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9A9B45" w14:textId="77777777" w:rsidR="00295DE1" w:rsidRPr="009C4CB4" w:rsidRDefault="00295DE1" w:rsidP="00DB6377">
      <w:pPr>
        <w:jc w:val="center"/>
        <w:rPr>
          <w:rFonts w:asciiTheme="majorHAnsi" w:hAnsiTheme="majorHAnsi" w:cs="Times New Roman"/>
          <w:sz w:val="28"/>
          <w:szCs w:val="28"/>
        </w:rPr>
      </w:pPr>
      <w:r w:rsidRPr="009C4CB4">
        <w:rPr>
          <w:rFonts w:asciiTheme="majorHAnsi" w:hAnsiTheme="majorHAnsi" w:cs="Times New Roman"/>
          <w:sz w:val="28"/>
          <w:szCs w:val="28"/>
        </w:rPr>
        <w:t xml:space="preserve">Đặc </w:t>
      </w:r>
      <w:r w:rsidR="00DB6377" w:rsidRPr="009C4CB4">
        <w:rPr>
          <w:rFonts w:asciiTheme="majorHAnsi" w:hAnsiTheme="majorHAnsi" w:cs="Times New Roman"/>
          <w:sz w:val="28"/>
          <w:szCs w:val="28"/>
        </w:rPr>
        <w:t xml:space="preserve">tả </w:t>
      </w:r>
      <w:r w:rsidRPr="009C4CB4">
        <w:rPr>
          <w:rFonts w:asciiTheme="majorHAnsi" w:hAnsiTheme="majorHAnsi" w:cs="Times New Roman"/>
          <w:sz w:val="28"/>
          <w:szCs w:val="28"/>
        </w:rPr>
        <w:t>luồng sự kiện của các use case</w:t>
      </w:r>
    </w:p>
    <w:tbl>
      <w:tblPr>
        <w:tblStyle w:val="TableGrid"/>
        <w:tblW w:w="0" w:type="auto"/>
        <w:tblLook w:val="04A0" w:firstRow="1" w:lastRow="0" w:firstColumn="1" w:lastColumn="0" w:noHBand="0" w:noVBand="1"/>
      </w:tblPr>
      <w:tblGrid>
        <w:gridCol w:w="5508"/>
        <w:gridCol w:w="5508"/>
      </w:tblGrid>
      <w:tr w:rsidR="00295DE1" w:rsidRPr="009C4CB4" w14:paraId="5314650B" w14:textId="77777777" w:rsidTr="00295DE1">
        <w:tc>
          <w:tcPr>
            <w:tcW w:w="5508" w:type="dxa"/>
          </w:tcPr>
          <w:p w14:paraId="7F435FAF" w14:textId="04CE24BE" w:rsidR="00295DE1" w:rsidRPr="009C4CB4" w:rsidRDefault="00295DE1" w:rsidP="00295DE1">
            <w:pPr>
              <w:rPr>
                <w:rFonts w:asciiTheme="majorHAnsi" w:hAnsiTheme="majorHAnsi" w:cs="Times New Roman"/>
                <w:sz w:val="28"/>
                <w:szCs w:val="28"/>
              </w:rPr>
            </w:pPr>
            <w:r w:rsidRPr="009C4CB4">
              <w:rPr>
                <w:rFonts w:asciiTheme="majorHAnsi" w:hAnsiTheme="majorHAnsi" w:cs="Times New Roman"/>
                <w:sz w:val="28"/>
                <w:szCs w:val="28"/>
              </w:rPr>
              <w:t>Nhóm:</w:t>
            </w:r>
            <w:r w:rsidR="00363441" w:rsidRPr="009C4CB4">
              <w:rPr>
                <w:rFonts w:asciiTheme="majorHAnsi" w:hAnsiTheme="majorHAnsi" w:cs="Times New Roman"/>
                <w:sz w:val="28"/>
                <w:szCs w:val="28"/>
              </w:rPr>
              <w:t xml:space="preserve"> 9</w:t>
            </w:r>
          </w:p>
        </w:tc>
        <w:tc>
          <w:tcPr>
            <w:tcW w:w="5508" w:type="dxa"/>
          </w:tcPr>
          <w:p w14:paraId="56BAB090" w14:textId="76AF3DCF" w:rsidR="00295DE1" w:rsidRPr="009C4CB4" w:rsidRDefault="00295DE1" w:rsidP="00295DE1">
            <w:pPr>
              <w:rPr>
                <w:rFonts w:asciiTheme="majorHAnsi" w:hAnsiTheme="majorHAnsi" w:cs="Times New Roman"/>
                <w:sz w:val="28"/>
                <w:szCs w:val="28"/>
              </w:rPr>
            </w:pPr>
            <w:r w:rsidRPr="009C4CB4">
              <w:rPr>
                <w:rFonts w:asciiTheme="majorHAnsi" w:hAnsiTheme="majorHAnsi" w:cs="Times New Roman"/>
                <w:sz w:val="28"/>
                <w:szCs w:val="28"/>
              </w:rPr>
              <w:t>Tên:</w:t>
            </w:r>
            <w:r w:rsidR="00363441" w:rsidRPr="009C4CB4">
              <w:rPr>
                <w:rFonts w:asciiTheme="majorHAnsi" w:hAnsiTheme="majorHAnsi" w:cs="Times New Roman"/>
                <w:sz w:val="28"/>
                <w:szCs w:val="28"/>
              </w:rPr>
              <w:t xml:space="preserve"> Nguyễn Mạnh Tiến</w:t>
            </w:r>
          </w:p>
        </w:tc>
      </w:tr>
    </w:tbl>
    <w:p w14:paraId="5C6B2C75" w14:textId="7797F1A4" w:rsidR="00363441" w:rsidRPr="009C4CB4" w:rsidRDefault="00DE22F4" w:rsidP="00DE22F4">
      <w:pPr>
        <w:pStyle w:val="ListParagraph"/>
        <w:spacing w:before="240"/>
        <w:ind w:left="0"/>
        <w:jc w:val="center"/>
        <w:rPr>
          <w:rFonts w:asciiTheme="majorHAnsi" w:hAnsiTheme="majorHAnsi" w:cs="Times New Roman"/>
          <w:b/>
          <w:sz w:val="28"/>
          <w:szCs w:val="28"/>
        </w:rPr>
      </w:pPr>
      <w:r w:rsidRPr="009C4CB4">
        <w:rPr>
          <w:rFonts w:asciiTheme="majorHAnsi" w:hAnsiTheme="majorHAnsi" w:cs="Times New Roman"/>
          <w:b/>
          <w:sz w:val="28"/>
          <w:szCs w:val="28"/>
        </w:rPr>
        <w:t>Biểu đồ use case của hệ thống soát vé tự động</w:t>
      </w:r>
    </w:p>
    <w:p w14:paraId="001152D0" w14:textId="265ED69A" w:rsidR="00DE22F4" w:rsidRPr="009C4CB4" w:rsidRDefault="00DE22F4" w:rsidP="00DE22F4">
      <w:pPr>
        <w:pStyle w:val="ListParagraph"/>
        <w:ind w:left="0"/>
        <w:rPr>
          <w:rFonts w:asciiTheme="majorHAnsi" w:hAnsiTheme="majorHAnsi" w:cs="Times New Roman"/>
          <w:b/>
          <w:sz w:val="28"/>
          <w:szCs w:val="28"/>
        </w:rPr>
      </w:pPr>
      <w:r w:rsidRPr="009C4CB4">
        <w:rPr>
          <w:rFonts w:asciiTheme="majorHAnsi" w:hAnsiTheme="majorHAnsi"/>
          <w:noProof/>
          <w:sz w:val="28"/>
          <w:szCs w:val="28"/>
        </w:rPr>
        <w:drawing>
          <wp:inline distT="0" distB="0" distL="0" distR="0" wp14:anchorId="065A267F" wp14:editId="54C7C4CD">
            <wp:extent cx="6858000" cy="4212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4212590"/>
                    </a:xfrm>
                    <a:prstGeom prst="rect">
                      <a:avLst/>
                    </a:prstGeom>
                    <a:noFill/>
                    <a:ln>
                      <a:noFill/>
                    </a:ln>
                  </pic:spPr>
                </pic:pic>
              </a:graphicData>
            </a:graphic>
          </wp:inline>
        </w:drawing>
      </w:r>
    </w:p>
    <w:p w14:paraId="3DBC5270" w14:textId="1F7B68AB" w:rsidR="00295DE1" w:rsidRPr="009C4CB4" w:rsidRDefault="00DB6377" w:rsidP="00295DE1">
      <w:pPr>
        <w:pStyle w:val="ListParagraph"/>
        <w:numPr>
          <w:ilvl w:val="0"/>
          <w:numId w:val="1"/>
        </w:numPr>
        <w:rPr>
          <w:rFonts w:asciiTheme="majorHAnsi" w:hAnsiTheme="majorHAnsi" w:cs="Times New Roman"/>
          <w:b/>
          <w:sz w:val="28"/>
          <w:szCs w:val="28"/>
        </w:rPr>
      </w:pPr>
      <w:r w:rsidRPr="009C4CB4">
        <w:rPr>
          <w:rFonts w:asciiTheme="majorHAnsi" w:hAnsiTheme="majorHAnsi" w:cs="Times New Roman"/>
          <w:b/>
          <w:sz w:val="28"/>
          <w:szCs w:val="28"/>
        </w:rPr>
        <w:t xml:space="preserve">Scan </w:t>
      </w:r>
      <w:r w:rsidR="00363441" w:rsidRPr="009C4CB4">
        <w:rPr>
          <w:rFonts w:asciiTheme="majorHAnsi" w:hAnsiTheme="majorHAnsi" w:cs="Times New Roman"/>
          <w:b/>
          <w:sz w:val="28"/>
          <w:szCs w:val="28"/>
        </w:rPr>
        <w:t>one-way ticket</w:t>
      </w:r>
    </w:p>
    <w:p w14:paraId="7CB35D03" w14:textId="3A58E5BB" w:rsidR="00295DE1" w:rsidRPr="009C4CB4" w:rsidRDefault="00DE22F4" w:rsidP="00295DE1">
      <w:pPr>
        <w:pStyle w:val="ListParagraph"/>
        <w:numPr>
          <w:ilvl w:val="0"/>
          <w:numId w:val="2"/>
        </w:numPr>
        <w:rPr>
          <w:rFonts w:asciiTheme="majorHAnsi" w:hAnsiTheme="majorHAnsi" w:cs="Times New Roman"/>
          <w:sz w:val="28"/>
          <w:szCs w:val="28"/>
        </w:rPr>
      </w:pPr>
      <w:r w:rsidRPr="009C4CB4">
        <w:rPr>
          <w:rFonts w:asciiTheme="majorHAnsi" w:hAnsiTheme="majorHAnsi" w:cs="Times New Roman"/>
          <w:b/>
          <w:sz w:val="28"/>
          <w:szCs w:val="28"/>
        </w:rPr>
        <w:t>Tác nhân</w:t>
      </w:r>
      <w:r w:rsidR="00295DE1" w:rsidRPr="009C4CB4">
        <w:rPr>
          <w:rFonts w:asciiTheme="majorHAnsi" w:hAnsiTheme="majorHAnsi" w:cs="Times New Roman"/>
          <w:b/>
          <w:sz w:val="28"/>
          <w:szCs w:val="28"/>
        </w:rPr>
        <w:t>:</w:t>
      </w:r>
      <w:r w:rsidR="00295DE1" w:rsidRPr="009C4CB4">
        <w:rPr>
          <w:rFonts w:asciiTheme="majorHAnsi" w:hAnsiTheme="majorHAnsi" w:cs="Times New Roman"/>
          <w:sz w:val="28"/>
          <w:szCs w:val="28"/>
        </w:rPr>
        <w:t xml:space="preserve">  </w:t>
      </w:r>
      <w:r w:rsidRPr="009C4CB4">
        <w:rPr>
          <w:rFonts w:asciiTheme="majorHAnsi" w:hAnsiTheme="majorHAnsi" w:cs="Times New Roman"/>
          <w:sz w:val="28"/>
          <w:szCs w:val="28"/>
        </w:rPr>
        <w:t xml:space="preserve">Ticket recognizer, passenger, </w:t>
      </w:r>
      <w:r w:rsidR="001B7136" w:rsidRPr="009C4CB4">
        <w:rPr>
          <w:rFonts w:asciiTheme="majorHAnsi" w:hAnsiTheme="majorHAnsi" w:cs="Times New Roman"/>
          <w:sz w:val="28"/>
          <w:szCs w:val="28"/>
        </w:rPr>
        <w:t>gate</w:t>
      </w:r>
      <w:r w:rsidR="009C4CB4">
        <w:rPr>
          <w:rFonts w:asciiTheme="majorHAnsi" w:hAnsiTheme="majorHAnsi" w:cs="Times New Roman"/>
          <w:sz w:val="28"/>
          <w:szCs w:val="28"/>
        </w:rPr>
        <w:t>, system</w:t>
      </w:r>
    </w:p>
    <w:p w14:paraId="12E7731F" w14:textId="15280059" w:rsidR="000E416D" w:rsidRPr="009C4CB4" w:rsidRDefault="00DE22F4" w:rsidP="000E416D">
      <w:pPr>
        <w:pStyle w:val="ListParagraph"/>
        <w:numPr>
          <w:ilvl w:val="0"/>
          <w:numId w:val="2"/>
        </w:numPr>
        <w:rPr>
          <w:rFonts w:asciiTheme="majorHAnsi" w:hAnsiTheme="majorHAnsi" w:cs="Times New Roman"/>
          <w:b/>
          <w:sz w:val="28"/>
          <w:szCs w:val="28"/>
        </w:rPr>
      </w:pPr>
      <w:r w:rsidRPr="009C4CB4">
        <w:rPr>
          <w:rFonts w:asciiTheme="majorHAnsi" w:hAnsiTheme="majorHAnsi" w:cs="Times New Roman"/>
          <w:b/>
          <w:sz w:val="28"/>
          <w:szCs w:val="28"/>
        </w:rPr>
        <w:t>Mô tả</w:t>
      </w:r>
      <w:r w:rsidR="00295DE1" w:rsidRPr="009C4CB4">
        <w:rPr>
          <w:rFonts w:asciiTheme="majorHAnsi" w:hAnsiTheme="majorHAnsi" w:cs="Times New Roman"/>
          <w:b/>
          <w:sz w:val="28"/>
          <w:szCs w:val="28"/>
        </w:rPr>
        <w:t xml:space="preserve">: </w:t>
      </w:r>
      <w:r w:rsidRPr="009C4CB4">
        <w:rPr>
          <w:rFonts w:asciiTheme="majorHAnsi" w:hAnsiTheme="majorHAnsi" w:cs="Times New Roman"/>
          <w:bCs/>
          <w:sz w:val="28"/>
          <w:szCs w:val="28"/>
        </w:rPr>
        <w:t xml:space="preserve">Người dùng đưa vé vào </w:t>
      </w:r>
      <w:r w:rsidR="0002053F" w:rsidRPr="009C4CB4">
        <w:rPr>
          <w:rFonts w:asciiTheme="majorHAnsi" w:hAnsiTheme="majorHAnsi" w:cs="Times New Roman"/>
          <w:bCs/>
          <w:sz w:val="28"/>
          <w:szCs w:val="28"/>
        </w:rPr>
        <w:t xml:space="preserve">thiết bị Ticket recognizer để quét và qua được </w:t>
      </w:r>
      <w:r w:rsidRPr="009C4CB4">
        <w:rPr>
          <w:rFonts w:asciiTheme="majorHAnsi" w:hAnsiTheme="majorHAnsi" w:cs="Times New Roman"/>
          <w:bCs/>
          <w:sz w:val="28"/>
          <w:szCs w:val="28"/>
        </w:rPr>
        <w:t>hệ thống soát vé</w:t>
      </w:r>
      <w:r w:rsidR="0002053F" w:rsidRPr="009C4CB4">
        <w:rPr>
          <w:rFonts w:asciiTheme="majorHAnsi" w:hAnsiTheme="majorHAnsi" w:cs="Times New Roman"/>
          <w:bCs/>
          <w:sz w:val="28"/>
          <w:szCs w:val="28"/>
        </w:rPr>
        <w:t xml:space="preserve">, rồi vào được khu vực nhà ga. Đây là vé sử dụng một lần. Người dùng có thể vào rồi ra ở bất kì nhà ga nào miễn là nó ở giữa hai ga được ấn định trong chiếc vé. Vì thế, khi rời khỏi ga, thì phí phải bằng hoặc nhỏ hơn phí </w:t>
      </w:r>
      <w:r w:rsidR="000E416D" w:rsidRPr="009C4CB4">
        <w:rPr>
          <w:rFonts w:asciiTheme="majorHAnsi" w:hAnsiTheme="majorHAnsi" w:cs="Times New Roman"/>
          <w:bCs/>
          <w:sz w:val="28"/>
          <w:szCs w:val="28"/>
        </w:rPr>
        <w:t>di chuyển giữa hai ga được ấn định trong vé</w:t>
      </w:r>
      <w:r w:rsidR="007A6F19">
        <w:rPr>
          <w:rFonts w:asciiTheme="majorHAnsi" w:hAnsiTheme="majorHAnsi" w:cs="Times New Roman"/>
          <w:bCs/>
          <w:sz w:val="28"/>
          <w:szCs w:val="28"/>
        </w:rPr>
        <w:t xml:space="preserve">, thì mới là hợp lệ. </w:t>
      </w:r>
    </w:p>
    <w:p w14:paraId="269DCE94" w14:textId="16CB18ED" w:rsidR="00295DE1" w:rsidRPr="009C4CB4" w:rsidRDefault="00BF2E7C" w:rsidP="00295DE1">
      <w:pPr>
        <w:pStyle w:val="ListParagraph"/>
        <w:numPr>
          <w:ilvl w:val="0"/>
          <w:numId w:val="2"/>
        </w:numPr>
        <w:rPr>
          <w:rFonts w:asciiTheme="majorHAnsi" w:hAnsiTheme="majorHAnsi" w:cs="Times New Roman"/>
          <w:b/>
          <w:sz w:val="28"/>
          <w:szCs w:val="28"/>
        </w:rPr>
      </w:pPr>
      <w:r>
        <w:rPr>
          <w:rFonts w:asciiTheme="majorHAnsi" w:hAnsiTheme="majorHAnsi" w:cs="Times New Roman"/>
          <w:b/>
          <w:sz w:val="28"/>
          <w:szCs w:val="28"/>
        </w:rPr>
        <w:t>Luồng sự kiện</w:t>
      </w:r>
      <w:r w:rsidR="00295DE1" w:rsidRPr="009C4CB4">
        <w:rPr>
          <w:rFonts w:asciiTheme="majorHAnsi" w:hAnsiTheme="majorHAnsi" w:cs="Times New Roman"/>
          <w:b/>
          <w:sz w:val="28"/>
          <w:szCs w:val="28"/>
        </w:rPr>
        <w:t>:</w:t>
      </w:r>
    </w:p>
    <w:tbl>
      <w:tblPr>
        <w:tblW w:w="11015" w:type="dxa"/>
        <w:tblCellMar>
          <w:top w:w="15" w:type="dxa"/>
          <w:left w:w="15" w:type="dxa"/>
          <w:bottom w:w="15" w:type="dxa"/>
          <w:right w:w="15" w:type="dxa"/>
        </w:tblCellMar>
        <w:tblLook w:val="04A0" w:firstRow="1" w:lastRow="0" w:firstColumn="1" w:lastColumn="0" w:noHBand="0" w:noVBand="1"/>
      </w:tblPr>
      <w:tblGrid>
        <w:gridCol w:w="2774"/>
        <w:gridCol w:w="721"/>
        <w:gridCol w:w="1850"/>
        <w:gridCol w:w="5670"/>
      </w:tblGrid>
      <w:tr w:rsidR="009C4CB4" w:rsidRPr="009C4CB4" w14:paraId="6C5F2D4D" w14:textId="77777777" w:rsidTr="009C4CB4">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F0AD823" w14:textId="77777777" w:rsidR="009C4CB4" w:rsidRPr="009C4CB4" w:rsidRDefault="009C4CB4" w:rsidP="00BF2E7C">
            <w:pPr>
              <w:spacing w:after="0" w:line="276" w:lineRule="auto"/>
              <w:rPr>
                <w:rFonts w:asciiTheme="majorHAnsi" w:eastAsia="Times New Roman" w:hAnsiTheme="majorHAnsi" w:cs="Times New Roman"/>
                <w:sz w:val="28"/>
                <w:szCs w:val="28"/>
              </w:rPr>
            </w:pPr>
            <w:r w:rsidRPr="009C4CB4">
              <w:rPr>
                <w:rFonts w:asciiTheme="majorHAnsi" w:eastAsia="Times New Roman" w:hAnsiTheme="majorHAnsi" w:cs="Arial"/>
                <w:b/>
                <w:bCs/>
                <w:color w:val="000000"/>
                <w:sz w:val="28"/>
                <w:szCs w:val="28"/>
              </w:rPr>
              <w:t>Main flow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27E6C" w14:textId="77777777" w:rsidR="009C4CB4" w:rsidRPr="009C4CB4" w:rsidRDefault="009C4CB4" w:rsidP="00BF2E7C">
            <w:pPr>
              <w:spacing w:after="0" w:line="276" w:lineRule="auto"/>
              <w:rPr>
                <w:rFonts w:asciiTheme="majorHAnsi" w:eastAsia="Times New Roman" w:hAnsiTheme="majorHAnsi" w:cs="Times New Roman"/>
                <w:sz w:val="28"/>
                <w:szCs w:val="28"/>
              </w:rPr>
            </w:pPr>
            <w:r w:rsidRPr="009C4CB4">
              <w:rPr>
                <w:rFonts w:asciiTheme="majorHAnsi" w:eastAsia="Times New Roman" w:hAnsiTheme="majorHAnsi" w:cs="Arial"/>
                <w:color w:val="000000"/>
                <w:sz w:val="28"/>
                <w:szCs w:val="28"/>
              </w:rPr>
              <w:t>No</w:t>
            </w:r>
          </w:p>
        </w:tc>
        <w:tc>
          <w:tcPr>
            <w:tcW w:w="1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8C88F" w14:textId="49D67E6F" w:rsidR="009C4CB4" w:rsidRPr="009C4CB4" w:rsidRDefault="00BF2E7C" w:rsidP="00BF2E7C">
            <w:pPr>
              <w:spacing w:after="0" w:line="276" w:lineRule="auto"/>
              <w:rPr>
                <w:rFonts w:asciiTheme="majorHAnsi" w:eastAsia="Times New Roman" w:hAnsiTheme="majorHAnsi" w:cs="Times New Roman"/>
                <w:sz w:val="28"/>
                <w:szCs w:val="28"/>
              </w:rPr>
            </w:pPr>
            <w:r>
              <w:rPr>
                <w:rFonts w:asciiTheme="majorHAnsi" w:eastAsia="Times New Roman" w:hAnsiTheme="majorHAnsi" w:cs="Times New Roman"/>
                <w:sz w:val="28"/>
                <w:szCs w:val="28"/>
              </w:rPr>
              <w:t>Tác nhân</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2C8D4" w14:textId="2D283998" w:rsidR="009C4CB4" w:rsidRPr="009C4CB4" w:rsidRDefault="00BF2E7C" w:rsidP="00BF2E7C">
            <w:pPr>
              <w:spacing w:after="0" w:line="276" w:lineRule="auto"/>
              <w:rPr>
                <w:rFonts w:asciiTheme="majorHAnsi" w:eastAsia="Times New Roman" w:hAnsiTheme="majorHAnsi" w:cs="Times New Roman"/>
                <w:sz w:val="28"/>
                <w:szCs w:val="28"/>
              </w:rPr>
            </w:pPr>
            <w:r>
              <w:rPr>
                <w:rFonts w:asciiTheme="majorHAnsi" w:eastAsia="Times New Roman" w:hAnsiTheme="majorHAnsi" w:cs="Arial"/>
                <w:color w:val="000000"/>
                <w:sz w:val="28"/>
                <w:szCs w:val="28"/>
              </w:rPr>
              <w:t>Hành động</w:t>
            </w:r>
          </w:p>
        </w:tc>
      </w:tr>
      <w:tr w:rsidR="009C4CB4" w:rsidRPr="009C4CB4" w14:paraId="008892DD" w14:textId="77777777" w:rsidTr="009C4CB4">
        <w:trPr>
          <w:trHeight w:val="420"/>
        </w:trPr>
        <w:tc>
          <w:tcPr>
            <w:tcW w:w="0" w:type="auto"/>
            <w:vMerge/>
            <w:tcBorders>
              <w:left w:val="single" w:sz="8" w:space="0" w:color="000000"/>
              <w:right w:val="single" w:sz="8" w:space="0" w:color="000000"/>
            </w:tcBorders>
            <w:vAlign w:val="center"/>
            <w:hideMark/>
          </w:tcPr>
          <w:p w14:paraId="1A59DD55" w14:textId="77777777" w:rsidR="009C4CB4" w:rsidRPr="009C4CB4" w:rsidRDefault="009C4CB4" w:rsidP="00BF2E7C">
            <w:pPr>
              <w:spacing w:after="0" w:line="276" w:lineRule="auto"/>
              <w:rPr>
                <w:rFonts w:asciiTheme="majorHAnsi" w:eastAsia="Times New Roman" w:hAnsiTheme="majorHAnsi"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CD130" w14:textId="77777777" w:rsidR="009C4CB4" w:rsidRPr="009C4CB4" w:rsidRDefault="009C4CB4" w:rsidP="00BF2E7C">
            <w:pPr>
              <w:spacing w:after="0" w:line="276" w:lineRule="auto"/>
              <w:rPr>
                <w:rFonts w:asciiTheme="majorHAnsi" w:eastAsia="Times New Roman" w:hAnsiTheme="majorHAnsi" w:cs="Times New Roman"/>
                <w:sz w:val="28"/>
                <w:szCs w:val="28"/>
              </w:rPr>
            </w:pPr>
            <w:r w:rsidRPr="009C4CB4">
              <w:rPr>
                <w:rFonts w:asciiTheme="majorHAnsi" w:eastAsia="Times New Roman" w:hAnsiTheme="majorHAnsi" w:cs="Arial"/>
                <w:color w:val="000000"/>
                <w:sz w:val="28"/>
                <w:szCs w:val="28"/>
              </w:rPr>
              <w:t>1.</w:t>
            </w:r>
          </w:p>
        </w:tc>
        <w:tc>
          <w:tcPr>
            <w:tcW w:w="1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1C09B" w14:textId="48900F3C" w:rsidR="009C4CB4" w:rsidRPr="009C4CB4" w:rsidRDefault="009C4CB4" w:rsidP="00BF2E7C">
            <w:pPr>
              <w:spacing w:after="0" w:line="276" w:lineRule="auto"/>
              <w:rPr>
                <w:rFonts w:asciiTheme="majorHAnsi" w:eastAsia="Times New Roman" w:hAnsiTheme="majorHAnsi" w:cs="Times New Roman"/>
                <w:sz w:val="28"/>
                <w:szCs w:val="28"/>
              </w:rPr>
            </w:pPr>
            <w:r w:rsidRPr="009C4CB4">
              <w:rPr>
                <w:rFonts w:asciiTheme="majorHAnsi" w:hAnsiTheme="majorHAnsi" w:cs="Times New Roman"/>
                <w:sz w:val="28"/>
                <w:szCs w:val="28"/>
              </w:rPr>
              <w:t>Passenger</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6CD8D" w14:textId="290B14F7" w:rsidR="009C4CB4" w:rsidRPr="009C4CB4" w:rsidRDefault="009C4CB4" w:rsidP="00BF2E7C">
            <w:pPr>
              <w:spacing w:after="0" w:line="276" w:lineRule="auto"/>
              <w:rPr>
                <w:rFonts w:asciiTheme="majorHAnsi" w:eastAsia="Times New Roman" w:hAnsiTheme="majorHAnsi" w:cs="Times New Roman"/>
                <w:sz w:val="28"/>
                <w:szCs w:val="28"/>
              </w:rPr>
            </w:pPr>
            <w:r w:rsidRPr="009C4CB4">
              <w:rPr>
                <w:rFonts w:asciiTheme="majorHAnsi" w:eastAsia="Times New Roman" w:hAnsiTheme="majorHAnsi" w:cs="Times New Roman"/>
                <w:sz w:val="28"/>
                <w:szCs w:val="28"/>
              </w:rPr>
              <w:t>Người dùng đưa vé vào thiết bị Ticket recognizer</w:t>
            </w:r>
          </w:p>
        </w:tc>
      </w:tr>
      <w:tr w:rsidR="009C4CB4" w:rsidRPr="009C4CB4" w14:paraId="5F356063" w14:textId="77777777" w:rsidTr="009C4CB4">
        <w:trPr>
          <w:trHeight w:val="420"/>
        </w:trPr>
        <w:tc>
          <w:tcPr>
            <w:tcW w:w="0" w:type="auto"/>
            <w:vMerge/>
            <w:tcBorders>
              <w:left w:val="single" w:sz="8" w:space="0" w:color="000000"/>
              <w:right w:val="single" w:sz="8" w:space="0" w:color="000000"/>
            </w:tcBorders>
            <w:vAlign w:val="center"/>
            <w:hideMark/>
          </w:tcPr>
          <w:p w14:paraId="1276C656" w14:textId="77777777" w:rsidR="009C4CB4" w:rsidRPr="009C4CB4" w:rsidRDefault="009C4CB4" w:rsidP="00BF2E7C">
            <w:pPr>
              <w:spacing w:after="0" w:line="276" w:lineRule="auto"/>
              <w:rPr>
                <w:rFonts w:asciiTheme="majorHAnsi" w:eastAsia="Times New Roman" w:hAnsiTheme="majorHAnsi"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37E7F" w14:textId="77777777" w:rsidR="009C4CB4" w:rsidRPr="009C4CB4" w:rsidRDefault="009C4CB4" w:rsidP="00BF2E7C">
            <w:pPr>
              <w:spacing w:after="0" w:line="276" w:lineRule="auto"/>
              <w:rPr>
                <w:rFonts w:asciiTheme="majorHAnsi" w:eastAsia="Times New Roman" w:hAnsiTheme="majorHAnsi" w:cs="Times New Roman"/>
                <w:sz w:val="28"/>
                <w:szCs w:val="28"/>
              </w:rPr>
            </w:pPr>
            <w:r w:rsidRPr="009C4CB4">
              <w:rPr>
                <w:rFonts w:asciiTheme="majorHAnsi" w:eastAsia="Times New Roman" w:hAnsiTheme="majorHAnsi" w:cs="Arial"/>
                <w:color w:val="000000"/>
                <w:sz w:val="28"/>
                <w:szCs w:val="28"/>
              </w:rPr>
              <w:t>2.</w:t>
            </w:r>
          </w:p>
        </w:tc>
        <w:tc>
          <w:tcPr>
            <w:tcW w:w="1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8CEC1" w14:textId="4E9B90C5" w:rsidR="009C4CB4" w:rsidRPr="009C4CB4" w:rsidRDefault="009C4CB4" w:rsidP="00BF2E7C">
            <w:pPr>
              <w:spacing w:after="0" w:line="276" w:lineRule="auto"/>
              <w:rPr>
                <w:rFonts w:asciiTheme="majorHAnsi" w:eastAsia="Times New Roman" w:hAnsiTheme="majorHAnsi" w:cs="Times New Roman"/>
                <w:sz w:val="28"/>
                <w:szCs w:val="28"/>
              </w:rPr>
            </w:pPr>
            <w:r w:rsidRPr="009C4CB4">
              <w:rPr>
                <w:rFonts w:asciiTheme="majorHAnsi" w:eastAsia="Times New Roman" w:hAnsiTheme="majorHAnsi" w:cs="Times New Roman"/>
                <w:sz w:val="28"/>
                <w:szCs w:val="28"/>
              </w:rPr>
              <w:t>Ticket recognizer</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080AE" w14:textId="121DBDAE" w:rsidR="009C4CB4" w:rsidRPr="009C4CB4" w:rsidRDefault="009C4CB4" w:rsidP="00BF2E7C">
            <w:pPr>
              <w:spacing w:after="0" w:line="276" w:lineRule="auto"/>
              <w:rPr>
                <w:rFonts w:asciiTheme="majorHAnsi" w:eastAsia="Times New Roman" w:hAnsiTheme="majorHAnsi" w:cs="Times New Roman"/>
                <w:sz w:val="28"/>
                <w:szCs w:val="28"/>
              </w:rPr>
            </w:pPr>
            <w:r w:rsidRPr="009C4CB4">
              <w:rPr>
                <w:rFonts w:asciiTheme="majorHAnsi" w:eastAsia="Times New Roman" w:hAnsiTheme="majorHAnsi" w:cs="Times New Roman"/>
                <w:sz w:val="28"/>
                <w:szCs w:val="28"/>
              </w:rPr>
              <w:t>Quét vé, đọc thông tin và gửi thông tin lại cho hệ thống</w:t>
            </w:r>
          </w:p>
        </w:tc>
      </w:tr>
      <w:tr w:rsidR="009C4CB4" w:rsidRPr="009C4CB4" w14:paraId="5E3B4ADA" w14:textId="77777777" w:rsidTr="009C4CB4">
        <w:trPr>
          <w:trHeight w:val="420"/>
        </w:trPr>
        <w:tc>
          <w:tcPr>
            <w:tcW w:w="0" w:type="auto"/>
            <w:vMerge/>
            <w:tcBorders>
              <w:left w:val="single" w:sz="8" w:space="0" w:color="000000"/>
              <w:right w:val="single" w:sz="8" w:space="0" w:color="000000"/>
            </w:tcBorders>
            <w:vAlign w:val="center"/>
            <w:hideMark/>
          </w:tcPr>
          <w:p w14:paraId="1DBF9341" w14:textId="77777777" w:rsidR="009C4CB4" w:rsidRPr="009C4CB4" w:rsidRDefault="009C4CB4" w:rsidP="00BF2E7C">
            <w:pPr>
              <w:spacing w:after="0" w:line="276" w:lineRule="auto"/>
              <w:rPr>
                <w:rFonts w:asciiTheme="majorHAnsi" w:eastAsia="Times New Roman" w:hAnsiTheme="majorHAnsi"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0DD8F" w14:textId="77777777" w:rsidR="009C4CB4" w:rsidRPr="009C4CB4" w:rsidRDefault="009C4CB4" w:rsidP="00BF2E7C">
            <w:pPr>
              <w:spacing w:after="0" w:line="276" w:lineRule="auto"/>
              <w:rPr>
                <w:rFonts w:asciiTheme="majorHAnsi" w:eastAsia="Times New Roman" w:hAnsiTheme="majorHAnsi" w:cs="Times New Roman"/>
                <w:sz w:val="28"/>
                <w:szCs w:val="28"/>
              </w:rPr>
            </w:pPr>
            <w:r w:rsidRPr="009C4CB4">
              <w:rPr>
                <w:rFonts w:asciiTheme="majorHAnsi" w:eastAsia="Times New Roman" w:hAnsiTheme="majorHAnsi" w:cs="Arial"/>
                <w:color w:val="000000"/>
                <w:sz w:val="28"/>
                <w:szCs w:val="28"/>
              </w:rPr>
              <w:t>3.</w:t>
            </w:r>
          </w:p>
        </w:tc>
        <w:tc>
          <w:tcPr>
            <w:tcW w:w="1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09296" w14:textId="4149728E" w:rsidR="009C4CB4" w:rsidRPr="009C4CB4" w:rsidRDefault="009C4CB4" w:rsidP="00BF2E7C">
            <w:pPr>
              <w:spacing w:after="0" w:line="276" w:lineRule="auto"/>
              <w:rPr>
                <w:rFonts w:asciiTheme="majorHAnsi" w:eastAsia="Times New Roman" w:hAnsiTheme="majorHAnsi" w:cs="Times New Roman"/>
                <w:sz w:val="28"/>
                <w:szCs w:val="28"/>
              </w:rPr>
            </w:pPr>
            <w:r w:rsidRPr="009C4CB4">
              <w:rPr>
                <w:rFonts w:asciiTheme="majorHAnsi" w:eastAsia="Times New Roman" w:hAnsiTheme="majorHAnsi" w:cs="Times New Roman"/>
                <w:sz w:val="28"/>
                <w:szCs w:val="28"/>
              </w:rPr>
              <w:t>System</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6BAE3C" w14:textId="77777777" w:rsidR="009C4CB4" w:rsidRPr="009C4CB4" w:rsidRDefault="009C4CB4" w:rsidP="00BF2E7C">
            <w:pPr>
              <w:spacing w:after="0" w:line="276" w:lineRule="auto"/>
              <w:rPr>
                <w:rFonts w:asciiTheme="majorHAnsi" w:eastAsia="Times New Roman" w:hAnsiTheme="majorHAnsi" w:cs="Times New Roman"/>
                <w:sz w:val="28"/>
                <w:szCs w:val="28"/>
              </w:rPr>
            </w:pPr>
            <w:r w:rsidRPr="009C4CB4">
              <w:rPr>
                <w:rFonts w:asciiTheme="majorHAnsi" w:eastAsia="Times New Roman" w:hAnsiTheme="majorHAnsi" w:cs="Times New Roman"/>
                <w:sz w:val="28"/>
                <w:szCs w:val="28"/>
              </w:rPr>
              <w:t>Kiểm tra thông tin. Nếu là:</w:t>
            </w:r>
          </w:p>
          <w:p w14:paraId="196DB498" w14:textId="2E043E1A" w:rsidR="009C4CB4" w:rsidRPr="009C4CB4" w:rsidRDefault="009C4CB4" w:rsidP="00BF2E7C">
            <w:pPr>
              <w:spacing w:after="0" w:line="276" w:lineRule="auto"/>
              <w:rPr>
                <w:rFonts w:asciiTheme="majorHAnsi" w:eastAsia="Times New Roman" w:hAnsiTheme="majorHAnsi" w:cs="Times New Roman"/>
                <w:sz w:val="28"/>
                <w:szCs w:val="28"/>
              </w:rPr>
            </w:pPr>
            <w:r w:rsidRPr="009C4CB4">
              <w:rPr>
                <w:rFonts w:asciiTheme="majorHAnsi" w:eastAsia="Times New Roman" w:hAnsiTheme="majorHAnsi" w:cs="Times New Roman"/>
                <w:sz w:val="28"/>
                <w:szCs w:val="28"/>
              </w:rPr>
              <w:t xml:space="preserve">* Ga vào ở giữa hai ga ấn định trong vé </w:t>
            </w:r>
            <w:r w:rsidRPr="009C4CB4">
              <w:rPr>
                <w:rFonts w:asciiTheme="majorHAnsi" w:eastAsia="Times New Roman" w:hAnsiTheme="majorHAnsi" w:cs="Times New Roman"/>
                <w:sz w:val="28"/>
                <w:szCs w:val="28"/>
              </w:rPr>
              <w:sym w:font="Wingdings" w:char="F0E0"/>
            </w:r>
            <w:r w:rsidRPr="009C4CB4">
              <w:rPr>
                <w:rFonts w:asciiTheme="majorHAnsi" w:eastAsia="Times New Roman" w:hAnsiTheme="majorHAnsi" w:cs="Times New Roman"/>
                <w:sz w:val="28"/>
                <w:szCs w:val="28"/>
              </w:rPr>
              <w:t xml:space="preserve"> hợp lệ</w:t>
            </w:r>
          </w:p>
          <w:p w14:paraId="1D185DF9" w14:textId="446B286C" w:rsidR="009C4CB4" w:rsidRPr="009C4CB4" w:rsidRDefault="009C4CB4" w:rsidP="00BF2E7C">
            <w:pPr>
              <w:spacing w:after="0" w:line="276" w:lineRule="auto"/>
              <w:rPr>
                <w:rFonts w:asciiTheme="majorHAnsi" w:eastAsia="Times New Roman" w:hAnsiTheme="majorHAnsi" w:cs="Times New Roman"/>
                <w:sz w:val="28"/>
                <w:szCs w:val="28"/>
              </w:rPr>
            </w:pPr>
            <w:r w:rsidRPr="009C4CB4">
              <w:rPr>
                <w:rFonts w:asciiTheme="majorHAnsi" w:eastAsia="Times New Roman" w:hAnsiTheme="majorHAnsi" w:cs="Times New Roman"/>
                <w:sz w:val="28"/>
                <w:szCs w:val="28"/>
              </w:rPr>
              <w:t xml:space="preserve">* Ga ra mà phí di chuyển từ ga vào và ga ra đó nhỏ hơn bằng khoảng cách hai ga ấn định trong vé </w:t>
            </w:r>
            <w:r w:rsidRPr="009C4CB4">
              <w:rPr>
                <w:rFonts w:asciiTheme="majorHAnsi" w:eastAsia="Times New Roman" w:hAnsiTheme="majorHAnsi" w:cs="Times New Roman"/>
                <w:sz w:val="28"/>
                <w:szCs w:val="28"/>
              </w:rPr>
              <w:sym w:font="Wingdings" w:char="F0E0"/>
            </w:r>
            <w:r w:rsidRPr="009C4CB4">
              <w:rPr>
                <w:rFonts w:asciiTheme="majorHAnsi" w:eastAsia="Times New Roman" w:hAnsiTheme="majorHAnsi" w:cs="Times New Roman"/>
                <w:sz w:val="28"/>
                <w:szCs w:val="28"/>
              </w:rPr>
              <w:t xml:space="preserve"> hợp lệ</w:t>
            </w:r>
          </w:p>
          <w:p w14:paraId="5DFA8B14" w14:textId="65E13AB1" w:rsidR="009C4CB4" w:rsidRPr="009C4CB4" w:rsidRDefault="009C4CB4" w:rsidP="00BF2E7C">
            <w:pPr>
              <w:spacing w:after="0" w:line="276" w:lineRule="auto"/>
              <w:rPr>
                <w:rFonts w:asciiTheme="majorHAnsi" w:eastAsia="Times New Roman" w:hAnsiTheme="majorHAnsi" w:cs="Times New Roman"/>
                <w:sz w:val="28"/>
                <w:szCs w:val="28"/>
              </w:rPr>
            </w:pPr>
            <w:r w:rsidRPr="009C4CB4">
              <w:rPr>
                <w:rFonts w:asciiTheme="majorHAnsi" w:eastAsia="Times New Roman" w:hAnsiTheme="majorHAnsi" w:cs="Times New Roman"/>
                <w:sz w:val="28"/>
                <w:szCs w:val="28"/>
              </w:rPr>
              <w:t xml:space="preserve">* Vé đã sử dụng </w:t>
            </w:r>
            <w:r w:rsidRPr="009C4CB4">
              <w:rPr>
                <w:rFonts w:asciiTheme="majorHAnsi" w:eastAsia="Times New Roman" w:hAnsiTheme="majorHAnsi" w:cs="Times New Roman"/>
                <w:sz w:val="28"/>
                <w:szCs w:val="28"/>
              </w:rPr>
              <w:sym w:font="Wingdings" w:char="F0E0"/>
            </w:r>
            <w:r w:rsidRPr="009C4CB4">
              <w:rPr>
                <w:rFonts w:asciiTheme="majorHAnsi" w:eastAsia="Times New Roman" w:hAnsiTheme="majorHAnsi" w:cs="Times New Roman"/>
                <w:sz w:val="28"/>
                <w:szCs w:val="28"/>
              </w:rPr>
              <w:t xml:space="preserve"> không hợp lệ </w:t>
            </w:r>
            <w:r w:rsidRPr="009C4CB4">
              <w:rPr>
                <w:rFonts w:asciiTheme="majorHAnsi" w:eastAsia="Times New Roman" w:hAnsiTheme="majorHAnsi" w:cs="Times New Roman"/>
                <w:sz w:val="28"/>
                <w:szCs w:val="28"/>
              </w:rPr>
              <w:sym w:font="Wingdings" w:char="F0E0"/>
            </w:r>
            <w:r w:rsidRPr="009C4CB4">
              <w:rPr>
                <w:rFonts w:asciiTheme="majorHAnsi" w:eastAsia="Times New Roman" w:hAnsiTheme="majorHAnsi" w:cs="Times New Roman"/>
                <w:sz w:val="28"/>
                <w:szCs w:val="28"/>
              </w:rPr>
              <w:t xml:space="preserve"> Luồng ngoại lệ 3a</w:t>
            </w:r>
          </w:p>
          <w:p w14:paraId="33B217BA" w14:textId="3B361F78" w:rsidR="009C4CB4" w:rsidRPr="009C4CB4" w:rsidRDefault="009C4CB4" w:rsidP="00BF2E7C">
            <w:pPr>
              <w:spacing w:after="0" w:line="276" w:lineRule="auto"/>
              <w:rPr>
                <w:rFonts w:asciiTheme="majorHAnsi" w:eastAsia="Times New Roman" w:hAnsiTheme="majorHAnsi" w:cs="Times New Roman"/>
                <w:sz w:val="28"/>
                <w:szCs w:val="28"/>
              </w:rPr>
            </w:pPr>
            <w:r w:rsidRPr="009C4CB4">
              <w:rPr>
                <w:rFonts w:asciiTheme="majorHAnsi" w:eastAsia="Times New Roman" w:hAnsiTheme="majorHAnsi" w:cs="Times New Roman"/>
                <w:sz w:val="28"/>
                <w:szCs w:val="28"/>
              </w:rPr>
              <w:t xml:space="preserve">* Ga vào không ở giữa hai ga ấn định trong vé </w:t>
            </w:r>
            <w:r w:rsidRPr="009C4CB4">
              <w:rPr>
                <w:rFonts w:asciiTheme="majorHAnsi" w:eastAsia="Times New Roman" w:hAnsiTheme="majorHAnsi" w:cs="Times New Roman"/>
                <w:sz w:val="28"/>
                <w:szCs w:val="28"/>
              </w:rPr>
              <w:sym w:font="Wingdings" w:char="F0E0"/>
            </w:r>
            <w:r w:rsidRPr="009C4CB4">
              <w:rPr>
                <w:rFonts w:asciiTheme="majorHAnsi" w:eastAsia="Times New Roman" w:hAnsiTheme="majorHAnsi" w:cs="Times New Roman"/>
                <w:sz w:val="28"/>
                <w:szCs w:val="28"/>
              </w:rPr>
              <w:t xml:space="preserve"> không hợp lệ </w:t>
            </w:r>
            <w:r w:rsidRPr="009C4CB4">
              <w:rPr>
                <w:rFonts w:asciiTheme="majorHAnsi" w:eastAsia="Times New Roman" w:hAnsiTheme="majorHAnsi" w:cs="Times New Roman"/>
                <w:sz w:val="28"/>
                <w:szCs w:val="28"/>
              </w:rPr>
              <w:sym w:font="Wingdings" w:char="F0E0"/>
            </w:r>
            <w:r w:rsidRPr="009C4CB4">
              <w:rPr>
                <w:rFonts w:asciiTheme="majorHAnsi" w:eastAsia="Times New Roman" w:hAnsiTheme="majorHAnsi" w:cs="Times New Roman"/>
                <w:sz w:val="28"/>
                <w:szCs w:val="28"/>
              </w:rPr>
              <w:t xml:space="preserve"> Luồng ngoại lệ 3b</w:t>
            </w:r>
          </w:p>
          <w:p w14:paraId="0673297A" w14:textId="66676F66" w:rsidR="009C4CB4" w:rsidRPr="009C4CB4" w:rsidRDefault="009C4CB4" w:rsidP="00BF2E7C">
            <w:pPr>
              <w:spacing w:after="0" w:line="276" w:lineRule="auto"/>
              <w:rPr>
                <w:rFonts w:asciiTheme="majorHAnsi" w:eastAsia="Times New Roman" w:hAnsiTheme="majorHAnsi" w:cs="Times New Roman"/>
                <w:sz w:val="28"/>
                <w:szCs w:val="28"/>
              </w:rPr>
            </w:pPr>
            <w:r w:rsidRPr="009C4CB4">
              <w:rPr>
                <w:rFonts w:asciiTheme="majorHAnsi" w:eastAsia="Times New Roman" w:hAnsiTheme="majorHAnsi" w:cs="Times New Roman"/>
                <w:sz w:val="28"/>
                <w:szCs w:val="28"/>
              </w:rPr>
              <w:t xml:space="preserve">* Ga ra mà phí di chuyển từ ga vào và ga ra đó lớn hơn khoảng cách hai ga ấn định trong vé </w:t>
            </w:r>
            <w:r w:rsidRPr="009C4CB4">
              <w:rPr>
                <w:rFonts w:asciiTheme="majorHAnsi" w:eastAsia="Times New Roman" w:hAnsiTheme="majorHAnsi" w:cs="Times New Roman"/>
                <w:sz w:val="28"/>
                <w:szCs w:val="28"/>
              </w:rPr>
              <w:sym w:font="Wingdings" w:char="F0E0"/>
            </w:r>
            <w:r w:rsidRPr="009C4CB4">
              <w:rPr>
                <w:rFonts w:asciiTheme="majorHAnsi" w:eastAsia="Times New Roman" w:hAnsiTheme="majorHAnsi" w:cs="Times New Roman"/>
                <w:sz w:val="28"/>
                <w:szCs w:val="28"/>
              </w:rPr>
              <w:t xml:space="preserve"> không hợp lệ </w:t>
            </w:r>
            <w:r w:rsidRPr="009C4CB4">
              <w:rPr>
                <w:rFonts w:asciiTheme="majorHAnsi" w:eastAsia="Times New Roman" w:hAnsiTheme="majorHAnsi" w:cs="Times New Roman"/>
                <w:sz w:val="28"/>
                <w:szCs w:val="28"/>
              </w:rPr>
              <w:sym w:font="Wingdings" w:char="F0E0"/>
            </w:r>
            <w:r w:rsidRPr="009C4CB4">
              <w:rPr>
                <w:rFonts w:asciiTheme="majorHAnsi" w:eastAsia="Times New Roman" w:hAnsiTheme="majorHAnsi" w:cs="Times New Roman"/>
                <w:sz w:val="28"/>
                <w:szCs w:val="28"/>
              </w:rPr>
              <w:t xml:space="preserve"> Luồng ngoại lệ 3c</w:t>
            </w:r>
          </w:p>
          <w:p w14:paraId="08BD7477" w14:textId="4EAE0E9B" w:rsidR="009C4CB4" w:rsidRPr="009C4CB4" w:rsidRDefault="009C4CB4" w:rsidP="00BF2E7C">
            <w:pPr>
              <w:spacing w:after="0" w:line="276" w:lineRule="auto"/>
              <w:rPr>
                <w:rFonts w:asciiTheme="majorHAnsi" w:eastAsia="Times New Roman" w:hAnsiTheme="majorHAnsi" w:cs="Times New Roman"/>
                <w:sz w:val="28"/>
                <w:szCs w:val="28"/>
              </w:rPr>
            </w:pPr>
          </w:p>
          <w:p w14:paraId="0C959296" w14:textId="7C25B046" w:rsidR="009C4CB4" w:rsidRPr="009C4CB4" w:rsidRDefault="009C4CB4" w:rsidP="00BF2E7C">
            <w:pPr>
              <w:spacing w:after="0" w:line="276" w:lineRule="auto"/>
              <w:rPr>
                <w:rFonts w:asciiTheme="majorHAnsi" w:eastAsia="Times New Roman" w:hAnsiTheme="majorHAnsi" w:cs="Times New Roman"/>
                <w:sz w:val="28"/>
                <w:szCs w:val="28"/>
              </w:rPr>
            </w:pPr>
          </w:p>
          <w:p w14:paraId="59C463F3" w14:textId="31C1374D" w:rsidR="009C4CB4" w:rsidRPr="009C4CB4" w:rsidRDefault="009C4CB4" w:rsidP="00BF2E7C">
            <w:pPr>
              <w:spacing w:after="0" w:line="276" w:lineRule="auto"/>
              <w:rPr>
                <w:rFonts w:asciiTheme="majorHAnsi" w:eastAsia="Times New Roman" w:hAnsiTheme="majorHAnsi" w:cs="Times New Roman"/>
                <w:sz w:val="28"/>
                <w:szCs w:val="28"/>
              </w:rPr>
            </w:pPr>
          </w:p>
        </w:tc>
      </w:tr>
      <w:tr w:rsidR="009C4CB4" w:rsidRPr="009C4CB4" w14:paraId="2CADB181" w14:textId="77777777" w:rsidTr="009C4CB4">
        <w:trPr>
          <w:trHeight w:val="420"/>
        </w:trPr>
        <w:tc>
          <w:tcPr>
            <w:tcW w:w="0" w:type="auto"/>
            <w:vMerge/>
            <w:tcBorders>
              <w:left w:val="single" w:sz="8" w:space="0" w:color="000000"/>
              <w:right w:val="single" w:sz="8" w:space="0" w:color="000000"/>
            </w:tcBorders>
            <w:vAlign w:val="center"/>
          </w:tcPr>
          <w:p w14:paraId="3455C0E5" w14:textId="77777777" w:rsidR="009C4CB4" w:rsidRPr="009C4CB4" w:rsidRDefault="009C4CB4" w:rsidP="00BF2E7C">
            <w:pPr>
              <w:spacing w:after="0" w:line="276" w:lineRule="auto"/>
              <w:rPr>
                <w:rFonts w:asciiTheme="majorHAnsi" w:eastAsia="Times New Roman" w:hAnsiTheme="majorHAnsi"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D5DEBE" w14:textId="5D271D9C" w:rsidR="009C4CB4" w:rsidRPr="009C4CB4" w:rsidRDefault="009C4CB4" w:rsidP="00BF2E7C">
            <w:pPr>
              <w:spacing w:after="0" w:line="276" w:lineRule="auto"/>
              <w:rPr>
                <w:rFonts w:asciiTheme="majorHAnsi" w:eastAsia="Times New Roman" w:hAnsiTheme="majorHAnsi" w:cs="Arial"/>
                <w:color w:val="000000"/>
                <w:sz w:val="28"/>
                <w:szCs w:val="28"/>
              </w:rPr>
            </w:pPr>
            <w:r w:rsidRPr="009C4CB4">
              <w:rPr>
                <w:rFonts w:asciiTheme="majorHAnsi" w:eastAsia="Times New Roman" w:hAnsiTheme="majorHAnsi" w:cs="Arial"/>
                <w:color w:val="000000"/>
                <w:sz w:val="28"/>
                <w:szCs w:val="28"/>
              </w:rPr>
              <w:t>4</w:t>
            </w:r>
          </w:p>
        </w:tc>
        <w:tc>
          <w:tcPr>
            <w:tcW w:w="1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CEF8CA" w14:textId="36859A92" w:rsidR="009C4CB4" w:rsidRPr="009C4CB4" w:rsidRDefault="009C4CB4" w:rsidP="00BF2E7C">
            <w:pPr>
              <w:spacing w:after="0" w:line="276" w:lineRule="auto"/>
              <w:rPr>
                <w:rFonts w:asciiTheme="majorHAnsi" w:eastAsia="Times New Roman" w:hAnsiTheme="majorHAnsi" w:cs="Times New Roman"/>
                <w:sz w:val="28"/>
                <w:szCs w:val="28"/>
              </w:rPr>
            </w:pPr>
            <w:r w:rsidRPr="009C4CB4">
              <w:rPr>
                <w:rFonts w:asciiTheme="majorHAnsi" w:eastAsia="Times New Roman" w:hAnsiTheme="majorHAnsi" w:cs="Times New Roman"/>
                <w:sz w:val="28"/>
                <w:szCs w:val="28"/>
              </w:rPr>
              <w:t>System</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2B2816" w14:textId="1509F52D" w:rsidR="009C4CB4" w:rsidRPr="009C4CB4" w:rsidRDefault="007A6F19" w:rsidP="00BF2E7C">
            <w:pPr>
              <w:spacing w:after="0" w:line="276" w:lineRule="auto"/>
              <w:rPr>
                <w:rFonts w:asciiTheme="majorHAnsi" w:eastAsia="Times New Roman" w:hAnsiTheme="majorHAnsi" w:cs="Times New Roman"/>
                <w:sz w:val="28"/>
                <w:szCs w:val="28"/>
              </w:rPr>
            </w:pPr>
            <w:r>
              <w:rPr>
                <w:rFonts w:asciiTheme="majorHAnsi" w:eastAsia="Times New Roman" w:hAnsiTheme="majorHAnsi" w:cs="Times New Roman"/>
                <w:sz w:val="28"/>
                <w:szCs w:val="28"/>
              </w:rPr>
              <w:t>Vì hợp lệ, nên từ đó sẽ thực thi các usecase khác (control the gate, display information)</w:t>
            </w:r>
          </w:p>
        </w:tc>
      </w:tr>
      <w:tr w:rsidR="00295DE1" w:rsidRPr="009C4CB4" w14:paraId="49E29A21" w14:textId="77777777" w:rsidTr="00295DE1">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3646A" w14:textId="77777777" w:rsidR="00295DE1" w:rsidRPr="009C4CB4" w:rsidRDefault="00295DE1" w:rsidP="00BF2E7C">
            <w:pPr>
              <w:spacing w:after="0" w:line="276" w:lineRule="auto"/>
              <w:rPr>
                <w:rFonts w:asciiTheme="majorHAnsi" w:eastAsia="Times New Roman" w:hAnsiTheme="majorHAnsi" w:cs="Times New Roman"/>
                <w:sz w:val="28"/>
                <w:szCs w:val="28"/>
              </w:rPr>
            </w:pPr>
            <w:r w:rsidRPr="009C4CB4">
              <w:rPr>
                <w:rFonts w:asciiTheme="majorHAnsi" w:eastAsia="Times New Roman" w:hAnsiTheme="majorHAnsi" w:cs="Arial"/>
                <w:b/>
                <w:bCs/>
                <w:color w:val="000000"/>
                <w:sz w:val="28"/>
                <w:szCs w:val="28"/>
              </w:rPr>
              <w:t>Alternative flow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FFA78" w14:textId="77777777" w:rsidR="00295DE1" w:rsidRPr="009C4CB4" w:rsidRDefault="00295DE1" w:rsidP="00BF2E7C">
            <w:pPr>
              <w:spacing w:after="0" w:line="276" w:lineRule="auto"/>
              <w:rPr>
                <w:rFonts w:asciiTheme="majorHAnsi" w:eastAsia="Times New Roman" w:hAnsiTheme="majorHAnsi" w:cs="Times New Roman"/>
                <w:sz w:val="28"/>
                <w:szCs w:val="28"/>
              </w:rPr>
            </w:pPr>
            <w:r w:rsidRPr="009C4CB4">
              <w:rPr>
                <w:rFonts w:asciiTheme="majorHAnsi" w:eastAsia="Times New Roman" w:hAnsiTheme="majorHAnsi" w:cs="Arial"/>
                <w:color w:val="000000"/>
                <w:sz w:val="28"/>
                <w:szCs w:val="28"/>
              </w:rPr>
              <w:t>No</w:t>
            </w:r>
          </w:p>
        </w:tc>
        <w:tc>
          <w:tcPr>
            <w:tcW w:w="1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89DC4" w14:textId="3DCE91AE" w:rsidR="00295DE1" w:rsidRPr="009C4CB4" w:rsidRDefault="00BD6B40" w:rsidP="00BF2E7C">
            <w:pPr>
              <w:spacing w:after="0" w:line="276" w:lineRule="auto"/>
              <w:rPr>
                <w:rFonts w:asciiTheme="majorHAnsi" w:eastAsia="Times New Roman" w:hAnsiTheme="majorHAnsi" w:cs="Times New Roman"/>
                <w:sz w:val="28"/>
                <w:szCs w:val="28"/>
              </w:rPr>
            </w:pPr>
            <w:r>
              <w:rPr>
                <w:rFonts w:asciiTheme="majorHAnsi" w:eastAsia="Times New Roman" w:hAnsiTheme="majorHAnsi" w:cs="Arial"/>
                <w:color w:val="000000"/>
                <w:sz w:val="28"/>
                <w:szCs w:val="28"/>
              </w:rPr>
              <w:t>Tác nhân</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94FAF" w14:textId="720529B5" w:rsidR="00295DE1" w:rsidRPr="009C4CB4" w:rsidRDefault="00BD6B40" w:rsidP="00BF2E7C">
            <w:pPr>
              <w:spacing w:after="0" w:line="276" w:lineRule="auto"/>
              <w:rPr>
                <w:rFonts w:asciiTheme="majorHAnsi" w:eastAsia="Times New Roman" w:hAnsiTheme="majorHAnsi" w:cs="Times New Roman"/>
                <w:sz w:val="28"/>
                <w:szCs w:val="28"/>
              </w:rPr>
            </w:pPr>
            <w:r>
              <w:rPr>
                <w:rFonts w:asciiTheme="majorHAnsi" w:eastAsia="Times New Roman" w:hAnsiTheme="majorHAnsi" w:cs="Arial"/>
                <w:color w:val="000000"/>
                <w:sz w:val="28"/>
                <w:szCs w:val="28"/>
              </w:rPr>
              <w:t>Hành động</w:t>
            </w:r>
          </w:p>
        </w:tc>
      </w:tr>
      <w:tr w:rsidR="00295DE1" w:rsidRPr="009C4CB4" w14:paraId="6FFB076E" w14:textId="77777777" w:rsidTr="00295DE1">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53FCE9D" w14:textId="77777777" w:rsidR="00295DE1" w:rsidRPr="009C4CB4" w:rsidRDefault="00295DE1" w:rsidP="00BF2E7C">
            <w:pPr>
              <w:spacing w:after="0" w:line="276" w:lineRule="auto"/>
              <w:rPr>
                <w:rFonts w:asciiTheme="majorHAnsi" w:eastAsia="Times New Roman" w:hAnsiTheme="majorHAnsi"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622B8" w14:textId="6AAF4BAC" w:rsidR="00295DE1" w:rsidRPr="009C4CB4" w:rsidRDefault="001B7136" w:rsidP="00BF2E7C">
            <w:pPr>
              <w:spacing w:after="0" w:line="276" w:lineRule="auto"/>
              <w:rPr>
                <w:rFonts w:asciiTheme="majorHAnsi" w:eastAsia="Times New Roman" w:hAnsiTheme="majorHAnsi" w:cs="Times New Roman"/>
                <w:sz w:val="28"/>
                <w:szCs w:val="28"/>
              </w:rPr>
            </w:pPr>
            <w:r w:rsidRPr="009C4CB4">
              <w:rPr>
                <w:rFonts w:asciiTheme="majorHAnsi" w:eastAsia="Times New Roman" w:hAnsiTheme="majorHAnsi" w:cs="Arial"/>
                <w:color w:val="000000"/>
                <w:sz w:val="28"/>
                <w:szCs w:val="28"/>
              </w:rPr>
              <w:t>3</w:t>
            </w:r>
            <w:r w:rsidR="00295DE1" w:rsidRPr="009C4CB4">
              <w:rPr>
                <w:rFonts w:asciiTheme="majorHAnsi" w:eastAsia="Times New Roman" w:hAnsiTheme="majorHAnsi" w:cs="Arial"/>
                <w:color w:val="000000"/>
                <w:sz w:val="28"/>
                <w:szCs w:val="28"/>
              </w:rPr>
              <w:t>a1.</w:t>
            </w:r>
          </w:p>
        </w:tc>
        <w:tc>
          <w:tcPr>
            <w:tcW w:w="1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EC3D6" w14:textId="50ACF440" w:rsidR="00295DE1" w:rsidRPr="009C4CB4" w:rsidRDefault="007A0CA4" w:rsidP="00BF2E7C">
            <w:pPr>
              <w:spacing w:after="0" w:line="276" w:lineRule="auto"/>
              <w:rPr>
                <w:rFonts w:asciiTheme="majorHAnsi" w:eastAsia="Times New Roman" w:hAnsiTheme="majorHAnsi" w:cs="Times New Roman"/>
                <w:sz w:val="28"/>
                <w:szCs w:val="28"/>
              </w:rPr>
            </w:pPr>
            <w:r w:rsidRPr="009C4CB4">
              <w:rPr>
                <w:rFonts w:asciiTheme="majorHAnsi" w:hAnsiTheme="majorHAnsi" w:cs="Times New Roman"/>
                <w:sz w:val="28"/>
                <w:szCs w:val="28"/>
              </w:rPr>
              <w:t>Passenger</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BBE29" w14:textId="4DC419C5" w:rsidR="00295DE1" w:rsidRPr="009C4CB4" w:rsidRDefault="007A0CA4" w:rsidP="00BF2E7C">
            <w:pPr>
              <w:spacing w:after="0" w:line="276" w:lineRule="auto"/>
              <w:rPr>
                <w:rFonts w:asciiTheme="majorHAnsi" w:eastAsia="Times New Roman" w:hAnsiTheme="majorHAnsi" w:cs="Times New Roman"/>
                <w:sz w:val="28"/>
                <w:szCs w:val="28"/>
              </w:rPr>
            </w:pPr>
            <w:r w:rsidRPr="009C4CB4">
              <w:rPr>
                <w:rFonts w:asciiTheme="majorHAnsi" w:eastAsia="Times New Roman" w:hAnsiTheme="majorHAnsi" w:cs="Times New Roman"/>
                <w:sz w:val="28"/>
                <w:szCs w:val="28"/>
              </w:rPr>
              <w:t>Người dùng đọc thông tin được in trên màn hình của máy soát vé</w:t>
            </w:r>
          </w:p>
        </w:tc>
      </w:tr>
      <w:tr w:rsidR="007A0CA4" w:rsidRPr="009C4CB4" w14:paraId="0A6B1DE5" w14:textId="77777777" w:rsidTr="00295DE1">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tcPr>
          <w:p w14:paraId="2C12EA10" w14:textId="77777777" w:rsidR="007A0CA4" w:rsidRPr="009C4CB4" w:rsidRDefault="007A0CA4" w:rsidP="00BF2E7C">
            <w:pPr>
              <w:spacing w:after="0" w:line="276" w:lineRule="auto"/>
              <w:rPr>
                <w:rFonts w:asciiTheme="majorHAnsi" w:eastAsia="Times New Roman" w:hAnsiTheme="majorHAnsi"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AA4266" w14:textId="1C5DA31A" w:rsidR="007A0CA4" w:rsidRPr="009C4CB4" w:rsidRDefault="007A0CA4" w:rsidP="00BF2E7C">
            <w:pPr>
              <w:spacing w:after="0" w:line="276" w:lineRule="auto"/>
              <w:rPr>
                <w:rFonts w:asciiTheme="majorHAnsi" w:eastAsia="Times New Roman" w:hAnsiTheme="majorHAnsi" w:cs="Arial"/>
                <w:color w:val="000000"/>
                <w:sz w:val="28"/>
                <w:szCs w:val="28"/>
              </w:rPr>
            </w:pPr>
            <w:r w:rsidRPr="009C4CB4">
              <w:rPr>
                <w:rFonts w:asciiTheme="majorHAnsi" w:eastAsia="Times New Roman" w:hAnsiTheme="majorHAnsi" w:cs="Arial"/>
                <w:color w:val="000000"/>
                <w:sz w:val="28"/>
                <w:szCs w:val="28"/>
              </w:rPr>
              <w:t>3a2</w:t>
            </w:r>
          </w:p>
        </w:tc>
        <w:tc>
          <w:tcPr>
            <w:tcW w:w="1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C2340C" w14:textId="793E87F8" w:rsidR="007A0CA4" w:rsidRPr="009C4CB4" w:rsidRDefault="007A0CA4" w:rsidP="00BF2E7C">
            <w:pPr>
              <w:spacing w:after="0" w:line="276" w:lineRule="auto"/>
              <w:rPr>
                <w:rFonts w:asciiTheme="majorHAnsi" w:hAnsiTheme="majorHAnsi" w:cs="Times New Roman"/>
                <w:sz w:val="28"/>
                <w:szCs w:val="28"/>
              </w:rPr>
            </w:pPr>
            <w:r w:rsidRPr="009C4CB4">
              <w:rPr>
                <w:rFonts w:asciiTheme="majorHAnsi" w:hAnsiTheme="majorHAnsi" w:cs="Times New Roman"/>
                <w:sz w:val="28"/>
                <w:szCs w:val="28"/>
              </w:rPr>
              <w:t>Passenger</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5386E6" w14:textId="2A60345B" w:rsidR="007A0CA4" w:rsidRPr="009C4CB4" w:rsidRDefault="007A0CA4" w:rsidP="00BF2E7C">
            <w:pPr>
              <w:spacing w:after="0" w:line="276" w:lineRule="auto"/>
              <w:rPr>
                <w:rFonts w:asciiTheme="majorHAnsi" w:eastAsia="Times New Roman" w:hAnsiTheme="majorHAnsi" w:cs="Times New Roman"/>
                <w:sz w:val="28"/>
                <w:szCs w:val="28"/>
              </w:rPr>
            </w:pPr>
            <w:r w:rsidRPr="009C4CB4">
              <w:rPr>
                <w:rFonts w:asciiTheme="majorHAnsi" w:eastAsia="Times New Roman" w:hAnsiTheme="majorHAnsi" w:cs="Times New Roman"/>
                <w:sz w:val="28"/>
                <w:szCs w:val="28"/>
              </w:rPr>
              <w:t>Người dùng đi mua lại vé</w:t>
            </w:r>
            <w:r w:rsidR="00381A27">
              <w:rPr>
                <w:rFonts w:asciiTheme="majorHAnsi" w:eastAsia="Times New Roman" w:hAnsiTheme="majorHAnsi" w:cs="Times New Roman"/>
                <w:sz w:val="28"/>
                <w:szCs w:val="28"/>
              </w:rPr>
              <w:t>/thẻ</w:t>
            </w:r>
            <w:r w:rsidRPr="009C4CB4">
              <w:rPr>
                <w:rFonts w:asciiTheme="majorHAnsi" w:eastAsia="Times New Roman" w:hAnsiTheme="majorHAnsi" w:cs="Times New Roman"/>
                <w:sz w:val="28"/>
                <w:szCs w:val="28"/>
              </w:rPr>
              <w:t xml:space="preserve"> hợp lệ</w:t>
            </w:r>
          </w:p>
        </w:tc>
      </w:tr>
      <w:tr w:rsidR="007A0CA4" w:rsidRPr="009C4CB4" w14:paraId="08FB7018" w14:textId="77777777" w:rsidTr="00295DE1">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C58ED51" w14:textId="77777777" w:rsidR="007A0CA4" w:rsidRPr="009C4CB4" w:rsidRDefault="007A0CA4" w:rsidP="00BF2E7C">
            <w:pPr>
              <w:spacing w:after="0" w:line="276" w:lineRule="auto"/>
              <w:rPr>
                <w:rFonts w:asciiTheme="majorHAnsi" w:eastAsia="Times New Roman" w:hAnsiTheme="majorHAnsi"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4F4B2" w14:textId="19C132E9" w:rsidR="007A0CA4" w:rsidRPr="009C4CB4" w:rsidRDefault="007A0CA4" w:rsidP="00BF2E7C">
            <w:pPr>
              <w:spacing w:after="0" w:line="276" w:lineRule="auto"/>
              <w:rPr>
                <w:rFonts w:asciiTheme="majorHAnsi" w:eastAsia="Times New Roman" w:hAnsiTheme="majorHAnsi" w:cs="Times New Roman"/>
                <w:sz w:val="28"/>
                <w:szCs w:val="28"/>
              </w:rPr>
            </w:pPr>
            <w:r w:rsidRPr="009C4CB4">
              <w:rPr>
                <w:rFonts w:asciiTheme="majorHAnsi" w:eastAsia="Times New Roman" w:hAnsiTheme="majorHAnsi" w:cs="Arial"/>
                <w:color w:val="000000"/>
                <w:sz w:val="28"/>
                <w:szCs w:val="28"/>
              </w:rPr>
              <w:t>3b1.</w:t>
            </w:r>
          </w:p>
        </w:tc>
        <w:tc>
          <w:tcPr>
            <w:tcW w:w="1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C3A50" w14:textId="2E183B1A" w:rsidR="007A0CA4" w:rsidRPr="009C4CB4" w:rsidRDefault="007A0CA4" w:rsidP="00BF2E7C">
            <w:pPr>
              <w:spacing w:after="0" w:line="276" w:lineRule="auto"/>
              <w:rPr>
                <w:rFonts w:asciiTheme="majorHAnsi" w:eastAsia="Times New Roman" w:hAnsiTheme="majorHAnsi" w:cs="Times New Roman"/>
                <w:sz w:val="28"/>
                <w:szCs w:val="28"/>
              </w:rPr>
            </w:pPr>
            <w:r w:rsidRPr="009C4CB4">
              <w:rPr>
                <w:rFonts w:asciiTheme="majorHAnsi" w:hAnsiTheme="majorHAnsi" w:cs="Times New Roman"/>
                <w:sz w:val="28"/>
                <w:szCs w:val="28"/>
              </w:rPr>
              <w:t>Passenger</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5ED3F" w14:textId="72A03181" w:rsidR="007A0CA4" w:rsidRPr="009C4CB4" w:rsidRDefault="007A0CA4" w:rsidP="00BF2E7C">
            <w:pPr>
              <w:spacing w:after="0" w:line="276" w:lineRule="auto"/>
              <w:rPr>
                <w:rFonts w:asciiTheme="majorHAnsi" w:eastAsia="Times New Roman" w:hAnsiTheme="majorHAnsi" w:cs="Times New Roman"/>
                <w:sz w:val="28"/>
                <w:szCs w:val="28"/>
              </w:rPr>
            </w:pPr>
            <w:r w:rsidRPr="009C4CB4">
              <w:rPr>
                <w:rFonts w:asciiTheme="majorHAnsi" w:eastAsia="Times New Roman" w:hAnsiTheme="majorHAnsi" w:cs="Times New Roman"/>
                <w:sz w:val="28"/>
                <w:szCs w:val="28"/>
              </w:rPr>
              <w:t>Người dùng đọc thông tin được in trên màn hình của máy soát vé</w:t>
            </w:r>
          </w:p>
        </w:tc>
      </w:tr>
      <w:tr w:rsidR="007A0CA4" w:rsidRPr="009C4CB4" w14:paraId="0E4CABD6" w14:textId="77777777" w:rsidTr="00295DE1">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tcPr>
          <w:p w14:paraId="48BBF7C4" w14:textId="77777777" w:rsidR="007A0CA4" w:rsidRPr="009C4CB4" w:rsidRDefault="007A0CA4" w:rsidP="00BF2E7C">
            <w:pPr>
              <w:spacing w:after="0" w:line="276" w:lineRule="auto"/>
              <w:rPr>
                <w:rFonts w:asciiTheme="majorHAnsi" w:eastAsia="Times New Roman" w:hAnsiTheme="majorHAnsi"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1CFB88" w14:textId="7D0BA96E" w:rsidR="007A0CA4" w:rsidRPr="009C4CB4" w:rsidRDefault="007A0CA4" w:rsidP="00BF2E7C">
            <w:pPr>
              <w:spacing w:after="0" w:line="276" w:lineRule="auto"/>
              <w:rPr>
                <w:rFonts w:asciiTheme="majorHAnsi" w:eastAsia="Times New Roman" w:hAnsiTheme="majorHAnsi" w:cs="Arial"/>
                <w:color w:val="000000"/>
                <w:sz w:val="28"/>
                <w:szCs w:val="28"/>
              </w:rPr>
            </w:pPr>
            <w:r w:rsidRPr="009C4CB4">
              <w:rPr>
                <w:rFonts w:asciiTheme="majorHAnsi" w:eastAsia="Times New Roman" w:hAnsiTheme="majorHAnsi" w:cs="Arial"/>
                <w:color w:val="000000"/>
                <w:sz w:val="28"/>
                <w:szCs w:val="28"/>
              </w:rPr>
              <w:t>3b2.</w:t>
            </w:r>
          </w:p>
        </w:tc>
        <w:tc>
          <w:tcPr>
            <w:tcW w:w="1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EA8EBC" w14:textId="32DC3F83" w:rsidR="007A0CA4" w:rsidRPr="009C4CB4" w:rsidRDefault="007A0CA4" w:rsidP="00BF2E7C">
            <w:pPr>
              <w:spacing w:after="0" w:line="276" w:lineRule="auto"/>
              <w:rPr>
                <w:rFonts w:asciiTheme="majorHAnsi" w:hAnsiTheme="majorHAnsi" w:cs="Times New Roman"/>
                <w:sz w:val="28"/>
                <w:szCs w:val="28"/>
              </w:rPr>
            </w:pPr>
            <w:r w:rsidRPr="009C4CB4">
              <w:rPr>
                <w:rFonts w:asciiTheme="majorHAnsi" w:hAnsiTheme="majorHAnsi" w:cs="Times New Roman"/>
                <w:sz w:val="28"/>
                <w:szCs w:val="28"/>
              </w:rPr>
              <w:t>Passenger</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72A5BB" w14:textId="3BC80213" w:rsidR="007A0CA4" w:rsidRPr="009C4CB4" w:rsidRDefault="007A0CA4" w:rsidP="00BF2E7C">
            <w:pPr>
              <w:spacing w:after="0" w:line="276" w:lineRule="auto"/>
              <w:rPr>
                <w:rFonts w:asciiTheme="majorHAnsi" w:eastAsia="Times New Roman" w:hAnsiTheme="majorHAnsi" w:cs="Times New Roman"/>
                <w:sz w:val="28"/>
                <w:szCs w:val="28"/>
              </w:rPr>
            </w:pPr>
            <w:r w:rsidRPr="009C4CB4">
              <w:rPr>
                <w:rFonts w:asciiTheme="majorHAnsi" w:eastAsia="Times New Roman" w:hAnsiTheme="majorHAnsi" w:cs="Times New Roman"/>
                <w:sz w:val="28"/>
                <w:szCs w:val="28"/>
              </w:rPr>
              <w:t>Người dùng đi mua lại vé</w:t>
            </w:r>
            <w:r w:rsidR="00381A27">
              <w:rPr>
                <w:rFonts w:asciiTheme="majorHAnsi" w:eastAsia="Times New Roman" w:hAnsiTheme="majorHAnsi" w:cs="Times New Roman"/>
                <w:sz w:val="28"/>
                <w:szCs w:val="28"/>
              </w:rPr>
              <w:t>/thẻ</w:t>
            </w:r>
            <w:r w:rsidRPr="009C4CB4">
              <w:rPr>
                <w:rFonts w:asciiTheme="majorHAnsi" w:eastAsia="Times New Roman" w:hAnsiTheme="majorHAnsi" w:cs="Times New Roman"/>
                <w:sz w:val="28"/>
                <w:szCs w:val="28"/>
              </w:rPr>
              <w:t xml:space="preserve"> hợp lệ hoặc </w:t>
            </w:r>
            <w:r w:rsidR="009C4CB4" w:rsidRPr="009C4CB4">
              <w:rPr>
                <w:rFonts w:asciiTheme="majorHAnsi" w:eastAsia="Times New Roman" w:hAnsiTheme="majorHAnsi" w:cs="Times New Roman"/>
                <w:sz w:val="28"/>
                <w:szCs w:val="28"/>
              </w:rPr>
              <w:t>di chuyển đến điểm ga vào hợp lệ</w:t>
            </w:r>
          </w:p>
        </w:tc>
      </w:tr>
      <w:tr w:rsidR="009C4CB4" w:rsidRPr="009C4CB4" w14:paraId="77A8FFC2" w14:textId="77777777" w:rsidTr="00295DE1">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107F2E8" w14:textId="77777777" w:rsidR="009C4CB4" w:rsidRPr="009C4CB4" w:rsidRDefault="009C4CB4" w:rsidP="00BF2E7C">
            <w:pPr>
              <w:spacing w:after="0" w:line="276" w:lineRule="auto"/>
              <w:rPr>
                <w:rFonts w:asciiTheme="majorHAnsi" w:eastAsia="Times New Roman" w:hAnsiTheme="majorHAnsi"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E6BE0" w14:textId="5A1C4C30" w:rsidR="009C4CB4" w:rsidRPr="009C4CB4" w:rsidRDefault="009C4CB4" w:rsidP="00BF2E7C">
            <w:pPr>
              <w:spacing w:after="0" w:line="276" w:lineRule="auto"/>
              <w:rPr>
                <w:rFonts w:asciiTheme="majorHAnsi" w:eastAsia="Times New Roman" w:hAnsiTheme="majorHAnsi" w:cs="Times New Roman"/>
                <w:sz w:val="28"/>
                <w:szCs w:val="28"/>
              </w:rPr>
            </w:pPr>
            <w:r w:rsidRPr="009C4CB4">
              <w:rPr>
                <w:rFonts w:asciiTheme="majorHAnsi" w:eastAsia="Times New Roman" w:hAnsiTheme="majorHAnsi" w:cs="Arial"/>
                <w:color w:val="000000"/>
                <w:sz w:val="28"/>
                <w:szCs w:val="28"/>
              </w:rPr>
              <w:t>3c1.</w:t>
            </w:r>
          </w:p>
        </w:tc>
        <w:tc>
          <w:tcPr>
            <w:tcW w:w="1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D2FB0" w14:textId="25ED8BB5" w:rsidR="009C4CB4" w:rsidRPr="009C4CB4" w:rsidRDefault="009C4CB4" w:rsidP="00BF2E7C">
            <w:pPr>
              <w:spacing w:after="0" w:line="276" w:lineRule="auto"/>
              <w:rPr>
                <w:rFonts w:asciiTheme="majorHAnsi" w:eastAsia="Times New Roman" w:hAnsiTheme="majorHAnsi" w:cs="Times New Roman"/>
                <w:sz w:val="28"/>
                <w:szCs w:val="28"/>
              </w:rPr>
            </w:pPr>
            <w:r w:rsidRPr="009C4CB4">
              <w:rPr>
                <w:rFonts w:asciiTheme="majorHAnsi" w:hAnsiTheme="majorHAnsi" w:cs="Times New Roman"/>
                <w:sz w:val="28"/>
                <w:szCs w:val="28"/>
              </w:rPr>
              <w:t>Passenger</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B5F70" w14:textId="251573F3" w:rsidR="009C4CB4" w:rsidRPr="009C4CB4" w:rsidRDefault="009C4CB4" w:rsidP="00BF2E7C">
            <w:pPr>
              <w:spacing w:after="0" w:line="276" w:lineRule="auto"/>
              <w:rPr>
                <w:rFonts w:asciiTheme="majorHAnsi" w:eastAsia="Times New Roman" w:hAnsiTheme="majorHAnsi" w:cs="Times New Roman"/>
                <w:sz w:val="28"/>
                <w:szCs w:val="28"/>
              </w:rPr>
            </w:pPr>
            <w:r w:rsidRPr="009C4CB4">
              <w:rPr>
                <w:rFonts w:asciiTheme="majorHAnsi" w:eastAsia="Times New Roman" w:hAnsiTheme="majorHAnsi" w:cs="Times New Roman"/>
                <w:sz w:val="28"/>
                <w:szCs w:val="28"/>
              </w:rPr>
              <w:t>Người dùng đọc thông tin được in trên màn hình của máy soát vé</w:t>
            </w:r>
          </w:p>
        </w:tc>
      </w:tr>
      <w:tr w:rsidR="009C4CB4" w:rsidRPr="009C4CB4" w14:paraId="2289BE8C" w14:textId="77777777" w:rsidTr="00295DE1">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968BEE6" w14:textId="77777777" w:rsidR="009C4CB4" w:rsidRPr="009C4CB4" w:rsidRDefault="009C4CB4" w:rsidP="00BF2E7C">
            <w:pPr>
              <w:spacing w:after="0" w:line="276" w:lineRule="auto"/>
              <w:rPr>
                <w:rFonts w:asciiTheme="majorHAnsi" w:eastAsia="Times New Roman" w:hAnsiTheme="majorHAnsi"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03620" w14:textId="6B1123D2" w:rsidR="009C4CB4" w:rsidRPr="009C4CB4" w:rsidRDefault="009C4CB4" w:rsidP="00BF2E7C">
            <w:pPr>
              <w:spacing w:after="0" w:line="276" w:lineRule="auto"/>
              <w:rPr>
                <w:rFonts w:asciiTheme="majorHAnsi" w:eastAsia="Times New Roman" w:hAnsiTheme="majorHAnsi" w:cs="Times New Roman"/>
                <w:sz w:val="28"/>
                <w:szCs w:val="28"/>
              </w:rPr>
            </w:pPr>
            <w:r w:rsidRPr="009C4CB4">
              <w:rPr>
                <w:rFonts w:asciiTheme="majorHAnsi" w:eastAsia="Times New Roman" w:hAnsiTheme="majorHAnsi" w:cs="Arial"/>
                <w:color w:val="000000"/>
                <w:sz w:val="28"/>
                <w:szCs w:val="28"/>
              </w:rPr>
              <w:t>3c2.</w:t>
            </w:r>
          </w:p>
        </w:tc>
        <w:tc>
          <w:tcPr>
            <w:tcW w:w="1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948C9" w14:textId="0A12CF00" w:rsidR="009C4CB4" w:rsidRPr="009C4CB4" w:rsidRDefault="009C4CB4" w:rsidP="00BF2E7C">
            <w:pPr>
              <w:spacing w:after="0" w:line="276" w:lineRule="auto"/>
              <w:rPr>
                <w:rFonts w:asciiTheme="majorHAnsi" w:eastAsia="Times New Roman" w:hAnsiTheme="majorHAnsi" w:cs="Times New Roman"/>
                <w:sz w:val="28"/>
                <w:szCs w:val="28"/>
              </w:rPr>
            </w:pPr>
            <w:r w:rsidRPr="009C4CB4">
              <w:rPr>
                <w:rFonts w:asciiTheme="majorHAnsi" w:hAnsiTheme="majorHAnsi" w:cs="Times New Roman"/>
                <w:sz w:val="28"/>
                <w:szCs w:val="28"/>
              </w:rPr>
              <w:t>Passenger</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A14B8" w14:textId="7E655BA9" w:rsidR="009C4CB4" w:rsidRPr="009C4CB4" w:rsidRDefault="009C4CB4" w:rsidP="00BF2E7C">
            <w:pPr>
              <w:spacing w:after="0" w:line="276" w:lineRule="auto"/>
              <w:rPr>
                <w:rFonts w:asciiTheme="majorHAnsi" w:eastAsia="Times New Roman" w:hAnsiTheme="majorHAnsi" w:cs="Times New Roman"/>
                <w:sz w:val="28"/>
                <w:szCs w:val="28"/>
              </w:rPr>
            </w:pPr>
            <w:r w:rsidRPr="009C4CB4">
              <w:rPr>
                <w:rFonts w:asciiTheme="majorHAnsi" w:eastAsia="Times New Roman" w:hAnsiTheme="majorHAnsi" w:cs="Times New Roman"/>
                <w:sz w:val="28"/>
                <w:szCs w:val="28"/>
              </w:rPr>
              <w:t>Người dùng đi mua lại vé</w:t>
            </w:r>
            <w:r w:rsidR="00381A27">
              <w:rPr>
                <w:rFonts w:asciiTheme="majorHAnsi" w:eastAsia="Times New Roman" w:hAnsiTheme="majorHAnsi" w:cs="Times New Roman"/>
                <w:sz w:val="28"/>
                <w:szCs w:val="28"/>
              </w:rPr>
              <w:t>/thẻ</w:t>
            </w:r>
            <w:r w:rsidRPr="009C4CB4">
              <w:rPr>
                <w:rFonts w:asciiTheme="majorHAnsi" w:eastAsia="Times New Roman" w:hAnsiTheme="majorHAnsi" w:cs="Times New Roman"/>
                <w:sz w:val="28"/>
                <w:szCs w:val="28"/>
              </w:rPr>
              <w:t xml:space="preserve"> hợp lệ hoặc di chuyển lại về điểm ga ra hợp lệ</w:t>
            </w:r>
          </w:p>
        </w:tc>
      </w:tr>
    </w:tbl>
    <w:p w14:paraId="5B150B3B" w14:textId="77777777" w:rsidR="00BF2E7C" w:rsidRPr="00BF2E7C" w:rsidRDefault="00BF2E7C" w:rsidP="00BF2E7C">
      <w:pPr>
        <w:spacing w:before="240"/>
        <w:rPr>
          <w:rFonts w:asciiTheme="majorHAnsi" w:hAnsiTheme="majorHAnsi" w:cs="Times New Roman"/>
          <w:b/>
          <w:sz w:val="28"/>
          <w:szCs w:val="28"/>
        </w:rPr>
      </w:pPr>
    </w:p>
    <w:p w14:paraId="6D5EAE07" w14:textId="77777777" w:rsidR="00BF2E7C" w:rsidRDefault="00BF2E7C">
      <w:pPr>
        <w:spacing w:after="200" w:line="276" w:lineRule="auto"/>
        <w:rPr>
          <w:rFonts w:asciiTheme="majorHAnsi" w:hAnsiTheme="majorHAnsi" w:cs="Times New Roman"/>
          <w:b/>
          <w:sz w:val="28"/>
          <w:szCs w:val="28"/>
        </w:rPr>
      </w:pPr>
      <w:r>
        <w:rPr>
          <w:rFonts w:asciiTheme="majorHAnsi" w:hAnsiTheme="majorHAnsi" w:cs="Times New Roman"/>
          <w:b/>
          <w:sz w:val="28"/>
          <w:szCs w:val="28"/>
        </w:rPr>
        <w:br w:type="page"/>
      </w:r>
    </w:p>
    <w:p w14:paraId="7AFEED61" w14:textId="515CBA2A" w:rsidR="009C4CB4" w:rsidRPr="009C4CB4" w:rsidRDefault="009C4CB4" w:rsidP="009C4CB4">
      <w:pPr>
        <w:pStyle w:val="ListParagraph"/>
        <w:numPr>
          <w:ilvl w:val="0"/>
          <w:numId w:val="1"/>
        </w:numPr>
        <w:spacing w:before="240"/>
        <w:rPr>
          <w:rFonts w:asciiTheme="majorHAnsi" w:hAnsiTheme="majorHAnsi" w:cs="Times New Roman"/>
          <w:b/>
          <w:sz w:val="28"/>
          <w:szCs w:val="28"/>
        </w:rPr>
      </w:pPr>
      <w:r w:rsidRPr="009C4CB4">
        <w:rPr>
          <w:rFonts w:asciiTheme="majorHAnsi" w:hAnsiTheme="majorHAnsi" w:cs="Times New Roman"/>
          <w:b/>
          <w:sz w:val="28"/>
          <w:szCs w:val="28"/>
        </w:rPr>
        <w:lastRenderedPageBreak/>
        <w:t xml:space="preserve">Scan </w:t>
      </w:r>
      <w:r>
        <w:rPr>
          <w:rFonts w:asciiTheme="majorHAnsi" w:hAnsiTheme="majorHAnsi" w:cs="Times New Roman"/>
          <w:b/>
          <w:sz w:val="28"/>
          <w:szCs w:val="28"/>
        </w:rPr>
        <w:t>24</w:t>
      </w:r>
      <w:r w:rsidRPr="009C4CB4">
        <w:rPr>
          <w:rFonts w:asciiTheme="majorHAnsi" w:hAnsiTheme="majorHAnsi" w:cs="Times New Roman"/>
          <w:b/>
          <w:sz w:val="28"/>
          <w:szCs w:val="28"/>
        </w:rPr>
        <w:t>-hour ticke</w:t>
      </w:r>
      <w:r>
        <w:rPr>
          <w:rFonts w:asciiTheme="majorHAnsi" w:hAnsiTheme="majorHAnsi" w:cs="Times New Roman"/>
          <w:b/>
          <w:sz w:val="28"/>
          <w:szCs w:val="28"/>
        </w:rPr>
        <w:t>t</w:t>
      </w:r>
    </w:p>
    <w:p w14:paraId="20E58EA9" w14:textId="1F76ECCF" w:rsidR="009C4CB4" w:rsidRPr="009C4CB4" w:rsidRDefault="009C4CB4" w:rsidP="009C4CB4">
      <w:pPr>
        <w:pStyle w:val="ListParagraph"/>
        <w:numPr>
          <w:ilvl w:val="0"/>
          <w:numId w:val="4"/>
        </w:numPr>
        <w:rPr>
          <w:rFonts w:asciiTheme="majorHAnsi" w:hAnsiTheme="majorHAnsi" w:cs="Times New Roman"/>
          <w:sz w:val="28"/>
          <w:szCs w:val="28"/>
        </w:rPr>
      </w:pPr>
      <w:r w:rsidRPr="009C4CB4">
        <w:rPr>
          <w:rFonts w:asciiTheme="majorHAnsi" w:hAnsiTheme="majorHAnsi" w:cs="Times New Roman"/>
          <w:b/>
          <w:sz w:val="28"/>
          <w:szCs w:val="28"/>
        </w:rPr>
        <w:t>Tác nhân:</w:t>
      </w:r>
      <w:r w:rsidRPr="009C4CB4">
        <w:rPr>
          <w:rFonts w:asciiTheme="majorHAnsi" w:hAnsiTheme="majorHAnsi" w:cs="Times New Roman"/>
          <w:sz w:val="28"/>
          <w:szCs w:val="28"/>
        </w:rPr>
        <w:t xml:space="preserve">  Ticket recognizer, passenger, gate</w:t>
      </w:r>
      <w:r>
        <w:rPr>
          <w:rFonts w:asciiTheme="majorHAnsi" w:hAnsiTheme="majorHAnsi" w:cs="Times New Roman"/>
          <w:sz w:val="28"/>
          <w:szCs w:val="28"/>
        </w:rPr>
        <w:t>, system</w:t>
      </w:r>
    </w:p>
    <w:p w14:paraId="10DCE741" w14:textId="5CACFCF6" w:rsidR="007F5481" w:rsidRPr="009C4CB4" w:rsidRDefault="009C4CB4" w:rsidP="007F5481">
      <w:pPr>
        <w:pStyle w:val="ListParagraph"/>
        <w:numPr>
          <w:ilvl w:val="0"/>
          <w:numId w:val="4"/>
        </w:numPr>
        <w:rPr>
          <w:rFonts w:asciiTheme="majorHAnsi" w:hAnsiTheme="majorHAnsi" w:cs="Times New Roman"/>
          <w:bCs/>
          <w:sz w:val="28"/>
          <w:szCs w:val="28"/>
        </w:rPr>
      </w:pPr>
      <w:r w:rsidRPr="009C4CB4">
        <w:rPr>
          <w:rFonts w:asciiTheme="majorHAnsi" w:hAnsiTheme="majorHAnsi" w:cs="Times New Roman"/>
          <w:b/>
          <w:sz w:val="28"/>
          <w:szCs w:val="28"/>
        </w:rPr>
        <w:t xml:space="preserve">Mô tả: </w:t>
      </w:r>
      <w:r w:rsidRPr="009C4CB4">
        <w:rPr>
          <w:rFonts w:asciiTheme="majorHAnsi" w:hAnsiTheme="majorHAnsi" w:cs="Times New Roman"/>
          <w:bCs/>
          <w:sz w:val="28"/>
          <w:szCs w:val="28"/>
        </w:rPr>
        <w:t xml:space="preserve">Người dùng đưa vé vào thiết bị Ticket recognizer để quét và qua được hệ thống soát vé, rồi vào được khu vực nhà ga. </w:t>
      </w:r>
      <w:r>
        <w:rPr>
          <w:rFonts w:asciiTheme="majorHAnsi" w:hAnsiTheme="majorHAnsi" w:cs="Times New Roman"/>
          <w:bCs/>
          <w:sz w:val="28"/>
          <w:szCs w:val="28"/>
        </w:rPr>
        <w:t xml:space="preserve">Vé 24h cho phép người dùng tự do di chuyển giữa các ga </w:t>
      </w:r>
      <w:r w:rsidR="007F5481">
        <w:rPr>
          <w:rFonts w:asciiTheme="majorHAnsi" w:hAnsiTheme="majorHAnsi" w:cs="Times New Roman"/>
          <w:bCs/>
          <w:sz w:val="28"/>
          <w:szCs w:val="28"/>
        </w:rPr>
        <w:t xml:space="preserve">(vào và ra) trong vòng 24h kể từ lần sử dụng đầu tiên (lần vào ga đầu tiên). Sau 24h đó, vé sẽ hết hạn. Nếu người dùng vẫn đang trong ga vào lúc vé hết hạn, thì có thể ra ga luôn một cách hợp lệ, nhưng không thể vào lại ga nào nữa. </w:t>
      </w:r>
    </w:p>
    <w:p w14:paraId="61C33155" w14:textId="4E4195B5" w:rsidR="009C4CB4" w:rsidRPr="009C4CB4" w:rsidRDefault="00BF2E7C" w:rsidP="009C4CB4">
      <w:pPr>
        <w:pStyle w:val="ListParagraph"/>
        <w:numPr>
          <w:ilvl w:val="0"/>
          <w:numId w:val="4"/>
        </w:numPr>
        <w:rPr>
          <w:rFonts w:asciiTheme="majorHAnsi" w:hAnsiTheme="majorHAnsi" w:cs="Times New Roman"/>
          <w:b/>
          <w:sz w:val="28"/>
          <w:szCs w:val="28"/>
        </w:rPr>
      </w:pPr>
      <w:r>
        <w:rPr>
          <w:rFonts w:asciiTheme="majorHAnsi" w:hAnsiTheme="majorHAnsi" w:cs="Times New Roman"/>
          <w:b/>
          <w:sz w:val="28"/>
          <w:szCs w:val="28"/>
        </w:rPr>
        <w:t>Luồng sự kiện</w:t>
      </w:r>
      <w:r w:rsidR="009C4CB4" w:rsidRPr="009C4CB4">
        <w:rPr>
          <w:rFonts w:asciiTheme="majorHAnsi" w:hAnsiTheme="majorHAnsi" w:cs="Times New Roman"/>
          <w:b/>
          <w:sz w:val="28"/>
          <w:szCs w:val="28"/>
        </w:rPr>
        <w:t>:</w:t>
      </w:r>
    </w:p>
    <w:tbl>
      <w:tblPr>
        <w:tblW w:w="11015" w:type="dxa"/>
        <w:tblCellMar>
          <w:top w:w="15" w:type="dxa"/>
          <w:left w:w="15" w:type="dxa"/>
          <w:bottom w:w="15" w:type="dxa"/>
          <w:right w:w="15" w:type="dxa"/>
        </w:tblCellMar>
        <w:tblLook w:val="04A0" w:firstRow="1" w:lastRow="0" w:firstColumn="1" w:lastColumn="0" w:noHBand="0" w:noVBand="1"/>
      </w:tblPr>
      <w:tblGrid>
        <w:gridCol w:w="2790"/>
        <w:gridCol w:w="705"/>
        <w:gridCol w:w="1850"/>
        <w:gridCol w:w="5670"/>
      </w:tblGrid>
      <w:tr w:rsidR="009C4CB4" w:rsidRPr="009C4CB4" w14:paraId="4E51CC48" w14:textId="77777777" w:rsidTr="00BF2E7C">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848642C" w14:textId="77777777" w:rsidR="009C4CB4" w:rsidRPr="009C4CB4" w:rsidRDefault="009C4CB4" w:rsidP="00BF2E7C">
            <w:pPr>
              <w:spacing w:after="0" w:line="276" w:lineRule="auto"/>
              <w:rPr>
                <w:rFonts w:asciiTheme="majorHAnsi" w:eastAsia="Times New Roman" w:hAnsiTheme="majorHAnsi" w:cs="Times New Roman"/>
                <w:sz w:val="28"/>
                <w:szCs w:val="28"/>
              </w:rPr>
            </w:pPr>
            <w:r w:rsidRPr="009C4CB4">
              <w:rPr>
                <w:rFonts w:asciiTheme="majorHAnsi" w:eastAsia="Times New Roman" w:hAnsiTheme="majorHAnsi" w:cs="Arial"/>
                <w:b/>
                <w:bCs/>
                <w:color w:val="000000"/>
                <w:sz w:val="28"/>
                <w:szCs w:val="28"/>
              </w:rPr>
              <w:t>Main flow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79ABE" w14:textId="77777777" w:rsidR="009C4CB4" w:rsidRPr="009C4CB4" w:rsidRDefault="009C4CB4" w:rsidP="00BF2E7C">
            <w:pPr>
              <w:spacing w:after="0" w:line="276" w:lineRule="auto"/>
              <w:rPr>
                <w:rFonts w:asciiTheme="majorHAnsi" w:eastAsia="Times New Roman" w:hAnsiTheme="majorHAnsi" w:cs="Times New Roman"/>
                <w:sz w:val="28"/>
                <w:szCs w:val="28"/>
              </w:rPr>
            </w:pPr>
            <w:r w:rsidRPr="009C4CB4">
              <w:rPr>
                <w:rFonts w:asciiTheme="majorHAnsi" w:eastAsia="Times New Roman" w:hAnsiTheme="majorHAnsi" w:cs="Arial"/>
                <w:color w:val="000000"/>
                <w:sz w:val="28"/>
                <w:szCs w:val="28"/>
              </w:rPr>
              <w:t>No</w:t>
            </w:r>
          </w:p>
        </w:tc>
        <w:tc>
          <w:tcPr>
            <w:tcW w:w="1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82BAF" w14:textId="5FF3650E" w:rsidR="009C4CB4" w:rsidRPr="009C4CB4" w:rsidRDefault="00BF2E7C" w:rsidP="00BF2E7C">
            <w:pPr>
              <w:spacing w:after="0" w:line="276" w:lineRule="auto"/>
              <w:rPr>
                <w:rFonts w:asciiTheme="majorHAnsi" w:eastAsia="Times New Roman" w:hAnsiTheme="majorHAnsi" w:cs="Times New Roman"/>
                <w:sz w:val="28"/>
                <w:szCs w:val="28"/>
              </w:rPr>
            </w:pPr>
            <w:r>
              <w:rPr>
                <w:rFonts w:asciiTheme="majorHAnsi" w:eastAsia="Times New Roman" w:hAnsiTheme="majorHAnsi" w:cs="Times New Roman"/>
                <w:sz w:val="28"/>
                <w:szCs w:val="28"/>
              </w:rPr>
              <w:t>Tác nhân</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0CF69" w14:textId="2BDF7BA2" w:rsidR="009C4CB4" w:rsidRPr="009C4CB4" w:rsidRDefault="00BF2E7C" w:rsidP="00BF2E7C">
            <w:pPr>
              <w:spacing w:after="0" w:line="276" w:lineRule="auto"/>
              <w:rPr>
                <w:rFonts w:asciiTheme="majorHAnsi" w:eastAsia="Times New Roman" w:hAnsiTheme="majorHAnsi" w:cs="Times New Roman"/>
                <w:sz w:val="28"/>
                <w:szCs w:val="28"/>
              </w:rPr>
            </w:pPr>
            <w:r>
              <w:rPr>
                <w:rFonts w:asciiTheme="majorHAnsi" w:eastAsia="Times New Roman" w:hAnsiTheme="majorHAnsi" w:cs="Times New Roman"/>
                <w:sz w:val="28"/>
                <w:szCs w:val="28"/>
              </w:rPr>
              <w:t>Hành động</w:t>
            </w:r>
          </w:p>
        </w:tc>
      </w:tr>
      <w:tr w:rsidR="009C4CB4" w:rsidRPr="009C4CB4" w14:paraId="7787962F" w14:textId="77777777" w:rsidTr="00BF2E7C">
        <w:trPr>
          <w:trHeight w:val="420"/>
        </w:trPr>
        <w:tc>
          <w:tcPr>
            <w:tcW w:w="0" w:type="auto"/>
            <w:vMerge/>
            <w:tcBorders>
              <w:left w:val="single" w:sz="8" w:space="0" w:color="000000"/>
              <w:right w:val="single" w:sz="8" w:space="0" w:color="000000"/>
            </w:tcBorders>
            <w:vAlign w:val="center"/>
            <w:hideMark/>
          </w:tcPr>
          <w:p w14:paraId="3316B788" w14:textId="77777777" w:rsidR="009C4CB4" w:rsidRPr="009C4CB4" w:rsidRDefault="009C4CB4" w:rsidP="00BF2E7C">
            <w:pPr>
              <w:spacing w:after="0" w:line="276" w:lineRule="auto"/>
              <w:rPr>
                <w:rFonts w:asciiTheme="majorHAnsi" w:eastAsia="Times New Roman" w:hAnsiTheme="majorHAnsi"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B99ED" w14:textId="77777777" w:rsidR="009C4CB4" w:rsidRPr="009C4CB4" w:rsidRDefault="009C4CB4" w:rsidP="00BF2E7C">
            <w:pPr>
              <w:spacing w:after="0" w:line="276" w:lineRule="auto"/>
              <w:rPr>
                <w:rFonts w:asciiTheme="majorHAnsi" w:eastAsia="Times New Roman" w:hAnsiTheme="majorHAnsi" w:cs="Times New Roman"/>
                <w:sz w:val="28"/>
                <w:szCs w:val="28"/>
              </w:rPr>
            </w:pPr>
            <w:r w:rsidRPr="009C4CB4">
              <w:rPr>
                <w:rFonts w:asciiTheme="majorHAnsi" w:eastAsia="Times New Roman" w:hAnsiTheme="majorHAnsi" w:cs="Arial"/>
                <w:color w:val="000000"/>
                <w:sz w:val="28"/>
                <w:szCs w:val="28"/>
              </w:rPr>
              <w:t>1.</w:t>
            </w:r>
          </w:p>
        </w:tc>
        <w:tc>
          <w:tcPr>
            <w:tcW w:w="1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CD171" w14:textId="77777777" w:rsidR="009C4CB4" w:rsidRPr="009C4CB4" w:rsidRDefault="009C4CB4" w:rsidP="00BF2E7C">
            <w:pPr>
              <w:spacing w:after="0" w:line="276" w:lineRule="auto"/>
              <w:rPr>
                <w:rFonts w:asciiTheme="majorHAnsi" w:eastAsia="Times New Roman" w:hAnsiTheme="majorHAnsi" w:cs="Times New Roman"/>
                <w:sz w:val="28"/>
                <w:szCs w:val="28"/>
              </w:rPr>
            </w:pPr>
            <w:r w:rsidRPr="009C4CB4">
              <w:rPr>
                <w:rFonts w:asciiTheme="majorHAnsi" w:hAnsiTheme="majorHAnsi" w:cs="Times New Roman"/>
                <w:sz w:val="28"/>
                <w:szCs w:val="28"/>
              </w:rPr>
              <w:t>Passenger</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BCCAB" w14:textId="77777777" w:rsidR="009C4CB4" w:rsidRPr="009C4CB4" w:rsidRDefault="009C4CB4" w:rsidP="00BF2E7C">
            <w:pPr>
              <w:spacing w:after="0" w:line="276" w:lineRule="auto"/>
              <w:rPr>
                <w:rFonts w:asciiTheme="majorHAnsi" w:eastAsia="Times New Roman" w:hAnsiTheme="majorHAnsi" w:cs="Times New Roman"/>
                <w:sz w:val="28"/>
                <w:szCs w:val="28"/>
              </w:rPr>
            </w:pPr>
            <w:r w:rsidRPr="009C4CB4">
              <w:rPr>
                <w:rFonts w:asciiTheme="majorHAnsi" w:eastAsia="Times New Roman" w:hAnsiTheme="majorHAnsi" w:cs="Times New Roman"/>
                <w:sz w:val="28"/>
                <w:szCs w:val="28"/>
              </w:rPr>
              <w:t>Người dùng đưa vé vào thiết bị Ticket recognizer</w:t>
            </w:r>
          </w:p>
        </w:tc>
      </w:tr>
      <w:tr w:rsidR="009C4CB4" w:rsidRPr="009C4CB4" w14:paraId="57B58AAB" w14:textId="77777777" w:rsidTr="00BF2E7C">
        <w:trPr>
          <w:trHeight w:val="420"/>
        </w:trPr>
        <w:tc>
          <w:tcPr>
            <w:tcW w:w="0" w:type="auto"/>
            <w:vMerge/>
            <w:tcBorders>
              <w:left w:val="single" w:sz="8" w:space="0" w:color="000000"/>
              <w:right w:val="single" w:sz="8" w:space="0" w:color="000000"/>
            </w:tcBorders>
            <w:vAlign w:val="center"/>
            <w:hideMark/>
          </w:tcPr>
          <w:p w14:paraId="27996FA7" w14:textId="77777777" w:rsidR="009C4CB4" w:rsidRPr="009C4CB4" w:rsidRDefault="009C4CB4" w:rsidP="00BF2E7C">
            <w:pPr>
              <w:spacing w:after="0" w:line="276" w:lineRule="auto"/>
              <w:rPr>
                <w:rFonts w:asciiTheme="majorHAnsi" w:eastAsia="Times New Roman" w:hAnsiTheme="majorHAnsi"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D26C5" w14:textId="77777777" w:rsidR="009C4CB4" w:rsidRPr="009C4CB4" w:rsidRDefault="009C4CB4" w:rsidP="00BF2E7C">
            <w:pPr>
              <w:spacing w:after="0" w:line="276" w:lineRule="auto"/>
              <w:rPr>
                <w:rFonts w:asciiTheme="majorHAnsi" w:eastAsia="Times New Roman" w:hAnsiTheme="majorHAnsi" w:cs="Times New Roman"/>
                <w:sz w:val="28"/>
                <w:szCs w:val="28"/>
              </w:rPr>
            </w:pPr>
            <w:r w:rsidRPr="009C4CB4">
              <w:rPr>
                <w:rFonts w:asciiTheme="majorHAnsi" w:eastAsia="Times New Roman" w:hAnsiTheme="majorHAnsi" w:cs="Arial"/>
                <w:color w:val="000000"/>
                <w:sz w:val="28"/>
                <w:szCs w:val="28"/>
              </w:rPr>
              <w:t>2.</w:t>
            </w:r>
          </w:p>
        </w:tc>
        <w:tc>
          <w:tcPr>
            <w:tcW w:w="1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529E2" w14:textId="77777777" w:rsidR="009C4CB4" w:rsidRPr="009C4CB4" w:rsidRDefault="009C4CB4" w:rsidP="00BF2E7C">
            <w:pPr>
              <w:spacing w:after="0" w:line="276" w:lineRule="auto"/>
              <w:rPr>
                <w:rFonts w:asciiTheme="majorHAnsi" w:eastAsia="Times New Roman" w:hAnsiTheme="majorHAnsi" w:cs="Times New Roman"/>
                <w:sz w:val="28"/>
                <w:szCs w:val="28"/>
              </w:rPr>
            </w:pPr>
            <w:r w:rsidRPr="009C4CB4">
              <w:rPr>
                <w:rFonts w:asciiTheme="majorHAnsi" w:eastAsia="Times New Roman" w:hAnsiTheme="majorHAnsi" w:cs="Times New Roman"/>
                <w:sz w:val="28"/>
                <w:szCs w:val="28"/>
              </w:rPr>
              <w:t>Ticket recognizer</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4A689" w14:textId="77777777" w:rsidR="009C4CB4" w:rsidRPr="009C4CB4" w:rsidRDefault="009C4CB4" w:rsidP="00BF2E7C">
            <w:pPr>
              <w:spacing w:after="0" w:line="276" w:lineRule="auto"/>
              <w:rPr>
                <w:rFonts w:asciiTheme="majorHAnsi" w:eastAsia="Times New Roman" w:hAnsiTheme="majorHAnsi" w:cs="Times New Roman"/>
                <w:sz w:val="28"/>
                <w:szCs w:val="28"/>
              </w:rPr>
            </w:pPr>
            <w:r w:rsidRPr="009C4CB4">
              <w:rPr>
                <w:rFonts w:asciiTheme="majorHAnsi" w:eastAsia="Times New Roman" w:hAnsiTheme="majorHAnsi" w:cs="Times New Roman"/>
                <w:sz w:val="28"/>
                <w:szCs w:val="28"/>
              </w:rPr>
              <w:t>Quét vé, đọc thông tin và gửi thông tin lại cho hệ thống</w:t>
            </w:r>
          </w:p>
        </w:tc>
      </w:tr>
      <w:tr w:rsidR="009C4CB4" w:rsidRPr="009C4CB4" w14:paraId="5A0F8242" w14:textId="77777777" w:rsidTr="00BF2E7C">
        <w:trPr>
          <w:trHeight w:val="420"/>
        </w:trPr>
        <w:tc>
          <w:tcPr>
            <w:tcW w:w="0" w:type="auto"/>
            <w:vMerge/>
            <w:tcBorders>
              <w:left w:val="single" w:sz="8" w:space="0" w:color="000000"/>
              <w:right w:val="single" w:sz="8" w:space="0" w:color="000000"/>
            </w:tcBorders>
            <w:vAlign w:val="center"/>
            <w:hideMark/>
          </w:tcPr>
          <w:p w14:paraId="6A95A519" w14:textId="77777777" w:rsidR="009C4CB4" w:rsidRPr="009C4CB4" w:rsidRDefault="009C4CB4" w:rsidP="00BF2E7C">
            <w:pPr>
              <w:spacing w:after="0" w:line="276" w:lineRule="auto"/>
              <w:rPr>
                <w:rFonts w:asciiTheme="majorHAnsi" w:eastAsia="Times New Roman" w:hAnsiTheme="majorHAnsi"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BAE44" w14:textId="77777777" w:rsidR="009C4CB4" w:rsidRPr="009C4CB4" w:rsidRDefault="009C4CB4" w:rsidP="00BF2E7C">
            <w:pPr>
              <w:spacing w:after="0" w:line="276" w:lineRule="auto"/>
              <w:rPr>
                <w:rFonts w:asciiTheme="majorHAnsi" w:eastAsia="Times New Roman" w:hAnsiTheme="majorHAnsi" w:cs="Times New Roman"/>
                <w:sz w:val="28"/>
                <w:szCs w:val="28"/>
              </w:rPr>
            </w:pPr>
            <w:r w:rsidRPr="009C4CB4">
              <w:rPr>
                <w:rFonts w:asciiTheme="majorHAnsi" w:eastAsia="Times New Roman" w:hAnsiTheme="majorHAnsi" w:cs="Arial"/>
                <w:color w:val="000000"/>
                <w:sz w:val="28"/>
                <w:szCs w:val="28"/>
              </w:rPr>
              <w:t>3.</w:t>
            </w:r>
          </w:p>
        </w:tc>
        <w:tc>
          <w:tcPr>
            <w:tcW w:w="1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915AF" w14:textId="77777777" w:rsidR="009C4CB4" w:rsidRPr="009C4CB4" w:rsidRDefault="009C4CB4" w:rsidP="00BF2E7C">
            <w:pPr>
              <w:spacing w:after="0" w:line="276" w:lineRule="auto"/>
              <w:rPr>
                <w:rFonts w:asciiTheme="majorHAnsi" w:eastAsia="Times New Roman" w:hAnsiTheme="majorHAnsi" w:cs="Times New Roman"/>
                <w:sz w:val="28"/>
                <w:szCs w:val="28"/>
              </w:rPr>
            </w:pPr>
            <w:r w:rsidRPr="009C4CB4">
              <w:rPr>
                <w:rFonts w:asciiTheme="majorHAnsi" w:eastAsia="Times New Roman" w:hAnsiTheme="majorHAnsi" w:cs="Times New Roman"/>
                <w:sz w:val="28"/>
                <w:szCs w:val="28"/>
              </w:rPr>
              <w:t>System</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1B024" w14:textId="77777777" w:rsidR="009C4CB4" w:rsidRPr="009C4CB4" w:rsidRDefault="009C4CB4" w:rsidP="00BF2E7C">
            <w:pPr>
              <w:spacing w:after="0" w:line="276" w:lineRule="auto"/>
              <w:rPr>
                <w:rFonts w:asciiTheme="majorHAnsi" w:eastAsia="Times New Roman" w:hAnsiTheme="majorHAnsi" w:cs="Times New Roman"/>
                <w:sz w:val="28"/>
                <w:szCs w:val="28"/>
              </w:rPr>
            </w:pPr>
            <w:r w:rsidRPr="009C4CB4">
              <w:rPr>
                <w:rFonts w:asciiTheme="majorHAnsi" w:eastAsia="Times New Roman" w:hAnsiTheme="majorHAnsi" w:cs="Times New Roman"/>
                <w:sz w:val="28"/>
                <w:szCs w:val="28"/>
              </w:rPr>
              <w:t>Kiểm tra thông tin. Nếu là:</w:t>
            </w:r>
          </w:p>
          <w:p w14:paraId="089F3F8E" w14:textId="110A85E2" w:rsidR="009C4CB4" w:rsidRDefault="009C4CB4" w:rsidP="00BF2E7C">
            <w:pPr>
              <w:spacing w:after="0" w:line="276" w:lineRule="auto"/>
              <w:rPr>
                <w:rFonts w:asciiTheme="majorHAnsi" w:eastAsia="Times New Roman" w:hAnsiTheme="majorHAnsi" w:cs="Times New Roman"/>
                <w:sz w:val="28"/>
                <w:szCs w:val="28"/>
              </w:rPr>
            </w:pPr>
            <w:r w:rsidRPr="009C4CB4">
              <w:rPr>
                <w:rFonts w:asciiTheme="majorHAnsi" w:eastAsia="Times New Roman" w:hAnsiTheme="majorHAnsi" w:cs="Times New Roman"/>
                <w:sz w:val="28"/>
                <w:szCs w:val="28"/>
              </w:rPr>
              <w:t xml:space="preserve">* </w:t>
            </w:r>
            <w:r>
              <w:rPr>
                <w:rFonts w:asciiTheme="majorHAnsi" w:eastAsia="Times New Roman" w:hAnsiTheme="majorHAnsi" w:cs="Times New Roman"/>
                <w:sz w:val="28"/>
                <w:szCs w:val="28"/>
              </w:rPr>
              <w:t>Vào ga lần đầu tiên</w:t>
            </w:r>
            <w:r w:rsidRPr="009C4CB4">
              <w:rPr>
                <w:rFonts w:asciiTheme="majorHAnsi" w:eastAsia="Times New Roman" w:hAnsiTheme="majorHAnsi" w:cs="Times New Roman"/>
                <w:sz w:val="28"/>
                <w:szCs w:val="28"/>
              </w:rPr>
              <w:t xml:space="preserve"> </w:t>
            </w:r>
            <w:r w:rsidRPr="009C4CB4">
              <w:rPr>
                <w:rFonts w:asciiTheme="majorHAnsi" w:eastAsia="Times New Roman" w:hAnsiTheme="majorHAnsi" w:cs="Times New Roman"/>
                <w:sz w:val="28"/>
                <w:szCs w:val="28"/>
              </w:rPr>
              <w:sym w:font="Wingdings" w:char="F0E0"/>
            </w:r>
            <w:r>
              <w:rPr>
                <w:rFonts w:asciiTheme="majorHAnsi" w:eastAsia="Times New Roman" w:hAnsiTheme="majorHAnsi" w:cs="Times New Roman"/>
                <w:sz w:val="28"/>
                <w:szCs w:val="28"/>
              </w:rPr>
              <w:t xml:space="preserve"> </w:t>
            </w:r>
            <w:r w:rsidR="007F5481">
              <w:rPr>
                <w:rFonts w:asciiTheme="majorHAnsi" w:eastAsia="Times New Roman" w:hAnsiTheme="majorHAnsi" w:cs="Times New Roman"/>
                <w:sz w:val="28"/>
                <w:szCs w:val="28"/>
              </w:rPr>
              <w:t>kích hoạt vé và sẽ hết hạn sau 24h</w:t>
            </w:r>
            <w:r w:rsidRPr="009C4CB4">
              <w:rPr>
                <w:rFonts w:asciiTheme="majorHAnsi" w:eastAsia="Times New Roman" w:hAnsiTheme="majorHAnsi" w:cs="Times New Roman"/>
                <w:sz w:val="28"/>
                <w:szCs w:val="28"/>
              </w:rPr>
              <w:sym w:font="Wingdings" w:char="F0E0"/>
            </w:r>
            <w:r w:rsidRPr="009C4CB4">
              <w:rPr>
                <w:rFonts w:asciiTheme="majorHAnsi" w:eastAsia="Times New Roman" w:hAnsiTheme="majorHAnsi" w:cs="Times New Roman"/>
                <w:sz w:val="28"/>
                <w:szCs w:val="28"/>
              </w:rPr>
              <w:t xml:space="preserve"> hợp lệ</w:t>
            </w:r>
          </w:p>
          <w:p w14:paraId="5BBED6BD" w14:textId="6E157CB8" w:rsidR="007F5481" w:rsidRDefault="007F5481" w:rsidP="00BF2E7C">
            <w:pPr>
              <w:spacing w:after="0" w:line="276" w:lineRule="auto"/>
              <w:rPr>
                <w:rFonts w:asciiTheme="majorHAnsi" w:eastAsia="Times New Roman" w:hAnsiTheme="majorHAnsi" w:cs="Times New Roman"/>
                <w:sz w:val="28"/>
                <w:szCs w:val="28"/>
              </w:rPr>
            </w:pPr>
            <w:r>
              <w:rPr>
                <w:rFonts w:asciiTheme="majorHAnsi" w:eastAsia="Times New Roman" w:hAnsiTheme="majorHAnsi" w:cs="Times New Roman"/>
                <w:sz w:val="28"/>
                <w:szCs w:val="28"/>
              </w:rPr>
              <w:t xml:space="preserve">* Các lần sử dụng tiếp theo trong khoảng thời gian 24h đó </w:t>
            </w:r>
            <w:r w:rsidRPr="007F5481">
              <w:rPr>
                <w:rFonts w:asciiTheme="majorHAnsi" w:eastAsia="Times New Roman" w:hAnsiTheme="majorHAnsi" w:cs="Times New Roman"/>
                <w:sz w:val="28"/>
                <w:szCs w:val="28"/>
              </w:rPr>
              <w:sym w:font="Wingdings" w:char="F0E0"/>
            </w:r>
            <w:r>
              <w:rPr>
                <w:rFonts w:asciiTheme="majorHAnsi" w:eastAsia="Times New Roman" w:hAnsiTheme="majorHAnsi" w:cs="Times New Roman"/>
                <w:sz w:val="28"/>
                <w:szCs w:val="28"/>
              </w:rPr>
              <w:t xml:space="preserve"> hợp lệ</w:t>
            </w:r>
          </w:p>
          <w:p w14:paraId="495E7ED4" w14:textId="783C4C2E" w:rsidR="007F5481" w:rsidRDefault="007F5481" w:rsidP="00BF2E7C">
            <w:pPr>
              <w:spacing w:after="0" w:line="276" w:lineRule="auto"/>
              <w:rPr>
                <w:rFonts w:asciiTheme="majorHAnsi" w:eastAsia="Times New Roman" w:hAnsiTheme="majorHAnsi" w:cs="Times New Roman"/>
                <w:sz w:val="28"/>
                <w:szCs w:val="28"/>
              </w:rPr>
            </w:pPr>
            <w:r w:rsidRPr="009C4CB4">
              <w:rPr>
                <w:rFonts w:asciiTheme="majorHAnsi" w:eastAsia="Times New Roman" w:hAnsiTheme="majorHAnsi" w:cs="Times New Roman"/>
                <w:sz w:val="28"/>
                <w:szCs w:val="28"/>
              </w:rPr>
              <w:t xml:space="preserve">* </w:t>
            </w:r>
            <w:r>
              <w:rPr>
                <w:rFonts w:asciiTheme="majorHAnsi" w:eastAsia="Times New Roman" w:hAnsiTheme="majorHAnsi" w:cs="Times New Roman"/>
                <w:sz w:val="28"/>
                <w:szCs w:val="28"/>
              </w:rPr>
              <w:t xml:space="preserve">Đối với ra ga lúc vé đã hết hạn </w:t>
            </w:r>
            <w:r w:rsidRPr="007F5481">
              <w:rPr>
                <w:rFonts w:asciiTheme="majorHAnsi" w:eastAsia="Times New Roman" w:hAnsiTheme="majorHAnsi" w:cs="Times New Roman"/>
                <w:sz w:val="28"/>
                <w:szCs w:val="28"/>
              </w:rPr>
              <w:sym w:font="Wingdings" w:char="F0E0"/>
            </w:r>
            <w:r>
              <w:rPr>
                <w:rFonts w:asciiTheme="majorHAnsi" w:eastAsia="Times New Roman" w:hAnsiTheme="majorHAnsi" w:cs="Times New Roman"/>
                <w:sz w:val="28"/>
                <w:szCs w:val="28"/>
              </w:rPr>
              <w:t xml:space="preserve"> (vẫn) hợp lệ</w:t>
            </w:r>
          </w:p>
          <w:p w14:paraId="1D37D52A" w14:textId="6DD49446" w:rsidR="009C4CB4" w:rsidRPr="009C4CB4" w:rsidRDefault="007F5481" w:rsidP="00BF2E7C">
            <w:pPr>
              <w:spacing w:after="0" w:line="276" w:lineRule="auto"/>
              <w:rPr>
                <w:rFonts w:asciiTheme="majorHAnsi" w:eastAsia="Times New Roman" w:hAnsiTheme="majorHAnsi" w:cs="Times New Roman"/>
                <w:sz w:val="28"/>
                <w:szCs w:val="28"/>
              </w:rPr>
            </w:pPr>
            <w:r>
              <w:rPr>
                <w:rFonts w:asciiTheme="majorHAnsi" w:eastAsia="Times New Roman" w:hAnsiTheme="majorHAnsi" w:cs="Times New Roman"/>
                <w:sz w:val="28"/>
                <w:szCs w:val="28"/>
              </w:rPr>
              <w:t xml:space="preserve">* Đối với ga vào, các lần sử dụng tiếp theo mà vé đã hết hạn </w:t>
            </w:r>
            <w:r w:rsidRPr="007F5481">
              <w:rPr>
                <w:rFonts w:asciiTheme="majorHAnsi" w:eastAsia="Times New Roman" w:hAnsiTheme="majorHAnsi" w:cs="Times New Roman"/>
                <w:sz w:val="28"/>
                <w:szCs w:val="28"/>
              </w:rPr>
              <w:sym w:font="Wingdings" w:char="F0E0"/>
            </w:r>
            <w:r>
              <w:rPr>
                <w:rFonts w:asciiTheme="majorHAnsi" w:eastAsia="Times New Roman" w:hAnsiTheme="majorHAnsi" w:cs="Times New Roman"/>
                <w:sz w:val="28"/>
                <w:szCs w:val="28"/>
              </w:rPr>
              <w:t xml:space="preserve"> không hợp lệ </w:t>
            </w:r>
            <w:r w:rsidRPr="009C4CB4">
              <w:rPr>
                <w:rFonts w:asciiTheme="majorHAnsi" w:eastAsia="Times New Roman" w:hAnsiTheme="majorHAnsi" w:cs="Times New Roman"/>
                <w:sz w:val="28"/>
                <w:szCs w:val="28"/>
              </w:rPr>
              <w:sym w:font="Wingdings" w:char="F0E0"/>
            </w:r>
            <w:r w:rsidRPr="009C4CB4">
              <w:rPr>
                <w:rFonts w:asciiTheme="majorHAnsi" w:eastAsia="Times New Roman" w:hAnsiTheme="majorHAnsi" w:cs="Times New Roman"/>
                <w:sz w:val="28"/>
                <w:szCs w:val="28"/>
              </w:rPr>
              <w:t xml:space="preserve"> Luồng ngoại lệ</w:t>
            </w:r>
            <w:r>
              <w:rPr>
                <w:rFonts w:asciiTheme="majorHAnsi" w:eastAsia="Times New Roman" w:hAnsiTheme="majorHAnsi" w:cs="Times New Roman"/>
                <w:sz w:val="28"/>
                <w:szCs w:val="28"/>
              </w:rPr>
              <w:t xml:space="preserve"> 3a</w:t>
            </w:r>
          </w:p>
          <w:p w14:paraId="01F97265" w14:textId="77777777" w:rsidR="009C4CB4" w:rsidRPr="009C4CB4" w:rsidRDefault="009C4CB4" w:rsidP="00BF2E7C">
            <w:pPr>
              <w:spacing w:after="0" w:line="276" w:lineRule="auto"/>
              <w:rPr>
                <w:rFonts w:asciiTheme="majorHAnsi" w:eastAsia="Times New Roman" w:hAnsiTheme="majorHAnsi" w:cs="Times New Roman"/>
                <w:sz w:val="28"/>
                <w:szCs w:val="28"/>
              </w:rPr>
            </w:pPr>
          </w:p>
          <w:p w14:paraId="59A640C4" w14:textId="77777777" w:rsidR="009C4CB4" w:rsidRPr="009C4CB4" w:rsidRDefault="009C4CB4" w:rsidP="00BF2E7C">
            <w:pPr>
              <w:spacing w:after="0" w:line="276" w:lineRule="auto"/>
              <w:rPr>
                <w:rFonts w:asciiTheme="majorHAnsi" w:eastAsia="Times New Roman" w:hAnsiTheme="majorHAnsi" w:cs="Times New Roman"/>
                <w:sz w:val="28"/>
                <w:szCs w:val="28"/>
              </w:rPr>
            </w:pPr>
          </w:p>
        </w:tc>
      </w:tr>
      <w:tr w:rsidR="007A6F19" w:rsidRPr="009C4CB4" w14:paraId="671743B4" w14:textId="77777777" w:rsidTr="00BF2E7C">
        <w:trPr>
          <w:trHeight w:val="420"/>
        </w:trPr>
        <w:tc>
          <w:tcPr>
            <w:tcW w:w="0" w:type="auto"/>
            <w:vMerge/>
            <w:tcBorders>
              <w:left w:val="single" w:sz="8" w:space="0" w:color="000000"/>
              <w:right w:val="single" w:sz="8" w:space="0" w:color="000000"/>
            </w:tcBorders>
            <w:vAlign w:val="center"/>
          </w:tcPr>
          <w:p w14:paraId="200513C4" w14:textId="77777777" w:rsidR="007A6F19" w:rsidRPr="009C4CB4" w:rsidRDefault="007A6F19" w:rsidP="00BF2E7C">
            <w:pPr>
              <w:spacing w:after="0" w:line="276" w:lineRule="auto"/>
              <w:rPr>
                <w:rFonts w:asciiTheme="majorHAnsi" w:eastAsia="Times New Roman" w:hAnsiTheme="majorHAnsi"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D40E5B" w14:textId="77777777" w:rsidR="007A6F19" w:rsidRPr="009C4CB4" w:rsidRDefault="007A6F19" w:rsidP="00BF2E7C">
            <w:pPr>
              <w:spacing w:after="0" w:line="276" w:lineRule="auto"/>
              <w:rPr>
                <w:rFonts w:asciiTheme="majorHAnsi" w:eastAsia="Times New Roman" w:hAnsiTheme="majorHAnsi" w:cs="Arial"/>
                <w:color w:val="000000"/>
                <w:sz w:val="28"/>
                <w:szCs w:val="28"/>
              </w:rPr>
            </w:pPr>
            <w:r w:rsidRPr="009C4CB4">
              <w:rPr>
                <w:rFonts w:asciiTheme="majorHAnsi" w:eastAsia="Times New Roman" w:hAnsiTheme="majorHAnsi" w:cs="Arial"/>
                <w:color w:val="000000"/>
                <w:sz w:val="28"/>
                <w:szCs w:val="28"/>
              </w:rPr>
              <w:t>4</w:t>
            </w:r>
          </w:p>
        </w:tc>
        <w:tc>
          <w:tcPr>
            <w:tcW w:w="1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37B630" w14:textId="77777777" w:rsidR="007A6F19" w:rsidRPr="009C4CB4" w:rsidRDefault="007A6F19" w:rsidP="00BF2E7C">
            <w:pPr>
              <w:spacing w:after="0" w:line="276" w:lineRule="auto"/>
              <w:rPr>
                <w:rFonts w:asciiTheme="majorHAnsi" w:eastAsia="Times New Roman" w:hAnsiTheme="majorHAnsi" w:cs="Times New Roman"/>
                <w:sz w:val="28"/>
                <w:szCs w:val="28"/>
              </w:rPr>
            </w:pPr>
            <w:r w:rsidRPr="009C4CB4">
              <w:rPr>
                <w:rFonts w:asciiTheme="majorHAnsi" w:eastAsia="Times New Roman" w:hAnsiTheme="majorHAnsi" w:cs="Times New Roman"/>
                <w:sz w:val="28"/>
                <w:szCs w:val="28"/>
              </w:rPr>
              <w:t>System</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553677" w14:textId="449054B3" w:rsidR="007A6F19" w:rsidRPr="009C4CB4" w:rsidRDefault="007A6F19" w:rsidP="00BF2E7C">
            <w:pPr>
              <w:spacing w:after="0" w:line="276" w:lineRule="auto"/>
              <w:rPr>
                <w:rFonts w:asciiTheme="majorHAnsi" w:eastAsia="Times New Roman" w:hAnsiTheme="majorHAnsi" w:cs="Times New Roman"/>
                <w:sz w:val="28"/>
                <w:szCs w:val="28"/>
              </w:rPr>
            </w:pPr>
            <w:r>
              <w:rPr>
                <w:rFonts w:asciiTheme="majorHAnsi" w:eastAsia="Times New Roman" w:hAnsiTheme="majorHAnsi" w:cs="Times New Roman"/>
                <w:sz w:val="28"/>
                <w:szCs w:val="28"/>
              </w:rPr>
              <w:t>Vì hợp lệ, nên từ đó sẽ thực thi các usecase khác (control the gate, display information)</w:t>
            </w:r>
          </w:p>
        </w:tc>
      </w:tr>
      <w:tr w:rsidR="00BD6B40" w:rsidRPr="009C4CB4" w14:paraId="7EE19EB1" w14:textId="77777777" w:rsidTr="00BF2E7C">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097B0" w14:textId="77777777" w:rsidR="00BD6B40" w:rsidRPr="009C4CB4" w:rsidRDefault="00BD6B40" w:rsidP="00BD6B40">
            <w:pPr>
              <w:spacing w:after="0" w:line="276" w:lineRule="auto"/>
              <w:rPr>
                <w:rFonts w:asciiTheme="majorHAnsi" w:eastAsia="Times New Roman" w:hAnsiTheme="majorHAnsi" w:cs="Times New Roman"/>
                <w:sz w:val="28"/>
                <w:szCs w:val="28"/>
              </w:rPr>
            </w:pPr>
            <w:r w:rsidRPr="009C4CB4">
              <w:rPr>
                <w:rFonts w:asciiTheme="majorHAnsi" w:eastAsia="Times New Roman" w:hAnsiTheme="majorHAnsi" w:cs="Arial"/>
                <w:b/>
                <w:bCs/>
                <w:color w:val="000000"/>
                <w:sz w:val="28"/>
                <w:szCs w:val="28"/>
              </w:rPr>
              <w:t>Alternative flow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80A23" w14:textId="77777777" w:rsidR="00BD6B40" w:rsidRPr="009C4CB4" w:rsidRDefault="00BD6B40" w:rsidP="00BD6B40">
            <w:pPr>
              <w:spacing w:after="0" w:line="276" w:lineRule="auto"/>
              <w:rPr>
                <w:rFonts w:asciiTheme="majorHAnsi" w:eastAsia="Times New Roman" w:hAnsiTheme="majorHAnsi" w:cs="Times New Roman"/>
                <w:sz w:val="28"/>
                <w:szCs w:val="28"/>
              </w:rPr>
            </w:pPr>
            <w:r w:rsidRPr="009C4CB4">
              <w:rPr>
                <w:rFonts w:asciiTheme="majorHAnsi" w:eastAsia="Times New Roman" w:hAnsiTheme="majorHAnsi" w:cs="Arial"/>
                <w:color w:val="000000"/>
                <w:sz w:val="28"/>
                <w:szCs w:val="28"/>
              </w:rPr>
              <w:t>No</w:t>
            </w:r>
          </w:p>
        </w:tc>
        <w:tc>
          <w:tcPr>
            <w:tcW w:w="1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9BA55" w14:textId="2FE9D3DF" w:rsidR="00BD6B40" w:rsidRPr="009C4CB4" w:rsidRDefault="00BD6B40" w:rsidP="00BD6B40">
            <w:pPr>
              <w:spacing w:after="0" w:line="276" w:lineRule="auto"/>
              <w:rPr>
                <w:rFonts w:asciiTheme="majorHAnsi" w:eastAsia="Times New Roman" w:hAnsiTheme="majorHAnsi" w:cs="Times New Roman"/>
                <w:sz w:val="28"/>
                <w:szCs w:val="28"/>
              </w:rPr>
            </w:pPr>
            <w:r>
              <w:rPr>
                <w:rFonts w:asciiTheme="majorHAnsi" w:eastAsia="Times New Roman" w:hAnsiTheme="majorHAnsi" w:cs="Arial"/>
                <w:color w:val="000000"/>
                <w:sz w:val="28"/>
                <w:szCs w:val="28"/>
              </w:rPr>
              <w:t>Tác nhân</w:t>
            </w:r>
            <w:bookmarkStart w:id="0" w:name="_GoBack"/>
            <w:bookmarkEnd w:id="0"/>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0E0BA5" w14:textId="034434F6" w:rsidR="00BD6B40" w:rsidRPr="009C4CB4" w:rsidRDefault="00BD6B40" w:rsidP="00BD6B40">
            <w:pPr>
              <w:spacing w:after="0" w:line="276" w:lineRule="auto"/>
              <w:rPr>
                <w:rFonts w:asciiTheme="majorHAnsi" w:eastAsia="Times New Roman" w:hAnsiTheme="majorHAnsi" w:cs="Times New Roman"/>
                <w:sz w:val="28"/>
                <w:szCs w:val="28"/>
              </w:rPr>
            </w:pPr>
            <w:r>
              <w:rPr>
                <w:rFonts w:asciiTheme="majorHAnsi" w:eastAsia="Times New Roman" w:hAnsiTheme="majorHAnsi" w:cs="Arial"/>
                <w:color w:val="000000"/>
                <w:sz w:val="28"/>
                <w:szCs w:val="28"/>
              </w:rPr>
              <w:t>Hành động</w:t>
            </w:r>
          </w:p>
        </w:tc>
      </w:tr>
      <w:tr w:rsidR="009C4CB4" w:rsidRPr="009C4CB4" w14:paraId="02BB9691" w14:textId="77777777" w:rsidTr="00BF2E7C">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091DFC4" w14:textId="77777777" w:rsidR="009C4CB4" w:rsidRPr="009C4CB4" w:rsidRDefault="009C4CB4" w:rsidP="00BF2E7C">
            <w:pPr>
              <w:spacing w:after="0" w:line="276" w:lineRule="auto"/>
              <w:rPr>
                <w:rFonts w:asciiTheme="majorHAnsi" w:eastAsia="Times New Roman" w:hAnsiTheme="majorHAnsi"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23898" w14:textId="77777777" w:rsidR="009C4CB4" w:rsidRPr="009C4CB4" w:rsidRDefault="009C4CB4" w:rsidP="00BF2E7C">
            <w:pPr>
              <w:spacing w:after="0" w:line="276" w:lineRule="auto"/>
              <w:rPr>
                <w:rFonts w:asciiTheme="majorHAnsi" w:eastAsia="Times New Roman" w:hAnsiTheme="majorHAnsi" w:cs="Times New Roman"/>
                <w:sz w:val="28"/>
                <w:szCs w:val="28"/>
              </w:rPr>
            </w:pPr>
            <w:r w:rsidRPr="009C4CB4">
              <w:rPr>
                <w:rFonts w:asciiTheme="majorHAnsi" w:eastAsia="Times New Roman" w:hAnsiTheme="majorHAnsi" w:cs="Arial"/>
                <w:color w:val="000000"/>
                <w:sz w:val="28"/>
                <w:szCs w:val="28"/>
              </w:rPr>
              <w:t>3a1.</w:t>
            </w:r>
          </w:p>
        </w:tc>
        <w:tc>
          <w:tcPr>
            <w:tcW w:w="1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2099D" w14:textId="77777777" w:rsidR="009C4CB4" w:rsidRPr="009C4CB4" w:rsidRDefault="009C4CB4" w:rsidP="00BF2E7C">
            <w:pPr>
              <w:spacing w:after="0" w:line="276" w:lineRule="auto"/>
              <w:rPr>
                <w:rFonts w:asciiTheme="majorHAnsi" w:eastAsia="Times New Roman" w:hAnsiTheme="majorHAnsi" w:cs="Times New Roman"/>
                <w:sz w:val="28"/>
                <w:szCs w:val="28"/>
              </w:rPr>
            </w:pPr>
            <w:r w:rsidRPr="009C4CB4">
              <w:rPr>
                <w:rFonts w:asciiTheme="majorHAnsi" w:hAnsiTheme="majorHAnsi" w:cs="Times New Roman"/>
                <w:sz w:val="28"/>
                <w:szCs w:val="28"/>
              </w:rPr>
              <w:t>Passenger</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7C98B" w14:textId="77777777" w:rsidR="009C4CB4" w:rsidRPr="009C4CB4" w:rsidRDefault="009C4CB4" w:rsidP="00BF2E7C">
            <w:pPr>
              <w:spacing w:after="0" w:line="276" w:lineRule="auto"/>
              <w:rPr>
                <w:rFonts w:asciiTheme="majorHAnsi" w:eastAsia="Times New Roman" w:hAnsiTheme="majorHAnsi" w:cs="Times New Roman"/>
                <w:sz w:val="28"/>
                <w:szCs w:val="28"/>
              </w:rPr>
            </w:pPr>
            <w:r w:rsidRPr="009C4CB4">
              <w:rPr>
                <w:rFonts w:asciiTheme="majorHAnsi" w:eastAsia="Times New Roman" w:hAnsiTheme="majorHAnsi" w:cs="Times New Roman"/>
                <w:sz w:val="28"/>
                <w:szCs w:val="28"/>
              </w:rPr>
              <w:t>Người dùng đọc thông tin được in trên màn hình của máy soát vé</w:t>
            </w:r>
          </w:p>
        </w:tc>
      </w:tr>
      <w:tr w:rsidR="009C4CB4" w:rsidRPr="009C4CB4" w14:paraId="3212D0DD" w14:textId="77777777" w:rsidTr="00BF2E7C">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tcPr>
          <w:p w14:paraId="718BED93" w14:textId="77777777" w:rsidR="009C4CB4" w:rsidRPr="009C4CB4" w:rsidRDefault="009C4CB4" w:rsidP="00BF2E7C">
            <w:pPr>
              <w:spacing w:after="0" w:line="276" w:lineRule="auto"/>
              <w:rPr>
                <w:rFonts w:asciiTheme="majorHAnsi" w:eastAsia="Times New Roman" w:hAnsiTheme="majorHAnsi"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261A62" w14:textId="77777777" w:rsidR="009C4CB4" w:rsidRPr="009C4CB4" w:rsidRDefault="009C4CB4" w:rsidP="00BF2E7C">
            <w:pPr>
              <w:spacing w:after="0" w:line="276" w:lineRule="auto"/>
              <w:rPr>
                <w:rFonts w:asciiTheme="majorHAnsi" w:eastAsia="Times New Roman" w:hAnsiTheme="majorHAnsi" w:cs="Arial"/>
                <w:color w:val="000000"/>
                <w:sz w:val="28"/>
                <w:szCs w:val="28"/>
              </w:rPr>
            </w:pPr>
            <w:r w:rsidRPr="009C4CB4">
              <w:rPr>
                <w:rFonts w:asciiTheme="majorHAnsi" w:eastAsia="Times New Roman" w:hAnsiTheme="majorHAnsi" w:cs="Arial"/>
                <w:color w:val="000000"/>
                <w:sz w:val="28"/>
                <w:szCs w:val="28"/>
              </w:rPr>
              <w:t>3a2</w:t>
            </w:r>
          </w:p>
        </w:tc>
        <w:tc>
          <w:tcPr>
            <w:tcW w:w="1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CEE8DB" w14:textId="77777777" w:rsidR="009C4CB4" w:rsidRPr="009C4CB4" w:rsidRDefault="009C4CB4" w:rsidP="00BF2E7C">
            <w:pPr>
              <w:spacing w:after="0" w:line="276" w:lineRule="auto"/>
              <w:rPr>
                <w:rFonts w:asciiTheme="majorHAnsi" w:hAnsiTheme="majorHAnsi" w:cs="Times New Roman"/>
                <w:sz w:val="28"/>
                <w:szCs w:val="28"/>
              </w:rPr>
            </w:pPr>
            <w:r w:rsidRPr="009C4CB4">
              <w:rPr>
                <w:rFonts w:asciiTheme="majorHAnsi" w:hAnsiTheme="majorHAnsi" w:cs="Times New Roman"/>
                <w:sz w:val="28"/>
                <w:szCs w:val="28"/>
              </w:rPr>
              <w:t>Passenger</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C80FCC" w14:textId="4E0ECAF6" w:rsidR="009C4CB4" w:rsidRPr="009C4CB4" w:rsidRDefault="009C4CB4" w:rsidP="00BF2E7C">
            <w:pPr>
              <w:spacing w:after="0" w:line="276" w:lineRule="auto"/>
              <w:rPr>
                <w:rFonts w:asciiTheme="majorHAnsi" w:eastAsia="Times New Roman" w:hAnsiTheme="majorHAnsi" w:cs="Times New Roman"/>
                <w:sz w:val="28"/>
                <w:szCs w:val="28"/>
              </w:rPr>
            </w:pPr>
            <w:r w:rsidRPr="009C4CB4">
              <w:rPr>
                <w:rFonts w:asciiTheme="majorHAnsi" w:eastAsia="Times New Roman" w:hAnsiTheme="majorHAnsi" w:cs="Times New Roman"/>
                <w:sz w:val="28"/>
                <w:szCs w:val="28"/>
              </w:rPr>
              <w:t>Người dùng đi mua lại vé</w:t>
            </w:r>
            <w:r w:rsidR="007F5481">
              <w:rPr>
                <w:rFonts w:asciiTheme="majorHAnsi" w:eastAsia="Times New Roman" w:hAnsiTheme="majorHAnsi" w:cs="Times New Roman"/>
                <w:sz w:val="28"/>
                <w:szCs w:val="28"/>
              </w:rPr>
              <w:t>/thẻ</w:t>
            </w:r>
            <w:r w:rsidRPr="009C4CB4">
              <w:rPr>
                <w:rFonts w:asciiTheme="majorHAnsi" w:eastAsia="Times New Roman" w:hAnsiTheme="majorHAnsi" w:cs="Times New Roman"/>
                <w:sz w:val="28"/>
                <w:szCs w:val="28"/>
              </w:rPr>
              <w:t xml:space="preserve"> hợp lệ</w:t>
            </w:r>
          </w:p>
        </w:tc>
      </w:tr>
    </w:tbl>
    <w:p w14:paraId="09D4FF0D" w14:textId="77777777" w:rsidR="00985E60" w:rsidRPr="009C4CB4" w:rsidRDefault="00985E60">
      <w:pPr>
        <w:rPr>
          <w:rFonts w:asciiTheme="majorHAnsi" w:hAnsiTheme="majorHAnsi"/>
          <w:sz w:val="28"/>
          <w:szCs w:val="28"/>
        </w:rPr>
      </w:pPr>
    </w:p>
    <w:sectPr w:rsidR="00985E60" w:rsidRPr="009C4CB4" w:rsidSect="00295DE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8E1232" w14:textId="77777777" w:rsidR="008C0CB3" w:rsidRDefault="008C0CB3" w:rsidP="00363441">
      <w:pPr>
        <w:spacing w:after="0" w:line="240" w:lineRule="auto"/>
      </w:pPr>
      <w:r>
        <w:separator/>
      </w:r>
    </w:p>
  </w:endnote>
  <w:endnote w:type="continuationSeparator" w:id="0">
    <w:p w14:paraId="2CC8068B" w14:textId="77777777" w:rsidR="008C0CB3" w:rsidRDefault="008C0CB3" w:rsidP="00363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F62A1A" w14:textId="77777777" w:rsidR="008C0CB3" w:rsidRDefault="008C0CB3" w:rsidP="00363441">
      <w:pPr>
        <w:spacing w:after="0" w:line="240" w:lineRule="auto"/>
      </w:pPr>
      <w:r>
        <w:separator/>
      </w:r>
    </w:p>
  </w:footnote>
  <w:footnote w:type="continuationSeparator" w:id="0">
    <w:p w14:paraId="58EC5B5E" w14:textId="77777777" w:rsidR="008C0CB3" w:rsidRDefault="008C0CB3" w:rsidP="003634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E66D6C"/>
    <w:multiLevelType w:val="hybridMultilevel"/>
    <w:tmpl w:val="243432C6"/>
    <w:lvl w:ilvl="0" w:tplc="3342F652">
      <w:start w:val="1"/>
      <w:numFmt w:val="decimal"/>
      <w:lvlText w:val="%1."/>
      <w:lvlJc w:val="left"/>
      <w:pPr>
        <w:ind w:left="1440" w:hanging="360"/>
      </w:pPr>
      <w:rPr>
        <w:rFonts w:ascii="Times New Roman" w:hAnsi="Times New Roman" w:cs="Times New Roman" w:hint="default"/>
        <w:b/>
        <w:bCs/>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C6254BE"/>
    <w:multiLevelType w:val="hybridMultilevel"/>
    <w:tmpl w:val="424CEF40"/>
    <w:lvl w:ilvl="0" w:tplc="E9B8CE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F85282"/>
    <w:multiLevelType w:val="hybridMultilevel"/>
    <w:tmpl w:val="243432C6"/>
    <w:lvl w:ilvl="0" w:tplc="3342F652">
      <w:start w:val="1"/>
      <w:numFmt w:val="decimal"/>
      <w:lvlText w:val="%1."/>
      <w:lvlJc w:val="left"/>
      <w:pPr>
        <w:ind w:left="1440" w:hanging="360"/>
      </w:pPr>
      <w:rPr>
        <w:rFonts w:ascii="Times New Roman" w:hAnsi="Times New Roman" w:cs="Times New Roman" w:hint="default"/>
        <w:b/>
        <w:bCs/>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F8A298D"/>
    <w:multiLevelType w:val="hybridMultilevel"/>
    <w:tmpl w:val="B20C111C"/>
    <w:lvl w:ilvl="0" w:tplc="68668318">
      <w:start w:val="4"/>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95DE1"/>
    <w:rsid w:val="0002053F"/>
    <w:rsid w:val="000E416D"/>
    <w:rsid w:val="001B7136"/>
    <w:rsid w:val="002361D7"/>
    <w:rsid w:val="00295DE1"/>
    <w:rsid w:val="00363441"/>
    <w:rsid w:val="00381A27"/>
    <w:rsid w:val="00797CBA"/>
    <w:rsid w:val="007A0CA4"/>
    <w:rsid w:val="007A6F19"/>
    <w:rsid w:val="007F5481"/>
    <w:rsid w:val="008C0CB3"/>
    <w:rsid w:val="00985E60"/>
    <w:rsid w:val="009C4CB4"/>
    <w:rsid w:val="00A56F24"/>
    <w:rsid w:val="00BD6B40"/>
    <w:rsid w:val="00BF2E7C"/>
    <w:rsid w:val="00CA3F46"/>
    <w:rsid w:val="00D14E93"/>
    <w:rsid w:val="00DB6377"/>
    <w:rsid w:val="00DE22F4"/>
    <w:rsid w:val="00F922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356D57"/>
  <w15:chartTrackingRefBased/>
  <w15:docId w15:val="{691B3C3E-CADB-4B50-838A-2FDA9BA24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95DE1"/>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DE1"/>
    <w:pPr>
      <w:ind w:left="720"/>
      <w:contextualSpacing/>
    </w:pPr>
  </w:style>
  <w:style w:type="table" w:styleId="TableGrid">
    <w:name w:val="Table Grid"/>
    <w:basedOn w:val="TableNormal"/>
    <w:uiPriority w:val="39"/>
    <w:rsid w:val="00295D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95DE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634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3441"/>
  </w:style>
  <w:style w:type="paragraph" w:styleId="Footer">
    <w:name w:val="footer"/>
    <w:basedOn w:val="Normal"/>
    <w:link w:val="FooterChar"/>
    <w:uiPriority w:val="99"/>
    <w:unhideWhenUsed/>
    <w:rsid w:val="003634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34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235060">
      <w:bodyDiv w:val="1"/>
      <w:marLeft w:val="0"/>
      <w:marRight w:val="0"/>
      <w:marTop w:val="0"/>
      <w:marBottom w:val="0"/>
      <w:divBdr>
        <w:top w:val="none" w:sz="0" w:space="0" w:color="auto"/>
        <w:left w:val="none" w:sz="0" w:space="0" w:color="auto"/>
        <w:bottom w:val="none" w:sz="0" w:space="0" w:color="auto"/>
        <w:right w:val="none" w:sz="0" w:space="0" w:color="auto"/>
      </w:divBdr>
    </w:div>
    <w:div w:id="2036617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 Nguyễn</dc:creator>
  <cp:keywords/>
  <dc:description/>
  <cp:lastModifiedBy>Tiến Nguyễn</cp:lastModifiedBy>
  <cp:revision>3</cp:revision>
  <dcterms:created xsi:type="dcterms:W3CDTF">2019-09-27T14:21:00Z</dcterms:created>
  <dcterms:modified xsi:type="dcterms:W3CDTF">2019-09-27T14:22:00Z</dcterms:modified>
</cp:coreProperties>
</file>