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cs="Times New Roman" w:asciiTheme="majorHAnsi" w:hAnsiTheme="majorHAnsi"/>
          <w:sz w:val="28"/>
          <w:szCs w:val="28"/>
        </w:rPr>
      </w:pPr>
      <w:r>
        <w:rPr>
          <w:rFonts w:cs="Times New Roman" w:ascii="Cambria" w:hAnsi="Cambria" w:asciiTheme="majorHAnsi" w:hAnsiTheme="majorHAnsi"/>
          <w:sz w:val="28"/>
          <w:szCs w:val="28"/>
        </w:rPr>
        <w:t>Homework 03 - RequirementAnalysis</w:t>
      </w:r>
    </w:p>
    <w:p>
      <w:pPr>
        <w:pStyle w:val="Normal"/>
        <w:jc w:val="center"/>
        <w:rPr>
          <w:rFonts w:ascii="Cambria" w:hAnsi="Cambria" w:cs="Times New Roman" w:asciiTheme="majorHAnsi" w:hAnsiTheme="majorHAnsi"/>
          <w:b/>
          <w:b/>
          <w:bCs/>
          <w:sz w:val="28"/>
          <w:szCs w:val="28"/>
        </w:rPr>
      </w:pPr>
      <w:r>
        <w:rPr>
          <w:rFonts w:cs="Times New Roman" w:ascii="Cambria" w:hAnsi="Cambria" w:asciiTheme="majorHAnsi" w:hAnsiTheme="majorHAnsi"/>
          <w:b/>
          <w:bCs/>
          <w:sz w:val="28"/>
          <w:szCs w:val="28"/>
        </w:rPr>
        <w:t>Individual Assignment</w:t>
      </w:r>
    </w:p>
    <w:tbl>
      <w:tblPr>
        <w:tblStyle w:val="TableGrid"/>
        <w:tblW w:w="11017" w:type="dxa"/>
        <w:jc w:val="left"/>
        <w:tblInd w:w="0" w:type="dxa"/>
        <w:tblCellMar>
          <w:top w:w="0" w:type="dxa"/>
          <w:left w:w="108" w:type="dxa"/>
          <w:bottom w:w="0" w:type="dxa"/>
          <w:right w:w="108" w:type="dxa"/>
        </w:tblCellMar>
        <w:tblLook w:lastRow="0" w:firstRow="1" w:lastColumn="0" w:firstColumn="1" w:val="04a0" w:noHBand="0" w:noVBand="1"/>
      </w:tblPr>
      <w:tblGrid>
        <w:gridCol w:w="5508"/>
        <w:gridCol w:w="5508"/>
      </w:tblGrid>
      <w:tr>
        <w:trPr/>
        <w:tc>
          <w:tcPr>
            <w:tcW w:w="5508" w:type="dxa"/>
            <w:tcBorders/>
            <w:shd w:fill="auto" w:val="clear"/>
          </w:tcPr>
          <w:p>
            <w:pPr>
              <w:pStyle w:val="Normal"/>
              <w:spacing w:lineRule="auto" w:line="240" w:before="0" w:after="0"/>
              <w:rPr>
                <w:rFonts w:ascii="Cambria" w:hAnsi="Cambria" w:cs="Times New Roman" w:asciiTheme="majorHAnsi" w:hAnsiTheme="majorHAnsi"/>
                <w:sz w:val="28"/>
                <w:szCs w:val="28"/>
              </w:rPr>
            </w:pPr>
            <w:r>
              <w:rPr>
                <w:rFonts w:cs="Times New Roman" w:ascii="Cambria" w:hAnsi="Cambria" w:asciiTheme="majorHAnsi" w:hAnsiTheme="majorHAnsi"/>
                <w:sz w:val="28"/>
                <w:szCs w:val="28"/>
              </w:rPr>
              <w:t>Nhóm: ISD.VN.20191-09</w:t>
            </w:r>
          </w:p>
        </w:tc>
        <w:tc>
          <w:tcPr>
            <w:tcW w:w="5508" w:type="dxa"/>
            <w:tcBorders/>
            <w:shd w:fill="auto" w:val="clear"/>
          </w:tcPr>
          <w:p>
            <w:pPr>
              <w:pStyle w:val="Normal"/>
              <w:spacing w:lineRule="auto" w:line="240" w:before="0" w:after="0"/>
              <w:rPr/>
            </w:pPr>
            <w:r>
              <w:rPr>
                <w:rFonts w:cs="Times New Roman" w:ascii="Cambria" w:hAnsi="Cambria" w:asciiTheme="majorHAnsi" w:hAnsiTheme="majorHAnsi"/>
                <w:sz w:val="28"/>
                <w:szCs w:val="28"/>
              </w:rPr>
              <w:t xml:space="preserve">Tên: Phùng Thị Trang </w:t>
            </w:r>
          </w:p>
        </w:tc>
      </w:tr>
    </w:tbl>
    <w:p>
      <w:pPr>
        <w:pStyle w:val="ListParagraph"/>
        <w:spacing w:before="240" w:after="160"/>
        <w:ind w:left="0" w:hanging="0"/>
        <w:contextualSpacing/>
        <w:jc w:val="center"/>
        <w:rPr>
          <w:rFonts w:ascii="Cambria" w:hAnsi="Cambria" w:cs="Times New Roman" w:asciiTheme="majorHAnsi" w:hAnsiTheme="majorHAnsi"/>
          <w:b/>
          <w:b/>
          <w:sz w:val="28"/>
          <w:szCs w:val="28"/>
        </w:rPr>
      </w:pPr>
      <w:r>
        <w:rPr>
          <w:rFonts w:cs="Times New Roman" w:ascii="Cambria" w:hAnsi="Cambria" w:asciiTheme="majorHAnsi" w:hAnsiTheme="majorHAnsi"/>
          <w:b/>
          <w:sz w:val="28"/>
          <w:szCs w:val="28"/>
        </w:rPr>
        <w:t>Biểu đồ use case của hệ thống soát vé tự động</w:t>
      </w:r>
    </w:p>
    <w:p>
      <w:pPr>
        <w:pStyle w:val="ListParagraph"/>
        <w:ind w:left="0" w:hanging="0"/>
        <w:rPr>
          <w:rFonts w:ascii="Cambria" w:hAnsi="Cambria" w:cs="Times New Roman" w:asciiTheme="majorHAnsi" w:hAnsiTheme="majorHAnsi"/>
          <w:b/>
          <w:b/>
          <w:sz w:val="28"/>
          <w:szCs w:val="28"/>
        </w:rPr>
      </w:pPr>
      <w:r>
        <w:rPr/>
        <w:drawing>
          <wp:inline distT="0" distB="0" distL="0" distR="0">
            <wp:extent cx="6858000" cy="421132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10;&#10;Description automatically generated"/>
                    <pic:cNvPicPr>
                      <a:picLocks noChangeAspect="1" noChangeArrowheads="1"/>
                    </pic:cNvPicPr>
                  </pic:nvPicPr>
                  <pic:blipFill>
                    <a:blip r:embed="rId2"/>
                    <a:stretch>
                      <a:fillRect/>
                    </a:stretch>
                  </pic:blipFill>
                  <pic:spPr bwMode="auto">
                    <a:xfrm>
                      <a:off x="0" y="0"/>
                      <a:ext cx="6858000" cy="4211320"/>
                    </a:xfrm>
                    <a:prstGeom prst="rect">
                      <a:avLst/>
                    </a:prstGeom>
                  </pic:spPr>
                </pic:pic>
              </a:graphicData>
            </a:graphic>
          </wp:inline>
        </w:drawing>
      </w:r>
    </w:p>
    <w:p>
      <w:pPr>
        <w:pStyle w:val="ListParagraph"/>
        <w:numPr>
          <w:ilvl w:val="0"/>
          <w:numId w:val="1"/>
        </w:numPr>
        <w:rPr/>
      </w:pPr>
      <w:r>
        <w:rPr>
          <w:rFonts w:cs="Times New Roman" w:ascii="Cambria" w:hAnsi="Cambria" w:asciiTheme="majorHAnsi" w:hAnsiTheme="majorHAnsi"/>
          <w:b/>
          <w:sz w:val="28"/>
          <w:szCs w:val="28"/>
        </w:rPr>
        <w:t>Đặc</w:t>
      </w:r>
      <w:r>
        <w:rPr>
          <w:rFonts w:cs="Times New Roman" w:ascii="Cambria" w:hAnsi="Cambria" w:asciiTheme="majorHAnsi" w:hAnsiTheme="majorHAnsi"/>
          <w:b/>
          <w:sz w:val="28"/>
          <w:szCs w:val="28"/>
          <w:lang w:val="vi-VN"/>
        </w:rPr>
        <w:t xml:space="preserve"> tả use case: </w:t>
      </w:r>
    </w:p>
    <w:p>
      <w:pPr>
        <w:pStyle w:val="ListParagraph"/>
        <w:numPr>
          <w:ilvl w:val="0"/>
          <w:numId w:val="2"/>
        </w:numPr>
        <w:rPr/>
      </w:pPr>
      <w:r>
        <w:rPr>
          <w:rFonts w:cs="Times New Roman" w:ascii="Cambria" w:hAnsi="Cambria" w:asciiTheme="majorHAnsi" w:hAnsiTheme="majorHAnsi"/>
          <w:b/>
          <w:sz w:val="28"/>
          <w:szCs w:val="28"/>
          <w:lang w:val="vi-VN"/>
        </w:rPr>
        <w:t xml:space="preserve">Tên usecase: Control the gate </w:t>
      </w:r>
    </w:p>
    <w:p>
      <w:pPr>
        <w:pStyle w:val="ListParagraph"/>
        <w:numPr>
          <w:ilvl w:val="1"/>
          <w:numId w:val="2"/>
        </w:numPr>
        <w:rPr/>
      </w:pPr>
      <w:r>
        <w:rPr>
          <w:rFonts w:cs="Times New Roman" w:ascii="Cambria" w:hAnsi="Cambria" w:asciiTheme="majorHAnsi" w:hAnsiTheme="majorHAnsi"/>
          <w:b/>
          <w:sz w:val="28"/>
          <w:szCs w:val="28"/>
        </w:rPr>
        <w:t xml:space="preserve">Mô tả: </w:t>
      </w:r>
      <w:r>
        <w:rPr>
          <w:rFonts w:cs="Times New Roman" w:ascii="Cambria" w:hAnsi="Cambria" w:asciiTheme="majorHAnsi" w:hAnsiTheme="majorHAnsi"/>
          <w:b w:val="false"/>
          <w:bCs w:val="false"/>
          <w:sz w:val="28"/>
          <w:szCs w:val="28"/>
        </w:rPr>
        <w:t>Sau khi người dùng cho vé vào để kiểm tra thông qua hệ thống soát vé thì hệ thống sẽ phát lệnh cho cửa.</w:t>
      </w:r>
    </w:p>
    <w:p>
      <w:pPr>
        <w:pStyle w:val="ListParagraph"/>
        <w:numPr>
          <w:ilvl w:val="1"/>
          <w:numId w:val="2"/>
        </w:numPr>
        <w:rPr>
          <w:rFonts w:ascii="Cambria" w:hAnsi="Cambria" w:cs="Times New Roman" w:asciiTheme="majorHAnsi" w:hAnsiTheme="majorHAnsi"/>
          <w:b/>
          <w:b/>
          <w:sz w:val="28"/>
          <w:szCs w:val="28"/>
        </w:rPr>
      </w:pPr>
      <w:r>
        <w:rPr>
          <w:rFonts w:cs="Times New Roman" w:ascii="Cambria" w:hAnsi="Cambria" w:asciiTheme="majorHAnsi" w:hAnsiTheme="majorHAnsi"/>
          <w:b/>
          <w:sz w:val="28"/>
          <w:szCs w:val="28"/>
        </w:rPr>
        <w:t>Luồng sự kiện:</w:t>
      </w:r>
    </w:p>
    <w:tbl>
      <w:tblPr>
        <w:tblW w:w="87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42"/>
        <w:gridCol w:w="6695"/>
      </w:tblGrid>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widowControl w:val="false"/>
              <w:spacing w:lineRule="auto" w:line="240" w:before="120" w:after="60"/>
              <w:ind w:left="-14" w:right="14" w:hanging="0"/>
              <w:rPr>
                <w:rFonts w:ascii="Cambria" w:hAnsi="Cambria" w:asciiTheme="majorHAnsi" w:hAnsiTheme="majorHAnsi"/>
                <w:sz w:val="18"/>
                <w:szCs w:val="18"/>
              </w:rPr>
            </w:pPr>
            <w:r>
              <w:rPr>
                <w:rFonts w:ascii="Cambria" w:hAnsi="Cambria" w:asciiTheme="majorHAnsi" w:hAnsiTheme="majorHAnsi"/>
                <w:sz w:val="19"/>
              </w:rPr>
              <w:t>Tên Use case</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before="80" w:after="80"/>
              <w:rPr>
                <w:rFonts w:ascii="Cambria" w:hAnsi="Cambria" w:asciiTheme="majorHAnsi" w:hAnsiTheme="majorHAnsi"/>
                <w:sz w:val="19"/>
              </w:rPr>
            </w:pPr>
            <w:r>
              <w:rPr>
                <w:rFonts w:ascii="Cambria" w:hAnsi="Cambria" w:asciiTheme="majorHAnsi" w:hAnsiTheme="majorHAnsi"/>
                <w:sz w:val="19"/>
              </w:rPr>
              <w:t xml:space="preserve">Control the gate </w:t>
            </w:r>
          </w:p>
        </w:tc>
      </w:tr>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widowControl w:val="false"/>
              <w:spacing w:lineRule="auto" w:line="240" w:before="120" w:after="60"/>
              <w:ind w:left="-14" w:right="14" w:hanging="0"/>
              <w:rPr>
                <w:rFonts w:ascii="Cambria" w:hAnsi="Cambria" w:asciiTheme="majorHAnsi" w:hAnsiTheme="majorHAnsi"/>
                <w:sz w:val="18"/>
                <w:szCs w:val="18"/>
              </w:rPr>
            </w:pPr>
            <w:r>
              <w:rPr>
                <w:rFonts w:ascii="Cambria" w:hAnsi="Cambria" w:asciiTheme="majorHAnsi" w:hAnsiTheme="majorHAnsi"/>
                <w:sz w:val="18"/>
                <w:szCs w:val="18"/>
              </w:rPr>
              <w:t>Tác nhân</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widowControl w:val="false"/>
              <w:spacing w:before="0" w:after="160"/>
              <w:ind w:left="720" w:hanging="0"/>
              <w:contextualSpacing/>
              <w:rPr/>
            </w:pPr>
            <w:r>
              <w:rPr>
                <w:rFonts w:cs="Times New Roman" w:ascii="Cabri" w:hAnsi="Cabri"/>
                <w:b w:val="false"/>
                <w:bCs w:val="false"/>
                <w:sz w:val="19"/>
                <w:szCs w:val="19"/>
              </w:rPr>
              <w:t>Gate</w:t>
            </w:r>
          </w:p>
        </w:tc>
      </w:tr>
      <w:tr>
        <w:trPr>
          <w:trHeight w:val="30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widowControl w:val="false"/>
              <w:spacing w:lineRule="auto" w:line="240" w:before="120" w:after="60"/>
              <w:ind w:left="-14" w:right="14" w:hanging="0"/>
              <w:rPr>
                <w:rFonts w:ascii="Cambria" w:hAnsi="Cambria" w:asciiTheme="majorHAnsi" w:hAnsiTheme="majorHAnsi"/>
                <w:sz w:val="18"/>
                <w:szCs w:val="18"/>
              </w:rPr>
            </w:pPr>
            <w:r>
              <w:rPr>
                <w:rFonts w:ascii="Cambria" w:hAnsi="Cambria" w:asciiTheme="majorHAnsi" w:hAnsiTheme="majorHAnsi"/>
                <w:sz w:val="18"/>
                <w:szCs w:val="18"/>
              </w:rPr>
              <w:t>Tiền điều kiện</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before="80" w:after="80"/>
              <w:rPr>
                <w:rFonts w:ascii="Cambria" w:hAnsi="Cambria" w:asciiTheme="majorHAnsi" w:hAnsiTheme="majorHAnsi"/>
                <w:sz w:val="19"/>
              </w:rPr>
            </w:pPr>
            <w:r>
              <w:rPr>
                <w:rFonts w:ascii="Cambria" w:hAnsi="Cambria" w:asciiTheme="majorHAnsi" w:hAnsiTheme="majorHAnsi"/>
                <w:sz w:val="19"/>
              </w:rPr>
              <w:t xml:space="preserve">Đã thực hiện use case Scan travelling certificate </w:t>
            </w:r>
          </w:p>
        </w:tc>
      </w:tr>
      <w:tr>
        <w:trPr>
          <w:trHeight w:val="841"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widowControl w:val="false"/>
              <w:spacing w:lineRule="auto" w:line="240" w:before="120" w:after="60"/>
              <w:ind w:left="-14" w:right="14" w:hanging="0"/>
              <w:rPr>
                <w:rFonts w:ascii="Cambria" w:hAnsi="Cambria" w:asciiTheme="majorHAnsi" w:hAnsiTheme="majorHAnsi"/>
                <w:sz w:val="18"/>
                <w:szCs w:val="18"/>
              </w:rPr>
            </w:pPr>
            <w:r>
              <w:rPr>
                <w:rFonts w:ascii="Cambria" w:hAnsi="Cambria" w:asciiTheme="majorHAnsi" w:hAnsiTheme="majorHAnsi"/>
                <w:sz w:val="18"/>
                <w:szCs w:val="18"/>
              </w:rPr>
              <w:t>Luồng sự kiện chính</w:t>
            </w:r>
          </w:p>
          <w:p>
            <w:pPr>
              <w:pStyle w:val="TableCaption"/>
              <w:widowControl w:val="false"/>
              <w:spacing w:lineRule="auto" w:line="240" w:before="120" w:after="60"/>
              <w:ind w:left="-14" w:right="14" w:hanging="0"/>
              <w:rPr>
                <w:rFonts w:ascii="Cambria" w:hAnsi="Cambria" w:asciiTheme="majorHAnsi" w:hAnsiTheme="majorHAnsi"/>
                <w:sz w:val="18"/>
                <w:szCs w:val="18"/>
              </w:rPr>
            </w:pPr>
            <w:r>
              <w:rPr>
                <w:rFonts w:ascii="Cambria" w:hAnsi="Cambria" w:asciiTheme="majorHAnsi" w:hAnsiTheme="majorHAnsi"/>
                <w:sz w:val="18"/>
                <w:szCs w:val="18"/>
              </w:rPr>
              <w:t>(Thành công)</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64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noVBand="0" w:val="01e0" w:noHBand="0" w:lastColumn="1" w:firstColumn="1" w:lastRow="1" w:firstRow="1"/>
            </w:tblPr>
            <w:tblGrid>
              <w:gridCol w:w="578"/>
              <w:gridCol w:w="1655"/>
              <w:gridCol w:w="4175"/>
            </w:tblGrid>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jc w:val="both"/>
                    <w:rPr>
                      <w:rFonts w:ascii="Cambria" w:hAnsi="Cambria" w:asciiTheme="majorHAnsi" w:hAnsiTheme="majorHAnsi"/>
                      <w:sz w:val="17"/>
                    </w:rPr>
                  </w:pPr>
                  <w:r>
                    <w:rPr>
                      <w:rFonts w:ascii="Cambria" w:hAnsi="Cambria" w:asciiTheme="majorHAnsi" w:hAnsiTheme="majorHAnsi"/>
                      <w:sz w:val="17"/>
                    </w:rPr>
                    <w:t>STT</w:t>
                  </w:r>
                </w:p>
              </w:tc>
              <w:tc>
                <w:tcPr>
                  <w:tcW w:w="1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widowControl w:val="false"/>
                    <w:spacing w:lineRule="auto" w:line="360" w:before="120" w:after="0"/>
                    <w:jc w:val="center"/>
                    <w:rPr>
                      <w:rFonts w:ascii="Cambria" w:hAnsi="Cambria" w:asciiTheme="majorHAnsi" w:hAnsiTheme="majorHAnsi"/>
                      <w:sz w:val="17"/>
                    </w:rPr>
                  </w:pPr>
                  <w:r>
                    <w:rPr>
                      <w:rFonts w:ascii="Cambria" w:hAnsi="Cambria" w:asciiTheme="majorHAnsi" w:hAnsiTheme="majorHAnsi"/>
                      <w:sz w:val="17"/>
                    </w:rPr>
                    <w:t>Thực hiện bởi</w:t>
                  </w:r>
                </w:p>
              </w:tc>
              <w:tc>
                <w:tcPr>
                  <w:tcW w:w="4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ind w:left="547" w:hanging="0"/>
                    <w:rPr>
                      <w:rFonts w:ascii="Cambria" w:hAnsi="Cambria" w:asciiTheme="majorHAnsi" w:hAnsiTheme="majorHAnsi"/>
                      <w:sz w:val="17"/>
                    </w:rPr>
                  </w:pPr>
                  <w:r>
                    <w:rPr>
                      <w:rFonts w:ascii="Cambria" w:hAnsi="Cambria" w:asciiTheme="majorHAnsi" w:hAnsiTheme="majorHAnsi"/>
                      <w:sz w:val="17"/>
                    </w:rPr>
                    <w:t>Hành động</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lineRule="auto" w:line="240" w:before="120" w:after="0"/>
                    <w:jc w:val="center"/>
                    <w:rPr>
                      <w:rFonts w:ascii="Cambria" w:hAnsi="Cambria" w:asciiTheme="majorHAnsi" w:hAnsiTheme="majorHAnsi"/>
                      <w:sz w:val="19"/>
                    </w:rPr>
                  </w:pPr>
                  <w:r>
                    <w:rPr>
                      <w:rFonts w:asciiTheme="majorHAnsi" w:hAnsiTheme="majorHAnsi" w:ascii="Cambria" w:hAnsi="Cambria"/>
                      <w:sz w:val="19"/>
                    </w:rPr>
                  </w:r>
                </w:p>
              </w:tc>
              <w:tc>
                <w:tcPr>
                  <w:tcW w:w="1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lang w:val="vi-VN"/>
                    </w:rPr>
                  </w:pPr>
                  <w:r>
                    <w:rPr>
                      <w:rFonts w:ascii="Cambria" w:hAnsi="Cambria" w:asciiTheme="majorHAnsi" w:hAnsiTheme="majorHAnsi"/>
                      <w:sz w:val="19"/>
                      <w:lang w:val="vi-VN"/>
                    </w:rPr>
                    <w:t>System</w:t>
                  </w:r>
                </w:p>
              </w:tc>
              <w:tc>
                <w:tcPr>
                  <w:tcW w:w="4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lang w:val="vi-VN"/>
                    </w:rPr>
                  </w:pPr>
                  <w:r>
                    <w:rPr>
                      <w:rFonts w:ascii="Cambria" w:hAnsi="Cambria" w:asciiTheme="majorHAnsi" w:hAnsiTheme="majorHAnsi"/>
                      <w:sz w:val="19"/>
                      <w:lang w:val="vi-VN"/>
                    </w:rPr>
                    <w:t>Kiểm tra thông tin</w:t>
                  </w:r>
                </w:p>
                <w:p>
                  <w:pPr>
                    <w:pStyle w:val="Normal"/>
                    <w:widowControl w:val="false"/>
                    <w:spacing w:before="0" w:after="40"/>
                    <w:ind w:left="105" w:hanging="0"/>
                    <w:rPr>
                      <w:rFonts w:ascii="Cambria" w:hAnsi="Cambria" w:asciiTheme="majorHAnsi" w:hAnsiTheme="majorHAnsi"/>
                      <w:sz w:val="19"/>
                      <w:lang w:val="vi-VN"/>
                    </w:rPr>
                  </w:pPr>
                  <w:r>
                    <w:rPr>
                      <w:rFonts w:ascii="Cambria" w:hAnsi="Cambria" w:asciiTheme="majorHAnsi" w:hAnsiTheme="majorHAnsi"/>
                      <w:sz w:val="19"/>
                      <w:lang w:val="vi-VN"/>
                    </w:rPr>
                    <w:t>+Hợp lệ → luồng chính</w:t>
                  </w:r>
                </w:p>
                <w:p>
                  <w:pPr>
                    <w:pStyle w:val="Normal"/>
                    <w:widowControl w:val="false"/>
                    <w:spacing w:before="0" w:after="40"/>
                    <w:ind w:left="105" w:hanging="0"/>
                    <w:rPr>
                      <w:rFonts w:ascii="Cambria" w:hAnsi="Cambria" w:asciiTheme="majorHAnsi" w:hAnsiTheme="majorHAnsi"/>
                      <w:sz w:val="19"/>
                      <w:lang w:val="vi-VN"/>
                    </w:rPr>
                  </w:pPr>
                  <w:r>
                    <w:rPr>
                      <w:rFonts w:ascii="Cambria" w:hAnsi="Cambria" w:asciiTheme="majorHAnsi" w:hAnsiTheme="majorHAnsi"/>
                      <w:sz w:val="19"/>
                      <w:lang w:val="vi-VN"/>
                    </w:rPr>
                    <w:t>+Không hợp lệ → luồng ngoại lệ 2a1</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lineRule="auto" w:line="240" w:before="120" w:after="0"/>
                    <w:jc w:val="center"/>
                    <w:rPr>
                      <w:rFonts w:ascii="Cambria" w:hAnsi="Cambria" w:asciiTheme="majorHAnsi" w:hAnsiTheme="majorHAnsi"/>
                      <w:sz w:val="19"/>
                      <w:lang w:val="vi-VN"/>
                    </w:rPr>
                  </w:pPr>
                  <w:r>
                    <w:rPr>
                      <w:rFonts w:asciiTheme="majorHAnsi" w:hAnsiTheme="majorHAnsi" w:ascii="Cambria" w:hAnsi="Cambria"/>
                      <w:sz w:val="19"/>
                      <w:lang w:val="vi-VN"/>
                    </w:rPr>
                  </w:r>
                </w:p>
              </w:tc>
              <w:tc>
                <w:tcPr>
                  <w:tcW w:w="1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rPr>
                  </w:pPr>
                  <w:r>
                    <w:rPr>
                      <w:rFonts w:ascii="Cambria" w:hAnsi="Cambria" w:asciiTheme="majorHAnsi" w:hAnsiTheme="majorHAnsi"/>
                      <w:sz w:val="19"/>
                    </w:rPr>
                    <w:t xml:space="preserve">System </w:t>
                  </w:r>
                </w:p>
              </w:tc>
              <w:tc>
                <w:tcPr>
                  <w:tcW w:w="4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rPr>
                  </w:pPr>
                  <w:r>
                    <w:rPr>
                      <w:rFonts w:ascii="Cambria" w:hAnsi="Cambria" w:asciiTheme="majorHAnsi" w:hAnsiTheme="majorHAnsi"/>
                      <w:sz w:val="19"/>
                    </w:rPr>
                    <w:t>Phát lệnh mở cửa</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lineRule="auto" w:line="240" w:before="120" w:after="0"/>
                    <w:jc w:val="center"/>
                    <w:rPr>
                      <w:rFonts w:ascii="Cambria" w:hAnsi="Cambria" w:asciiTheme="majorHAnsi" w:hAnsiTheme="majorHAnsi"/>
                      <w:sz w:val="19"/>
                    </w:rPr>
                  </w:pPr>
                  <w:r>
                    <w:rPr>
                      <w:rFonts w:asciiTheme="majorHAnsi" w:hAnsiTheme="majorHAnsi" w:ascii="Cambria" w:hAnsi="Cambria"/>
                      <w:sz w:val="19"/>
                    </w:rPr>
                  </w:r>
                </w:p>
              </w:tc>
              <w:tc>
                <w:tcPr>
                  <w:tcW w:w="1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rPr>
                  </w:pPr>
                  <w:r>
                    <w:rPr>
                      <w:rFonts w:ascii="Cambria" w:hAnsi="Cambria" w:asciiTheme="majorHAnsi" w:hAnsiTheme="majorHAnsi"/>
                      <w:sz w:val="19"/>
                    </w:rPr>
                    <w:t>Gate</w:t>
                  </w:r>
                </w:p>
              </w:tc>
              <w:tc>
                <w:tcPr>
                  <w:tcW w:w="4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rPr>
                  </w:pPr>
                  <w:r>
                    <w:rPr>
                      <w:rFonts w:ascii="Cambria" w:hAnsi="Cambria" w:asciiTheme="majorHAnsi" w:hAnsiTheme="majorHAnsi"/>
                      <w:sz w:val="19"/>
                    </w:rPr>
                    <w:t>Mở cửa</w:t>
                  </w:r>
                </w:p>
              </w:tc>
            </w:tr>
          </w:tbl>
          <w:p>
            <w:pPr>
              <w:pStyle w:val="Bang"/>
              <w:widowControl w:val="false"/>
              <w:spacing w:before="0" w:after="0"/>
              <w:rPr>
                <w:rFonts w:ascii="Cambria" w:hAnsi="Cambria" w:asciiTheme="majorHAnsi" w:hAnsiTheme="majorHAnsi"/>
                <w:sz w:val="19"/>
              </w:rPr>
            </w:pPr>
            <w:r>
              <w:rPr>
                <w:rFonts w:asciiTheme="majorHAnsi" w:hAnsiTheme="majorHAnsi" w:ascii="Cambria" w:hAnsi="Cambria"/>
                <w:sz w:val="19"/>
              </w:rPr>
            </w:r>
          </w:p>
        </w:tc>
      </w:tr>
      <w:tr>
        <w:trPr>
          <w:trHeight w:val="112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widowControl w:val="false"/>
              <w:spacing w:lineRule="auto" w:line="240" w:before="120" w:after="60"/>
              <w:ind w:left="-14" w:right="14" w:hanging="0"/>
              <w:rPr>
                <w:rFonts w:ascii="Cambria" w:hAnsi="Cambria" w:asciiTheme="majorHAnsi" w:hAnsiTheme="majorHAnsi"/>
                <w:sz w:val="19"/>
              </w:rPr>
            </w:pPr>
            <w:r>
              <w:rPr>
                <w:rFonts w:ascii="Cambria" w:hAnsi="Cambria" w:asciiTheme="majorHAnsi" w:hAnsiTheme="majorHAnsi"/>
                <w:sz w:val="19"/>
              </w:rPr>
              <w:t>Luồng sự kiện thay thế</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64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noVBand="0" w:val="01e0" w:noHBand="0" w:lastColumn="1" w:firstColumn="1" w:lastRow="1" w:firstRow="1"/>
            </w:tblPr>
            <w:tblGrid>
              <w:gridCol w:w="661"/>
              <w:gridCol w:w="1642"/>
              <w:gridCol w:w="4105"/>
            </w:tblGrid>
            <w:tr>
              <w:trPr/>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jc w:val="both"/>
                    <w:rPr>
                      <w:rFonts w:ascii="Cambria" w:hAnsi="Cambria" w:asciiTheme="majorHAnsi" w:hAnsiTheme="majorHAnsi"/>
                      <w:sz w:val="19"/>
                    </w:rPr>
                  </w:pPr>
                  <w:r>
                    <w:rPr>
                      <w:rFonts w:ascii="Cambria" w:hAnsi="Cambria" w:asciiTheme="majorHAnsi" w:hAnsiTheme="majorHAnsi"/>
                      <w:sz w:val="19"/>
                    </w:rPr>
                    <w:t>STT</w:t>
                  </w:r>
                </w:p>
              </w:tc>
              <w:tc>
                <w:tcPr>
                  <w:tcW w:w="1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widowControl w:val="false"/>
                    <w:spacing w:lineRule="auto" w:line="360" w:before="120" w:after="0"/>
                    <w:jc w:val="center"/>
                    <w:rPr>
                      <w:rFonts w:ascii="Cambria" w:hAnsi="Cambria" w:asciiTheme="majorHAnsi" w:hAnsiTheme="majorHAnsi"/>
                      <w:sz w:val="19"/>
                    </w:rPr>
                  </w:pPr>
                  <w:r>
                    <w:rPr>
                      <w:rFonts w:ascii="Cambria" w:hAnsi="Cambria" w:asciiTheme="majorHAnsi" w:hAnsiTheme="majorHAnsi"/>
                      <w:sz w:val="19"/>
                    </w:rPr>
                    <w:t>Thực hiện bởi</w:t>
                  </w:r>
                </w:p>
              </w:tc>
              <w:tc>
                <w:tcPr>
                  <w:tcW w:w="4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ind w:left="547" w:hanging="0"/>
                    <w:rPr>
                      <w:rFonts w:ascii="Cambria" w:hAnsi="Cambria" w:asciiTheme="majorHAnsi" w:hAnsiTheme="majorHAnsi"/>
                      <w:sz w:val="19"/>
                    </w:rPr>
                  </w:pPr>
                  <w:r>
                    <w:rPr>
                      <w:rFonts w:ascii="Cambria" w:hAnsi="Cambria" w:asciiTheme="majorHAnsi" w:hAnsiTheme="majorHAnsi"/>
                      <w:sz w:val="19"/>
                    </w:rPr>
                    <w:t>Hành động</w:t>
                  </w:r>
                </w:p>
              </w:tc>
            </w:tr>
            <w:tr>
              <w:trPr>
                <w:trHeight w:val="286" w:hRule="atLeast"/>
              </w:trPr>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ind w:left="113" w:hanging="0"/>
                    <w:jc w:val="center"/>
                    <w:rPr/>
                  </w:pPr>
                  <w:r>
                    <w:rPr>
                      <w:rFonts w:ascii="Cambria" w:hAnsi="Cambria" w:asciiTheme="majorHAnsi" w:hAnsiTheme="majorHAnsi"/>
                      <w:sz w:val="19"/>
                    </w:rPr>
                    <w:t>2a1.</w:t>
                  </w:r>
                </w:p>
              </w:tc>
              <w:tc>
                <w:tcPr>
                  <w:tcW w:w="1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rFonts w:ascii="Cambria" w:hAnsi="Cambria" w:asciiTheme="majorHAnsi" w:hAnsiTheme="majorHAnsi"/>
                      <w:sz w:val="19"/>
                    </w:rPr>
                  </w:pPr>
                  <w:r>
                    <w:rPr>
                      <w:rFonts w:ascii="Cambria" w:hAnsi="Cambria" w:asciiTheme="majorHAnsi" w:hAnsiTheme="majorHAnsi"/>
                      <w:sz w:val="19"/>
                    </w:rPr>
                    <w:t>System</w:t>
                  </w:r>
                </w:p>
              </w:tc>
              <w:tc>
                <w:tcPr>
                  <w:tcW w:w="4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rFonts w:ascii="Cambria" w:hAnsi="Cambria" w:asciiTheme="majorHAnsi" w:hAnsiTheme="majorHAnsi"/>
                      <w:sz w:val="19"/>
                    </w:rPr>
                  </w:pPr>
                  <w:r>
                    <w:rPr>
                      <w:rFonts w:ascii="Cambria" w:hAnsi="Cambria" w:asciiTheme="majorHAnsi" w:hAnsiTheme="majorHAnsi"/>
                      <w:sz w:val="19"/>
                    </w:rPr>
                    <w:t xml:space="preserve">Phát lệnh không mở cửa </w:t>
                  </w:r>
                </w:p>
              </w:tc>
            </w:tr>
            <w:tr>
              <w:trPr/>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ind w:left="113" w:hanging="0"/>
                    <w:jc w:val="center"/>
                    <w:rPr/>
                  </w:pPr>
                  <w:r>
                    <w:rPr>
                      <w:rFonts w:ascii="Cambria" w:hAnsi="Cambria" w:asciiTheme="majorHAnsi" w:hAnsiTheme="majorHAnsi"/>
                      <w:sz w:val="19"/>
                    </w:rPr>
                    <w:t>2a2.</w:t>
                  </w:r>
                </w:p>
              </w:tc>
              <w:tc>
                <w:tcPr>
                  <w:tcW w:w="1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pPr>
                  <w:r>
                    <w:rPr>
                      <w:rFonts w:ascii="Cambria" w:hAnsi="Cambria" w:asciiTheme="majorHAnsi" w:hAnsiTheme="majorHAnsi"/>
                      <w:sz w:val="19"/>
                    </w:rPr>
                    <w:t>Gate</w:t>
                  </w:r>
                </w:p>
              </w:tc>
              <w:tc>
                <w:tcPr>
                  <w:tcW w:w="4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pPr>
                  <w:r>
                    <w:rPr>
                      <w:rFonts w:ascii="Cambria" w:hAnsi="Cambria" w:asciiTheme="majorHAnsi" w:hAnsiTheme="majorHAnsi"/>
                      <w:sz w:val="19"/>
                      <w:lang w:val="vi-VN"/>
                    </w:rPr>
                    <w:t xml:space="preserve">Cửa đóng </w:t>
                  </w:r>
                </w:p>
              </w:tc>
            </w:tr>
          </w:tbl>
          <w:p>
            <w:pPr>
              <w:pStyle w:val="Bang"/>
              <w:widowControl w:val="false"/>
              <w:spacing w:before="80" w:after="80"/>
              <w:rPr>
                <w:rFonts w:ascii="Cambria" w:hAnsi="Cambria" w:asciiTheme="majorHAnsi" w:hAnsiTheme="majorHAnsi"/>
                <w:sz w:val="19"/>
              </w:rPr>
            </w:pPr>
            <w:r>
              <w:rPr>
                <w:rFonts w:asciiTheme="majorHAnsi" w:hAnsiTheme="majorHAnsi" w:ascii="Cambria" w:hAnsi="Cambria"/>
                <w:sz w:val="19"/>
              </w:rPr>
            </w:r>
          </w:p>
        </w:tc>
      </w:tr>
      <w:tr>
        <w:trPr>
          <w:trHeight w:val="34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widowControl w:val="false"/>
              <w:spacing w:lineRule="auto" w:line="240" w:before="120" w:after="60"/>
              <w:ind w:left="-14" w:right="14" w:hanging="0"/>
              <w:rPr>
                <w:rFonts w:ascii="Cambria" w:hAnsi="Cambria" w:asciiTheme="majorHAnsi" w:hAnsiTheme="majorHAnsi"/>
                <w:sz w:val="19"/>
              </w:rPr>
            </w:pPr>
            <w:r>
              <w:rPr>
                <w:rFonts w:ascii="Cambria" w:hAnsi="Cambria" w:asciiTheme="majorHAnsi" w:hAnsiTheme="majorHAnsi"/>
                <w:sz w:val="19"/>
              </w:rPr>
              <w:t>Hậu điều kiện</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before="80" w:after="80"/>
              <w:rPr>
                <w:rFonts w:ascii="Cambria" w:hAnsi="Cambria" w:asciiTheme="majorHAnsi" w:hAnsiTheme="majorHAnsi"/>
                <w:sz w:val="19"/>
              </w:rPr>
            </w:pPr>
            <w:r>
              <w:rPr>
                <w:rFonts w:ascii="Cambria" w:hAnsi="Cambria" w:asciiTheme="majorHAnsi" w:hAnsiTheme="majorHAnsi"/>
                <w:sz w:val="19"/>
              </w:rPr>
              <w:t>Không</w:t>
            </w:r>
          </w:p>
        </w:tc>
      </w:tr>
    </w:tbl>
    <w:p>
      <w:pPr>
        <w:pStyle w:val="ListParagraph"/>
        <w:numPr>
          <w:ilvl w:val="1"/>
          <w:numId w:val="2"/>
        </w:numPr>
        <w:spacing w:before="240" w:after="160"/>
        <w:contextualSpacing/>
        <w:rPr/>
      </w:pPr>
      <w:r>
        <w:rPr>
          <w:rFonts w:cs="Times New Roman" w:ascii="Cambria" w:hAnsi="Cambria" w:asciiTheme="majorHAnsi" w:hAnsiTheme="majorHAnsi"/>
          <w:b/>
          <w:sz w:val="28"/>
          <w:szCs w:val="28"/>
          <w:lang w:val="vi-VN"/>
        </w:rPr>
        <w:t xml:space="preserve">Biểu đồ hoạt động: </w:t>
      </w:r>
    </w:p>
    <w:p>
      <w:pPr>
        <w:pStyle w:val="ListParagraph"/>
        <w:numPr>
          <w:ilvl w:val="0"/>
          <w:numId w:val="0"/>
        </w:numPr>
        <w:spacing w:before="240" w:after="160"/>
        <w:ind w:hanging="0"/>
        <w:contextualSpacing/>
        <w:rPr>
          <w:rFonts w:ascii="Cambria" w:hAnsi="Cambria" w:cs="Times New Roman" w:asciiTheme="majorHAnsi" w:hAnsiTheme="majorHAnsi"/>
          <w:b/>
          <w:b/>
          <w:sz w:val="28"/>
          <w:szCs w:val="28"/>
          <w:lang w:val="vi-VN"/>
        </w:rPr>
      </w:pPr>
      <w:r>
        <w:rPr>
          <w:rFonts w:cs="Times New Roman" w:ascii="Cambria" w:hAnsi="Cambria"/>
          <w:b/>
          <w:sz w:val="28"/>
          <w:szCs w:val="28"/>
          <w:lang w:val="vi-V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858000" cy="5796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58000" cy="5796280"/>
                    </a:xfrm>
                    <a:prstGeom prst="rect">
                      <a:avLst/>
                    </a:prstGeom>
                  </pic:spPr>
                </pic:pic>
              </a:graphicData>
            </a:graphic>
          </wp:anchor>
        </w:drawing>
      </w:r>
    </w:p>
    <w:p>
      <w:pPr>
        <w:pStyle w:val="ListParagraph"/>
        <w:numPr>
          <w:ilvl w:val="0"/>
          <w:numId w:val="0"/>
        </w:numPr>
        <w:spacing w:before="240" w:after="160"/>
        <w:ind w:left="720" w:hanging="0"/>
        <w:contextualSpacing/>
        <w:rPr>
          <w:rFonts w:ascii="Cambria" w:hAnsi="Cambria" w:cs="Times New Roman" w:asciiTheme="majorHAnsi" w:hAnsiTheme="majorHAnsi"/>
          <w:b/>
          <w:b/>
          <w:sz w:val="28"/>
          <w:szCs w:val="28"/>
          <w:lang w:val="vi-VN"/>
        </w:rPr>
      </w:pPr>
      <w:r>
        <w:rPr>
          <w:rFonts w:cs="Times New Roman" w:ascii="Cambria" w:hAnsi="Cambria"/>
          <w:b/>
          <w:sz w:val="28"/>
          <w:szCs w:val="28"/>
          <w:lang w:val="vi-VN"/>
        </w:rPr>
      </w:r>
    </w:p>
    <w:p>
      <w:pPr>
        <w:pStyle w:val="ListParagraph"/>
        <w:numPr>
          <w:ilvl w:val="1"/>
          <w:numId w:val="2"/>
        </w:numPr>
        <w:rPr/>
      </w:pPr>
      <w:r>
        <w:rPr>
          <w:rFonts w:cs="Times New Roman" w:ascii="Cambria" w:hAnsi="Cambria" w:asciiTheme="majorHAnsi" w:hAnsiTheme="majorHAnsi"/>
          <w:b/>
          <w:sz w:val="28"/>
          <w:szCs w:val="28"/>
          <w:lang w:val="vi-VN"/>
        </w:rPr>
        <w:t xml:space="preserve">Yêu cầu đặc biệt (Special requirement): </w:t>
      </w:r>
      <w:r>
        <w:rPr>
          <w:rFonts w:cs="Times New Roman" w:ascii="Cambria" w:hAnsi="Cambria" w:asciiTheme="majorHAnsi" w:hAnsiTheme="majorHAnsi"/>
          <w:b w:val="false"/>
          <w:bCs w:val="false"/>
          <w:i w:val="false"/>
          <w:iCs w:val="false"/>
          <w:sz w:val="28"/>
          <w:szCs w:val="28"/>
          <w:lang w:val="vi-VN"/>
        </w:rPr>
        <w:t xml:space="preserve">không có </w:t>
      </w:r>
    </w:p>
    <w:p>
      <w:pPr>
        <w:pStyle w:val="ListParagraph"/>
        <w:numPr>
          <w:ilvl w:val="0"/>
          <w:numId w:val="2"/>
        </w:numPr>
        <w:rPr/>
      </w:pPr>
      <w:r>
        <w:rPr>
          <w:rFonts w:cs="Times New Roman" w:ascii="Cambria" w:hAnsi="Cambria" w:asciiTheme="majorHAnsi" w:hAnsiTheme="majorHAnsi"/>
          <w:b/>
          <w:sz w:val="28"/>
          <w:szCs w:val="28"/>
          <w:lang w:val="vi-VN"/>
        </w:rPr>
        <w:t xml:space="preserve">Tên usecase: Scan 24 hour ticket </w:t>
      </w:r>
    </w:p>
    <w:p>
      <w:pPr>
        <w:pStyle w:val="ListParagraph"/>
        <w:numPr>
          <w:ilvl w:val="1"/>
          <w:numId w:val="2"/>
        </w:numPr>
        <w:rPr/>
      </w:pPr>
      <w:r>
        <w:rPr>
          <w:rFonts w:cs="Times New Roman" w:ascii="Cambria" w:hAnsi="Cambria" w:asciiTheme="majorHAnsi" w:hAnsiTheme="majorHAnsi"/>
          <w:b/>
          <w:sz w:val="28"/>
          <w:szCs w:val="28"/>
        </w:rPr>
        <w:t xml:space="preserve">Mô tả: </w:t>
      </w:r>
      <w:r>
        <w:rPr>
          <w:rFonts w:cs="Times New Roman" w:ascii="Cambria" w:hAnsi="Cambria" w:asciiTheme="majorHAnsi" w:hAnsiTheme="majorHAnsi"/>
          <w:b w:val="false"/>
          <w:bCs/>
          <w:sz w:val="28"/>
          <w:szCs w:val="28"/>
        </w:rPr>
        <w:t>Người dùng đưa vé vào thiết bị Ticket recognizer để quét và qua được hệ thống soát vé, rồi vào được khu vực nhà ga. Vé 24h cho phép người dùng tự do di chuyển giữa các ga (vào và ra) trong vòng 24h kể từ lần sử dụng đầu tiên (lần vào ga đầu tiên). Sau 24h đó, vé sẽ hết hạn. Nếu người dùng vẫn đang trong ga vào lúc vé hết hạn, thì có thể ra ga luôn một cách hợp lệ, nhưng không thể vào lại ga nào nữa.</w:t>
      </w:r>
    </w:p>
    <w:p>
      <w:pPr>
        <w:pStyle w:val="ListParagraph"/>
        <w:numPr>
          <w:ilvl w:val="1"/>
          <w:numId w:val="2"/>
        </w:numPr>
        <w:rPr/>
      </w:pPr>
      <w:r>
        <w:rPr>
          <w:rFonts w:cs="Times New Roman" w:ascii="Cambria" w:hAnsi="Cambria" w:asciiTheme="majorHAnsi" w:hAnsiTheme="majorHAnsi"/>
          <w:b/>
          <w:sz w:val="28"/>
          <w:szCs w:val="28"/>
        </w:rPr>
        <w:t>Luồng sự kiện:</w:t>
      </w:r>
    </w:p>
    <w:tbl>
      <w:tblPr>
        <w:tblW w:w="87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42"/>
        <w:gridCol w:w="6695"/>
      </w:tblGrid>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before="120" w:after="60"/>
              <w:rPr/>
            </w:pPr>
            <w:r>
              <w:rPr>
                <w:rFonts w:ascii="Cambria" w:hAnsi="Cambria" w:asciiTheme="majorHAnsi" w:hAnsiTheme="majorHAnsi"/>
                <w:sz w:val="19"/>
              </w:rPr>
              <w:t>Tên Use case</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before="80" w:after="80"/>
              <w:rPr>
                <w:rFonts w:ascii="Cambria" w:hAnsi="Cambria" w:asciiTheme="majorHAnsi" w:hAnsiTheme="majorHAnsi"/>
                <w:sz w:val="19"/>
              </w:rPr>
            </w:pPr>
            <w:r>
              <w:rPr>
                <w:rFonts w:ascii="Cambria" w:hAnsi="Cambria" w:asciiTheme="majorHAnsi" w:hAnsiTheme="majorHAnsi"/>
                <w:sz w:val="19"/>
              </w:rPr>
              <w:t xml:space="preserve">Scan 24-hour ticket </w:t>
            </w:r>
          </w:p>
        </w:tc>
      </w:tr>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before="120" w:after="60"/>
              <w:rPr/>
            </w:pPr>
            <w:r>
              <w:rPr>
                <w:rFonts w:ascii="Cambria" w:hAnsi="Cambria" w:asciiTheme="majorHAnsi" w:hAnsiTheme="majorHAnsi"/>
                <w:sz w:val="18"/>
                <w:szCs w:val="18"/>
              </w:rPr>
              <w:t>Tác nhân</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widowControl w:val="false"/>
              <w:spacing w:before="0" w:after="160"/>
              <w:ind w:left="720" w:hanging="0"/>
              <w:contextualSpacing/>
              <w:rPr/>
            </w:pPr>
            <w:bookmarkStart w:id="0" w:name="__DdeLink__713_1951090619"/>
            <w:r>
              <w:rPr>
                <w:rFonts w:cs="Times New Roman" w:ascii="Cambria" w:hAnsi="Cambria"/>
                <w:b w:val="false"/>
                <w:bCs w:val="false"/>
                <w:sz w:val="19"/>
                <w:szCs w:val="19"/>
              </w:rPr>
              <w:t>Ticket recognizer</w:t>
            </w:r>
            <w:bookmarkEnd w:id="0"/>
            <w:r>
              <w:rPr>
                <w:rFonts w:cs="Times New Roman" w:ascii="Cambria" w:hAnsi="Cambria"/>
                <w:b w:val="false"/>
                <w:bCs w:val="false"/>
                <w:sz w:val="19"/>
                <w:szCs w:val="19"/>
              </w:rPr>
              <w:t>, passenger</w:t>
            </w:r>
          </w:p>
        </w:tc>
      </w:tr>
      <w:tr>
        <w:trPr>
          <w:trHeight w:val="30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before="120" w:after="60"/>
              <w:rPr/>
            </w:pPr>
            <w:r>
              <w:rPr>
                <w:rFonts w:ascii="Cambria" w:hAnsi="Cambria" w:asciiTheme="majorHAnsi" w:hAnsiTheme="majorHAnsi"/>
                <w:sz w:val="18"/>
                <w:szCs w:val="18"/>
              </w:rPr>
              <w:t>Tiền điều kiện</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before="80" w:after="80"/>
              <w:rPr/>
            </w:pPr>
            <w:r>
              <w:rPr>
                <w:rFonts w:ascii="Cambria" w:hAnsi="Cambria" w:asciiTheme="majorHAnsi" w:hAnsiTheme="majorHAnsi"/>
                <w:sz w:val="19"/>
              </w:rPr>
              <w:t xml:space="preserve">Hệ thống đang chạy Use case Enter the platform </w:t>
            </w:r>
            <w:r>
              <w:rPr>
                <w:rFonts w:ascii="Cambria" w:hAnsi="Cambria" w:asciiTheme="majorHAnsi" w:hAnsiTheme="majorHAnsi"/>
                <w:sz w:val="19"/>
              </w:rPr>
              <w:t xml:space="preserve">hoặc Exit platform </w:t>
            </w:r>
          </w:p>
        </w:tc>
      </w:tr>
      <w:tr>
        <w:trPr>
          <w:trHeight w:val="841"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before="120" w:after="60"/>
              <w:rPr/>
            </w:pPr>
            <w:r>
              <w:rPr>
                <w:rFonts w:ascii="Cambria" w:hAnsi="Cambria" w:asciiTheme="majorHAnsi" w:hAnsiTheme="majorHAnsi"/>
                <w:sz w:val="18"/>
                <w:szCs w:val="18"/>
              </w:rPr>
              <w:t>Luồng sự kiện chính</w:t>
            </w:r>
          </w:p>
          <w:p>
            <w:pPr>
              <w:pStyle w:val="TableCaption"/>
              <w:spacing w:before="120" w:after="60"/>
              <w:rPr/>
            </w:pPr>
            <w:r>
              <w:rPr>
                <w:rFonts w:ascii="Cambria" w:hAnsi="Cambria" w:asciiTheme="majorHAnsi" w:hAnsiTheme="majorHAnsi"/>
                <w:sz w:val="18"/>
                <w:szCs w:val="18"/>
              </w:rPr>
              <w:t>(Thành công)</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64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noVBand="0" w:val="01e0" w:noHBand="0" w:lastColumn="1" w:firstColumn="1" w:lastRow="1" w:firstRow="1"/>
            </w:tblPr>
            <w:tblGrid>
              <w:gridCol w:w="578"/>
              <w:gridCol w:w="1655"/>
              <w:gridCol w:w="4175"/>
            </w:tblGrid>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jc w:val="both"/>
                    <w:rPr/>
                  </w:pPr>
                  <w:r>
                    <w:rPr>
                      <w:rFonts w:ascii="Cambria" w:hAnsi="Cambria" w:asciiTheme="majorHAnsi" w:hAnsiTheme="majorHAnsi"/>
                      <w:sz w:val="17"/>
                    </w:rPr>
                    <w:t>STT</w:t>
                  </w:r>
                </w:p>
              </w:tc>
              <w:tc>
                <w:tcPr>
                  <w:tcW w:w="1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rPr/>
                  </w:pPr>
                  <w:r>
                    <w:rPr>
                      <w:rFonts w:ascii="Cambria" w:hAnsi="Cambria" w:asciiTheme="majorHAnsi" w:hAnsiTheme="majorHAnsi"/>
                      <w:sz w:val="17"/>
                    </w:rPr>
                    <w:t>Thực hiện bởi</w:t>
                  </w:r>
                </w:p>
              </w:tc>
              <w:tc>
                <w:tcPr>
                  <w:tcW w:w="4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ind w:left="547" w:hanging="0"/>
                    <w:rPr/>
                  </w:pPr>
                  <w:r>
                    <w:rPr>
                      <w:rFonts w:ascii="Cambria" w:hAnsi="Cambria" w:asciiTheme="majorHAnsi" w:hAnsiTheme="majorHAnsi"/>
                      <w:sz w:val="17"/>
                    </w:rPr>
                    <w:t>Hành động</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spacing w:lineRule="auto" w:line="240" w:before="120" w:after="0"/>
                    <w:ind w:left="0" w:hanging="0"/>
                    <w:jc w:val="center"/>
                    <w:rPr>
                      <w:rFonts w:ascii="Cambria" w:hAnsi="Cambria" w:asciiTheme="majorHAnsi" w:hAnsiTheme="majorHAnsi"/>
                      <w:sz w:val="19"/>
                    </w:rPr>
                  </w:pPr>
                  <w:r>
                    <w:rPr>
                      <w:rFonts w:ascii="Cambria" w:hAnsi="Cambria" w:asciiTheme="majorHAnsi" w:hAnsiTheme="majorHAnsi"/>
                      <w:sz w:val="19"/>
                    </w:rPr>
                    <w:t xml:space="preserve">1.  </w:t>
                  </w:r>
                </w:p>
              </w:tc>
              <w:tc>
                <w:tcPr>
                  <w:tcW w:w="1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rPr>
                  </w:pPr>
                  <w:r>
                    <w:rPr>
                      <w:rFonts w:ascii="Cambria" w:hAnsi="Cambria" w:asciiTheme="majorHAnsi" w:hAnsiTheme="majorHAnsi"/>
                      <w:sz w:val="19"/>
                    </w:rPr>
                    <w:t>Passenger</w:t>
                  </w:r>
                </w:p>
              </w:tc>
              <w:tc>
                <w:tcPr>
                  <w:tcW w:w="4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lang w:val="vi-VN"/>
                    </w:rPr>
                  </w:pPr>
                  <w:r>
                    <w:rPr>
                      <w:rFonts w:ascii="Cambria" w:hAnsi="Cambria" w:asciiTheme="majorHAnsi" w:hAnsiTheme="majorHAnsi"/>
                      <w:sz w:val="19"/>
                      <w:lang w:val="vi-VN"/>
                    </w:rPr>
                    <w:t xml:space="preserve">Người dùng đưa vé vào thiết bị Ticket recognizer </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spacing w:lineRule="auto" w:line="240" w:before="120" w:after="0"/>
                    <w:ind w:left="0" w:hanging="0"/>
                    <w:jc w:val="center"/>
                    <w:rPr>
                      <w:rFonts w:ascii="Cambria" w:hAnsi="Cambria" w:asciiTheme="majorHAnsi" w:hAnsiTheme="majorHAnsi"/>
                      <w:sz w:val="19"/>
                    </w:rPr>
                  </w:pPr>
                  <w:r>
                    <w:rPr>
                      <w:rFonts w:ascii="Cambria" w:hAnsi="Cambria" w:asciiTheme="majorHAnsi" w:hAnsiTheme="majorHAnsi"/>
                      <w:sz w:val="19"/>
                    </w:rPr>
                    <w:t>2.</w:t>
                  </w:r>
                </w:p>
              </w:tc>
              <w:tc>
                <w:tcPr>
                  <w:tcW w:w="1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lang w:val="vi-VN"/>
                    </w:rPr>
                  </w:pPr>
                  <w:r>
                    <w:rPr>
                      <w:rFonts w:ascii="Cambria" w:hAnsi="Cambria" w:asciiTheme="majorHAnsi" w:hAnsiTheme="majorHAnsi"/>
                      <w:sz w:val="19"/>
                      <w:lang w:val="vi-VN"/>
                    </w:rPr>
                    <w:t xml:space="preserve">Ticket recognizer </w:t>
                  </w:r>
                </w:p>
              </w:tc>
              <w:tc>
                <w:tcPr>
                  <w:tcW w:w="4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lang w:val="vi-VN"/>
                    </w:rPr>
                  </w:pPr>
                  <w:r>
                    <w:rPr>
                      <w:rFonts w:ascii="Cambria" w:hAnsi="Cambria" w:asciiTheme="majorHAnsi" w:hAnsiTheme="majorHAnsi"/>
                      <w:sz w:val="19"/>
                      <w:lang w:val="vi-VN"/>
                    </w:rPr>
                    <w:t>Quét vé, đọc thông tin và gửi lại cho hệ thống</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spacing w:lineRule="auto" w:line="240" w:before="120" w:after="0"/>
                    <w:ind w:left="0" w:hanging="0"/>
                    <w:jc w:val="center"/>
                    <w:rPr>
                      <w:rFonts w:ascii="Cambria" w:hAnsi="Cambria" w:asciiTheme="majorHAnsi" w:hAnsiTheme="majorHAnsi"/>
                      <w:sz w:val="19"/>
                      <w:lang w:val="vi-VN"/>
                    </w:rPr>
                  </w:pPr>
                  <w:r>
                    <w:rPr>
                      <w:rFonts w:ascii="Cambria" w:hAnsi="Cambria" w:asciiTheme="majorHAnsi" w:hAnsiTheme="majorHAnsi"/>
                      <w:sz w:val="19"/>
                      <w:lang w:val="vi-VN"/>
                    </w:rPr>
                    <w:t>3.</w:t>
                  </w:r>
                </w:p>
              </w:tc>
              <w:tc>
                <w:tcPr>
                  <w:tcW w:w="1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rPr>
                  </w:pPr>
                  <w:r>
                    <w:rPr>
                      <w:rFonts w:ascii="Cambria" w:hAnsi="Cambria" w:asciiTheme="majorHAnsi" w:hAnsiTheme="majorHAnsi"/>
                      <w:sz w:val="19"/>
                    </w:rPr>
                    <w:t xml:space="preserve">System </w:t>
                  </w:r>
                </w:p>
              </w:tc>
              <w:tc>
                <w:tcPr>
                  <w:tcW w:w="4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0"/>
                    <w:rPr>
                      <w:sz w:val="19"/>
                      <w:szCs w:val="19"/>
                    </w:rPr>
                  </w:pPr>
                  <w:r>
                    <w:rPr>
                      <w:rFonts w:eastAsia="Times New Roman" w:cs="Times New Roman" w:ascii="Cambria" w:hAnsi="Cambria" w:asciiTheme="majorHAnsi" w:hAnsiTheme="majorHAnsi"/>
                      <w:sz w:val="19"/>
                      <w:szCs w:val="19"/>
                    </w:rPr>
                    <w:t>Kiểm tra thông tin. Nếu là:</w:t>
                  </w:r>
                </w:p>
                <w:p>
                  <w:pPr>
                    <w:pStyle w:val="Normal"/>
                    <w:spacing w:lineRule="auto" w:line="276" w:before="0" w:after="0"/>
                    <w:rPr/>
                  </w:pPr>
                  <w:r>
                    <w:rPr>
                      <w:rFonts w:eastAsia="Times New Roman" w:cs="Times New Roman" w:ascii="Cambria" w:hAnsi="Cambria" w:asciiTheme="majorHAnsi" w:hAnsiTheme="majorHAnsi"/>
                      <w:sz w:val="19"/>
                      <w:szCs w:val="19"/>
                    </w:rPr>
                    <w:t xml:space="preserve">* Vào ga lần đầu tiên </w:t>
                  </w:r>
                  <w:r>
                    <w:rPr>
                      <w:rFonts w:eastAsia="Wingdings" w:cs="Wingdings" w:ascii="Wingdings" w:hAnsi="Wingdings"/>
                      <w:sz w:val="19"/>
                      <w:szCs w:val="19"/>
                    </w:rPr>
                    <w:t xml:space="preserve">--&gt; </w:t>
                  </w:r>
                  <w:r>
                    <w:rPr>
                      <w:rFonts w:eastAsia="Times New Roman" w:cs="Times New Roman" w:ascii="Cambria" w:hAnsi="Cambria" w:asciiTheme="majorHAnsi" w:hAnsiTheme="majorHAnsi"/>
                      <w:sz w:val="19"/>
                      <w:szCs w:val="19"/>
                    </w:rPr>
                    <w:t xml:space="preserve"> kích hoạt vé và sẽ hết hạn sau 24h </w:t>
                  </w:r>
                  <w:r>
                    <w:rPr>
                      <w:rFonts w:eastAsia="Wingdings" w:cs="Wingdings" w:ascii="Wingdings" w:hAnsi="Wingdings"/>
                      <w:sz w:val="19"/>
                      <w:szCs w:val="19"/>
                    </w:rPr>
                    <w:t xml:space="preserve">--&gt; </w:t>
                  </w:r>
                  <w:r>
                    <w:rPr>
                      <w:rFonts w:eastAsia="Times New Roman" w:cs="Times New Roman" w:ascii="Cambria" w:hAnsi="Cambria" w:asciiTheme="majorHAnsi" w:hAnsiTheme="majorHAnsi"/>
                      <w:sz w:val="19"/>
                      <w:szCs w:val="19"/>
                    </w:rPr>
                    <w:t>hợp lệ</w:t>
                  </w:r>
                </w:p>
                <w:p>
                  <w:pPr>
                    <w:pStyle w:val="Normal"/>
                    <w:spacing w:lineRule="auto" w:line="276" w:before="0" w:after="0"/>
                    <w:rPr/>
                  </w:pPr>
                  <w:r>
                    <w:rPr>
                      <w:rFonts w:eastAsia="Times New Roman" w:cs="Times New Roman" w:ascii="Cambria" w:hAnsi="Cambria" w:asciiTheme="majorHAnsi" w:hAnsiTheme="majorHAnsi"/>
                      <w:sz w:val="19"/>
                      <w:szCs w:val="19"/>
                    </w:rPr>
                    <w:t xml:space="preserve">* Các lần sử dụng tiếp theo trong khoảng thời gian 24h đó </w:t>
                  </w:r>
                  <w:r>
                    <w:rPr>
                      <w:rFonts w:eastAsia="Wingdings" w:cs="Wingdings" w:ascii="Wingdings" w:hAnsi="Wingdings"/>
                      <w:sz w:val="19"/>
                      <w:szCs w:val="19"/>
                    </w:rPr>
                    <w:t xml:space="preserve">--&gt; </w:t>
                  </w:r>
                  <w:r>
                    <w:rPr>
                      <w:rFonts w:eastAsia="Times New Roman" w:cs="Times New Roman" w:ascii="Cambria" w:hAnsi="Cambria" w:asciiTheme="majorHAnsi" w:hAnsiTheme="majorHAnsi"/>
                      <w:sz w:val="19"/>
                      <w:szCs w:val="19"/>
                    </w:rPr>
                    <w:t>hợp lệ</w:t>
                  </w:r>
                </w:p>
                <w:p>
                  <w:pPr>
                    <w:pStyle w:val="Normal"/>
                    <w:spacing w:lineRule="auto" w:line="276" w:before="0" w:after="0"/>
                    <w:rPr/>
                  </w:pPr>
                  <w:r>
                    <w:rPr>
                      <w:rFonts w:eastAsia="Times New Roman" w:cs="Times New Roman" w:ascii="Cambria" w:hAnsi="Cambria" w:asciiTheme="majorHAnsi" w:hAnsiTheme="majorHAnsi"/>
                      <w:sz w:val="19"/>
                      <w:szCs w:val="19"/>
                    </w:rPr>
                    <w:t xml:space="preserve">* Đối với ra ga lúc vé đã hết hạn </w:t>
                  </w:r>
                  <w:r>
                    <w:rPr>
                      <w:rFonts w:eastAsia="Wingdings" w:cs="Wingdings" w:ascii="Wingdings" w:hAnsi="Wingdings"/>
                      <w:sz w:val="19"/>
                      <w:szCs w:val="19"/>
                    </w:rPr>
                    <w:t>--&gt;</w:t>
                  </w:r>
                  <w:r>
                    <w:rPr>
                      <w:rFonts w:eastAsia="Times New Roman" w:cs="Times New Roman" w:ascii="Cambria" w:hAnsi="Cambria" w:asciiTheme="majorHAnsi" w:hAnsiTheme="majorHAnsi"/>
                      <w:sz w:val="19"/>
                      <w:szCs w:val="19"/>
                    </w:rPr>
                    <w:t xml:space="preserve"> (vẫn) hợp lệ</w:t>
                  </w:r>
                </w:p>
                <w:p>
                  <w:pPr>
                    <w:pStyle w:val="Normal"/>
                    <w:widowControl w:val="false"/>
                    <w:spacing w:lineRule="auto" w:line="276" w:before="0" w:after="0"/>
                    <w:ind w:left="105" w:hanging="0"/>
                    <w:rPr/>
                  </w:pPr>
                  <w:r>
                    <w:rPr>
                      <w:rFonts w:eastAsia="Times New Roman" w:cs="Times New Roman" w:ascii="Cambria" w:hAnsi="Cambria"/>
                      <w:sz w:val="19"/>
                      <w:szCs w:val="19"/>
                    </w:rPr>
                    <w:t xml:space="preserve">* Đối với ga vào, các lần sử dụng tiếp theo mà vé đã hết hạn </w:t>
                  </w:r>
                  <w:r>
                    <w:rPr>
                      <w:rFonts w:eastAsia="Wingdings" w:cs="Wingdings" w:ascii="Wingdings" w:hAnsi="Wingdings"/>
                      <w:sz w:val="19"/>
                      <w:szCs w:val="19"/>
                    </w:rPr>
                    <w:t>--&gt;</w:t>
                  </w:r>
                  <w:r>
                    <w:rPr>
                      <w:rFonts w:eastAsia="Times New Roman" w:cs="Times New Roman" w:ascii="Cambria" w:hAnsi="Cambria"/>
                      <w:sz w:val="19"/>
                      <w:szCs w:val="19"/>
                    </w:rPr>
                    <w:t xml:space="preserve"> không hợp lệ </w:t>
                  </w:r>
                  <w:r>
                    <w:rPr>
                      <w:rFonts w:eastAsia="Wingdings" w:cs="Wingdings" w:ascii="Wingdings" w:hAnsi="Wingdings"/>
                      <w:sz w:val="19"/>
                      <w:szCs w:val="19"/>
                    </w:rPr>
                    <w:t xml:space="preserve">--&gt; </w:t>
                  </w:r>
                  <w:r>
                    <w:rPr>
                      <w:rFonts w:eastAsia="Times New Roman" w:cs="Times New Roman" w:ascii="Cambria" w:hAnsi="Cambria"/>
                      <w:sz w:val="19"/>
                      <w:szCs w:val="19"/>
                    </w:rPr>
                    <w:t>Luồng ngoại lệ 3a</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spacing w:lineRule="auto" w:line="240" w:before="120" w:after="0"/>
                    <w:ind w:left="0" w:hanging="0"/>
                    <w:jc w:val="center"/>
                    <w:rPr>
                      <w:rFonts w:ascii="Cambria" w:hAnsi="Cambria" w:asciiTheme="majorHAnsi" w:hAnsiTheme="majorHAnsi"/>
                      <w:sz w:val="19"/>
                    </w:rPr>
                  </w:pPr>
                  <w:r>
                    <w:rPr>
                      <w:rFonts w:ascii="Cambria" w:hAnsi="Cambria" w:asciiTheme="majorHAnsi" w:hAnsiTheme="majorHAnsi"/>
                      <w:sz w:val="19"/>
                    </w:rPr>
                    <w:t>4.</w:t>
                  </w:r>
                </w:p>
              </w:tc>
              <w:tc>
                <w:tcPr>
                  <w:tcW w:w="1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rFonts w:ascii="Cambria" w:hAnsi="Cambria" w:asciiTheme="majorHAnsi" w:hAnsiTheme="majorHAnsi"/>
                      <w:sz w:val="19"/>
                    </w:rPr>
                  </w:pPr>
                  <w:r>
                    <w:rPr>
                      <w:rFonts w:ascii="Cambria" w:hAnsi="Cambria" w:asciiTheme="majorHAnsi" w:hAnsiTheme="majorHAnsi"/>
                      <w:sz w:val="19"/>
                    </w:rPr>
                    <w:t>System</w:t>
                  </w:r>
                </w:p>
              </w:tc>
              <w:tc>
                <w:tcPr>
                  <w:tcW w:w="4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pPr>
                  <w:r>
                    <w:rPr>
                      <w:rFonts w:ascii="Cambria" w:hAnsi="Cambria" w:asciiTheme="majorHAnsi" w:hAnsiTheme="majorHAnsi"/>
                      <w:sz w:val="19"/>
                    </w:rPr>
                    <w:t>Chấp nhận vé hợp lệ (điều kiện thành công/kết thúc của luồng)</w:t>
                  </w:r>
                </w:p>
              </w:tc>
            </w:tr>
          </w:tbl>
          <w:p>
            <w:pPr>
              <w:pStyle w:val="Bang"/>
              <w:widowControl w:val="false"/>
              <w:spacing w:before="0" w:after="0"/>
              <w:rPr>
                <w:rFonts w:ascii="Cambria" w:hAnsi="Cambria" w:asciiTheme="majorHAnsi" w:hAnsiTheme="majorHAnsi"/>
                <w:sz w:val="19"/>
              </w:rPr>
            </w:pPr>
            <w:r>
              <w:rPr>
                <w:rFonts w:asciiTheme="majorHAnsi" w:hAnsiTheme="majorHAnsi" w:ascii="Cambria" w:hAnsi="Cambria"/>
                <w:sz w:val="19"/>
              </w:rPr>
            </w:r>
          </w:p>
        </w:tc>
      </w:tr>
      <w:tr>
        <w:trPr>
          <w:trHeight w:val="112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before="120" w:after="60"/>
              <w:rPr/>
            </w:pPr>
            <w:r>
              <w:rPr>
                <w:rFonts w:ascii="Cambria" w:hAnsi="Cambria" w:asciiTheme="majorHAnsi" w:hAnsiTheme="majorHAnsi"/>
                <w:sz w:val="19"/>
              </w:rPr>
              <w:t>Luồng sự kiện thay thế</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64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noVBand="0" w:val="01e0" w:noHBand="0" w:lastColumn="1" w:firstColumn="1" w:lastRow="1" w:firstRow="1"/>
            </w:tblPr>
            <w:tblGrid>
              <w:gridCol w:w="661"/>
              <w:gridCol w:w="1642"/>
              <w:gridCol w:w="4105"/>
            </w:tblGrid>
            <w:tr>
              <w:trPr/>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jc w:val="both"/>
                    <w:rPr/>
                  </w:pPr>
                  <w:r>
                    <w:rPr>
                      <w:rFonts w:ascii="Cambria" w:hAnsi="Cambria" w:asciiTheme="majorHAnsi" w:hAnsiTheme="majorHAnsi"/>
                      <w:sz w:val="19"/>
                    </w:rPr>
                    <w:t>STT</w:t>
                  </w:r>
                </w:p>
              </w:tc>
              <w:tc>
                <w:tcPr>
                  <w:tcW w:w="1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rPr/>
                  </w:pPr>
                  <w:r>
                    <w:rPr>
                      <w:rFonts w:ascii="Cambria" w:hAnsi="Cambria" w:asciiTheme="majorHAnsi" w:hAnsiTheme="majorHAnsi"/>
                      <w:sz w:val="19"/>
                    </w:rPr>
                    <w:t>Thực hiện bởi</w:t>
                  </w:r>
                </w:p>
              </w:tc>
              <w:tc>
                <w:tcPr>
                  <w:tcW w:w="4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ind w:left="547" w:hanging="0"/>
                    <w:rPr/>
                  </w:pPr>
                  <w:r>
                    <w:rPr>
                      <w:rFonts w:ascii="Cambria" w:hAnsi="Cambria" w:asciiTheme="majorHAnsi" w:hAnsiTheme="majorHAnsi"/>
                      <w:sz w:val="19"/>
                    </w:rPr>
                    <w:t>Hành động</w:t>
                  </w:r>
                </w:p>
              </w:tc>
            </w:tr>
            <w:tr>
              <w:trPr>
                <w:trHeight w:val="286" w:hRule="atLeast"/>
              </w:trPr>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ind w:left="113" w:hanging="0"/>
                    <w:jc w:val="center"/>
                    <w:rPr/>
                  </w:pPr>
                  <w:r>
                    <w:rPr>
                      <w:rFonts w:ascii="Cambria" w:hAnsi="Cambria" w:asciiTheme="majorHAnsi" w:hAnsiTheme="majorHAnsi"/>
                      <w:sz w:val="19"/>
                    </w:rPr>
                    <w:t>3a1.</w:t>
                  </w:r>
                </w:p>
              </w:tc>
              <w:tc>
                <w:tcPr>
                  <w:tcW w:w="1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rFonts w:ascii="Cambria" w:hAnsi="Cambria" w:asciiTheme="majorHAnsi" w:hAnsiTheme="majorHAnsi"/>
                      <w:sz w:val="19"/>
                    </w:rPr>
                  </w:pPr>
                  <w:r>
                    <w:rPr>
                      <w:rFonts w:ascii="Cambria" w:hAnsi="Cambria" w:asciiTheme="majorHAnsi" w:hAnsiTheme="majorHAnsi"/>
                      <w:sz w:val="19"/>
                    </w:rPr>
                    <w:t>Passenger</w:t>
                  </w:r>
                </w:p>
              </w:tc>
              <w:tc>
                <w:tcPr>
                  <w:tcW w:w="4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pPr>
                  <w:r>
                    <w:rPr>
                      <w:rFonts w:ascii="Cambria" w:hAnsi="Cambria" w:asciiTheme="majorHAnsi" w:hAnsiTheme="majorHAnsi"/>
                      <w:sz w:val="19"/>
                    </w:rPr>
                    <w:t xml:space="preserve">Người dùng đọc thông tin được in trên màn hình của máy soát vé  </w:t>
                  </w:r>
                  <w:r>
                    <w:rPr>
                      <w:rFonts w:ascii="Cambria" w:hAnsi="Cambria" w:asciiTheme="majorHAnsi" w:hAnsiTheme="majorHAnsi"/>
                      <w:sz w:val="19"/>
                    </w:rPr>
                    <w:t>(lý do không hợp lệ )</w:t>
                  </w:r>
                </w:p>
              </w:tc>
            </w:tr>
            <w:tr>
              <w:trPr>
                <w:trHeight w:val="286" w:hRule="atLeast"/>
              </w:trPr>
              <w:tc>
                <w:tcPr>
                  <w:tcW w:w="6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ind w:left="113" w:hanging="0"/>
                    <w:jc w:val="center"/>
                    <w:rPr>
                      <w:rFonts w:ascii="Cambria" w:hAnsi="Cambria"/>
                      <w:sz w:val="19"/>
                      <w:szCs w:val="19"/>
                    </w:rPr>
                  </w:pPr>
                  <w:r>
                    <w:rPr>
                      <w:rFonts w:ascii="Cambria" w:hAnsi="Cambria"/>
                      <w:sz w:val="19"/>
                      <w:szCs w:val="19"/>
                    </w:rPr>
                    <w:t>3a.2</w:t>
                  </w:r>
                </w:p>
              </w:tc>
              <w:tc>
                <w:tcPr>
                  <w:tcW w:w="164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rFonts w:ascii="Cambria" w:hAnsi="Cambria"/>
                      <w:sz w:val="19"/>
                      <w:szCs w:val="19"/>
                    </w:rPr>
                  </w:pPr>
                  <w:r>
                    <w:rPr>
                      <w:rFonts w:ascii="Cambria" w:hAnsi="Cambria"/>
                      <w:sz w:val="19"/>
                      <w:szCs w:val="19"/>
                    </w:rPr>
                    <w:t>Passenger</w:t>
                  </w:r>
                </w:p>
              </w:tc>
              <w:tc>
                <w:tcPr>
                  <w:tcW w:w="41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rFonts w:ascii="Cambria " w:hAnsi="Cambria "/>
                      <w:sz w:val="19"/>
                      <w:szCs w:val="19"/>
                    </w:rPr>
                  </w:pPr>
                  <w:r>
                    <w:rPr>
                      <w:rFonts w:ascii="Cambria " w:hAnsi="Cambria "/>
                      <w:sz w:val="19"/>
                      <w:szCs w:val="19"/>
                    </w:rPr>
                    <w:t xml:space="preserve">đi mua lại vé/thẻ hợp lệ để vào ga </w:t>
                  </w:r>
                </w:p>
              </w:tc>
            </w:tr>
          </w:tbl>
          <w:p>
            <w:pPr>
              <w:pStyle w:val="Bang"/>
              <w:widowControl w:val="false"/>
              <w:spacing w:before="80" w:after="80"/>
              <w:rPr>
                <w:rFonts w:ascii="Cambria" w:hAnsi="Cambria" w:asciiTheme="majorHAnsi" w:hAnsiTheme="majorHAnsi"/>
                <w:sz w:val="19"/>
              </w:rPr>
            </w:pPr>
            <w:r>
              <w:rPr>
                <w:rFonts w:asciiTheme="majorHAnsi" w:hAnsiTheme="majorHAnsi" w:ascii="Cambria" w:hAnsi="Cambria"/>
                <w:sz w:val="19"/>
              </w:rPr>
            </w:r>
          </w:p>
        </w:tc>
      </w:tr>
      <w:tr>
        <w:trPr>
          <w:trHeight w:val="34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before="120" w:after="60"/>
              <w:rPr/>
            </w:pPr>
            <w:r>
              <w:rPr>
                <w:rFonts w:ascii="Cambria" w:hAnsi="Cambria" w:asciiTheme="majorHAnsi" w:hAnsiTheme="majorHAnsi"/>
                <w:sz w:val="19"/>
              </w:rPr>
              <w:t>Hậu điều kiện</w:t>
            </w:r>
          </w:p>
        </w:tc>
        <w:tc>
          <w:tcPr>
            <w:tcW w:w="6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before="80" w:after="80"/>
              <w:rPr/>
            </w:pPr>
            <w:r>
              <w:rPr>
                <w:rFonts w:ascii="Cambria" w:hAnsi="Cambria" w:asciiTheme="majorHAnsi" w:hAnsiTheme="majorHAnsi"/>
                <w:sz w:val="19"/>
              </w:rPr>
              <w:t>Không</w:t>
            </w:r>
          </w:p>
        </w:tc>
      </w:tr>
    </w:tbl>
    <w:p>
      <w:pPr>
        <w:pStyle w:val="ListParagraph"/>
        <w:numPr>
          <w:ilvl w:val="1"/>
          <w:numId w:val="2"/>
        </w:numPr>
        <w:spacing w:before="240" w:after="160"/>
        <w:contextualSpacing/>
        <w:rPr/>
      </w:pPr>
      <w:r>
        <w:rPr>
          <w:rFonts w:cs="Times New Roman" w:ascii="Cambria" w:hAnsi="Cambria" w:asciiTheme="majorHAnsi" w:hAnsiTheme="majorHAnsi"/>
          <w:b/>
          <w:sz w:val="28"/>
          <w:szCs w:val="28"/>
          <w:lang w:val="vi-VN"/>
        </w:rPr>
        <w:t xml:space="preserve">Biểu đồ hoạt động: </w:t>
      </w:r>
    </w:p>
    <w:p>
      <w:pPr>
        <w:pStyle w:val="ListParagraph"/>
        <w:numPr>
          <w:ilvl w:val="0"/>
          <w:numId w:val="0"/>
        </w:numPr>
        <w:spacing w:before="240" w:after="160"/>
        <w:ind w:hanging="0"/>
        <w:contextualSpacing/>
        <w:rPr>
          <w:rFonts w:ascii="Cambria" w:hAnsi="Cambria" w:cs="Times New Roman" w:asciiTheme="majorHAnsi" w:hAnsiTheme="majorHAnsi"/>
          <w:b/>
          <w:b/>
          <w:sz w:val="28"/>
          <w:szCs w:val="28"/>
          <w:lang w:val="vi-VN"/>
        </w:rPr>
      </w:pPr>
      <w:r>
        <w:rPr>
          <w:rFonts w:cs="Times New Roman" w:ascii="Cambria" w:hAnsi="Cambria"/>
          <w:b/>
          <w:sz w:val="28"/>
          <w:szCs w:val="28"/>
          <w:lang w:val="vi-V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58000" cy="38817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858000" cy="3881755"/>
                    </a:xfrm>
                    <a:prstGeom prst="rect">
                      <a:avLst/>
                    </a:prstGeom>
                  </pic:spPr>
                </pic:pic>
              </a:graphicData>
            </a:graphic>
          </wp:anchor>
        </w:drawing>
      </w:r>
    </w:p>
    <w:p>
      <w:pPr>
        <w:pStyle w:val="ListParagraph"/>
        <w:numPr>
          <w:ilvl w:val="0"/>
          <w:numId w:val="0"/>
        </w:numPr>
        <w:spacing w:before="240" w:after="160"/>
        <w:ind w:hanging="0"/>
        <w:contextualSpacing/>
        <w:rPr>
          <w:rFonts w:ascii="Cambria" w:hAnsi="Cambria" w:cs="Times New Roman" w:asciiTheme="majorHAnsi" w:hAnsiTheme="majorHAnsi"/>
          <w:b/>
          <w:b/>
          <w:sz w:val="28"/>
          <w:szCs w:val="28"/>
          <w:lang w:val="vi-VN"/>
        </w:rPr>
      </w:pPr>
      <w:r>
        <w:rPr>
          <w:rFonts w:cs="Times New Roman" w:ascii="Cambria" w:hAnsi="Cambria"/>
          <w:b/>
          <w:sz w:val="28"/>
          <w:szCs w:val="28"/>
          <w:lang w:val="vi-VN"/>
        </w:rPr>
      </w:r>
    </w:p>
    <w:p>
      <w:pPr>
        <w:pStyle w:val="ListParagraph"/>
        <w:numPr>
          <w:ilvl w:val="0"/>
          <w:numId w:val="0"/>
        </w:numPr>
        <w:spacing w:before="240" w:after="160"/>
        <w:ind w:left="2160" w:hanging="0"/>
        <w:contextualSpacing/>
        <w:rPr>
          <w:rFonts w:ascii="Cambria" w:hAnsi="Cambria" w:cs="Times New Roman" w:asciiTheme="majorHAnsi" w:hAnsiTheme="majorHAnsi"/>
          <w:b/>
          <w:b/>
          <w:sz w:val="28"/>
          <w:szCs w:val="28"/>
          <w:lang w:val="vi-VN"/>
        </w:rPr>
      </w:pPr>
      <w:r>
        <w:rPr>
          <w:rFonts w:cs="Times New Roman" w:ascii="Cambria" w:hAnsi="Cambria"/>
          <w:b/>
          <w:sz w:val="28"/>
          <w:szCs w:val="28"/>
          <w:lang w:val="vi-VN"/>
        </w:rPr>
      </w:r>
    </w:p>
    <w:p>
      <w:pPr>
        <w:pStyle w:val="ListParagraph"/>
        <w:numPr>
          <w:ilvl w:val="1"/>
          <w:numId w:val="2"/>
        </w:numPr>
        <w:ind w:left="2160" w:hanging="0"/>
        <w:rPr/>
      </w:pPr>
      <w:r>
        <w:rPr>
          <w:rFonts w:cs="Times New Roman" w:ascii="Cambria" w:hAnsi="Cambria" w:asciiTheme="majorHAnsi" w:hAnsiTheme="majorHAnsi"/>
          <w:b/>
          <w:bCs w:val="false"/>
          <w:i w:val="false"/>
          <w:iCs w:val="false"/>
          <w:sz w:val="28"/>
          <w:szCs w:val="28"/>
          <w:lang w:val="vi-VN"/>
        </w:rPr>
        <w:t xml:space="preserve">Yêu cầu đặc biệt (Special requirement): </w:t>
      </w:r>
      <w:r>
        <w:rPr>
          <w:rFonts w:cs="Times New Roman" w:ascii="Cambria" w:hAnsi="Cambria" w:asciiTheme="majorHAnsi" w:hAnsiTheme="majorHAnsi"/>
          <w:b w:val="false"/>
          <w:bCs w:val="false"/>
          <w:i w:val="false"/>
          <w:iCs w:val="false"/>
          <w:sz w:val="28"/>
          <w:szCs w:val="28"/>
          <w:lang w:val="vi-VN"/>
        </w:rPr>
        <w:t xml:space="preserve">không có </w:t>
      </w:r>
    </w:p>
    <w:p>
      <w:pPr>
        <w:pStyle w:val="ListParagraph"/>
        <w:numPr>
          <w:ilvl w:val="0"/>
          <w:numId w:val="0"/>
        </w:numPr>
        <w:ind w:left="3600" w:hanging="0"/>
        <w:rPr/>
      </w:pPr>
      <w:r>
        <w:rPr/>
      </w:r>
    </w:p>
    <w:p>
      <w:pPr>
        <w:pStyle w:val="ListParagraph"/>
        <w:numPr>
          <w:ilvl w:val="0"/>
          <w:numId w:val="1"/>
        </w:numPr>
        <w:rPr>
          <w:rFonts w:ascii="Cambria" w:hAnsi="Cambria" w:cs="Times New Roman" w:asciiTheme="majorHAnsi" w:hAnsiTheme="majorHAnsi"/>
          <w:b/>
          <w:b/>
          <w:i/>
          <w:i/>
          <w:iCs/>
          <w:sz w:val="28"/>
          <w:szCs w:val="28"/>
          <w:lang w:val="vi-VN"/>
        </w:rPr>
      </w:pPr>
      <w:r>
        <w:rPr>
          <w:rFonts w:cs="Times New Roman" w:ascii="Cambria" w:hAnsi="Cambria" w:asciiTheme="majorHAnsi" w:hAnsiTheme="majorHAnsi"/>
          <w:b/>
          <w:sz w:val="28"/>
          <w:szCs w:val="28"/>
          <w:lang w:val="vi-VN"/>
        </w:rPr>
        <w:t xml:space="preserve">Từ điển thuật ngữ: </w:t>
      </w:r>
    </w:p>
    <w:p>
      <w:pPr>
        <w:pStyle w:val="ListParagraph"/>
        <w:numPr>
          <w:ilvl w:val="0"/>
          <w:numId w:val="4"/>
        </w:numPr>
        <w:rPr/>
      </w:pPr>
      <w:r>
        <w:rPr>
          <w:rFonts w:cs="Times New Roman" w:ascii="Cambria" w:hAnsi="Cambria" w:asciiTheme="majorHAnsi" w:hAnsiTheme="majorHAnsi"/>
          <w:b/>
          <w:sz w:val="28"/>
          <w:szCs w:val="28"/>
          <w:lang w:val="vi-VN"/>
        </w:rPr>
        <w:t xml:space="preserve">Control the gate : </w:t>
      </w:r>
    </w:p>
    <w:p>
      <w:pPr>
        <w:pStyle w:val="ListParagraph"/>
        <w:numPr>
          <w:ilvl w:val="0"/>
          <w:numId w:val="5"/>
        </w:numPr>
        <w:rPr/>
      </w:pPr>
      <w:r>
        <w:rPr>
          <w:rFonts w:cs="Times New Roman" w:ascii="Cambria" w:hAnsi="Cambria" w:asciiTheme="majorHAnsi" w:hAnsiTheme="majorHAnsi"/>
          <w:b/>
          <w:sz w:val="28"/>
          <w:szCs w:val="28"/>
          <w:lang w:val="vi-VN"/>
        </w:rPr>
        <w:t xml:space="preserve">Travelling certificate: </w:t>
      </w:r>
      <w:r>
        <w:rPr>
          <w:rFonts w:cs="Times New Roman" w:ascii="Cambria" w:hAnsi="Cambria" w:asciiTheme="majorHAnsi" w:hAnsiTheme="majorHAnsi"/>
          <w:b w:val="false"/>
          <w:bCs w:val="false"/>
          <w:sz w:val="28"/>
          <w:szCs w:val="28"/>
          <w:lang w:val="vi-VN"/>
        </w:rPr>
        <w:t xml:space="preserve">Giấy chứng nhận du lịch </w:t>
      </w:r>
    </w:p>
    <w:p>
      <w:pPr>
        <w:pStyle w:val="ListParagraph"/>
        <w:numPr>
          <w:ilvl w:val="0"/>
          <w:numId w:val="0"/>
        </w:numPr>
        <w:ind w:left="1080" w:hanging="0"/>
        <w:rPr>
          <w:rFonts w:ascii="Cambria" w:hAnsi="Cambria" w:cs="Times New Roman" w:asciiTheme="majorHAnsi" w:hAnsiTheme="majorHAnsi"/>
          <w:b/>
          <w:b/>
          <w:sz w:val="28"/>
          <w:szCs w:val="28"/>
          <w:lang w:val="vi-VN"/>
        </w:rPr>
      </w:pPr>
      <w:r>
        <w:rPr>
          <w:rFonts w:cs="Times New Roman" w:ascii="Cambria" w:hAnsi="Cambria"/>
          <w:b/>
          <w:sz w:val="28"/>
          <w:szCs w:val="28"/>
          <w:lang w:val="vi-VN"/>
        </w:rPr>
      </w:r>
    </w:p>
    <w:p>
      <w:pPr>
        <w:pStyle w:val="ListParagraph"/>
        <w:numPr>
          <w:ilvl w:val="0"/>
          <w:numId w:val="0"/>
        </w:numPr>
        <w:ind w:left="1800" w:hanging="0"/>
        <w:rPr/>
      </w:pPr>
      <w:r>
        <w:rPr>
          <w:rFonts w:cs="Times New Roman" w:ascii="Cambria" w:hAnsi="Cambria" w:asciiTheme="majorHAnsi" w:hAnsiTheme="majorHAnsi"/>
          <w:b/>
          <w:sz w:val="28"/>
          <w:szCs w:val="28"/>
          <w:lang w:val="vi-VN"/>
        </w:rPr>
        <w:t xml:space="preserve">2. Scan 24-hour ticket : </w:t>
      </w:r>
    </w:p>
    <w:p>
      <w:pPr>
        <w:pStyle w:val="ListParagraph"/>
        <w:numPr>
          <w:ilvl w:val="0"/>
          <w:numId w:val="5"/>
        </w:numPr>
        <w:rPr/>
      </w:pPr>
      <w:r>
        <w:rPr>
          <w:rFonts w:cs="Times New Roman" w:ascii="Cambria" w:hAnsi="Cambria" w:asciiTheme="majorHAnsi" w:hAnsiTheme="majorHAnsi"/>
          <w:b/>
          <w:sz w:val="28"/>
          <w:szCs w:val="28"/>
          <w:lang w:val="vi-VN"/>
        </w:rPr>
        <w:t xml:space="preserve">Ticket recorginez : </w:t>
      </w:r>
      <w:r>
        <w:rPr>
          <w:rFonts w:cs="Times New Roman" w:ascii="Cambria" w:hAnsi="Cambria" w:asciiTheme="majorHAnsi" w:hAnsiTheme="majorHAnsi"/>
          <w:b w:val="false"/>
          <w:bCs w:val="false"/>
          <w:sz w:val="28"/>
          <w:szCs w:val="28"/>
          <w:lang w:val="vi-VN"/>
        </w:rPr>
        <w:t xml:space="preserve">Thiết bị quét vé </w:t>
      </w:r>
    </w:p>
    <w:p>
      <w:pPr>
        <w:pStyle w:val="ListParagraph"/>
        <w:numPr>
          <w:ilvl w:val="0"/>
          <w:numId w:val="0"/>
        </w:numPr>
        <w:ind w:left="1800" w:hanging="0"/>
        <w:rPr>
          <w:rFonts w:ascii="Cambria" w:hAnsi="Cambria" w:cs="Times New Roman" w:asciiTheme="majorHAnsi" w:hAnsiTheme="majorHAnsi"/>
          <w:b/>
          <w:b/>
          <w:bCs/>
          <w:i/>
          <w:i/>
          <w:iCs/>
          <w:sz w:val="28"/>
          <w:szCs w:val="28"/>
          <w:lang w:val="vi-VN"/>
        </w:rPr>
      </w:pPr>
      <w:r>
        <w:rPr>
          <w:rFonts w:cs="Times New Roman" w:ascii="Cambria" w:hAnsi="Cambria"/>
          <w:b/>
          <w:bCs/>
          <w:i/>
          <w:iCs/>
          <w:sz w:val="28"/>
          <w:szCs w:val="28"/>
          <w:lang w:val="vi-VN"/>
        </w:rPr>
      </w:r>
    </w:p>
    <w:p>
      <w:pPr>
        <w:pStyle w:val="ListParagraph"/>
        <w:numPr>
          <w:ilvl w:val="0"/>
          <w:numId w:val="1"/>
        </w:numPr>
        <w:rPr>
          <w:rFonts w:ascii="Cambria" w:hAnsi="Cambria" w:cs="Times New Roman" w:asciiTheme="majorHAnsi" w:hAnsiTheme="majorHAnsi"/>
          <w:b/>
          <w:b/>
          <w:sz w:val="28"/>
          <w:szCs w:val="28"/>
          <w:lang w:val="vi-VN"/>
        </w:rPr>
      </w:pPr>
      <w:bookmarkStart w:id="1" w:name="__DdeLink__2027_1951090619"/>
      <w:bookmarkEnd w:id="1"/>
      <w:r>
        <w:rPr>
          <w:rFonts w:cs="Times New Roman" w:ascii="Cambria" w:hAnsi="Cambria" w:asciiTheme="majorHAnsi" w:hAnsiTheme="majorHAnsi"/>
          <w:b/>
          <w:sz w:val="28"/>
          <w:szCs w:val="28"/>
          <w:lang w:val="vi-VN"/>
        </w:rPr>
        <w:t>Đặc tả bổ trợ:</w:t>
      </w:r>
    </w:p>
    <w:p>
      <w:pPr>
        <w:pStyle w:val="ListParagraph"/>
        <w:numPr>
          <w:ilvl w:val="0"/>
          <w:numId w:val="6"/>
        </w:numPr>
        <w:rPr/>
      </w:pPr>
      <w:r>
        <w:rPr>
          <w:rFonts w:cs="Times New Roman" w:ascii="Cambria" w:hAnsi="Cambria" w:asciiTheme="majorHAnsi" w:hAnsiTheme="majorHAnsi"/>
          <w:b/>
          <w:sz w:val="28"/>
          <w:szCs w:val="28"/>
          <w:lang w:val="vi-VN"/>
        </w:rPr>
        <w:t>Chức năng (Functionality)</w:t>
      </w:r>
    </w:p>
    <w:p>
      <w:pPr>
        <w:pStyle w:val="ListParagraph"/>
        <w:numPr>
          <w:ilvl w:val="0"/>
          <w:numId w:val="0"/>
        </w:numPr>
        <w:spacing w:lineRule="auto" w:line="288" w:before="120" w:after="0"/>
        <w:ind w:left="2160" w:hanging="0"/>
        <w:contextualSpacing/>
        <w:jc w:val="both"/>
        <w:rPr>
          <w:b w:val="false"/>
          <w:b w:val="false"/>
          <w:bCs w:val="false"/>
        </w:rPr>
      </w:pPr>
      <w:r>
        <w:rPr>
          <w:rFonts w:cs="Times New Roman" w:ascii="Cambria" w:hAnsi="Cambria" w:asciiTheme="majorHAnsi" w:hAnsiTheme="majorHAnsi"/>
          <w:b w:val="false"/>
          <w:bCs w:val="false"/>
          <w:sz w:val="28"/>
          <w:szCs w:val="28"/>
          <w:lang w:val="vi-VN"/>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pPr>
        <w:pStyle w:val="ListParagraph"/>
        <w:numPr>
          <w:ilvl w:val="0"/>
          <w:numId w:val="6"/>
        </w:numPr>
        <w:rPr/>
      </w:pPr>
      <w:r>
        <w:rPr>
          <w:rFonts w:cs="Times New Roman" w:ascii="Cambria" w:hAnsi="Cambria" w:asciiTheme="majorHAnsi" w:hAnsiTheme="majorHAnsi"/>
          <w:b/>
          <w:i/>
          <w:iCs/>
          <w:sz w:val="28"/>
          <w:szCs w:val="28"/>
          <w:lang w:val="vi-VN"/>
        </w:rPr>
        <w:t>Tính dễ dùng(Usability )</w:t>
      </w:r>
    </w:p>
    <w:p>
      <w:pPr>
        <w:pStyle w:val="ListParagraph"/>
        <w:numPr>
          <w:ilvl w:val="0"/>
          <w:numId w:val="0"/>
        </w:numPr>
        <w:ind w:left="2160" w:hanging="0"/>
        <w:rPr/>
      </w:pPr>
      <w:r>
        <w:rPr>
          <w:rFonts w:cs="Times New Roman" w:ascii="Cambria" w:hAnsi="Cambria" w:asciiTheme="majorHAnsi" w:hAnsiTheme="majorHAnsi"/>
          <w:b/>
          <w:i/>
          <w:iCs/>
          <w:sz w:val="28"/>
          <w:szCs w:val="28"/>
          <w:lang w:val="vi-VN"/>
        </w:rPr>
        <w:t>-</w:t>
      </w:r>
      <w:r>
        <w:rPr>
          <w:rFonts w:cs="Times New Roman" w:ascii="Cambria" w:hAnsi="Cambria" w:asciiTheme="majorHAnsi" w:hAnsiTheme="majorHAnsi"/>
          <w:b w:val="false"/>
          <w:bCs w:val="false"/>
          <w:i w:val="false"/>
          <w:iCs w:val="false"/>
          <w:sz w:val="28"/>
          <w:szCs w:val="28"/>
          <w:lang w:val="vi-VN"/>
        </w:rPr>
        <w:t>Các chức năng cần được thiết kế sao cho dễ thao tác. Các lỗi đưa ra thì phải đơn giản , dễ hiểu để cho người dùng dễ dàng biết các lỗi mình gặp phải.</w:t>
      </w:r>
    </w:p>
    <w:p>
      <w:pPr>
        <w:pStyle w:val="ListParagraph"/>
        <w:numPr>
          <w:ilvl w:val="0"/>
          <w:numId w:val="6"/>
        </w:numPr>
        <w:rPr/>
      </w:pPr>
      <w:r>
        <w:rPr>
          <w:rFonts w:cs="Times New Roman" w:ascii="Cambria" w:hAnsi="Cambria" w:asciiTheme="majorHAnsi" w:hAnsiTheme="majorHAnsi"/>
          <w:b/>
          <w:i/>
          <w:iCs/>
          <w:sz w:val="28"/>
          <w:szCs w:val="28"/>
          <w:lang w:val="vi-VN"/>
        </w:rPr>
        <w:t>Tính dễ bảo trì (Maintainability)</w:t>
      </w:r>
    </w:p>
    <w:p>
      <w:pPr>
        <w:pStyle w:val="ListParagraph"/>
        <w:numPr>
          <w:ilvl w:val="0"/>
          <w:numId w:val="0"/>
        </w:numPr>
        <w:ind w:left="2160" w:hanging="0"/>
        <w:rPr/>
      </w:pPr>
      <w:r>
        <w:rPr>
          <w:rFonts w:cs="Times New Roman" w:ascii="Cambria" w:hAnsi="Cambria" w:asciiTheme="majorHAnsi" w:hAnsiTheme="majorHAnsi"/>
          <w:b/>
          <w:i/>
          <w:iCs/>
          <w:sz w:val="28"/>
          <w:szCs w:val="28"/>
          <w:lang w:val="vi-VN"/>
        </w:rPr>
        <w:t xml:space="preserve">- </w:t>
      </w:r>
      <w:r>
        <w:rPr>
          <w:rFonts w:cs="Times New Roman" w:ascii="Cambria" w:hAnsi="Cambria" w:asciiTheme="majorHAnsi" w:hAnsiTheme="majorHAnsi"/>
          <w:b w:val="false"/>
          <w:bCs w:val="false"/>
          <w:i w:val="false"/>
          <w:iCs w:val="false"/>
          <w:sz w:val="28"/>
          <w:szCs w:val="28"/>
          <w:lang w:val="vi-VN"/>
        </w:rPr>
        <w:t>Cần thường xuyên bảo trì hệ thống để không quá tải trong mọi trường hợp, đảm bảo vé không bị giữ lại khi đưa vé qua cổng soát vé.</w:t>
      </w:r>
    </w:p>
    <w:p>
      <w:pPr>
        <w:pStyle w:val="ListParagraph"/>
        <w:numPr>
          <w:ilvl w:val="0"/>
          <w:numId w:val="0"/>
        </w:numPr>
        <w:ind w:left="2160" w:hanging="0"/>
        <w:rPr>
          <w:rFonts w:ascii="Cambria" w:hAnsi="Cambria" w:cs="Times New Roman" w:asciiTheme="majorHAnsi" w:hAnsiTheme="majorHAnsi"/>
          <w:b w:val="false"/>
          <w:b w:val="false"/>
          <w:bCs w:val="false"/>
          <w:i w:val="false"/>
          <w:i w:val="false"/>
          <w:iCs w:val="false"/>
          <w:sz w:val="28"/>
          <w:szCs w:val="28"/>
          <w:lang w:val="vi-VN"/>
        </w:rPr>
      </w:pPr>
      <w:r>
        <w:rPr>
          <w:rFonts w:cs="Times New Roman" w:ascii="Cambria" w:hAnsi="Cambria"/>
          <w:b w:val="false"/>
          <w:bCs w:val="false"/>
          <w:i w:val="false"/>
          <w:iCs w:val="false"/>
          <w:sz w:val="28"/>
          <w:szCs w:val="28"/>
          <w:lang w:val="vi-VN"/>
        </w:rPr>
      </w:r>
    </w:p>
    <w:p>
      <w:pPr>
        <w:pStyle w:val="ListParagraph"/>
        <w:numPr>
          <w:ilvl w:val="0"/>
          <w:numId w:val="6"/>
        </w:numPr>
        <w:rPr/>
      </w:pPr>
      <w:r>
        <w:rPr>
          <w:rFonts w:cs="Times New Roman" w:ascii="Cambria" w:hAnsi="Cambria" w:asciiTheme="majorHAnsi" w:hAnsiTheme="majorHAnsi"/>
          <w:b/>
          <w:i/>
          <w:iCs/>
          <w:sz w:val="28"/>
          <w:szCs w:val="28"/>
          <w:lang w:val="vi-VN"/>
        </w:rPr>
        <w:t>Tính tin cậy (Reliability)</w:t>
      </w:r>
    </w:p>
    <w:p>
      <w:pPr>
        <w:pStyle w:val="ListParagraph"/>
        <w:numPr>
          <w:ilvl w:val="0"/>
          <w:numId w:val="0"/>
        </w:numPr>
        <w:ind w:left="2160" w:hanging="0"/>
        <w:rPr/>
      </w:pPr>
      <w:r>
        <w:rPr>
          <w:rFonts w:cs="Times New Roman" w:ascii="Cambria" w:hAnsi="Cambria" w:asciiTheme="majorHAnsi" w:hAnsiTheme="majorHAnsi"/>
          <w:b/>
          <w:i/>
          <w:iCs/>
          <w:sz w:val="28"/>
          <w:szCs w:val="28"/>
          <w:lang w:val="vi-VN"/>
        </w:rPr>
        <w:t xml:space="preserve">- </w:t>
      </w:r>
      <w:r>
        <w:rPr>
          <w:rFonts w:cs="Times New Roman" w:ascii="Cambria" w:hAnsi="Cambria" w:asciiTheme="majorHAnsi" w:hAnsiTheme="majorHAnsi"/>
          <w:b w:val="false"/>
          <w:bCs w:val="false"/>
          <w:i w:val="false"/>
          <w:iCs w:val="false"/>
          <w:sz w:val="28"/>
          <w:szCs w:val="28"/>
          <w:lang w:val="vi-VN"/>
        </w:rPr>
        <w:t>Đảm bảo rằng hệ thống không tính sai giá vé qua 2 trạm hay t</w:t>
      </w:r>
      <w:r>
        <w:rPr>
          <w:rFonts w:cs="Times New Roman" w:ascii="Cambria" w:hAnsi="Cambria" w:asciiTheme="majorHAnsi" w:hAnsiTheme="majorHAnsi"/>
          <w:b w:val="false"/>
          <w:bCs w:val="false"/>
          <w:i w:val="false"/>
          <w:iCs w:val="false"/>
          <w:sz w:val="28"/>
          <w:szCs w:val="28"/>
          <w:lang w:val="vi-VN"/>
        </w:rPr>
        <w:t>ro</w:t>
      </w:r>
      <w:r>
        <w:rPr>
          <w:rFonts w:cs="Times New Roman" w:ascii="Cambria" w:hAnsi="Cambria" w:asciiTheme="majorHAnsi" w:hAnsiTheme="majorHAnsi"/>
          <w:b w:val="false"/>
          <w:bCs w:val="false"/>
          <w:i w:val="false"/>
          <w:iCs w:val="false"/>
          <w:sz w:val="28"/>
          <w:szCs w:val="28"/>
          <w:lang w:val="vi-VN"/>
        </w:rPr>
        <w:t>ng hành trình của khách, việc truy xuất cơ sở dữ liệu đảm bảo chính xác ở mức cao nhất.</w:t>
      </w:r>
    </w:p>
    <w:p>
      <w:pPr>
        <w:pStyle w:val="ListParagraph"/>
        <w:numPr>
          <w:ilvl w:val="0"/>
          <w:numId w:val="0"/>
        </w:numPr>
        <w:ind w:left="2160" w:hanging="0"/>
        <w:rPr>
          <w:rFonts w:ascii="Cambria" w:hAnsi="Cambria" w:cs="Times New Roman" w:asciiTheme="majorHAnsi" w:hAnsiTheme="majorHAnsi"/>
          <w:b/>
          <w:b/>
          <w:i/>
          <w:i/>
          <w:iCs/>
          <w:sz w:val="28"/>
          <w:szCs w:val="28"/>
          <w:lang w:val="vi-VN"/>
        </w:rPr>
      </w:pPr>
      <w:r>
        <w:rPr>
          <w:rFonts w:cs="Times New Roman" w:ascii="Cambria" w:hAnsi="Cambria"/>
          <w:b/>
          <w:i/>
          <w:iCs/>
          <w:sz w:val="28"/>
          <w:szCs w:val="28"/>
          <w:lang w:val="vi-VN"/>
        </w:rPr>
      </w:r>
    </w:p>
    <w:p>
      <w:pPr>
        <w:pStyle w:val="Normal"/>
        <w:spacing w:lineRule="auto" w:line="276" w:before="0" w:after="200"/>
        <w:rPr>
          <w:rFonts w:ascii="Cambria" w:hAnsi="Cambria" w:cs="Times New Roman" w:asciiTheme="majorHAnsi" w:hAnsiTheme="majorHAnsi"/>
          <w:bCs/>
          <w:i/>
          <w:i/>
          <w:iCs/>
          <w:sz w:val="28"/>
          <w:szCs w:val="28"/>
          <w:lang w:val="vi-VN"/>
        </w:rPr>
      </w:pPr>
      <w:r>
        <w:rPr>
          <w:rFonts w:cs="Times New Roman" w:ascii="Cambria" w:hAnsi="Cambria"/>
          <w:bCs/>
          <w:i/>
          <w:iCs/>
          <w:sz w:val="28"/>
          <w:szCs w:val="28"/>
          <w:lang w:val="vi-VN"/>
        </w:rPr>
      </w:r>
      <w:bookmarkStart w:id="2" w:name="__DdeLink__2027_19510906191"/>
      <w:bookmarkStart w:id="3" w:name="__DdeLink__2027_19510906191"/>
      <w:bookmarkEnd w:id="3"/>
    </w:p>
    <w:p>
      <w:pPr>
        <w:pStyle w:val="Normal"/>
        <w:spacing w:lineRule="auto" w:line="276" w:before="0" w:after="20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Cabri">
    <w:charset w:val="01"/>
    <w:family w:val="roman"/>
    <w:pitch w:val="variable"/>
  </w:font>
  <w:font w:name="Wingdings">
    <w:charset w:val="01"/>
    <w:family w:val="roman"/>
    <w:pitch w:val="variable"/>
  </w:font>
  <w:font w:name="Cambria">
    <w:charset w:val="01"/>
    <w:family w:val="roman"/>
    <w:pitch w:val="default"/>
  </w:font>
  <w:font w:name="Cambria ">
    <w:charset w:val="01"/>
    <w:family w:val="roman"/>
    <w:pitch w:val="default"/>
  </w:font>
  <w:font w:name="Cambri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rPr>
        <w:sz w:val="28"/>
        <w:b/>
        <w:szCs w:val="28"/>
        <w:bCs/>
        <w:rFonts w:cs="Times New Roman"/>
      </w:rPr>
    </w:lvl>
    <w:lvl w:ilvl="1">
      <w:start w:val="1"/>
      <w:numFmt w:val="lowerLetter"/>
      <w:lvlText w:val="%2."/>
      <w:lvlJc w:val="left"/>
      <w:pPr>
        <w:ind w:left="2160" w:hanging="360"/>
      </w:pPr>
      <w:rPr>
        <w:sz w:val="28"/>
        <w:b/>
        <w:bCs/>
        <w:rFonts w:ascii="Cambria" w:hAnsi="Cambri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1080" w:hanging="360"/>
      </w:pPr>
      <w:rPr>
        <w:rFonts w:ascii="Cambria" w:hAnsi="Cambria" w:cs="Cambria" w:hint="default"/>
        <w:sz w:val="28"/>
        <w:b/>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95de1"/>
    <w:pPr>
      <w:widowControl/>
      <w:bidi w:val="0"/>
      <w:spacing w:lineRule="auto" w:line="259" w:before="0" w:after="16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3441"/>
    <w:rPr/>
  </w:style>
  <w:style w:type="character" w:styleId="FooterChar" w:customStyle="1">
    <w:name w:val="Footer Char"/>
    <w:basedOn w:val="DefaultParagraphFont"/>
    <w:link w:val="Footer"/>
    <w:uiPriority w:val="99"/>
    <w:qFormat/>
    <w:rsid w:val="00363441"/>
    <w:rPr/>
  </w:style>
  <w:style w:type="character" w:styleId="ListLabel1">
    <w:name w:val="ListLabel 1"/>
    <w:qFormat/>
    <w:rPr>
      <w:rFonts w:cs="Times New Roman"/>
      <w:b/>
      <w:bCs/>
      <w:sz w:val="28"/>
      <w:szCs w:val="28"/>
    </w:rPr>
  </w:style>
  <w:style w:type="character" w:styleId="ListLabel2">
    <w:name w:val="ListLabel 2"/>
    <w:qFormat/>
    <w:rPr>
      <w:b/>
      <w:bCs/>
      <w:sz w:val="28"/>
    </w:rPr>
  </w:style>
  <w:style w:type="character" w:styleId="ListLabel3">
    <w:name w:val="ListLabel 3"/>
    <w:qFormat/>
    <w:rPr>
      <w:rFonts w:eastAsia="ＭＳ 明朝"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Times New Roman"/>
      <w:b/>
      <w:bCs/>
      <w:sz w:val="28"/>
      <w:szCs w:val="28"/>
    </w:rPr>
  </w:style>
  <w:style w:type="character" w:styleId="ListLabel8">
    <w:name w:val="ListLabel 8"/>
    <w:qFormat/>
    <w:rPr>
      <w:rFonts w:eastAsia="ＭＳ 明朝"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ＭＳ 明朝" w:cs="Times New Roman"/>
      <w:b/>
      <w:sz w:val="28"/>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ＭＳ 明朝"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b/>
      <w:bCs/>
      <w:sz w:val="28"/>
      <w:szCs w:val="28"/>
    </w:rPr>
  </w:style>
  <w:style w:type="character" w:styleId="ListLabel21">
    <w:name w:val="ListLabel 21"/>
    <w:qFormat/>
    <w:rPr>
      <w:rFonts w:ascii="Cambria" w:hAnsi="Cambria"/>
      <w:b/>
      <w:bCs/>
      <w:sz w:val="28"/>
    </w:rPr>
  </w:style>
  <w:style w:type="character" w:styleId="ListLabel22">
    <w:name w:val="ListLabel 22"/>
    <w:qFormat/>
    <w:rPr>
      <w:rFonts w:cs="Times New Roman"/>
      <w:b/>
      <w:sz w:val="28"/>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Times New Roman"/>
      <w:b/>
      <w:bCs/>
      <w:sz w:val="28"/>
      <w:szCs w:val="28"/>
    </w:rPr>
  </w:style>
  <w:style w:type="character" w:styleId="ListLabel32">
    <w:name w:val="ListLabel 32"/>
    <w:qFormat/>
    <w:rPr>
      <w:rFonts w:ascii="Cambria" w:hAnsi="Cambria"/>
      <w:b/>
      <w:bCs/>
      <w:sz w:val="28"/>
    </w:rPr>
  </w:style>
  <w:style w:type="character" w:styleId="ListLabel33">
    <w:name w:val="ListLabel 33"/>
    <w:qFormat/>
    <w:rPr>
      <w:rFonts w:cs="Times New Roman"/>
      <w:b/>
      <w:sz w:val="28"/>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Times New Roman"/>
      <w:b/>
      <w:bCs/>
      <w:sz w:val="28"/>
      <w:szCs w:val="28"/>
    </w:rPr>
  </w:style>
  <w:style w:type="character" w:styleId="ListLabel43">
    <w:name w:val="ListLabel 43"/>
    <w:qFormat/>
    <w:rPr>
      <w:rFonts w:ascii="Cambria" w:hAnsi="Cambria"/>
      <w:b/>
      <w:bCs/>
      <w:sz w:val="28"/>
    </w:rPr>
  </w:style>
  <w:style w:type="character" w:styleId="ListLabel44">
    <w:name w:val="ListLabel 44"/>
    <w:qFormat/>
    <w:rPr>
      <w:rFonts w:cs="Times New Roman"/>
      <w:b/>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Times New Roman"/>
      <w:b/>
      <w:bCs/>
      <w:sz w:val="28"/>
      <w:szCs w:val="28"/>
    </w:rPr>
  </w:style>
  <w:style w:type="character" w:styleId="ListLabel54">
    <w:name w:val="ListLabel 54"/>
    <w:qFormat/>
    <w:rPr>
      <w:rFonts w:ascii="Cambria" w:hAnsi="Cambria"/>
      <w:b/>
      <w:bCs/>
      <w:sz w:val="28"/>
    </w:rPr>
  </w:style>
  <w:style w:type="character" w:styleId="ListLabel55">
    <w:name w:val="ListLabel 55"/>
    <w:qFormat/>
    <w:rPr>
      <w:rFonts w:cs="Times New Roman"/>
      <w:b/>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5de1"/>
    <w:pPr>
      <w:spacing w:before="0" w:after="160"/>
      <w:ind w:left="720" w:hanging="0"/>
      <w:contextualSpacing/>
    </w:pPr>
    <w:rPr/>
  </w:style>
  <w:style w:type="paragraph" w:styleId="NormalWeb">
    <w:name w:val="Normal (Web)"/>
    <w:basedOn w:val="Normal"/>
    <w:uiPriority w:val="99"/>
    <w:semiHidden/>
    <w:unhideWhenUsed/>
    <w:qFormat/>
    <w:rsid w:val="00295de1"/>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36344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3441"/>
    <w:pPr>
      <w:tabs>
        <w:tab w:val="center" w:pos="4680" w:leader="none"/>
        <w:tab w:val="right" w:pos="9360" w:leader="none"/>
      </w:tabs>
      <w:spacing w:lineRule="auto" w:line="240" w:before="0" w:after="0"/>
    </w:pPr>
    <w:rPr/>
  </w:style>
  <w:style w:type="paragraph" w:styleId="Bang" w:customStyle="1">
    <w:name w:val="Bang"/>
    <w:basedOn w:val="Normal"/>
    <w:autoRedefine/>
    <w:qFormat/>
    <w:rsid w:val="00c61a73"/>
    <w:pPr>
      <w:spacing w:lineRule="auto" w:line="240" w:before="80" w:after="80"/>
      <w:jc w:val="both"/>
    </w:pPr>
    <w:rPr>
      <w:rFonts w:ascii="Tahoma" w:hAnsi="Tahoma" w:eastAsia="Times New Roman" w:cs="Tahoma"/>
      <w:sz w:val="18"/>
      <w:szCs w:val="18"/>
      <w:lang w:eastAsia="en-US"/>
    </w:rPr>
  </w:style>
  <w:style w:type="paragraph" w:styleId="TableCaption" w:customStyle="1">
    <w:name w:val="TableCaption"/>
    <w:basedOn w:val="NormalIndent"/>
    <w:qFormat/>
    <w:rsid w:val="00c61a73"/>
    <w:pPr>
      <w:widowControl w:val="false"/>
      <w:spacing w:lineRule="auto" w:line="240" w:before="120" w:after="60"/>
      <w:ind w:left="-14" w:right="14" w:hanging="0"/>
    </w:pPr>
    <w:rPr>
      <w:rFonts w:ascii="Tahoma" w:hAnsi="Tahoma" w:eastAsia="Times New Roman" w:cs="Arial"/>
      <w:b/>
      <w:bCs/>
      <w:sz w:val="21"/>
      <w:szCs w:val="20"/>
      <w:lang w:eastAsia="en-US"/>
    </w:rPr>
  </w:style>
  <w:style w:type="paragraph" w:styleId="TableCaptionSmall" w:customStyle="1">
    <w:name w:val="TableCaptionSmall"/>
    <w:basedOn w:val="Normal"/>
    <w:qFormat/>
    <w:rsid w:val="00c61a73"/>
    <w:pPr>
      <w:widowControl w:val="false"/>
      <w:spacing w:lineRule="auto" w:line="360" w:before="120" w:after="0"/>
      <w:jc w:val="center"/>
    </w:pPr>
    <w:rPr>
      <w:rFonts w:ascii="Tahoma" w:hAnsi="Tahoma" w:eastAsia="Times New Roman" w:cs="Tahoma"/>
      <w:b/>
      <w:sz w:val="20"/>
      <w:szCs w:val="24"/>
      <w:lang w:eastAsia="en-US"/>
    </w:rPr>
  </w:style>
  <w:style w:type="paragraph" w:styleId="NormalIndent">
    <w:name w:val="Normal Indent"/>
    <w:basedOn w:val="Normal"/>
    <w:uiPriority w:val="99"/>
    <w:semiHidden/>
    <w:unhideWhenUsed/>
    <w:qFormat/>
    <w:rsid w:val="00c61a73"/>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95de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LibreOffice/6.0.7.3$Linux_X86_64 LibreOffice_project/00m0$Build-3</Application>
  <Pages>5</Pages>
  <Words>711</Words>
  <Characters>2615</Characters>
  <CharactersWithSpaces>3225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2019-10-03T07:05:00Z</dcterms:created>
  <dc:creator>Tiến Nguyễn</dc:creator>
  <dc:description/>
  <dc:language>en-US</dc:language>
  <cp:lastModifiedBy/>
  <dcterms:modified xsi:type="dcterms:W3CDTF">2019-10-05T10:11:32Z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