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7171" w14:textId="11F1DCA1" w:rsidR="00420856" w:rsidRDefault="00420856" w:rsidP="00420856">
      <w:pPr>
        <w:ind w:left="720" w:hanging="72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Experiment</w:t>
      </w:r>
      <w:r w:rsidR="00E12E6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39535C">
        <w:rPr>
          <w:rFonts w:asciiTheme="majorBidi" w:hAnsiTheme="majorBidi" w:cstheme="majorBidi"/>
          <w:b/>
          <w:bCs/>
          <w:sz w:val="28"/>
          <w:szCs w:val="28"/>
          <w:lang w:val="en-US"/>
        </w:rPr>
        <w:t>8</w:t>
      </w:r>
    </w:p>
    <w:p w14:paraId="672A34AD" w14:textId="77777777" w:rsidR="00420856" w:rsidRDefault="00420856" w:rsidP="00420856">
      <w:pPr>
        <w:ind w:left="720" w:hanging="7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56FB183" w14:textId="55768724" w:rsidR="007D3D06" w:rsidRPr="0039535C" w:rsidRDefault="00420856" w:rsidP="0039535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Aim:</w:t>
      </w:r>
      <w:r w:rsidR="00E12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39535C" w:rsidRPr="0039535C">
        <w:rPr>
          <w:rFonts w:asciiTheme="majorBidi" w:hAnsiTheme="majorBidi" w:cstheme="majorBidi"/>
          <w:sz w:val="24"/>
          <w:szCs w:val="24"/>
          <w:lang w:val="en-US"/>
        </w:rPr>
        <w:t>To create a network topology for simulating VLANs on the switch using Cisco packet</w:t>
      </w:r>
      <w:r w:rsidR="003953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9535C" w:rsidRPr="0039535C">
        <w:rPr>
          <w:rFonts w:asciiTheme="majorBidi" w:hAnsiTheme="majorBidi" w:cstheme="majorBidi"/>
          <w:sz w:val="24"/>
          <w:szCs w:val="24"/>
          <w:lang w:val="en-US"/>
        </w:rPr>
        <w:t>tracer</w:t>
      </w:r>
    </w:p>
    <w:p w14:paraId="1D5DA07D" w14:textId="360CD5B8" w:rsidR="00E12E64" w:rsidRDefault="00420856" w:rsidP="007D3D0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Theory:</w:t>
      </w:r>
      <w:r w:rsidR="00E12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448A3C4D" w14:textId="1602EB7A" w:rsidR="007D3D06" w:rsidRPr="00C170E2" w:rsidRDefault="0039535C" w:rsidP="00C170E2">
      <w:pPr>
        <w:ind w:hanging="1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9535C">
        <w:rPr>
          <w:rFonts w:asciiTheme="majorBidi" w:hAnsiTheme="majorBidi" w:cstheme="majorBidi"/>
          <w:sz w:val="24"/>
          <w:szCs w:val="24"/>
          <w:lang w:val="en-US"/>
        </w:rPr>
        <w:t>A Virtual LAN (VLAN) is simply a logical LAN. VLANs have similar characteristics with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9535C">
        <w:rPr>
          <w:rFonts w:asciiTheme="majorBidi" w:hAnsiTheme="majorBidi" w:cstheme="majorBidi"/>
          <w:sz w:val="24"/>
          <w:szCs w:val="24"/>
          <w:lang w:val="en-US"/>
        </w:rPr>
        <w:t>those of physical LANs, only that with VLANs, you can logically group hosts even if they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9535C">
        <w:rPr>
          <w:rFonts w:asciiTheme="majorBidi" w:hAnsiTheme="majorBidi" w:cstheme="majorBidi"/>
          <w:sz w:val="24"/>
          <w:szCs w:val="24"/>
          <w:lang w:val="en-US"/>
        </w:rPr>
        <w:t>are physically located on separate LAN segments.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9535C">
        <w:rPr>
          <w:rFonts w:asciiTheme="majorBidi" w:hAnsiTheme="majorBidi" w:cstheme="majorBidi"/>
          <w:sz w:val="24"/>
          <w:szCs w:val="24"/>
          <w:lang w:val="en-US"/>
        </w:rPr>
        <w:t>Each VLAN can be considered as a separate subnet or broadcast domain. For this reason, to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9535C">
        <w:rPr>
          <w:rFonts w:asciiTheme="majorBidi" w:hAnsiTheme="majorBidi" w:cstheme="majorBidi"/>
          <w:sz w:val="24"/>
          <w:szCs w:val="24"/>
          <w:lang w:val="en-US"/>
        </w:rPr>
        <w:t>move packets from one VLAN to another, a router or a layer 3 switch is used.</w:t>
      </w:r>
      <w:r w:rsidR="00713E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9535C">
        <w:rPr>
          <w:rFonts w:asciiTheme="majorBidi" w:hAnsiTheme="majorBidi" w:cstheme="majorBidi"/>
          <w:sz w:val="24"/>
          <w:szCs w:val="24"/>
          <w:lang w:val="en-US"/>
        </w:rPr>
        <w:t>VLANs are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9535C">
        <w:rPr>
          <w:rFonts w:asciiTheme="majorBidi" w:hAnsiTheme="majorBidi" w:cstheme="majorBidi"/>
          <w:sz w:val="24"/>
          <w:szCs w:val="24"/>
          <w:lang w:val="en-US"/>
        </w:rPr>
        <w:t>configured on switches by placing some interfaces into one broadcast domain and some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9535C">
        <w:rPr>
          <w:rFonts w:asciiTheme="majorBidi" w:hAnsiTheme="majorBidi" w:cstheme="majorBidi"/>
          <w:sz w:val="24"/>
          <w:szCs w:val="24"/>
          <w:lang w:val="en-US"/>
        </w:rPr>
        <w:t>interfaces into another.</w:t>
      </w:r>
    </w:p>
    <w:p w14:paraId="40079139" w14:textId="24F04B6B" w:rsidR="007B4F5B" w:rsidRPr="007D3D06" w:rsidRDefault="007B4F5B" w:rsidP="007D3D0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D3D06">
        <w:rPr>
          <w:rFonts w:asciiTheme="majorBidi" w:hAnsiTheme="majorBidi" w:cstheme="majorBidi"/>
          <w:b/>
          <w:bCs/>
          <w:sz w:val="24"/>
          <w:szCs w:val="24"/>
          <w:lang w:val="en-US"/>
        </w:rPr>
        <w:t>Output:</w:t>
      </w:r>
    </w:p>
    <w:p w14:paraId="161A6FE5" w14:textId="720A0B52" w:rsidR="007B4F5B" w:rsidRPr="00C170E2" w:rsidRDefault="00C170E2" w:rsidP="00045BBE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170E2">
        <w:rPr>
          <w:rFonts w:asciiTheme="majorBidi" w:hAnsiTheme="majorBidi" w:cstheme="majorBidi"/>
          <w:b/>
          <w:bCs/>
          <w:sz w:val="24"/>
          <w:szCs w:val="24"/>
          <w:lang w:val="en-US"/>
        </w:rPr>
        <w:t>Main:</w:t>
      </w:r>
    </w:p>
    <w:p w14:paraId="29214AA9" w14:textId="3C0F293E" w:rsidR="00C170E2" w:rsidRPr="00C170E2" w:rsidRDefault="00C170E2" w:rsidP="00C170E2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170E2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2EA3BE9" wp14:editId="2CAE131B">
            <wp:simplePos x="0" y="0"/>
            <wp:positionH relativeFrom="margin">
              <wp:align>center</wp:align>
            </wp:positionH>
            <wp:positionV relativeFrom="paragraph">
              <wp:posOffset>4022090</wp:posOffset>
            </wp:positionV>
            <wp:extent cx="6400800" cy="1719484"/>
            <wp:effectExtent l="0" t="0" r="0" b="0"/>
            <wp:wrapThrough wrapText="bothSides">
              <wp:wrapPolygon edited="0">
                <wp:start x="0" y="0"/>
                <wp:lineTo x="0" y="21305"/>
                <wp:lineTo x="21536" y="21305"/>
                <wp:lineTo x="21536" y="0"/>
                <wp:lineTo x="0" y="0"/>
              </wp:wrapPolygon>
            </wp:wrapThrough>
            <wp:docPr id="158216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6452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" t="11791" r="2016" b="56630"/>
                    <a:stretch/>
                  </pic:blipFill>
                  <pic:spPr bwMode="auto">
                    <a:xfrm>
                      <a:off x="0" y="0"/>
                      <a:ext cx="6400800" cy="1719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170E2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D2BCF64" wp14:editId="3654362A">
            <wp:simplePos x="0" y="0"/>
            <wp:positionH relativeFrom="column">
              <wp:posOffset>0</wp:posOffset>
            </wp:positionH>
            <wp:positionV relativeFrom="paragraph">
              <wp:posOffset>-3538</wp:posOffset>
            </wp:positionV>
            <wp:extent cx="6645910" cy="3565525"/>
            <wp:effectExtent l="0" t="0" r="2540" b="0"/>
            <wp:wrapThrough wrapText="bothSides">
              <wp:wrapPolygon edited="0">
                <wp:start x="0" y="0"/>
                <wp:lineTo x="0" y="21465"/>
                <wp:lineTo x="21546" y="21465"/>
                <wp:lineTo x="21546" y="0"/>
                <wp:lineTo x="0" y="0"/>
              </wp:wrapPolygon>
            </wp:wrapThrough>
            <wp:docPr id="27386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6817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70E2">
        <w:rPr>
          <w:rFonts w:asciiTheme="majorBidi" w:hAnsiTheme="majorBidi" w:cstheme="majorBidi"/>
          <w:b/>
          <w:bCs/>
          <w:sz w:val="24"/>
          <w:szCs w:val="24"/>
          <w:lang w:val="en-US"/>
        </w:rPr>
        <w:t>VLAN10 PC Configuration:</w:t>
      </w:r>
    </w:p>
    <w:p w14:paraId="6F3C556F" w14:textId="66771CF8" w:rsidR="00C170E2" w:rsidRDefault="00C170E2" w:rsidP="0039535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68DED99" w14:textId="6435702D" w:rsidR="00C170E2" w:rsidRDefault="00C170E2" w:rsidP="00C170E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170E2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FE22BF6" wp14:editId="450176C0">
            <wp:simplePos x="0" y="0"/>
            <wp:positionH relativeFrom="margin">
              <wp:align>center</wp:align>
            </wp:positionH>
            <wp:positionV relativeFrom="paragraph">
              <wp:posOffset>241663</wp:posOffset>
            </wp:positionV>
            <wp:extent cx="6378575" cy="1795780"/>
            <wp:effectExtent l="0" t="0" r="3175" b="0"/>
            <wp:wrapThrough wrapText="bothSides">
              <wp:wrapPolygon edited="0">
                <wp:start x="0" y="0"/>
                <wp:lineTo x="0" y="21310"/>
                <wp:lineTo x="21546" y="21310"/>
                <wp:lineTo x="21546" y="0"/>
                <wp:lineTo x="0" y="0"/>
              </wp:wrapPolygon>
            </wp:wrapThrough>
            <wp:docPr id="21411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350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" t="3257" r="2332" b="7113"/>
                    <a:stretch/>
                  </pic:blipFill>
                  <pic:spPr bwMode="auto">
                    <a:xfrm>
                      <a:off x="0" y="0"/>
                      <a:ext cx="6378575" cy="179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VLAN20 PC Configuration</w:t>
      </w:r>
    </w:p>
    <w:p w14:paraId="147E1CE0" w14:textId="3D652AFE" w:rsidR="00C170E2" w:rsidRDefault="00C170E2" w:rsidP="008C3A9B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Switch CLI Configuration:</w:t>
      </w:r>
      <w:r w:rsidR="008C3A9B" w:rsidRPr="008C3A9B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t xml:space="preserve"> </w:t>
      </w:r>
      <w:r w:rsidR="008C3A9B" w:rsidRPr="00C170E2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626A3C66" wp14:editId="209BF796">
            <wp:extent cx="6645275" cy="6683829"/>
            <wp:effectExtent l="0" t="0" r="3175" b="3175"/>
            <wp:docPr id="156694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41088" name=""/>
                    <pic:cNvPicPr/>
                  </pic:nvPicPr>
                  <pic:blipFill rotWithShape="1">
                    <a:blip r:embed="rId9"/>
                    <a:srcRect b="776"/>
                    <a:stretch/>
                  </pic:blipFill>
                  <pic:spPr bwMode="auto">
                    <a:xfrm>
                      <a:off x="0" y="0"/>
                      <a:ext cx="6645910" cy="668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90DB8" w14:textId="26B8A426" w:rsidR="00C170E2" w:rsidRDefault="00C170E2" w:rsidP="0039535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Router CLI Configuration:</w:t>
      </w:r>
    </w:p>
    <w:p w14:paraId="63E866D3" w14:textId="6D2F2597" w:rsidR="00C170E2" w:rsidRDefault="00C170E2" w:rsidP="008C3A9B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170E2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07F7AB93" wp14:editId="49451868">
            <wp:extent cx="6645910" cy="6736715"/>
            <wp:effectExtent l="0" t="0" r="2540" b="6985"/>
            <wp:docPr id="124309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91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9C3B" w14:textId="77777777" w:rsidR="008C3A9B" w:rsidRDefault="008C3A9B" w:rsidP="008C3A9B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B59D426" w14:textId="6B8A5E65" w:rsidR="00420856" w:rsidRPr="0039535C" w:rsidRDefault="000A6895" w:rsidP="003953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Conclusion:</w:t>
      </w:r>
      <w:r w:rsidR="007B4F5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sectPr w:rsidR="00420856" w:rsidRPr="0039535C" w:rsidSect="00420856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BE0C" w14:textId="77777777" w:rsidR="00546663" w:rsidRDefault="00546663" w:rsidP="00420856">
      <w:pPr>
        <w:spacing w:after="0" w:line="240" w:lineRule="auto"/>
      </w:pPr>
      <w:r>
        <w:separator/>
      </w:r>
    </w:p>
  </w:endnote>
  <w:endnote w:type="continuationSeparator" w:id="0">
    <w:p w14:paraId="155725EF" w14:textId="77777777" w:rsidR="00546663" w:rsidRDefault="00546663" w:rsidP="0042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3E57" w14:textId="0DFCC16C" w:rsidR="004E3E46" w:rsidRPr="004E3E46" w:rsidRDefault="004E3E46" w:rsidP="004E3E46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CSL501: Web Computing and Network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9471" w14:textId="77777777" w:rsidR="00546663" w:rsidRDefault="00546663" w:rsidP="00420856">
      <w:pPr>
        <w:spacing w:after="0" w:line="240" w:lineRule="auto"/>
      </w:pPr>
      <w:r>
        <w:separator/>
      </w:r>
    </w:p>
  </w:footnote>
  <w:footnote w:type="continuationSeparator" w:id="0">
    <w:p w14:paraId="22286BA4" w14:textId="77777777" w:rsidR="00546663" w:rsidRDefault="00546663" w:rsidP="0042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489D" w14:textId="76AE6BFA" w:rsidR="00420856" w:rsidRPr="008C3A9B" w:rsidRDefault="008C3A9B" w:rsidP="008C3A9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714B03" wp14:editId="7A939661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6188710" cy="883920"/>
          <wp:effectExtent l="0" t="0" r="2540" b="0"/>
          <wp:wrapThrough wrapText="bothSides">
            <wp:wrapPolygon edited="0">
              <wp:start x="0" y="0"/>
              <wp:lineTo x="0" y="20948"/>
              <wp:lineTo x="21542" y="20948"/>
              <wp:lineTo x="21542" y="0"/>
              <wp:lineTo x="0" y="0"/>
            </wp:wrapPolygon>
          </wp:wrapThrough>
          <wp:docPr id="1024909592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909592" name="Picture 1" descr="A close-up of a sig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14"/>
    <w:rsid w:val="00045BBE"/>
    <w:rsid w:val="00080DD7"/>
    <w:rsid w:val="000A6895"/>
    <w:rsid w:val="0012771A"/>
    <w:rsid w:val="001411CB"/>
    <w:rsid w:val="001F1614"/>
    <w:rsid w:val="002A596A"/>
    <w:rsid w:val="00315670"/>
    <w:rsid w:val="0039535C"/>
    <w:rsid w:val="00420856"/>
    <w:rsid w:val="004E3E46"/>
    <w:rsid w:val="00546663"/>
    <w:rsid w:val="005674C2"/>
    <w:rsid w:val="00636EAF"/>
    <w:rsid w:val="00713EE0"/>
    <w:rsid w:val="007B4F5B"/>
    <w:rsid w:val="007D3D06"/>
    <w:rsid w:val="007F5787"/>
    <w:rsid w:val="008C3A9B"/>
    <w:rsid w:val="00B916AF"/>
    <w:rsid w:val="00C170E2"/>
    <w:rsid w:val="00CA30C5"/>
    <w:rsid w:val="00D4393B"/>
    <w:rsid w:val="00D448AA"/>
    <w:rsid w:val="00E12E64"/>
    <w:rsid w:val="00E7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F1A3E"/>
  <w15:chartTrackingRefBased/>
  <w15:docId w15:val="{1E6D220F-90A9-46A8-B23E-A8AEE0E7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56"/>
  </w:style>
  <w:style w:type="paragraph" w:styleId="Footer">
    <w:name w:val="footer"/>
    <w:basedOn w:val="Normal"/>
    <w:link w:val="FooterChar"/>
    <w:uiPriority w:val="99"/>
    <w:unhideWhenUsed/>
    <w:rsid w:val="0042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56"/>
  </w:style>
  <w:style w:type="character" w:styleId="Hyperlink">
    <w:name w:val="Hyperlink"/>
    <w:basedOn w:val="DefaultParagraphFont"/>
    <w:uiPriority w:val="99"/>
    <w:unhideWhenUsed/>
    <w:rsid w:val="007B4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mokshad sankhe</dc:creator>
  <cp:keywords/>
  <dc:description/>
  <cp:lastModifiedBy>mokshad sankhe</cp:lastModifiedBy>
  <cp:revision>5</cp:revision>
  <cp:lastPrinted>2023-10-13T11:36:00Z</cp:lastPrinted>
  <dcterms:created xsi:type="dcterms:W3CDTF">2023-10-13T12:37:00Z</dcterms:created>
  <dcterms:modified xsi:type="dcterms:W3CDTF">2023-10-17T12:38:00Z</dcterms:modified>
</cp:coreProperties>
</file>