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6327" w14:textId="5588405B" w:rsidR="000F6F90" w:rsidRDefault="004E233E">
      <w:r>
        <w:t>Budget Justification</w:t>
      </w:r>
    </w:p>
    <w:p w14:paraId="6719C969" w14:textId="018A94B3" w:rsidR="004E233E" w:rsidRDefault="004E233E">
      <w:r>
        <w:t>Budget Years:</w:t>
      </w:r>
    </w:p>
    <w:p w14:paraId="3C773DFE" w14:textId="738E5E3C" w:rsidR="004E233E" w:rsidRDefault="004E233E">
      <w:r>
        <w:t xml:space="preserve">Year 1: </w:t>
      </w:r>
      <w:r w:rsidRPr="004E233E">
        <w:t>01/04/2021 - 03/31/2022</w:t>
      </w:r>
    </w:p>
    <w:p w14:paraId="2F14AD90" w14:textId="09F861DF" w:rsidR="004E233E" w:rsidRDefault="004E233E" w:rsidP="004E233E">
      <w:r>
        <w:t>A. Senior Personnel</w:t>
      </w:r>
    </w:p>
    <w:p w14:paraId="475338FE" w14:textId="77777777" w:rsidR="004E233E" w:rsidRDefault="004E233E" w:rsidP="004E233E">
      <w:r>
        <w:t xml:space="preserve">The University of Colorado Denver defines a fiscal year as 07/01 – 06/30. </w:t>
      </w:r>
    </w:p>
    <w:p w14:paraId="75D553BB" w14:textId="18CF5E30" w:rsidR="004E233E" w:rsidRDefault="004E233E" w:rsidP="004E233E">
      <w:r>
        <w:t>No senior personnel on this project will exceed 2 months of NSF support on this project.</w:t>
      </w:r>
    </w:p>
    <w:p w14:paraId="36DADC5C" w14:textId="31E292E5" w:rsidR="004E233E" w:rsidRDefault="004E233E" w:rsidP="004E233E">
      <w:r>
        <w:t>A1. Principal Investigator: Amy Roberts</w:t>
      </w:r>
    </w:p>
    <w:p w14:paraId="38D9D5B9" w14:textId="77777777" w:rsidR="004E233E" w:rsidRDefault="004E233E" w:rsidP="004E233E">
      <w:r>
        <w:t>Assistant Professor Amy L. Roberts will serve as the lead PI on this project.</w:t>
      </w:r>
      <w:r>
        <w:t xml:space="preserve">  She will </w:t>
      </w:r>
      <w:r>
        <w:t>(1) develop story-based, interactive lessons, (2) commission art that maps common version control situations onto everyday concepts, and (3) improve</w:t>
      </w:r>
      <w:r>
        <w:t xml:space="preserve"> </w:t>
      </w:r>
      <w:r>
        <w:t>these materials with group testing.</w:t>
      </w:r>
      <w:r>
        <w:t xml:space="preserve">  </w:t>
      </w:r>
    </w:p>
    <w:p w14:paraId="665D176D" w14:textId="5A569358" w:rsidR="004E233E" w:rsidRDefault="004E233E" w:rsidP="004E233E">
      <w:r>
        <w:t>Her work will include the following milestones: (1) a w</w:t>
      </w:r>
      <w:r w:rsidRPr="004E233E">
        <w:t>ritten report with plan of record for content delivery to community and up-to-date progress</w:t>
      </w:r>
      <w:r>
        <w:t>, (2) d</w:t>
      </w:r>
      <w:r w:rsidRPr="004E233E">
        <w:t xml:space="preserve">elivery/presentation of content to </w:t>
      </w:r>
      <w:r>
        <w:t xml:space="preserve">the high-performance computing </w:t>
      </w:r>
      <w:r w:rsidRPr="004E233E">
        <w:t>community</w:t>
      </w:r>
      <w:r>
        <w:t>, and (3) c</w:t>
      </w:r>
      <w:r w:rsidRPr="004E233E">
        <w:t>ontribution to BSSw.io in the form of an authored blog or article based on your fellowship work.</w:t>
      </w:r>
    </w:p>
    <w:p w14:paraId="465F78FA" w14:textId="64577764" w:rsidR="004E233E" w:rsidRDefault="004E233E" w:rsidP="004E233E">
      <w:r>
        <w:t xml:space="preserve">Roberts is requesting 0.5994 months of salary to provide a course release.  </w:t>
      </w:r>
      <w:r w:rsidRPr="004E233E">
        <w:t>This will provide the committed time necessary to perform the work outlined above.</w:t>
      </w:r>
      <w:r w:rsidR="00E57CAD">
        <w:t xml:space="preserve">  The total direct cost is $6569.</w:t>
      </w:r>
    </w:p>
    <w:p w14:paraId="77D88DEC" w14:textId="1D61CC7F" w:rsidR="004E233E" w:rsidRDefault="004E233E" w:rsidP="004E233E">
      <w:r>
        <w:t>B. Other Personnel</w:t>
      </w:r>
    </w:p>
    <w:p w14:paraId="53350397" w14:textId="5A743F78" w:rsidR="004E233E" w:rsidRDefault="004E233E" w:rsidP="004E233E">
      <w:r>
        <w:t xml:space="preserve">B1.  </w:t>
      </w:r>
      <w:r>
        <w:t>Professional (exempt) Temporary Position</w:t>
      </w:r>
    </w:p>
    <w:p w14:paraId="475D4A5B" w14:textId="386837EC" w:rsidR="00AC0718" w:rsidRDefault="00E57CAD" w:rsidP="004E233E">
      <w:r>
        <w:t xml:space="preserve">Joshua Elsarboukh will assist with the creation of online tutorials and provide rapid support for the groups that are testing them.  His position is critical to establishing high participation </w:t>
      </w:r>
      <w:r w:rsidR="00AC0718">
        <w:t>early in the</w:t>
      </w:r>
      <w:r>
        <w:t xml:space="preserve"> tutorial creation; the goal is to ensure that the materials are well-tested and as effective as possible.</w:t>
      </w:r>
    </w:p>
    <w:p w14:paraId="3A3AB6C9" w14:textId="51307D11" w:rsidR="004E233E" w:rsidRDefault="00AC0718" w:rsidP="004E233E">
      <w:r>
        <w:t>His salary rate is $20/hour.  Roberts is requesting approximately 450 hours of his time for this project, with a total cost of $12431 salary plus fringe.</w:t>
      </w:r>
    </w:p>
    <w:p w14:paraId="05736474" w14:textId="53F6C0B3" w:rsidR="00AC0718" w:rsidRDefault="00AC0718" w:rsidP="00AC0718">
      <w:r>
        <w:t>C. Fringe Benefits:</w:t>
      </w:r>
    </w:p>
    <w:p w14:paraId="2DA51CB0" w14:textId="77777777" w:rsidR="00AC0718" w:rsidRDefault="00AC0718" w:rsidP="00AC0718">
      <w:r>
        <w:t xml:space="preserve">Fringe benefits are charged as direct costs on all salaries and wages. The rate is 29.55% for faculty and </w:t>
      </w:r>
      <w:r>
        <w:t>37.63%</w:t>
      </w:r>
      <w:r>
        <w:t xml:space="preserve"> for </w:t>
      </w:r>
      <w:r>
        <w:t>staff</w:t>
      </w:r>
      <w:r>
        <w:t>.</w:t>
      </w:r>
    </w:p>
    <w:p w14:paraId="4C3AD169" w14:textId="1411B230" w:rsidR="00AC0718" w:rsidRDefault="00AC0718" w:rsidP="00AC0718">
      <w:r w:rsidRPr="00AC0718">
        <w:t xml:space="preserve">G. Other Direct Costs: </w:t>
      </w:r>
      <w:r>
        <w:t xml:space="preserve"> </w:t>
      </w:r>
    </w:p>
    <w:p w14:paraId="05ED919D" w14:textId="664BCC65" w:rsidR="00AC0718" w:rsidRDefault="00AC0718" w:rsidP="00AC0718">
      <w:r>
        <w:t>G1: Artists</w:t>
      </w:r>
    </w:p>
    <w:p w14:paraId="4EFC4AA8" w14:textId="77777777" w:rsidR="00AC0718" w:rsidRDefault="00AC0718" w:rsidP="00AC0718">
      <w:r>
        <w:t>Artists will be hired as consultants to create posters and booklets that illustrate key version control concepts.  Because this work is technical and will require multiple iterations, the cost of a single piece of work is estimated at the high end for the field, at $1000.</w:t>
      </w:r>
    </w:p>
    <w:p w14:paraId="6920FA41" w14:textId="77777777" w:rsidR="006E5620" w:rsidRDefault="00AC0718" w:rsidP="00AC0718">
      <w:r>
        <w:t>Roberts requests $6000</w:t>
      </w:r>
      <w:r w:rsidR="006E5620">
        <w:t xml:space="preserve"> for artist fees, and estimates that this will allow the production of six works of art.</w:t>
      </w:r>
    </w:p>
    <w:p w14:paraId="27D1EAE4" w14:textId="3CD71ED9" w:rsidR="006E5620" w:rsidRDefault="006E5620" w:rsidP="006E5620">
      <w:r>
        <w:lastRenderedPageBreak/>
        <w:t xml:space="preserve">I. Indirect Costs: </w:t>
      </w:r>
    </w:p>
    <w:p w14:paraId="04ED23B3" w14:textId="3B2CE793" w:rsidR="00AC0718" w:rsidRDefault="006E5620" w:rsidP="006E5620">
      <w:r>
        <w:t>Using DHHS negotiated rates, indirect costs are calculated based on a rate of 55.5\%, applied to a base of Modified Total Direct Costs.</w:t>
      </w:r>
      <w:r w:rsidR="00AC0718">
        <w:t xml:space="preserve">  </w:t>
      </w:r>
    </w:p>
    <w:sectPr w:rsidR="00AC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B"/>
    <w:rsid w:val="000F6F90"/>
    <w:rsid w:val="001F7444"/>
    <w:rsid w:val="0021650F"/>
    <w:rsid w:val="004E233E"/>
    <w:rsid w:val="006E5620"/>
    <w:rsid w:val="00AC0718"/>
    <w:rsid w:val="00BE566B"/>
    <w:rsid w:val="00E57CAD"/>
    <w:rsid w:val="00E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347"/>
  <w15:chartTrackingRefBased/>
  <w15:docId w15:val="{34061D3C-36A7-44C6-914A-6499800C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Roberts</dc:creator>
  <cp:keywords/>
  <dc:description/>
  <cp:lastModifiedBy>Amy Roberts</cp:lastModifiedBy>
  <cp:revision>2</cp:revision>
  <dcterms:created xsi:type="dcterms:W3CDTF">2021-03-31T15:26:00Z</dcterms:created>
  <dcterms:modified xsi:type="dcterms:W3CDTF">2021-03-31T15:58:00Z</dcterms:modified>
</cp:coreProperties>
</file>