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center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95" w:hanging="360"/>
        <w:jc w:val="center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95" w:hanging="360"/>
        <w:jc w:val="center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95" w:hanging="360"/>
        <w:jc w:val="center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35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before="0" w:lineRule="auto"/>
              <w:ind w:left="0" w:right="0"/>
              <w:jc w:val="center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before="0" w:lineRule="auto"/>
              <w:ind w:left="0" w:right="0"/>
              <w:jc w:val="center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before="0" w:lineRule="auto"/>
              <w:ind w:left="0" w:right="0"/>
              <w:jc w:val="center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before="0" w:lineRule="auto"/>
              <w:ind w:left="0" w:right="0"/>
              <w:jc w:val="center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before="0" w:lineRule="auto"/>
              <w:ind w:left="0" w:right="0"/>
              <w:jc w:val="center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0" w:lineRule="auto"/>
              <w:ind w:left="0" w:right="0"/>
              <w:jc w:val="center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Rule="auto"/>
        <w:ind w:left="43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435" w:firstLine="0"/>
        <w:jc w:val="center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795" w:hanging="360"/>
        <w:jc w:val="center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435" w:firstLine="0"/>
        <w:jc w:val="center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435" w:firstLine="0"/>
        <w:jc w:val="center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435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435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435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435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435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435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435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435" w:firstLine="0"/>
        <w:jc w:val="center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435" w:firstLine="0"/>
        <w:jc w:val="center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spacing w:after="160" w:before="0" w:line="259" w:lineRule="auto"/>
              <w:ind w:left="0" w:right="0"/>
              <w:jc w:val="center"/>
              <w:rPr>
                <w:b w:val="0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60" w:before="0" w:line="259" w:lineRule="auto"/>
              <w:ind w:left="0" w:right="0"/>
              <w:jc w:val="center"/>
              <w:rPr>
                <w:b w:val="0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before="0" w:line="259" w:lineRule="auto"/>
              <w:ind w:left="0" w:right="0"/>
              <w:jc w:val="center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Nicolás Ignacio González Espinoza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160" w:before="0" w:line="259" w:lineRule="auto"/>
              <w:ind w:left="0" w:right="0"/>
              <w:jc w:val="center"/>
              <w:rPr>
                <w:b w:val="0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before="0" w:line="259" w:lineRule="auto"/>
              <w:ind w:left="0" w:right="0"/>
              <w:jc w:val="center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160" w:before="0" w:line="259" w:lineRule="auto"/>
              <w:ind w:left="0" w:right="0"/>
              <w:jc w:val="center"/>
              <w:rPr>
                <w:b w:val="0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before="0" w:line="259" w:lineRule="auto"/>
              <w:ind w:left="0" w:right="0"/>
              <w:jc w:val="center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spacing w:after="0" w:lineRule="auto"/>
        <w:ind w:left="435" w:firstLine="0"/>
        <w:jc w:val="center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435" w:firstLine="0"/>
        <w:jc w:val="center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Competencias específicas de la carrera</w:t>
      </w: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before="0" w:line="276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before="0" w:line="276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ind w:left="435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435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435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435" w:firstLine="0"/>
        <w:jc w:val="center"/>
        <w:rPr>
          <w:sz w:val="38"/>
          <w:szCs w:val="38"/>
          <w:u w:val="single"/>
        </w:rPr>
      </w:pPr>
      <w:r w:rsidDel="00000000" w:rsidR="00000000" w:rsidRPr="00000000">
        <w:rPr>
          <w:sz w:val="38"/>
          <w:szCs w:val="38"/>
          <w:u w:val="single"/>
          <w:rtl w:val="0"/>
        </w:rPr>
        <w:t xml:space="preserve">Competencias generales.</w:t>
      </w:r>
    </w:p>
    <w:tbl>
      <w:tblPr>
        <w:tblStyle w:val="Table4"/>
        <w:tblW w:w="993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50"/>
        <w:gridCol w:w="1200"/>
        <w:gridCol w:w="1215"/>
        <w:gridCol w:w="1260"/>
        <w:gridCol w:w="1380"/>
        <w:gridCol w:w="1185"/>
        <w:gridCol w:w="1740"/>
        <w:tblGridChange w:id="0">
          <w:tblGrid>
            <w:gridCol w:w="1950"/>
            <w:gridCol w:w="1200"/>
            <w:gridCol w:w="1215"/>
            <w:gridCol w:w="1260"/>
            <w:gridCol w:w="1380"/>
            <w:gridCol w:w="1185"/>
            <w:gridCol w:w="174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before="0" w:line="276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before="0" w:line="276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situaciones problemáticas  de la vida cotidiana, ámbito científico y mundo laboral, utilizando operatoria matemática básica, relaciones proporcionales y álgebra básica.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situaciones problemáticas  de la vida cotidiana, ámbito científico y mundo laboral, utilizando elementos de la estadística descriptiva.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  usando el idioma inglés en situaciones laborales a un nivel intermedio, relacionado con el área de informática y desarrollo de  habilidades comunicativas,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1.4453125000005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ind w:left="435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center"/>
        <w:rPr>
          <w:color w:val="2e75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D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D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D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E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E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E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SO0Ojrf0CLRtRVt54LGA/Z+ePw==">CgMxLjAyCGguZ2pkZ3hzMgloLjMwajB6bGwyCWguMzBqMHpsbDgAciExdkxHRnlsZHdXelFzdlhaWnVkcHdONUNxQWhQdmU1QW0=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