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159387</wp:posOffset>
                </wp:positionH>
                <wp:positionV relativeFrom="page">
                  <wp:posOffset>2860819</wp:posOffset>
                </wp:positionV>
                <wp:extent cx="4724400" cy="3242048"/>
                <wp:effectExtent b="0" l="0" r="0" t="0"/>
                <wp:wrapSquare wrapText="bothSides" distB="0" distT="0" distL="182880" distR="182880"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78"/>
                          <a:ext cx="4686300" cy="32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Sistema de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trazabilidad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Software DeLaCruz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159387</wp:posOffset>
                </wp:positionH>
                <wp:positionV relativeFrom="page">
                  <wp:posOffset>2860819</wp:posOffset>
                </wp:positionV>
                <wp:extent cx="4724400" cy="3242048"/>
                <wp:effectExtent b="0" l="0" r="0" t="0"/>
                <wp:wrapSquare wrapText="bothSides" distB="0" distT="0" distL="182880" distR="182880"/>
                <wp:docPr id="1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3242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Índice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Índice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DeLaCruz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Sistema de registros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03/008/24  -  27/11/24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DeLaCruz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Angela Gonzalez Velasquez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Pilar bonnault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Angela Gonzalez Velasquez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Jefe de Administración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Antonio Catalán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Johana Lizana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Jefa de Operaciones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Operaciones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Angela Gonzalez Velasquez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Jefe de Administración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</w:tbl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Niveles de autoridad</w:t>
      </w:r>
    </w:p>
    <w:tbl>
      <w:tblPr>
        <w:tblStyle w:val="Table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gridCol w:w="4820"/>
        <w:tblGridChange w:id="0">
          <w:tblGrid>
            <w:gridCol w:w="5245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Decisiones de  roles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El equipo se auto asigna los roles según sus habilidades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presupuesto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Todas las decisiones con respecto al presupuesto, hablarlas directamente con el patrocinador principal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Decisiones técnicas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Todas estas decisiones se tomarán en conjunto con el equipo y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Resolución de conflictos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 hablará como equipo con  el cliente.</w:t>
            </w:r>
          </w:p>
        </w:tc>
      </w:tr>
    </w:tbl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Angela Gonzalez Velasquez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Jefe de Administración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Barbara Morales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Patrocinadora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Felipe Tapia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Involucrado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Antonio Catalán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Accionista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Gerencia</w:t>
            </w:r>
          </w:p>
        </w:tc>
      </w:tr>
    </w:tbl>
    <w:p w:rsidR="00000000" w:rsidDel="00000000" w:rsidP="00000000" w:rsidRDefault="00000000" w:rsidRPr="00000000" w14:paraId="000000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Entrega 1ra parte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Entrega 2da parte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Entrega 3ra parte TERMINO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11/2024</w:t>
            </w:r>
          </w:p>
        </w:tc>
      </w:tr>
    </w:tbl>
    <w:p w:rsidR="00000000" w:rsidDel="00000000" w:rsidP="00000000" w:rsidRDefault="00000000" w:rsidRPr="00000000" w14:paraId="0000007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2026.0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ser un proyecto del duoc con una empresa no existe un presupuesto estimado,solo gastos en materiales según se requiera.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7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del Negocio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La empresa trabaja con un software que registra pecheras mediante un chip dentro de estas,para así poder registrar lavados o  registrar nuevas pecheras de la empresa.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En este proyecto se va a mejorar la interfaz del usuario y el funcionamiento del software de la empresa, aplicando diferentes tipos de cambios ,ya sea en la base de datos, agregando una más versátil y completa y mejorar programación del software.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Estos cambios ayudarán a mejorar la experiencia del usuario y mejorar su productividad.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Los cambios a realizar son mejorar el hardware del lector de chips ,con este cambio la empresa podrá realizar lectura continua y así poder leer o registrar varias pecheras a la vez sin tener que ir una por una y se realizará cambios en la interfaz para tener un mejor control de los datos.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194.843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empresa ha aumentado su productividad ,por lo tanto requieren un software más rápido y eficiente,por lo tanto pidieron que se realice el cambio al hardware del lector para que  exista lectura continua  y realizar un cambio en la interfaz para poder tener más ordenados los datos relacionados de las pecheras  de la empresa. </w:t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La lectura de las pecheras se realiza de a una ,por lo tanto la velocidad de lectura es lenta e ineficiente. </w:t>
            </w:r>
          </w:p>
          <w:p w:rsidR="00000000" w:rsidDel="00000000" w:rsidP="00000000" w:rsidRDefault="00000000" w:rsidRPr="00000000" w14:paraId="0000009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producto</w:t>
      </w:r>
    </w:p>
    <w:p w:rsidR="00000000" w:rsidDel="00000000" w:rsidP="00000000" w:rsidRDefault="00000000" w:rsidRPr="00000000" w14:paraId="0000009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Solución Propuesta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893.9062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Desarrollar un nuevo hardware de arduino para poder resolver el problema de lectura continua y para el tema de los datos rehacer la interfaz web del software.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del proyecto</w:t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Conseguir lectura continua y una mejor interfaz para visualizar los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 se puedan registrar al menos 10 pecheras a la vez y se puedan visualizar de buena manera en el software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un hardware robusto para poder así evitar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el hardware no genere ni un problema al momento de realizar lectura de pecheras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una interfaz minimalista y fácil de usar pero a su vez completa para que puedan visualizar tanto las pecheras que tienen y también organizar las empresas con las que trabajan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Una interfaz simple y fácil de entender pero que cumpla con los estándares de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1ra parte: La primera parte fue realizada por otro equipo de trabajo en el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 es la primera y única versión del producto que la empresa tiene.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2da parte: Esta entrega que es el proyecto. se entregará una primera versión a la empresa  el día 14 de octubre del año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entregará una primera versión del producto ya mejorado,en donde ya tiene todas las funcionalidades del software anterior pero mejoradas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3ra parte TERMINO:Se realizará cambio e implementación de nuevas funciones el mes de noviembre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Producto finalizado y 100%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Entregar el proyecto dentro de ese rango de tiempo y que no supere por más de un 10% del tiempo límite.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 diseñar un software en donde se muestran datos relacionados con las pecheras que la empresa crea y maneja junto a los datos de  los centro de trabajos asociadas a esta.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Este nuevo software va a tener las funcionalidades de visualizar datos como,la cantidades de pecheras que la empresa a fabricado ,las que tiene en uso(con otros centro de trabajo),las que están dañadas y también visualizar la información de los centros de trabajo,ya sea ,la cantidad de pecheras que tienen.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Todo el trabajo de registro ya sea de lavados o de registrar una nueva pechera se realizará mediante un arduino con un lector de chips nfc,estos chips los tendrán las pecheras.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Por otra parte también este software trabaja con un sistema de login para así poder así poder gestionar de mejor manera quién puede ingresar a este. </w:t>
            </w:r>
          </w:p>
          <w:p w:rsidR="00000000" w:rsidDel="00000000" w:rsidP="00000000" w:rsidRDefault="00000000" w:rsidRPr="00000000" w14:paraId="000000C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Página web para el uso de los empleados.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Hardware arduino.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sistema</w:t>
      </w:r>
    </w:p>
    <w:p w:rsidR="00000000" w:rsidDel="00000000" w:rsidP="00000000" w:rsidRDefault="00000000" w:rsidRPr="00000000" w14:paraId="000000D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4891.992187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Lectura continua de chips de las pecheras.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registrar, modificar y eliminar pecheras a voluntad según se requiera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poder registrar un lavado a la pechera.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poder ingresar y modificar un centro de trabajo a voluntad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visualizar los datos de las pecheras y sus estados.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al software mediante un usuario y contraseña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9"/>
              </w:numPr>
              <w:spacing w:after="24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respetar los colores actuales de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Toda plataforma que sea utilizada en el proyecto, las bases de datos, y software utilizados en el proyecto deberán de ser de tipo software libre en caso de necesitar futuras actualizaciones. 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750.937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externos que puedan ralentizar el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el sistema sin hacer un cuestionario de preferencias a los trabajadores.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224.8437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studio.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NodeJS, React , js, Css, html.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Sistema de Hardware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Procesador: Procesador año 2015 o mayor.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262626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highlight w:val="white"/>
                <w:rtl w:val="0"/>
              </w:rPr>
              <w:t xml:space="preserve">Almacenamiento 250gb como mínimo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262626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highlight w:val="white"/>
                <w:rtl w:val="0"/>
              </w:rPr>
              <w:t xml:space="preserve">Ram:8 o mas GB ddr4 (como preferencia) o ddr3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2626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2626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highlight w:val="white"/>
                <w:rtl w:val="0"/>
              </w:rPr>
              <w:t xml:space="preserve">Usuario Finales: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color w:val="262626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highlight w:val="white"/>
                <w:rtl w:val="0"/>
              </w:rPr>
              <w:t xml:space="preserve">PC o mac con conexión a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2626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486.87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Servidor Compartido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Operativo: Windows 7, Windows 10, iOS. 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Usuario finales: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Edge.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Chrome.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Safari.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Internet Explorer 10+.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Firefox.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 GX.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Página web responsivas ejecutables en los navegadores señalados.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fácil de entender.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funcional (sin fallas).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constante (sin caídas).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Hardware en funcionamiento constantemente.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Christofer Ruiz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09/10/2024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Nicolás González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09/10/2024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Pilar Bonnault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 / Scrum master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09/10/2024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-609659</wp:posOffset>
          </wp:positionV>
          <wp:extent cx="2566035" cy="426085"/>
          <wp:effectExtent b="0" l="0" r="0" t="0"/>
          <wp:wrapSquare wrapText="bothSides" distB="0" distT="0" distL="114300" distR="114300"/>
          <wp:docPr id="14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ff0000"/>
        <w:rtl w:val="0"/>
      </w:rPr>
      <w:t xml:space="preserve">Software DeLaCruz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Versión </w:t>
    </w:r>
    <w:r w:rsidDel="00000000" w:rsidR="00000000" w:rsidRPr="00000000">
      <w:rPr>
        <w:color w:val="ff0000"/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/>
      <w:drawing>
        <wp:inline distB="0" distT="0" distL="0" distR="0">
          <wp:extent cx="3217545" cy="536258"/>
          <wp:effectExtent b="0" l="0" r="0" t="0"/>
          <wp:docPr id="14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17545" cy="5362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LwmI1NkQBbuA/xQPfOpCE0vY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RHMzdHRUbjBpU2o3TmViZ0xCaFZKUzhaZ082cTZ1R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