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b w:val="1"/>
                <w:color w:val="1f4e79"/>
                <w:rtl w:val="0"/>
              </w:rPr>
              <w:t xml:space="preserve">El único cambio que hubo dentro de mis intereses profesionales es que al gusto por el desarrollo web y la ciberseguridad se le sumó el interés por la administración de proyectos, por lo que me siento más motivado a realizar cursos y seguir creciendo como profesional en estos ámbitos. El proyecto APT, como mencioné, hizo que se </w:t>
            </w:r>
            <w:r w:rsidDel="00000000" w:rsidR="00000000" w:rsidRPr="00000000">
              <w:rPr>
                <w:b w:val="1"/>
                <w:color w:val="1f4e79"/>
                <w:rtl w:val="0"/>
              </w:rPr>
              <w:t xml:space="preserve">fortalecieran</w:t>
            </w:r>
            <w:r w:rsidDel="00000000" w:rsidR="00000000" w:rsidRPr="00000000">
              <w:rPr>
                <w:b w:val="1"/>
                <w:color w:val="1f4e79"/>
                <w:rtl w:val="0"/>
              </w:rPr>
              <w:t xml:space="preserve"> mis intereses anteriores, sumándole uno nuevo que tiene que ver más con la parte de administración de los proyectos que pueda tomar.</w:t>
            </w: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b w:val="1"/>
                <w:color w:val="1f4e79"/>
              </w:rPr>
            </w:pPr>
            <w:r w:rsidDel="00000000" w:rsidR="00000000" w:rsidRPr="00000000">
              <w:rPr>
                <w:b w:val="1"/>
                <w:color w:val="1f4e79"/>
                <w:rtl w:val="0"/>
              </w:rPr>
              <w:t xml:space="preserve">Creo sinceramente que una de mis debilidades, culpa principalmente de la inexperiencia, se vió bastante mejorada la cuál es la relación interpersonal en ámbitos laborales. Se vió mejorada debido a tener que relacionarme con un “cliente” en este caso varias personas de una empresa, lo cuál me ayudó a entender mejor cómo funcionan las relaciones laborales, sobre todo desde el punto de vista de alguien que “vende” un producto y que debe cumplir con requerimientos para que el usuario final esté contento con el producto.</w:t>
            </w: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1D">
            <w:pPr>
              <w:ind w:left="0" w:firstLine="0"/>
              <w:jc w:val="both"/>
              <w:rPr>
                <w:rFonts w:ascii="Calibri" w:cs="Calibri" w:eastAsia="Calibri" w:hAnsi="Calibri"/>
                <w:b w:val="1"/>
                <w:color w:val="1f4e79"/>
              </w:rPr>
            </w:pPr>
            <w:r w:rsidDel="00000000" w:rsidR="00000000" w:rsidRPr="00000000">
              <w:rPr>
                <w:b w:val="1"/>
                <w:color w:val="1f4e79"/>
                <w:rtl w:val="0"/>
              </w:rPr>
              <w:t xml:space="preserve">Realmente no han cambiado mis proyecciones laborales, me encuentro en búsqueda de trabajar o liderar algún equipo de desarrollo, aunque como mencioné anteriormente, igual me llama la atención el tema de administración de proyectos. Dentro de 5 años me imagino trabajando junto a un buen equipo en el ámbito de desarrollo de software, principalmente web, sea contratado en una empresa o quizás formando la mía.</w:t>
            </w: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23">
            <w:pPr>
              <w:ind w:left="0"/>
              <w:jc w:val="both"/>
              <w:rPr>
                <w:sz w:val="24"/>
                <w:szCs w:val="24"/>
              </w:rPr>
            </w:pPr>
            <w:r w:rsidDel="00000000" w:rsidR="00000000" w:rsidRPr="00000000">
              <w:rPr>
                <w:b w:val="1"/>
                <w:color w:val="1f4e79"/>
                <w:rtl w:val="0"/>
              </w:rPr>
              <w:t xml:space="preserve">Dentro de los aspectos positivos y creo que lo más importante, es la conexión que tuvimos gracias a haber realizado la mayoría de los trabajos en conjunto a lo largo de la carrera, lo que nos </w:t>
            </w:r>
            <w:r w:rsidDel="00000000" w:rsidR="00000000" w:rsidRPr="00000000">
              <w:rPr>
                <w:b w:val="1"/>
                <w:color w:val="1f4e79"/>
                <w:rtl w:val="0"/>
              </w:rPr>
              <w:t xml:space="preserve">permitió</w:t>
            </w:r>
            <w:r w:rsidDel="00000000" w:rsidR="00000000" w:rsidRPr="00000000">
              <w:rPr>
                <w:b w:val="1"/>
                <w:color w:val="1f4e79"/>
                <w:rtl w:val="0"/>
              </w:rPr>
              <w:t xml:space="preserve"> complementarnos, igualmente por la diferencia de intereses profesionales y las habilidades dentro de cada tecnología que pudimos usar. Siguiendo por los puntos negativos, fueron más que nada las diferencias de ideas, dando situaciones en las que el ambiente se volvía tenso y generando pequeñas discusiones las cuales fueron resueltas rápidamente.</w:t>
            </w: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2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N9eGBCm/0sJtayilDGdLPXVNQ==">CgMxLjAyCGguZ2pkZ3hzOAByITFfaUFGdkV0emVNemtCMUl0WnF0VW1qUlp6WDhvZ1pFUg==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