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elacomgrade"/>
        <w:tblW w:w="10348" w:type="dxa"/>
        <w:tblInd w:w="-34" w:type="dxa"/>
        <w:tblLook w:val="04A0" w:firstRow="1" w:lastRow="0" w:firstColumn="1" w:lastColumn="0" w:noHBand="0" w:noVBand="1"/>
      </w:tblPr>
      <w:tblGrid>
        <w:gridCol w:w="3828"/>
        <w:gridCol w:w="1346"/>
        <w:gridCol w:w="1347"/>
        <w:gridCol w:w="3827"/>
      </w:tblGrid>
      <w:tr w:rsidR="00FD734C" w:rsidRPr="00FD734C" w:rsidTr="00B779D5">
        <w:trPr>
          <w:trHeight w:val="427"/>
        </w:trPr>
        <w:tc>
          <w:tcPr>
            <w:tcW w:w="10348" w:type="dxa"/>
            <w:gridSpan w:val="4"/>
            <w:shd w:val="clear" w:color="auto" w:fill="auto"/>
            <w:vAlign w:val="center"/>
          </w:tcPr>
          <w:p w:rsidR="00FD734C" w:rsidRDefault="00FD734C" w:rsidP="00FD734C">
            <w:pPr>
              <w:rPr>
                <w:rFonts w:ascii="Arial" w:hAnsi="Arial" w:cs="Arial"/>
                <w:b/>
                <w:color w:val="000000" w:themeColor="text1"/>
                <w:sz w:val="20"/>
                <w:szCs w:val="20"/>
              </w:rPr>
            </w:pPr>
            <w:r>
              <w:rPr>
                <w:rFonts w:ascii="Arial" w:hAnsi="Arial" w:cs="Arial"/>
                <w:b/>
                <w:color w:val="000000" w:themeColor="text1"/>
                <w:sz w:val="20"/>
                <w:szCs w:val="20"/>
              </w:rPr>
              <w:t>ETAPA 01</w:t>
            </w:r>
          </w:p>
        </w:tc>
      </w:tr>
      <w:tr w:rsidR="00601567" w:rsidRPr="00FD734C" w:rsidTr="00601567">
        <w:trPr>
          <w:trHeight w:val="427"/>
        </w:trPr>
        <w:tc>
          <w:tcPr>
            <w:tcW w:w="3828" w:type="dxa"/>
            <w:shd w:val="clear" w:color="auto" w:fill="auto"/>
            <w:vAlign w:val="center"/>
          </w:tcPr>
          <w:p w:rsidR="00601567" w:rsidRPr="00FD734C" w:rsidRDefault="00601567" w:rsidP="00FD734C">
            <w:pPr>
              <w:rPr>
                <w:rFonts w:ascii="Arial" w:hAnsi="Arial" w:cs="Arial"/>
                <w:b/>
                <w:color w:val="000000" w:themeColor="text1"/>
                <w:sz w:val="20"/>
                <w:szCs w:val="20"/>
              </w:rPr>
            </w:pPr>
            <w:r w:rsidRPr="00FD734C">
              <w:rPr>
                <w:rFonts w:ascii="Arial" w:hAnsi="Arial" w:cs="Arial"/>
                <w:b/>
                <w:color w:val="000000" w:themeColor="text1"/>
                <w:sz w:val="20"/>
                <w:szCs w:val="20"/>
              </w:rPr>
              <w:t>Unidade:</w:t>
            </w:r>
          </w:p>
        </w:tc>
        <w:tc>
          <w:tcPr>
            <w:tcW w:w="2693" w:type="dxa"/>
            <w:gridSpan w:val="2"/>
            <w:shd w:val="clear" w:color="auto" w:fill="auto"/>
            <w:vAlign w:val="center"/>
          </w:tcPr>
          <w:p w:rsidR="00601567" w:rsidRPr="00FD734C" w:rsidRDefault="00601567" w:rsidP="00FD734C">
            <w:pPr>
              <w:rPr>
                <w:rFonts w:ascii="Arial" w:hAnsi="Arial" w:cs="Arial"/>
                <w:b/>
                <w:color w:val="000000" w:themeColor="text1"/>
                <w:sz w:val="20"/>
                <w:szCs w:val="20"/>
              </w:rPr>
            </w:pPr>
            <w:r>
              <w:rPr>
                <w:rFonts w:ascii="Arial" w:hAnsi="Arial" w:cs="Arial"/>
                <w:b/>
                <w:color w:val="000000" w:themeColor="text1"/>
                <w:sz w:val="20"/>
                <w:szCs w:val="20"/>
              </w:rPr>
              <w:t>Data:</w:t>
            </w:r>
          </w:p>
        </w:tc>
        <w:tc>
          <w:tcPr>
            <w:tcW w:w="3827" w:type="dxa"/>
            <w:shd w:val="clear" w:color="auto" w:fill="auto"/>
            <w:vAlign w:val="center"/>
          </w:tcPr>
          <w:p w:rsidR="00601567" w:rsidRPr="00FD734C" w:rsidRDefault="00601567" w:rsidP="00FD734C">
            <w:pPr>
              <w:rPr>
                <w:rFonts w:ascii="Arial" w:hAnsi="Arial" w:cs="Arial"/>
                <w:b/>
                <w:color w:val="000000" w:themeColor="text1"/>
                <w:sz w:val="20"/>
                <w:szCs w:val="20"/>
              </w:rPr>
            </w:pPr>
            <w:r>
              <w:rPr>
                <w:rFonts w:ascii="Arial" w:hAnsi="Arial" w:cs="Arial"/>
                <w:b/>
                <w:color w:val="000000" w:themeColor="text1"/>
                <w:sz w:val="20"/>
                <w:szCs w:val="20"/>
              </w:rPr>
              <w:t xml:space="preserve">Nº </w:t>
            </w:r>
            <w:r w:rsidRPr="00601567">
              <w:rPr>
                <w:rFonts w:ascii="Arial" w:hAnsi="Arial" w:cs="Arial"/>
                <w:i/>
                <w:color w:val="000000" w:themeColor="text1"/>
                <w:sz w:val="20"/>
                <w:szCs w:val="20"/>
              </w:rPr>
              <w:t>(Codificação definida pela Unidade)</w:t>
            </w:r>
          </w:p>
        </w:tc>
      </w:tr>
      <w:tr w:rsidR="00D530A9" w:rsidRPr="004A6146" w:rsidTr="00FD734C">
        <w:tc>
          <w:tcPr>
            <w:tcW w:w="10348" w:type="dxa"/>
            <w:gridSpan w:val="4"/>
            <w:shd w:val="clear" w:color="auto" w:fill="auto"/>
          </w:tcPr>
          <w:p w:rsidR="00D530A9" w:rsidRPr="004A6146" w:rsidRDefault="00D530A9" w:rsidP="004A6146">
            <w:pPr>
              <w:rPr>
                <w:rFonts w:ascii="Arial" w:hAnsi="Arial" w:cs="Arial"/>
                <w:b/>
                <w:color w:val="FFFFFF" w:themeColor="background1"/>
                <w:sz w:val="20"/>
                <w:szCs w:val="20"/>
              </w:rPr>
            </w:pPr>
          </w:p>
        </w:tc>
      </w:tr>
      <w:tr w:rsidR="004A6146" w:rsidRPr="004A6146" w:rsidTr="004A6146">
        <w:tc>
          <w:tcPr>
            <w:tcW w:w="10348" w:type="dxa"/>
            <w:gridSpan w:val="4"/>
            <w:shd w:val="clear" w:color="auto" w:fill="0070C0"/>
          </w:tcPr>
          <w:p w:rsidR="004A6146" w:rsidRPr="004A6146" w:rsidRDefault="004A6146" w:rsidP="004A6146">
            <w:pPr>
              <w:rPr>
                <w:rFonts w:ascii="Arial" w:hAnsi="Arial" w:cs="Arial"/>
                <w:b/>
                <w:color w:val="FFFFFF" w:themeColor="background1"/>
                <w:sz w:val="20"/>
                <w:szCs w:val="20"/>
              </w:rPr>
            </w:pPr>
            <w:r w:rsidRPr="004A6146">
              <w:rPr>
                <w:rFonts w:ascii="Arial" w:hAnsi="Arial" w:cs="Arial"/>
                <w:b/>
                <w:color w:val="FFFFFF" w:themeColor="background1"/>
                <w:sz w:val="20"/>
                <w:szCs w:val="20"/>
              </w:rPr>
              <w:t>Identificação da mudança:</w:t>
            </w:r>
          </w:p>
        </w:tc>
      </w:tr>
      <w:tr w:rsidR="004A6146" w:rsidRPr="004A6146" w:rsidTr="004A6146">
        <w:trPr>
          <w:trHeight w:val="757"/>
        </w:trPr>
        <w:tc>
          <w:tcPr>
            <w:tcW w:w="10348" w:type="dxa"/>
            <w:gridSpan w:val="4"/>
          </w:tcPr>
          <w:p w:rsidR="004A6146" w:rsidRPr="004A6146" w:rsidRDefault="006B75F7" w:rsidP="00FD734C">
            <w:pPr>
              <w:jc w:val="both"/>
              <w:rPr>
                <w:rFonts w:ascii="Arial" w:hAnsi="Arial" w:cs="Arial"/>
                <w:sz w:val="20"/>
                <w:szCs w:val="20"/>
              </w:rPr>
            </w:pPr>
            <w:sdt>
              <w:sdtPr>
                <w:rPr>
                  <w:rFonts w:ascii="Arial" w:hAnsi="Arial" w:cs="Arial"/>
                  <w:color w:val="000000" w:themeColor="text1"/>
                  <w:sz w:val="20"/>
                  <w:szCs w:val="20"/>
                </w:rPr>
                <w:id w:val="-12850878"/>
                <w:placeholder>
                  <w:docPart w:val="DefaultPlaceholder_1082065158"/>
                </w:placeholder>
              </w:sdtPr>
              <w:sdtEndPr/>
              <w:sdtContent>
                <w:sdt>
                  <w:sdtPr>
                    <w:rPr>
                      <w:rFonts w:ascii="Arial" w:hAnsi="Arial" w:cs="Arial"/>
                      <w:color w:val="000000" w:themeColor="text1"/>
                      <w:sz w:val="20"/>
                      <w:szCs w:val="20"/>
                    </w:rPr>
                    <w:id w:val="915519001"/>
                    <w:placeholder>
                      <w:docPart w:val="DefaultPlaceholder_1082065158"/>
                    </w:placeholder>
                    <w:text/>
                  </w:sdtPr>
                  <w:sdtEndPr/>
                  <w:sdtContent>
                    <w:r w:rsidR="004A6146" w:rsidRPr="004A6146">
                      <w:rPr>
                        <w:rFonts w:ascii="Arial" w:hAnsi="Arial" w:cs="Arial"/>
                        <w:color w:val="000000" w:themeColor="text1"/>
                        <w:sz w:val="20"/>
                        <w:szCs w:val="20"/>
                      </w:rPr>
                      <w:t>Identificar de forma resumida a mudança que está sendo planejada. Por exemplo: Adequação do Sistema de Gestão da Qualidade aos requisitos da ABNT NBR ISO 9001:2015.</w:t>
                    </w:r>
                  </w:sdtContent>
                </w:sdt>
              </w:sdtContent>
            </w:sdt>
          </w:p>
        </w:tc>
      </w:tr>
      <w:tr w:rsidR="004A6146" w:rsidRPr="004A6146" w:rsidTr="004A6146">
        <w:tc>
          <w:tcPr>
            <w:tcW w:w="10348" w:type="dxa"/>
            <w:gridSpan w:val="4"/>
            <w:shd w:val="clear" w:color="auto" w:fill="0070C0"/>
          </w:tcPr>
          <w:p w:rsidR="004A6146" w:rsidRPr="004A6146" w:rsidRDefault="004A6146" w:rsidP="004A6146">
            <w:pPr>
              <w:rPr>
                <w:rFonts w:ascii="Arial" w:hAnsi="Arial" w:cs="Arial"/>
                <w:b/>
                <w:color w:val="FFFFFF" w:themeColor="background1"/>
                <w:sz w:val="20"/>
                <w:szCs w:val="20"/>
              </w:rPr>
            </w:pPr>
            <w:r w:rsidRPr="004A6146">
              <w:rPr>
                <w:rFonts w:ascii="Arial" w:hAnsi="Arial" w:cs="Arial"/>
                <w:b/>
                <w:color w:val="FFFFFF" w:themeColor="background1"/>
                <w:sz w:val="20"/>
                <w:szCs w:val="20"/>
              </w:rPr>
              <w:t>Responsável:</w:t>
            </w:r>
          </w:p>
        </w:tc>
      </w:tr>
      <w:tr w:rsidR="004A6146" w:rsidRPr="004A6146" w:rsidTr="004A6146">
        <w:trPr>
          <w:trHeight w:val="736"/>
        </w:trPr>
        <w:sdt>
          <w:sdtPr>
            <w:rPr>
              <w:rFonts w:ascii="Arial" w:hAnsi="Arial" w:cs="Arial"/>
              <w:sz w:val="20"/>
              <w:szCs w:val="20"/>
            </w:rPr>
            <w:id w:val="963006285"/>
            <w:placeholder>
              <w:docPart w:val="DefaultPlaceholder_1082065158"/>
            </w:placeholder>
          </w:sdtPr>
          <w:sdtEndPr/>
          <w:sdtContent>
            <w:tc>
              <w:tcPr>
                <w:tcW w:w="10348" w:type="dxa"/>
                <w:gridSpan w:val="4"/>
              </w:tcPr>
              <w:p w:rsidR="004A6146" w:rsidRPr="004A6146" w:rsidRDefault="00CD6758" w:rsidP="00FD734C">
                <w:pPr>
                  <w:jc w:val="both"/>
                  <w:rPr>
                    <w:rFonts w:ascii="Arial" w:hAnsi="Arial" w:cs="Arial"/>
                    <w:sz w:val="20"/>
                    <w:szCs w:val="20"/>
                  </w:rPr>
                </w:pPr>
                <w:r>
                  <w:rPr>
                    <w:rFonts w:ascii="Arial" w:hAnsi="Arial" w:cs="Arial"/>
                    <w:sz w:val="20"/>
                    <w:szCs w:val="20"/>
                  </w:rPr>
                  <w:t>Preencher o nome completo do responsável pela condução do plano de mudanças. Pode ser mais de uma pessoa. Essa pessoa será responsável pelo processo como um todo, porém pode haver outras pessoas envolvidas na execução das ações que compõe o plano.</w:t>
                </w:r>
              </w:p>
            </w:tc>
          </w:sdtContent>
        </w:sdt>
      </w:tr>
      <w:tr w:rsidR="004A6146" w:rsidRPr="004A6146" w:rsidTr="004A6146">
        <w:tc>
          <w:tcPr>
            <w:tcW w:w="10348" w:type="dxa"/>
            <w:gridSpan w:val="4"/>
            <w:shd w:val="clear" w:color="auto" w:fill="0070C0"/>
          </w:tcPr>
          <w:p w:rsidR="004A6146" w:rsidRPr="004A6146" w:rsidRDefault="004A6146" w:rsidP="004A6146">
            <w:pPr>
              <w:rPr>
                <w:rFonts w:ascii="Arial" w:hAnsi="Arial" w:cs="Arial"/>
                <w:b/>
                <w:color w:val="FFFFFF" w:themeColor="background1"/>
                <w:sz w:val="20"/>
                <w:szCs w:val="20"/>
              </w:rPr>
            </w:pPr>
            <w:r w:rsidRPr="004A6146">
              <w:rPr>
                <w:rFonts w:ascii="Arial" w:hAnsi="Arial" w:cs="Arial"/>
                <w:b/>
                <w:color w:val="FFFFFF" w:themeColor="background1"/>
                <w:sz w:val="20"/>
                <w:szCs w:val="20"/>
              </w:rPr>
              <w:t>Objetivo/propósito da mudança:</w:t>
            </w:r>
          </w:p>
        </w:tc>
      </w:tr>
      <w:tr w:rsidR="004A6146" w:rsidRPr="004A6146" w:rsidTr="0053015B">
        <w:trPr>
          <w:trHeight w:val="1082"/>
        </w:trPr>
        <w:sdt>
          <w:sdtPr>
            <w:rPr>
              <w:rFonts w:ascii="Arial" w:hAnsi="Arial" w:cs="Arial"/>
              <w:sz w:val="20"/>
              <w:szCs w:val="20"/>
            </w:rPr>
            <w:id w:val="-1363278168"/>
            <w:placeholder>
              <w:docPart w:val="DefaultPlaceholder_1082065158"/>
            </w:placeholder>
          </w:sdtPr>
          <w:sdtEndPr/>
          <w:sdtContent>
            <w:tc>
              <w:tcPr>
                <w:tcW w:w="10348" w:type="dxa"/>
                <w:gridSpan w:val="4"/>
              </w:tcPr>
              <w:p w:rsidR="004A6146" w:rsidRPr="004A6146" w:rsidRDefault="00CD6758" w:rsidP="00FD734C">
                <w:pPr>
                  <w:jc w:val="both"/>
                  <w:rPr>
                    <w:rFonts w:ascii="Arial" w:hAnsi="Arial" w:cs="Arial"/>
                    <w:sz w:val="20"/>
                    <w:szCs w:val="20"/>
                  </w:rPr>
                </w:pPr>
                <w:r>
                  <w:rPr>
                    <w:rFonts w:ascii="Arial" w:hAnsi="Arial" w:cs="Arial"/>
                    <w:sz w:val="20"/>
                    <w:szCs w:val="20"/>
                  </w:rPr>
                  <w:t>Descrever o que motiva a realização desta mudança</w:t>
                </w:r>
              </w:p>
            </w:tc>
          </w:sdtContent>
        </w:sdt>
      </w:tr>
      <w:tr w:rsidR="004A6146" w:rsidRPr="004A6146" w:rsidTr="004A6146">
        <w:trPr>
          <w:trHeight w:val="268"/>
        </w:trPr>
        <w:tc>
          <w:tcPr>
            <w:tcW w:w="10348" w:type="dxa"/>
            <w:gridSpan w:val="4"/>
            <w:shd w:val="clear" w:color="auto" w:fill="0070C0"/>
          </w:tcPr>
          <w:p w:rsidR="004A6146" w:rsidRPr="004A6146" w:rsidRDefault="004A6146" w:rsidP="004A6146">
            <w:pPr>
              <w:rPr>
                <w:rFonts w:ascii="Arial" w:hAnsi="Arial" w:cs="Arial"/>
                <w:b/>
                <w:color w:val="FFFFFF" w:themeColor="background1"/>
                <w:sz w:val="20"/>
                <w:szCs w:val="20"/>
              </w:rPr>
            </w:pPr>
            <w:r w:rsidRPr="004A6146">
              <w:rPr>
                <w:rFonts w:ascii="Arial" w:hAnsi="Arial" w:cs="Arial"/>
                <w:b/>
                <w:color w:val="FFFFFF" w:themeColor="background1"/>
                <w:sz w:val="20"/>
                <w:szCs w:val="20"/>
              </w:rPr>
              <w:t>Potenciais consequências da mudança</w:t>
            </w:r>
          </w:p>
        </w:tc>
      </w:tr>
      <w:tr w:rsidR="004A6146" w:rsidRPr="004A6146" w:rsidTr="00231504">
        <w:trPr>
          <w:trHeight w:val="988"/>
        </w:trPr>
        <w:sdt>
          <w:sdtPr>
            <w:rPr>
              <w:rFonts w:ascii="Arial" w:hAnsi="Arial" w:cs="Arial"/>
              <w:sz w:val="20"/>
              <w:szCs w:val="20"/>
            </w:rPr>
            <w:id w:val="484743458"/>
            <w:placeholder>
              <w:docPart w:val="DefaultPlaceholder_1082065158"/>
            </w:placeholder>
          </w:sdtPr>
          <w:sdtEndPr/>
          <w:sdtContent>
            <w:tc>
              <w:tcPr>
                <w:tcW w:w="10348" w:type="dxa"/>
                <w:gridSpan w:val="4"/>
              </w:tcPr>
              <w:p w:rsidR="004A6146" w:rsidRPr="004A6146" w:rsidRDefault="00CD6758" w:rsidP="00FD734C">
                <w:pPr>
                  <w:jc w:val="both"/>
                  <w:rPr>
                    <w:rFonts w:ascii="Arial" w:hAnsi="Arial" w:cs="Arial"/>
                    <w:sz w:val="20"/>
                    <w:szCs w:val="20"/>
                  </w:rPr>
                </w:pPr>
                <w:r>
                  <w:rPr>
                    <w:rFonts w:ascii="Arial" w:hAnsi="Arial" w:cs="Arial"/>
                    <w:sz w:val="20"/>
                    <w:szCs w:val="20"/>
                  </w:rPr>
                  <w:t xml:space="preserve">Descrever as principais consequências esperadas pela implantação desta mudança. Consequências positivas e negativas, quando houver. </w:t>
                </w:r>
              </w:p>
            </w:tc>
          </w:sdtContent>
        </w:sdt>
      </w:tr>
      <w:tr w:rsidR="004A6146" w:rsidRPr="004A6146" w:rsidTr="004A6146">
        <w:trPr>
          <w:trHeight w:val="70"/>
        </w:trPr>
        <w:tc>
          <w:tcPr>
            <w:tcW w:w="10348" w:type="dxa"/>
            <w:gridSpan w:val="4"/>
            <w:shd w:val="clear" w:color="auto" w:fill="0070C0"/>
          </w:tcPr>
          <w:p w:rsidR="004A6146" w:rsidRPr="004A6146" w:rsidRDefault="004A6146" w:rsidP="004A6146">
            <w:pPr>
              <w:rPr>
                <w:rFonts w:ascii="Arial" w:hAnsi="Arial" w:cs="Arial"/>
                <w:b/>
                <w:color w:val="FFFFFF" w:themeColor="background1"/>
                <w:sz w:val="20"/>
                <w:szCs w:val="20"/>
              </w:rPr>
            </w:pPr>
            <w:r w:rsidRPr="004A6146">
              <w:rPr>
                <w:rFonts w:ascii="Arial" w:hAnsi="Arial" w:cs="Arial"/>
                <w:b/>
                <w:color w:val="FFFFFF" w:themeColor="background1"/>
                <w:sz w:val="20"/>
                <w:szCs w:val="20"/>
              </w:rPr>
              <w:t>Integridade do sistema de gestão da qualidade</w:t>
            </w:r>
          </w:p>
        </w:tc>
      </w:tr>
      <w:tr w:rsidR="004A6146" w:rsidRPr="004A6146" w:rsidTr="004A6146">
        <w:trPr>
          <w:trHeight w:val="1592"/>
        </w:trPr>
        <w:sdt>
          <w:sdtPr>
            <w:rPr>
              <w:rFonts w:ascii="Arial" w:hAnsi="Arial" w:cs="Arial"/>
              <w:sz w:val="20"/>
              <w:szCs w:val="20"/>
            </w:rPr>
            <w:id w:val="1438706271"/>
            <w:placeholder>
              <w:docPart w:val="DefaultPlaceholder_1082065158"/>
            </w:placeholder>
          </w:sdtPr>
          <w:sdtEndPr/>
          <w:sdtContent>
            <w:tc>
              <w:tcPr>
                <w:tcW w:w="10348" w:type="dxa"/>
                <w:gridSpan w:val="4"/>
              </w:tcPr>
              <w:p w:rsidR="004A6146" w:rsidRPr="004A6146" w:rsidRDefault="00CD6758" w:rsidP="007E3D1A">
                <w:pPr>
                  <w:jc w:val="both"/>
                  <w:rPr>
                    <w:rFonts w:ascii="Arial" w:hAnsi="Arial" w:cs="Arial"/>
                    <w:sz w:val="20"/>
                    <w:szCs w:val="20"/>
                  </w:rPr>
                </w:pPr>
                <w:r>
                  <w:rPr>
                    <w:rFonts w:ascii="Arial" w:hAnsi="Arial" w:cs="Arial"/>
                    <w:sz w:val="20"/>
                    <w:szCs w:val="20"/>
                  </w:rPr>
                  <w:t xml:space="preserve">Identificar se há impacto no sistema de gestão da qualidade e quais ações serão tomadas para minimizá-lo ou reduzi-lo. No caso em essas ações estejam descritas no FQ-08.26, </w:t>
                </w:r>
                <w:r w:rsidR="00231504" w:rsidRPr="007E3D1A">
                  <w:rPr>
                    <w:rFonts w:ascii="Arial" w:hAnsi="Arial" w:cs="Arial"/>
                    <w:sz w:val="20"/>
                    <w:szCs w:val="20"/>
                  </w:rPr>
                  <w:t xml:space="preserve">SAC, SAP e NCBI </w:t>
                </w:r>
                <w:r w:rsidRPr="007E3D1A">
                  <w:rPr>
                    <w:rFonts w:ascii="Arial" w:hAnsi="Arial" w:cs="Arial"/>
                    <w:sz w:val="20"/>
                    <w:szCs w:val="20"/>
                  </w:rPr>
                  <w:t xml:space="preserve">pode ser feita a referência a este documento, de forma rastreavel.  Exemplo: As ações para reduzir </w:t>
                </w:r>
                <w:r>
                  <w:rPr>
                    <w:rFonts w:ascii="Arial" w:hAnsi="Arial" w:cs="Arial"/>
                    <w:sz w:val="20"/>
                    <w:szCs w:val="20"/>
                  </w:rPr>
                  <w:t xml:space="preserve">os impactos ao SGQ estão definidas na SAC nº RA-XXX/YY, no item 6.  </w:t>
                </w:r>
              </w:p>
            </w:tc>
          </w:sdtContent>
        </w:sdt>
      </w:tr>
      <w:tr w:rsidR="004A6146" w:rsidRPr="004A6146" w:rsidTr="004A6146">
        <w:trPr>
          <w:trHeight w:val="236"/>
        </w:trPr>
        <w:tc>
          <w:tcPr>
            <w:tcW w:w="10348" w:type="dxa"/>
            <w:gridSpan w:val="4"/>
            <w:shd w:val="clear" w:color="auto" w:fill="0070C0"/>
          </w:tcPr>
          <w:p w:rsidR="004A6146" w:rsidRPr="004A6146" w:rsidRDefault="004A6146" w:rsidP="004A6146">
            <w:pPr>
              <w:rPr>
                <w:rFonts w:ascii="Arial" w:hAnsi="Arial" w:cs="Arial"/>
                <w:b/>
                <w:color w:val="FFFFFF" w:themeColor="background1"/>
                <w:sz w:val="20"/>
                <w:szCs w:val="20"/>
              </w:rPr>
            </w:pPr>
            <w:r w:rsidRPr="004A6146">
              <w:rPr>
                <w:rFonts w:ascii="Arial" w:hAnsi="Arial" w:cs="Arial"/>
                <w:b/>
                <w:color w:val="FFFFFF" w:themeColor="background1"/>
                <w:sz w:val="20"/>
                <w:szCs w:val="20"/>
              </w:rPr>
              <w:t xml:space="preserve">Recursos necessários e definição da fonte de recursos (Quando houver custo </w:t>
            </w:r>
            <w:r w:rsidR="006B75F7" w:rsidRPr="004A6146">
              <w:rPr>
                <w:rFonts w:ascii="Arial" w:hAnsi="Arial" w:cs="Arial"/>
                <w:b/>
                <w:color w:val="FFFFFF" w:themeColor="background1"/>
                <w:sz w:val="20"/>
                <w:szCs w:val="20"/>
              </w:rPr>
              <w:t>direto)</w:t>
            </w:r>
            <w:r w:rsidR="006B75F7">
              <w:rPr>
                <w:rFonts w:ascii="Arial" w:hAnsi="Arial" w:cs="Arial"/>
                <w:b/>
                <w:color w:val="FFFFFF" w:themeColor="background1"/>
                <w:sz w:val="20"/>
                <w:szCs w:val="20"/>
              </w:rPr>
              <w:t xml:space="preserve"> *</w:t>
            </w:r>
          </w:p>
        </w:tc>
      </w:tr>
      <w:tr w:rsidR="004A6146" w:rsidRPr="004A6146" w:rsidTr="0053015B">
        <w:trPr>
          <w:trHeight w:val="1158"/>
        </w:trPr>
        <w:sdt>
          <w:sdtPr>
            <w:rPr>
              <w:rFonts w:ascii="Arial" w:hAnsi="Arial" w:cs="Arial"/>
              <w:sz w:val="20"/>
              <w:szCs w:val="20"/>
            </w:rPr>
            <w:id w:val="113486784"/>
            <w:placeholder>
              <w:docPart w:val="DefaultPlaceholder_1082065158"/>
            </w:placeholder>
            <w:text/>
          </w:sdtPr>
          <w:sdtEndPr/>
          <w:sdtContent>
            <w:tc>
              <w:tcPr>
                <w:tcW w:w="10348" w:type="dxa"/>
                <w:gridSpan w:val="4"/>
              </w:tcPr>
              <w:p w:rsidR="004A6146" w:rsidRPr="004A6146" w:rsidRDefault="00CD6758" w:rsidP="00FD734C">
                <w:pPr>
                  <w:jc w:val="both"/>
                  <w:rPr>
                    <w:rFonts w:ascii="Arial" w:hAnsi="Arial" w:cs="Arial"/>
                    <w:sz w:val="20"/>
                    <w:szCs w:val="20"/>
                  </w:rPr>
                </w:pPr>
                <w:r>
                  <w:rPr>
                    <w:rFonts w:ascii="Arial" w:hAnsi="Arial" w:cs="Arial"/>
                    <w:sz w:val="20"/>
                    <w:szCs w:val="20"/>
                  </w:rPr>
                  <w:t xml:space="preserve">Citar aqui os recursos necessários previstos inicialmente no planejamento de mudanças. Exemplo: Investimento necessário para implantação de novo sistema R$5.000,00 – Fonte de recursos: Fundepag. </w:t>
                </w:r>
              </w:p>
            </w:tc>
          </w:sdtContent>
        </w:sdt>
      </w:tr>
      <w:tr w:rsidR="00D530A9" w:rsidRPr="00D530A9" w:rsidTr="00D530A9">
        <w:trPr>
          <w:trHeight w:val="406"/>
        </w:trPr>
        <w:tc>
          <w:tcPr>
            <w:tcW w:w="5174" w:type="dxa"/>
            <w:gridSpan w:val="2"/>
            <w:vAlign w:val="center"/>
          </w:tcPr>
          <w:p w:rsidR="00D530A9" w:rsidRPr="00D530A9" w:rsidRDefault="00D530A9" w:rsidP="00D530A9">
            <w:pPr>
              <w:rPr>
                <w:rFonts w:ascii="Arial" w:hAnsi="Arial" w:cs="Arial"/>
                <w:b/>
                <w:sz w:val="20"/>
                <w:szCs w:val="20"/>
              </w:rPr>
            </w:pPr>
            <w:r w:rsidRPr="00D530A9">
              <w:rPr>
                <w:rFonts w:ascii="Arial" w:hAnsi="Arial" w:cs="Arial"/>
                <w:b/>
                <w:sz w:val="20"/>
                <w:szCs w:val="20"/>
              </w:rPr>
              <w:t>Início</w:t>
            </w:r>
            <w:r>
              <w:rPr>
                <w:rFonts w:ascii="Arial" w:hAnsi="Arial" w:cs="Arial"/>
                <w:b/>
                <w:sz w:val="20"/>
                <w:szCs w:val="20"/>
              </w:rPr>
              <w:t xml:space="preserve"> da mudança</w:t>
            </w:r>
            <w:r w:rsidRPr="00D530A9">
              <w:rPr>
                <w:rFonts w:ascii="Arial" w:hAnsi="Arial" w:cs="Arial"/>
                <w:b/>
                <w:sz w:val="20"/>
                <w:szCs w:val="20"/>
              </w:rPr>
              <w:t>:</w:t>
            </w:r>
          </w:p>
        </w:tc>
        <w:tc>
          <w:tcPr>
            <w:tcW w:w="5174" w:type="dxa"/>
            <w:gridSpan w:val="2"/>
            <w:vAlign w:val="center"/>
          </w:tcPr>
          <w:p w:rsidR="00D530A9" w:rsidRPr="00D530A9" w:rsidRDefault="00D530A9" w:rsidP="00B61036">
            <w:pPr>
              <w:rPr>
                <w:rFonts w:ascii="Arial" w:hAnsi="Arial" w:cs="Arial"/>
                <w:b/>
                <w:sz w:val="20"/>
                <w:szCs w:val="20"/>
              </w:rPr>
            </w:pPr>
            <w:r w:rsidRPr="00D530A9">
              <w:rPr>
                <w:rFonts w:ascii="Arial" w:hAnsi="Arial" w:cs="Arial"/>
                <w:b/>
                <w:sz w:val="20"/>
                <w:szCs w:val="20"/>
              </w:rPr>
              <w:t>Prazo</w:t>
            </w:r>
            <w:r>
              <w:rPr>
                <w:rFonts w:ascii="Arial" w:hAnsi="Arial" w:cs="Arial"/>
                <w:b/>
                <w:sz w:val="20"/>
                <w:szCs w:val="20"/>
              </w:rPr>
              <w:t xml:space="preserve"> </w:t>
            </w:r>
            <w:r w:rsidR="00B61036">
              <w:rPr>
                <w:rFonts w:ascii="Arial" w:hAnsi="Arial" w:cs="Arial"/>
                <w:b/>
                <w:sz w:val="20"/>
                <w:szCs w:val="20"/>
              </w:rPr>
              <w:t>previsto</w:t>
            </w:r>
            <w:r w:rsidRPr="00D530A9">
              <w:rPr>
                <w:rFonts w:ascii="Arial" w:hAnsi="Arial" w:cs="Arial"/>
                <w:b/>
                <w:sz w:val="20"/>
                <w:szCs w:val="20"/>
              </w:rPr>
              <w:t>:</w:t>
            </w:r>
          </w:p>
        </w:tc>
      </w:tr>
    </w:tbl>
    <w:p w:rsidR="009F15E2" w:rsidRPr="00EC21E4" w:rsidRDefault="00CD6758" w:rsidP="00CD6758">
      <w:pPr>
        <w:ind w:left="-142"/>
        <w:rPr>
          <w:rFonts w:ascii="Arial" w:hAnsi="Arial" w:cs="Arial"/>
          <w:sz w:val="20"/>
          <w:szCs w:val="20"/>
        </w:rPr>
      </w:pPr>
      <w:r w:rsidRPr="00EC21E4">
        <w:rPr>
          <w:rFonts w:ascii="Arial" w:hAnsi="Arial" w:cs="Arial"/>
          <w:sz w:val="20"/>
          <w:szCs w:val="20"/>
        </w:rPr>
        <w:t>* Outros recursos podem ser necessários ao decorrer da implantação da mudança.</w:t>
      </w:r>
    </w:p>
    <w:tbl>
      <w:tblPr>
        <w:tblStyle w:val="Tabelacomgrade"/>
        <w:tblW w:w="10348" w:type="dxa"/>
        <w:tblInd w:w="-34" w:type="dxa"/>
        <w:tblLook w:val="04A0" w:firstRow="1" w:lastRow="0" w:firstColumn="1" w:lastColumn="0" w:noHBand="0" w:noVBand="1"/>
      </w:tblPr>
      <w:tblGrid>
        <w:gridCol w:w="7088"/>
        <w:gridCol w:w="3260"/>
      </w:tblGrid>
      <w:tr w:rsidR="00FD734C" w:rsidRPr="00FD734C" w:rsidTr="00235782">
        <w:trPr>
          <w:trHeight w:val="427"/>
        </w:trPr>
        <w:tc>
          <w:tcPr>
            <w:tcW w:w="10348" w:type="dxa"/>
            <w:gridSpan w:val="2"/>
            <w:shd w:val="clear" w:color="auto" w:fill="auto"/>
            <w:vAlign w:val="center"/>
          </w:tcPr>
          <w:p w:rsidR="00FD734C" w:rsidRDefault="00FD734C" w:rsidP="00235782">
            <w:pPr>
              <w:rPr>
                <w:rFonts w:ascii="Arial" w:hAnsi="Arial" w:cs="Arial"/>
                <w:b/>
                <w:color w:val="000000" w:themeColor="text1"/>
                <w:sz w:val="20"/>
                <w:szCs w:val="20"/>
              </w:rPr>
            </w:pPr>
            <w:r>
              <w:rPr>
                <w:rFonts w:ascii="Arial" w:hAnsi="Arial" w:cs="Arial"/>
                <w:b/>
                <w:color w:val="000000" w:themeColor="text1"/>
                <w:sz w:val="20"/>
                <w:szCs w:val="20"/>
              </w:rPr>
              <w:t>ETAPA 02</w:t>
            </w:r>
          </w:p>
        </w:tc>
      </w:tr>
      <w:tr w:rsidR="00FD734C" w:rsidRPr="00FD734C" w:rsidTr="00235782">
        <w:trPr>
          <w:trHeight w:val="427"/>
        </w:trPr>
        <w:tc>
          <w:tcPr>
            <w:tcW w:w="7088" w:type="dxa"/>
            <w:shd w:val="clear" w:color="auto" w:fill="auto"/>
            <w:vAlign w:val="center"/>
          </w:tcPr>
          <w:p w:rsidR="00FD734C" w:rsidRPr="00235782" w:rsidRDefault="00FD734C" w:rsidP="00235782">
            <w:pPr>
              <w:rPr>
                <w:rFonts w:ascii="Arial" w:hAnsi="Arial" w:cs="Arial"/>
                <w:b/>
                <w:color w:val="000000" w:themeColor="text1"/>
                <w:sz w:val="20"/>
                <w:szCs w:val="20"/>
              </w:rPr>
            </w:pPr>
            <w:r w:rsidRPr="00235782">
              <w:rPr>
                <w:rFonts w:ascii="Arial" w:hAnsi="Arial" w:cs="Arial"/>
                <w:b/>
                <w:color w:val="000000" w:themeColor="text1"/>
                <w:sz w:val="20"/>
                <w:szCs w:val="20"/>
              </w:rPr>
              <w:t>Responsável:</w:t>
            </w:r>
          </w:p>
        </w:tc>
        <w:tc>
          <w:tcPr>
            <w:tcW w:w="3260" w:type="dxa"/>
            <w:shd w:val="clear" w:color="auto" w:fill="auto"/>
            <w:vAlign w:val="center"/>
          </w:tcPr>
          <w:p w:rsidR="00FD734C" w:rsidRPr="00FD734C" w:rsidRDefault="00FD734C" w:rsidP="00235782">
            <w:pPr>
              <w:rPr>
                <w:rFonts w:ascii="Arial" w:hAnsi="Arial" w:cs="Arial"/>
                <w:b/>
                <w:color w:val="000000" w:themeColor="text1"/>
                <w:sz w:val="20"/>
                <w:szCs w:val="20"/>
              </w:rPr>
            </w:pPr>
            <w:r>
              <w:rPr>
                <w:rFonts w:ascii="Arial" w:hAnsi="Arial" w:cs="Arial"/>
                <w:b/>
                <w:color w:val="000000" w:themeColor="text1"/>
                <w:sz w:val="20"/>
                <w:szCs w:val="20"/>
              </w:rPr>
              <w:t>Data:</w:t>
            </w:r>
          </w:p>
        </w:tc>
      </w:tr>
      <w:tr w:rsidR="00FD734C" w:rsidRPr="004A6146" w:rsidTr="00235782">
        <w:trPr>
          <w:trHeight w:val="467"/>
        </w:trPr>
        <w:tc>
          <w:tcPr>
            <w:tcW w:w="10348" w:type="dxa"/>
            <w:gridSpan w:val="2"/>
            <w:shd w:val="clear" w:color="auto" w:fill="auto"/>
            <w:vAlign w:val="center"/>
          </w:tcPr>
          <w:p w:rsidR="00FD734C" w:rsidRPr="00235782" w:rsidRDefault="00235782" w:rsidP="00235782">
            <w:pPr>
              <w:rPr>
                <w:rFonts w:ascii="Arial" w:hAnsi="Arial" w:cs="Arial"/>
                <w:b/>
                <w:color w:val="000000" w:themeColor="text1"/>
                <w:sz w:val="20"/>
                <w:szCs w:val="20"/>
              </w:rPr>
            </w:pPr>
            <w:r>
              <w:rPr>
                <w:rFonts w:ascii="Arial" w:hAnsi="Arial" w:cs="Arial"/>
                <w:b/>
                <w:color w:val="000000" w:themeColor="text1"/>
                <w:sz w:val="20"/>
                <w:szCs w:val="20"/>
              </w:rPr>
              <w:t>Mudança concluída em:</w:t>
            </w:r>
          </w:p>
        </w:tc>
      </w:tr>
      <w:tr w:rsidR="00FD734C" w:rsidRPr="004A6146" w:rsidTr="00B32EAB">
        <w:tc>
          <w:tcPr>
            <w:tcW w:w="10348" w:type="dxa"/>
            <w:gridSpan w:val="2"/>
            <w:shd w:val="clear" w:color="auto" w:fill="0070C0"/>
          </w:tcPr>
          <w:p w:rsidR="00FD734C" w:rsidRPr="004A6146" w:rsidRDefault="00FD734C" w:rsidP="00B32EAB">
            <w:pPr>
              <w:rPr>
                <w:rFonts w:ascii="Arial" w:hAnsi="Arial" w:cs="Arial"/>
                <w:b/>
                <w:color w:val="FFFFFF" w:themeColor="background1"/>
                <w:sz w:val="20"/>
                <w:szCs w:val="20"/>
              </w:rPr>
            </w:pPr>
            <w:r>
              <w:rPr>
                <w:rFonts w:ascii="Arial" w:hAnsi="Arial" w:cs="Arial"/>
                <w:b/>
                <w:color w:val="FFFFFF" w:themeColor="background1"/>
                <w:sz w:val="20"/>
                <w:szCs w:val="20"/>
              </w:rPr>
              <w:t>Avaliação da implantação da mudança:</w:t>
            </w:r>
          </w:p>
        </w:tc>
      </w:tr>
      <w:tr w:rsidR="00431822" w:rsidRPr="0053015B" w:rsidTr="0053015B">
        <w:trPr>
          <w:trHeight w:val="1589"/>
        </w:trPr>
        <w:tc>
          <w:tcPr>
            <w:tcW w:w="10348" w:type="dxa"/>
            <w:gridSpan w:val="2"/>
          </w:tcPr>
          <w:p w:rsidR="00431822" w:rsidRPr="0053015B" w:rsidRDefault="009B40A8" w:rsidP="00431822">
            <w:pPr>
              <w:jc w:val="both"/>
              <w:rPr>
                <w:rFonts w:ascii="Arial" w:hAnsi="Arial" w:cs="Arial"/>
                <w:color w:val="000000" w:themeColor="text1"/>
                <w:sz w:val="20"/>
                <w:szCs w:val="20"/>
              </w:rPr>
            </w:pPr>
            <w:r w:rsidRPr="0053015B">
              <w:rPr>
                <w:rFonts w:ascii="Arial" w:hAnsi="Arial" w:cs="Arial"/>
                <w:color w:val="000000" w:themeColor="text1"/>
                <w:sz w:val="20"/>
                <w:szCs w:val="20"/>
              </w:rPr>
              <w:t xml:space="preserve">A mudança planejada atendeu ao objetivo proposto? </w:t>
            </w:r>
            <w:sdt>
              <w:sdtPr>
                <w:rPr>
                  <w:rFonts w:ascii="Arial" w:hAnsi="Arial" w:cs="Arial"/>
                  <w:b/>
                  <w:color w:val="000000" w:themeColor="text1"/>
                  <w:sz w:val="20"/>
                  <w:szCs w:val="20"/>
                </w:rPr>
                <w:id w:val="-2113507064"/>
                <w:lock w:val="sdtLocked"/>
                <w:placeholder>
                  <w:docPart w:val="DefaultPlaceholder_1082065159"/>
                </w:placeholder>
                <w:showingPlcHdr/>
                <w:dropDownList>
                  <w:listItem w:value="Escolher um item."/>
                  <w:listItem w:displayText="Sim" w:value="Sim"/>
                  <w:listItem w:displayText="Não" w:value="Não"/>
                  <w:listItem w:displayText="Parcialmente" w:value="Parcialmente"/>
                </w:dropDownList>
              </w:sdtPr>
              <w:sdtEndPr/>
              <w:sdtContent>
                <w:r w:rsidR="00517580" w:rsidRPr="00B6284A">
                  <w:rPr>
                    <w:rStyle w:val="TextodoEspaoReservado"/>
                  </w:rPr>
                  <w:t>Escolher um item.</w:t>
                </w:r>
              </w:sdtContent>
            </w:sdt>
          </w:p>
          <w:p w:rsidR="009B40A8" w:rsidRPr="0053015B" w:rsidRDefault="009B40A8" w:rsidP="00431822">
            <w:pPr>
              <w:jc w:val="both"/>
              <w:rPr>
                <w:rFonts w:ascii="Arial" w:hAnsi="Arial" w:cs="Arial"/>
                <w:color w:val="000000" w:themeColor="text1"/>
                <w:sz w:val="20"/>
                <w:szCs w:val="20"/>
              </w:rPr>
            </w:pPr>
            <w:r w:rsidRPr="0053015B">
              <w:rPr>
                <w:rFonts w:ascii="Arial" w:hAnsi="Arial" w:cs="Arial"/>
                <w:color w:val="000000" w:themeColor="text1"/>
                <w:sz w:val="20"/>
                <w:szCs w:val="20"/>
              </w:rPr>
              <w:t xml:space="preserve">O planejamento inicial foi eficaz e as ações aconteceram dentro do esperado? </w:t>
            </w:r>
            <w:sdt>
              <w:sdtPr>
                <w:rPr>
                  <w:rFonts w:ascii="Arial" w:hAnsi="Arial" w:cs="Arial"/>
                  <w:b/>
                  <w:color w:val="000000" w:themeColor="text1"/>
                  <w:sz w:val="20"/>
                  <w:szCs w:val="20"/>
                </w:rPr>
                <w:id w:val="-1502429899"/>
                <w:placeholder>
                  <w:docPart w:val="DefaultPlaceholder_1082065159"/>
                </w:placeholder>
                <w:showingPlcHdr/>
                <w:comboBox>
                  <w:listItem w:value="Escolher um item."/>
                  <w:listItem w:displayText="Sim" w:value="Sim"/>
                  <w:listItem w:displayText="Não" w:value="Não"/>
                  <w:listItem w:displayText="Parcialmente" w:value="Parcialmente"/>
                </w:comboBox>
              </w:sdtPr>
              <w:sdtEndPr/>
              <w:sdtContent>
                <w:r w:rsidR="0053015B" w:rsidRPr="0053015B">
                  <w:rPr>
                    <w:rStyle w:val="TextodoEspaoReservado"/>
                    <w:rFonts w:ascii="Arial" w:hAnsi="Arial" w:cs="Arial"/>
                    <w:sz w:val="20"/>
                    <w:szCs w:val="20"/>
                  </w:rPr>
                  <w:t>Escolher um item.</w:t>
                </w:r>
              </w:sdtContent>
            </w:sdt>
          </w:p>
          <w:p w:rsidR="009B40A8" w:rsidRPr="0053015B" w:rsidRDefault="009B40A8" w:rsidP="00431822">
            <w:pPr>
              <w:jc w:val="both"/>
              <w:rPr>
                <w:rFonts w:ascii="Arial" w:hAnsi="Arial" w:cs="Arial"/>
                <w:color w:val="000000" w:themeColor="text1"/>
                <w:sz w:val="20"/>
                <w:szCs w:val="20"/>
              </w:rPr>
            </w:pPr>
            <w:r w:rsidRPr="0053015B">
              <w:rPr>
                <w:rFonts w:ascii="Arial" w:hAnsi="Arial" w:cs="Arial"/>
                <w:color w:val="000000" w:themeColor="text1"/>
                <w:sz w:val="20"/>
                <w:szCs w:val="20"/>
              </w:rPr>
              <w:t>Foram necessários mais recursos do que o previsto?</w:t>
            </w:r>
            <w:r w:rsidR="0053015B" w:rsidRPr="0053015B">
              <w:rPr>
                <w:rFonts w:ascii="Arial" w:hAnsi="Arial" w:cs="Arial"/>
                <w:b/>
                <w:color w:val="000000" w:themeColor="text1"/>
                <w:sz w:val="20"/>
                <w:szCs w:val="20"/>
              </w:rPr>
              <w:t xml:space="preserve"> </w:t>
            </w:r>
            <w:sdt>
              <w:sdtPr>
                <w:rPr>
                  <w:rFonts w:ascii="Arial" w:hAnsi="Arial" w:cs="Arial"/>
                  <w:b/>
                  <w:color w:val="000000" w:themeColor="text1"/>
                  <w:sz w:val="20"/>
                  <w:szCs w:val="20"/>
                </w:rPr>
                <w:id w:val="190572112"/>
                <w:placeholder>
                  <w:docPart w:val="A5B3F160E585425986C1A8CC478B0C11"/>
                </w:placeholder>
                <w:showingPlcHdr/>
                <w:comboBox>
                  <w:listItem w:value="Escolher um item."/>
                  <w:listItem w:displayText="Sim" w:value="Sim"/>
                  <w:listItem w:displayText="Não" w:value="Não"/>
                  <w:listItem w:displayText="Parcialmente" w:value="Parcialmente"/>
                </w:comboBox>
              </w:sdtPr>
              <w:sdtEndPr/>
              <w:sdtContent>
                <w:r w:rsidR="0053015B" w:rsidRPr="0053015B">
                  <w:rPr>
                    <w:rStyle w:val="TextodoEspaoReservado"/>
                    <w:rFonts w:ascii="Arial" w:hAnsi="Arial" w:cs="Arial"/>
                    <w:sz w:val="20"/>
                    <w:szCs w:val="20"/>
                  </w:rPr>
                  <w:t>Escolher um item.</w:t>
                </w:r>
              </w:sdtContent>
            </w:sdt>
          </w:p>
          <w:p w:rsidR="009B40A8" w:rsidRPr="0053015B" w:rsidRDefault="009B40A8" w:rsidP="00431822">
            <w:pPr>
              <w:jc w:val="both"/>
              <w:rPr>
                <w:rFonts w:ascii="Arial" w:hAnsi="Arial" w:cs="Arial"/>
                <w:color w:val="000000" w:themeColor="text1"/>
                <w:sz w:val="20"/>
                <w:szCs w:val="20"/>
              </w:rPr>
            </w:pPr>
            <w:r w:rsidRPr="0053015B">
              <w:rPr>
                <w:rFonts w:ascii="Arial" w:hAnsi="Arial" w:cs="Arial"/>
                <w:color w:val="000000" w:themeColor="text1"/>
                <w:sz w:val="20"/>
                <w:szCs w:val="20"/>
              </w:rPr>
              <w:t>Foi mantida a integridade do SGQ?</w:t>
            </w:r>
            <w:r w:rsidR="0053015B" w:rsidRPr="0053015B">
              <w:rPr>
                <w:rFonts w:ascii="Arial" w:hAnsi="Arial" w:cs="Arial"/>
                <w:color w:val="000000" w:themeColor="text1"/>
                <w:sz w:val="20"/>
                <w:szCs w:val="20"/>
              </w:rPr>
              <w:t xml:space="preserve"> </w:t>
            </w:r>
            <w:sdt>
              <w:sdtPr>
                <w:rPr>
                  <w:rFonts w:ascii="Arial" w:hAnsi="Arial" w:cs="Arial"/>
                  <w:b/>
                  <w:color w:val="000000" w:themeColor="text1"/>
                  <w:sz w:val="20"/>
                  <w:szCs w:val="20"/>
                </w:rPr>
                <w:id w:val="705991592"/>
                <w:placeholder>
                  <w:docPart w:val="B99DC8FCE8AB42808D7B9D389663AA35"/>
                </w:placeholder>
                <w:showingPlcHdr/>
                <w:comboBox>
                  <w:listItem w:value="Escolher um item."/>
                  <w:listItem w:displayText="Sim" w:value="Sim"/>
                  <w:listItem w:displayText="Não" w:value="Não"/>
                  <w:listItem w:displayText="Parcialmente" w:value="Parcialmente"/>
                </w:comboBox>
              </w:sdtPr>
              <w:sdtEndPr/>
              <w:sdtContent>
                <w:r w:rsidR="0053015B" w:rsidRPr="0053015B">
                  <w:rPr>
                    <w:rStyle w:val="TextodoEspaoReservado"/>
                    <w:rFonts w:ascii="Arial" w:hAnsi="Arial" w:cs="Arial"/>
                    <w:sz w:val="20"/>
                    <w:szCs w:val="20"/>
                  </w:rPr>
                  <w:t>Escolher um item.</w:t>
                </w:r>
              </w:sdtContent>
            </w:sdt>
          </w:p>
          <w:p w:rsidR="0053015B" w:rsidRPr="0053015B" w:rsidRDefault="0053015B" w:rsidP="00431822">
            <w:pPr>
              <w:jc w:val="both"/>
              <w:rPr>
                <w:rFonts w:ascii="Arial" w:hAnsi="Arial" w:cs="Arial"/>
                <w:color w:val="000000" w:themeColor="text1"/>
                <w:sz w:val="20"/>
                <w:szCs w:val="20"/>
              </w:rPr>
            </w:pPr>
          </w:p>
          <w:p w:rsidR="0053015B" w:rsidRPr="0053015B" w:rsidRDefault="0053015B" w:rsidP="0053015B">
            <w:pPr>
              <w:jc w:val="both"/>
              <w:rPr>
                <w:rFonts w:ascii="Arial" w:hAnsi="Arial" w:cs="Arial"/>
                <w:b/>
                <w:color w:val="000000" w:themeColor="text1"/>
                <w:sz w:val="20"/>
                <w:szCs w:val="20"/>
                <w:u w:val="single"/>
              </w:rPr>
            </w:pPr>
            <w:r>
              <w:rPr>
                <w:rFonts w:ascii="Arial" w:hAnsi="Arial" w:cs="Arial"/>
                <w:b/>
                <w:color w:val="000000" w:themeColor="text1"/>
                <w:sz w:val="20"/>
                <w:szCs w:val="20"/>
                <w:u w:val="single"/>
              </w:rPr>
              <w:t>Observações</w:t>
            </w:r>
            <w:r w:rsidRPr="0053015B">
              <w:rPr>
                <w:rFonts w:ascii="Arial" w:hAnsi="Arial" w:cs="Arial"/>
                <w:b/>
                <w:color w:val="000000" w:themeColor="text1"/>
                <w:sz w:val="20"/>
                <w:szCs w:val="20"/>
                <w:u w:val="single"/>
              </w:rPr>
              <w:t>:</w:t>
            </w:r>
          </w:p>
          <w:p w:rsidR="0053015B" w:rsidRPr="0053015B" w:rsidRDefault="0053015B" w:rsidP="00431822">
            <w:pPr>
              <w:jc w:val="both"/>
              <w:rPr>
                <w:rFonts w:ascii="Arial" w:hAnsi="Arial" w:cs="Arial"/>
                <w:color w:val="000000" w:themeColor="text1"/>
                <w:sz w:val="20"/>
                <w:szCs w:val="20"/>
              </w:rPr>
            </w:pPr>
          </w:p>
        </w:tc>
      </w:tr>
    </w:tbl>
    <w:p w:rsidR="004A6146" w:rsidRDefault="004A6146" w:rsidP="004A6146">
      <w:pPr>
        <w:ind w:left="1276" w:firstLine="851"/>
      </w:pPr>
      <w:bookmarkStart w:id="0" w:name="_GoBack"/>
      <w:bookmarkEnd w:id="0"/>
    </w:p>
    <w:sectPr w:rsidR="004A6146" w:rsidSect="004A6146">
      <w:headerReference w:type="default" r:id="rId7"/>
      <w:footerReference w:type="default" r:id="rId8"/>
      <w:pgSz w:w="11906" w:h="16838"/>
      <w:pgMar w:top="1417" w:right="1701" w:bottom="1417"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F1A51" w:rsidRDefault="00BF1A51" w:rsidP="004A6146">
      <w:pPr>
        <w:spacing w:after="0" w:line="240" w:lineRule="auto"/>
      </w:pPr>
      <w:r>
        <w:separator/>
      </w:r>
    </w:p>
  </w:endnote>
  <w:endnote w:type="continuationSeparator" w:id="0">
    <w:p w:rsidR="00BF1A51" w:rsidRDefault="00BF1A51" w:rsidP="004A61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35782" w:rsidRPr="007E3D1A" w:rsidRDefault="00235782">
    <w:pPr>
      <w:pStyle w:val="Rodap"/>
      <w:rPr>
        <w:rFonts w:ascii="Arial" w:hAnsi="Arial" w:cs="Arial"/>
        <w:sz w:val="20"/>
        <w:szCs w:val="20"/>
      </w:rPr>
    </w:pPr>
    <w:r w:rsidRPr="007E3D1A">
      <w:rPr>
        <w:rFonts w:ascii="Arial" w:hAnsi="Arial" w:cs="Arial"/>
        <w:sz w:val="20"/>
        <w:szCs w:val="20"/>
      </w:rPr>
      <w:t>FQ-04.03 (anexo ao PQ-04.01) – RA – revisão 0</w:t>
    </w:r>
    <w:r w:rsidR="00231504" w:rsidRPr="007E3D1A">
      <w:rPr>
        <w:rFonts w:ascii="Arial" w:hAnsi="Arial" w:cs="Arial"/>
        <w:sz w:val="20"/>
        <w:szCs w:val="20"/>
      </w:rPr>
      <w:t>1</w:t>
    </w:r>
    <w:r w:rsidRPr="007E3D1A">
      <w:rPr>
        <w:rFonts w:ascii="Arial" w:hAnsi="Arial" w:cs="Arial"/>
        <w:sz w:val="20"/>
        <w:szCs w:val="20"/>
      </w:rPr>
      <w:t xml:space="preserve"> de </w:t>
    </w:r>
    <w:r w:rsidR="007E3D1A" w:rsidRPr="007E3D1A">
      <w:rPr>
        <w:rFonts w:ascii="Arial" w:hAnsi="Arial" w:cs="Arial"/>
        <w:sz w:val="20"/>
        <w:szCs w:val="20"/>
      </w:rPr>
      <w:t>13/12/21</w:t>
    </w:r>
    <w:r w:rsidRPr="007E3D1A">
      <w:rPr>
        <w:rFonts w:ascii="Arial" w:hAnsi="Arial" w:cs="Arial"/>
        <w:sz w:val="20"/>
        <w:szCs w:val="20"/>
      </w:rPr>
      <w:t xml:space="preserve"> – Página 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F1A51" w:rsidRDefault="00BF1A51" w:rsidP="004A6146">
      <w:pPr>
        <w:spacing w:after="0" w:line="240" w:lineRule="auto"/>
      </w:pPr>
      <w:r>
        <w:separator/>
      </w:r>
    </w:p>
  </w:footnote>
  <w:footnote w:type="continuationSeparator" w:id="0">
    <w:p w:rsidR="00BF1A51" w:rsidRDefault="00BF1A51" w:rsidP="004A61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acomgrade"/>
      <w:tblW w:w="10349" w:type="dxa"/>
      <w:tblLook w:val="04A0" w:firstRow="1" w:lastRow="0" w:firstColumn="1" w:lastColumn="0" w:noHBand="0" w:noVBand="1"/>
    </w:tblPr>
    <w:tblGrid>
      <w:gridCol w:w="10349"/>
    </w:tblGrid>
    <w:tr w:rsidR="004A6146" w:rsidTr="004A6146">
      <w:trPr>
        <w:trHeight w:val="551"/>
      </w:trPr>
      <w:tc>
        <w:tcPr>
          <w:tcW w:w="10349" w:type="dxa"/>
          <w:shd w:val="clear" w:color="auto" w:fill="0070C0"/>
          <w:vAlign w:val="center"/>
        </w:tcPr>
        <w:p w:rsidR="004A6146" w:rsidRPr="004A6146" w:rsidRDefault="004A6146" w:rsidP="004A6146">
          <w:pPr>
            <w:pStyle w:val="Cabealho"/>
            <w:jc w:val="center"/>
            <w:rPr>
              <w:rFonts w:ascii="Arial" w:hAnsi="Arial" w:cs="Arial"/>
              <w:b/>
              <w:color w:val="FFFFFF" w:themeColor="background1"/>
              <w:sz w:val="24"/>
              <w:szCs w:val="24"/>
            </w:rPr>
          </w:pPr>
          <w:r w:rsidRPr="004A6146">
            <w:rPr>
              <w:rFonts w:ascii="Arial" w:hAnsi="Arial" w:cs="Arial"/>
              <w:b/>
              <w:color w:val="FFFFFF" w:themeColor="background1"/>
              <w:sz w:val="24"/>
              <w:szCs w:val="24"/>
            </w:rPr>
            <w:t>PLANEJAMENTO DE MUDANÇAS</w:t>
          </w:r>
        </w:p>
      </w:tc>
    </w:tr>
  </w:tbl>
  <w:p w:rsidR="004A6146" w:rsidRPr="00776BDC" w:rsidRDefault="00776BDC" w:rsidP="00776BDC">
    <w:pPr>
      <w:pStyle w:val="Cabealho"/>
      <w:tabs>
        <w:tab w:val="right" w:pos="9000"/>
      </w:tabs>
      <w:ind w:right="-81"/>
      <w:jc w:val="right"/>
      <w:rPr>
        <w:rFonts w:ascii="Arial" w:hAnsi="Arial" w:cs="Arial"/>
      </w:rPr>
    </w:pPr>
    <w:r w:rsidRPr="00776BDC">
      <w:rPr>
        <w:rFonts w:ascii="Arial" w:hAnsi="Arial" w:cs="Arial"/>
        <w:sz w:val="20"/>
      </w:rPr>
      <w:t xml:space="preserve">Página  </w:t>
    </w:r>
    <w:r w:rsidRPr="00776BDC">
      <w:rPr>
        <w:rStyle w:val="Nmerodepgina"/>
        <w:rFonts w:ascii="Arial" w:hAnsi="Arial" w:cs="Arial"/>
        <w:sz w:val="20"/>
      </w:rPr>
      <w:fldChar w:fldCharType="begin"/>
    </w:r>
    <w:r w:rsidRPr="00776BDC">
      <w:rPr>
        <w:rStyle w:val="Nmerodepgina"/>
        <w:rFonts w:ascii="Arial" w:hAnsi="Arial" w:cs="Arial"/>
        <w:sz w:val="20"/>
      </w:rPr>
      <w:instrText xml:space="preserve"> PAGE </w:instrText>
    </w:r>
    <w:r w:rsidRPr="00776BDC">
      <w:rPr>
        <w:rStyle w:val="Nmerodepgina"/>
        <w:rFonts w:ascii="Arial" w:hAnsi="Arial" w:cs="Arial"/>
        <w:sz w:val="20"/>
      </w:rPr>
      <w:fldChar w:fldCharType="separate"/>
    </w:r>
    <w:r w:rsidR="007E3D1A">
      <w:rPr>
        <w:rStyle w:val="Nmerodepgina"/>
        <w:rFonts w:ascii="Arial" w:hAnsi="Arial" w:cs="Arial"/>
        <w:noProof/>
        <w:sz w:val="20"/>
      </w:rPr>
      <w:t>1</w:t>
    </w:r>
    <w:r w:rsidRPr="00776BDC">
      <w:rPr>
        <w:rStyle w:val="Nmerodepgina"/>
        <w:rFonts w:ascii="Arial" w:hAnsi="Arial" w:cs="Arial"/>
        <w:sz w:val="20"/>
      </w:rPr>
      <w:fldChar w:fldCharType="end"/>
    </w:r>
    <w:r w:rsidRPr="00776BDC">
      <w:rPr>
        <w:rFonts w:ascii="Arial" w:hAnsi="Arial" w:cs="Arial"/>
        <w:sz w:val="20"/>
      </w:rPr>
      <w:t>/</w:t>
    </w:r>
    <w:r w:rsidRPr="00776BDC">
      <w:rPr>
        <w:rStyle w:val="Nmerodepgina"/>
        <w:rFonts w:ascii="Arial" w:hAnsi="Arial" w:cs="Arial"/>
        <w:sz w:val="20"/>
      </w:rPr>
      <w:fldChar w:fldCharType="begin"/>
    </w:r>
    <w:r w:rsidRPr="00776BDC">
      <w:rPr>
        <w:rStyle w:val="Nmerodepgina"/>
        <w:rFonts w:ascii="Arial" w:hAnsi="Arial" w:cs="Arial"/>
        <w:sz w:val="20"/>
      </w:rPr>
      <w:instrText xml:space="preserve"> NUMPAGES </w:instrText>
    </w:r>
    <w:r w:rsidRPr="00776BDC">
      <w:rPr>
        <w:rStyle w:val="Nmerodepgina"/>
        <w:rFonts w:ascii="Arial" w:hAnsi="Arial" w:cs="Arial"/>
        <w:sz w:val="20"/>
      </w:rPr>
      <w:fldChar w:fldCharType="separate"/>
    </w:r>
    <w:r w:rsidR="007E3D1A">
      <w:rPr>
        <w:rStyle w:val="Nmerodepgina"/>
        <w:rFonts w:ascii="Arial" w:hAnsi="Arial" w:cs="Arial"/>
        <w:noProof/>
        <w:sz w:val="20"/>
      </w:rPr>
      <w:t>1</w:t>
    </w:r>
    <w:r w:rsidRPr="00776BDC">
      <w:rPr>
        <w:rStyle w:val="Nmerodepgina"/>
        <w:rFonts w:ascii="Arial" w:hAnsi="Arial" w:cs="Arial"/>
        <w:sz w:val="20"/>
      </w:rPr>
      <w:fldChar w:fldCharType="end"/>
    </w:r>
    <w:r w:rsidRPr="00776BDC">
      <w:rPr>
        <w:rFonts w:ascii="Arial" w:hAnsi="Arial" w:cs="Arial"/>
        <w:sz w:val="20"/>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A6146"/>
    <w:rsid w:val="00231504"/>
    <w:rsid w:val="00235782"/>
    <w:rsid w:val="00431822"/>
    <w:rsid w:val="004A6146"/>
    <w:rsid w:val="00517580"/>
    <w:rsid w:val="0053015B"/>
    <w:rsid w:val="00601567"/>
    <w:rsid w:val="006814F8"/>
    <w:rsid w:val="006B75F7"/>
    <w:rsid w:val="00771D81"/>
    <w:rsid w:val="00776BDC"/>
    <w:rsid w:val="007E3D1A"/>
    <w:rsid w:val="009B40A8"/>
    <w:rsid w:val="009F15E2"/>
    <w:rsid w:val="00B61036"/>
    <w:rsid w:val="00BF1A51"/>
    <w:rsid w:val="00CA379D"/>
    <w:rsid w:val="00CD6758"/>
    <w:rsid w:val="00D530A9"/>
    <w:rsid w:val="00EC21E4"/>
    <w:rsid w:val="00FD734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5:docId w15:val="{4F03753F-3D27-44E2-8A72-EE71026F7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4A6146"/>
    <w:pPr>
      <w:tabs>
        <w:tab w:val="center" w:pos="4252"/>
        <w:tab w:val="right" w:pos="8504"/>
      </w:tabs>
      <w:spacing w:after="0" w:line="240" w:lineRule="auto"/>
    </w:pPr>
  </w:style>
  <w:style w:type="character" w:customStyle="1" w:styleId="CabealhoChar">
    <w:name w:val="Cabeçalho Char"/>
    <w:basedOn w:val="Fontepargpadro"/>
    <w:link w:val="Cabealho"/>
    <w:rsid w:val="004A6146"/>
  </w:style>
  <w:style w:type="paragraph" w:styleId="Rodap">
    <w:name w:val="footer"/>
    <w:basedOn w:val="Normal"/>
    <w:link w:val="RodapChar"/>
    <w:uiPriority w:val="99"/>
    <w:unhideWhenUsed/>
    <w:rsid w:val="004A6146"/>
    <w:pPr>
      <w:tabs>
        <w:tab w:val="center" w:pos="4252"/>
        <w:tab w:val="right" w:pos="8504"/>
      </w:tabs>
      <w:spacing w:after="0" w:line="240" w:lineRule="auto"/>
    </w:pPr>
  </w:style>
  <w:style w:type="character" w:customStyle="1" w:styleId="RodapChar">
    <w:name w:val="Rodapé Char"/>
    <w:basedOn w:val="Fontepargpadro"/>
    <w:link w:val="Rodap"/>
    <w:uiPriority w:val="99"/>
    <w:rsid w:val="004A6146"/>
  </w:style>
  <w:style w:type="table" w:styleId="Tabelacomgrade">
    <w:name w:val="Table Grid"/>
    <w:basedOn w:val="Tabelanormal"/>
    <w:uiPriority w:val="59"/>
    <w:rsid w:val="004A61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EspaoReservado">
    <w:name w:val="Placeholder Text"/>
    <w:basedOn w:val="Fontepargpadro"/>
    <w:uiPriority w:val="99"/>
    <w:semiHidden/>
    <w:rsid w:val="004A6146"/>
    <w:rPr>
      <w:color w:val="808080"/>
    </w:rPr>
  </w:style>
  <w:style w:type="paragraph" w:styleId="Textodebalo">
    <w:name w:val="Balloon Text"/>
    <w:basedOn w:val="Normal"/>
    <w:link w:val="TextodebaloChar"/>
    <w:uiPriority w:val="99"/>
    <w:semiHidden/>
    <w:unhideWhenUsed/>
    <w:rsid w:val="004A6146"/>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4A6146"/>
    <w:rPr>
      <w:rFonts w:ascii="Tahoma" w:hAnsi="Tahoma" w:cs="Tahoma"/>
      <w:sz w:val="16"/>
      <w:szCs w:val="16"/>
    </w:rPr>
  </w:style>
  <w:style w:type="paragraph" w:styleId="PargrafodaLista">
    <w:name w:val="List Paragraph"/>
    <w:basedOn w:val="Normal"/>
    <w:uiPriority w:val="34"/>
    <w:qFormat/>
    <w:rsid w:val="00CD6758"/>
    <w:pPr>
      <w:ind w:left="720"/>
      <w:contextualSpacing/>
    </w:pPr>
  </w:style>
  <w:style w:type="character" w:styleId="Nmerodepgina">
    <w:name w:val="page number"/>
    <w:basedOn w:val="Fontepargpadro"/>
    <w:rsid w:val="00776B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082065158"/>
        <w:category>
          <w:name w:val="Geral"/>
          <w:gallery w:val="placeholder"/>
        </w:category>
        <w:types>
          <w:type w:val="bbPlcHdr"/>
        </w:types>
        <w:behaviors>
          <w:behavior w:val="content"/>
        </w:behaviors>
        <w:guid w:val="{C654DF7F-8DAF-49E4-8B0A-DBAB29A4C8A5}"/>
      </w:docPartPr>
      <w:docPartBody>
        <w:p w:rsidR="00DC3CF9" w:rsidRDefault="00F340AB">
          <w:r w:rsidRPr="00A35923">
            <w:rPr>
              <w:rStyle w:val="TextodoEspaoReservado"/>
            </w:rPr>
            <w:t>Clique aqui para digitar texto.</w:t>
          </w:r>
        </w:p>
      </w:docPartBody>
    </w:docPart>
    <w:docPart>
      <w:docPartPr>
        <w:name w:val="DefaultPlaceholder_1082065159"/>
        <w:category>
          <w:name w:val="Geral"/>
          <w:gallery w:val="placeholder"/>
        </w:category>
        <w:types>
          <w:type w:val="bbPlcHdr"/>
        </w:types>
        <w:behaviors>
          <w:behavior w:val="content"/>
        </w:behaviors>
        <w:guid w:val="{36B33367-CFA8-4F28-853A-97A7A0FED544}"/>
      </w:docPartPr>
      <w:docPartBody>
        <w:p w:rsidR="00C229BD" w:rsidRDefault="000D25B7">
          <w:r w:rsidRPr="00B6284A">
            <w:rPr>
              <w:rStyle w:val="TextodoEspaoReservado"/>
            </w:rPr>
            <w:t>Escolher um item.</w:t>
          </w:r>
        </w:p>
      </w:docPartBody>
    </w:docPart>
    <w:docPart>
      <w:docPartPr>
        <w:name w:val="A5B3F160E585425986C1A8CC478B0C11"/>
        <w:category>
          <w:name w:val="Geral"/>
          <w:gallery w:val="placeholder"/>
        </w:category>
        <w:types>
          <w:type w:val="bbPlcHdr"/>
        </w:types>
        <w:behaviors>
          <w:behavior w:val="content"/>
        </w:behaviors>
        <w:guid w:val="{1136C1C1-603F-4FEA-8BEA-D1F1091422D6}"/>
      </w:docPartPr>
      <w:docPartBody>
        <w:p w:rsidR="00C229BD" w:rsidRDefault="000D25B7" w:rsidP="000D25B7">
          <w:pPr>
            <w:pStyle w:val="A5B3F160E585425986C1A8CC478B0C11"/>
          </w:pPr>
          <w:r w:rsidRPr="00B6284A">
            <w:rPr>
              <w:rStyle w:val="TextodoEspaoReservado"/>
            </w:rPr>
            <w:t>Escolher um item.</w:t>
          </w:r>
        </w:p>
      </w:docPartBody>
    </w:docPart>
    <w:docPart>
      <w:docPartPr>
        <w:name w:val="B99DC8FCE8AB42808D7B9D389663AA35"/>
        <w:category>
          <w:name w:val="Geral"/>
          <w:gallery w:val="placeholder"/>
        </w:category>
        <w:types>
          <w:type w:val="bbPlcHdr"/>
        </w:types>
        <w:behaviors>
          <w:behavior w:val="content"/>
        </w:behaviors>
        <w:guid w:val="{F3B90A5A-0EC0-40C7-94DF-2E99555F774E}"/>
      </w:docPartPr>
      <w:docPartBody>
        <w:p w:rsidR="00C229BD" w:rsidRDefault="000D25B7" w:rsidP="000D25B7">
          <w:pPr>
            <w:pStyle w:val="B99DC8FCE8AB42808D7B9D389663AA35"/>
          </w:pPr>
          <w:r w:rsidRPr="00B6284A">
            <w:rPr>
              <w:rStyle w:val="TextodoEspaoReservado"/>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comments="0"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340AB"/>
    <w:rsid w:val="000D25B7"/>
    <w:rsid w:val="004926C6"/>
    <w:rsid w:val="009617CE"/>
    <w:rsid w:val="00C229BD"/>
    <w:rsid w:val="00DC3CF9"/>
    <w:rsid w:val="00F340A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0D25B7"/>
    <w:rPr>
      <w:color w:val="808080"/>
    </w:rPr>
  </w:style>
  <w:style w:type="paragraph" w:customStyle="1" w:styleId="6014EAC6316F438C946BE5317D000A7D">
    <w:name w:val="6014EAC6316F438C946BE5317D000A7D"/>
    <w:rsid w:val="00F340AB"/>
  </w:style>
  <w:style w:type="paragraph" w:customStyle="1" w:styleId="A5B3F160E585425986C1A8CC478B0C11">
    <w:name w:val="A5B3F160E585425986C1A8CC478B0C11"/>
    <w:rsid w:val="000D25B7"/>
  </w:style>
  <w:style w:type="paragraph" w:customStyle="1" w:styleId="B99DC8FCE8AB42808D7B9D389663AA35">
    <w:name w:val="B99DC8FCE8AB42808D7B9D389663AA35"/>
    <w:rsid w:val="000D25B7"/>
  </w:style>
  <w:style w:type="paragraph" w:customStyle="1" w:styleId="4902A6BD6E564C978523A52387A06312">
    <w:name w:val="4902A6BD6E564C978523A52387A06312"/>
    <w:rsid w:val="000D25B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7CBFB2-B15C-404B-8490-AB0DC261E3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311</Words>
  <Characters>1683</Characters>
  <Application>Microsoft Office Word</Application>
  <DocSecurity>0</DocSecurity>
  <Lines>14</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Cinthia</dc:creator>
  <cp:lastModifiedBy>Daiana</cp:lastModifiedBy>
  <cp:revision>7</cp:revision>
  <dcterms:created xsi:type="dcterms:W3CDTF">2019-08-13T12:16:00Z</dcterms:created>
  <dcterms:modified xsi:type="dcterms:W3CDTF">2021-12-07T12:29:00Z</dcterms:modified>
</cp:coreProperties>
</file>