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1101"/>
        <w:gridCol w:w="1984"/>
        <w:gridCol w:w="709"/>
        <w:gridCol w:w="1843"/>
        <w:gridCol w:w="708"/>
        <w:gridCol w:w="3119"/>
      </w:tblGrid>
      <w:tr w:rsidR="00937B6C" w:rsidRPr="00F9569D" w:rsidTr="00937B6C"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7B6C" w:rsidRPr="00F9569D" w:rsidRDefault="00937B6C" w:rsidP="00F9569D">
            <w:pPr>
              <w:rPr>
                <w:rFonts w:ascii="Arial" w:hAnsi="Arial" w:cs="Arial"/>
                <w:sz w:val="20"/>
                <w:szCs w:val="20"/>
              </w:rPr>
            </w:pPr>
            <w:r w:rsidRPr="00F9569D">
              <w:rPr>
                <w:rFonts w:ascii="Arial" w:hAnsi="Arial" w:cs="Arial"/>
                <w:sz w:val="20"/>
                <w:szCs w:val="20"/>
              </w:rPr>
              <w:t>Unidade: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937B6C" w:rsidRPr="00F9569D" w:rsidRDefault="00937B6C" w:rsidP="00F956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7B6C" w:rsidRPr="00F9569D" w:rsidRDefault="00937B6C" w:rsidP="00F9569D">
            <w:pPr>
              <w:rPr>
                <w:rFonts w:ascii="Arial" w:hAnsi="Arial" w:cs="Arial"/>
                <w:sz w:val="20"/>
                <w:szCs w:val="20"/>
              </w:rPr>
            </w:pPr>
            <w:r w:rsidRPr="00F9569D">
              <w:rPr>
                <w:rFonts w:ascii="Arial" w:hAnsi="Arial" w:cs="Arial"/>
                <w:sz w:val="20"/>
                <w:szCs w:val="20"/>
              </w:rPr>
              <w:t>Data: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937B6C" w:rsidRPr="00F9569D" w:rsidRDefault="00937B6C" w:rsidP="00F956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7B6C" w:rsidRPr="00F9569D" w:rsidRDefault="00937B6C" w:rsidP="006216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RS:</w:t>
            </w:r>
            <w:r w:rsidR="00097D68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:rsidR="00937B6C" w:rsidRPr="00F9569D" w:rsidRDefault="00937B6C" w:rsidP="006216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569D" w:rsidRPr="00F9569D" w:rsidRDefault="00F9569D" w:rsidP="00F9569D">
      <w:pPr>
        <w:spacing w:after="0" w:line="240" w:lineRule="auto"/>
        <w:rPr>
          <w:sz w:val="10"/>
          <w:szCs w:val="10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2376"/>
        <w:gridCol w:w="7088"/>
      </w:tblGrid>
      <w:tr w:rsidR="00F9569D" w:rsidRPr="00F9569D" w:rsidTr="008451A1">
        <w:tc>
          <w:tcPr>
            <w:tcW w:w="23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9569D" w:rsidRPr="00F9569D" w:rsidRDefault="00F9569D" w:rsidP="00F956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Matriz a ser analisada:</w:t>
            </w:r>
          </w:p>
        </w:tc>
        <w:tc>
          <w:tcPr>
            <w:tcW w:w="7088" w:type="dxa"/>
            <w:tcBorders>
              <w:left w:val="single" w:sz="4" w:space="0" w:color="auto"/>
            </w:tcBorders>
          </w:tcPr>
          <w:p w:rsidR="00F9569D" w:rsidRPr="00F9569D" w:rsidRDefault="00F9569D" w:rsidP="00F956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569D" w:rsidRPr="00F9569D" w:rsidRDefault="00F9569D" w:rsidP="00F9569D">
      <w:pPr>
        <w:spacing w:after="0" w:line="240" w:lineRule="auto"/>
        <w:rPr>
          <w:sz w:val="10"/>
          <w:szCs w:val="10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2376"/>
        <w:gridCol w:w="7088"/>
      </w:tblGrid>
      <w:tr w:rsidR="00F9569D" w:rsidRPr="00F9569D" w:rsidTr="008451A1">
        <w:tc>
          <w:tcPr>
            <w:tcW w:w="23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9569D" w:rsidRPr="00F9569D" w:rsidRDefault="00F9569D" w:rsidP="00F956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Empresas envolvidas:</w:t>
            </w:r>
          </w:p>
        </w:tc>
        <w:tc>
          <w:tcPr>
            <w:tcW w:w="7088" w:type="dxa"/>
            <w:tcBorders>
              <w:left w:val="single" w:sz="4" w:space="0" w:color="auto"/>
            </w:tcBorders>
          </w:tcPr>
          <w:p w:rsidR="00F9569D" w:rsidRPr="00F9569D" w:rsidRDefault="00F9569D" w:rsidP="00F956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569D" w:rsidRPr="00547802" w:rsidRDefault="00F9569D" w:rsidP="00547802">
      <w:pPr>
        <w:spacing w:after="0" w:line="240" w:lineRule="auto"/>
        <w:rPr>
          <w:sz w:val="10"/>
          <w:szCs w:val="10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3085"/>
        <w:gridCol w:w="6379"/>
      </w:tblGrid>
      <w:tr w:rsidR="00937B6C" w:rsidRPr="00F9569D" w:rsidTr="00621673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7B6C" w:rsidRPr="00F9569D" w:rsidRDefault="00937B6C" w:rsidP="006216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Responsável pela avaliação: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:rsidR="00937B6C" w:rsidRPr="00F9569D" w:rsidRDefault="00937B6C" w:rsidP="006216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47802" w:rsidRDefault="00547802" w:rsidP="00547802">
      <w:pPr>
        <w:spacing w:after="0" w:line="240" w:lineRule="auto"/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7905"/>
        <w:gridCol w:w="708"/>
        <w:gridCol w:w="851"/>
      </w:tblGrid>
      <w:tr w:rsidR="00F9569D" w:rsidRPr="00D446A8" w:rsidTr="008451A1">
        <w:tc>
          <w:tcPr>
            <w:tcW w:w="7905" w:type="dxa"/>
            <w:shd w:val="clear" w:color="auto" w:fill="DBE5F1" w:themeFill="accent1" w:themeFillTint="33"/>
          </w:tcPr>
          <w:p w:rsidR="00F9569D" w:rsidRPr="00D446A8" w:rsidRDefault="00333E6F" w:rsidP="00333E6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46A8">
              <w:rPr>
                <w:rFonts w:ascii="Arial" w:hAnsi="Arial" w:cs="Arial"/>
                <w:b/>
                <w:sz w:val="20"/>
                <w:szCs w:val="20"/>
              </w:rPr>
              <w:t>Tópicos a serem considerados:</w:t>
            </w: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:rsidR="00F9569D" w:rsidRPr="00D446A8" w:rsidRDefault="00F9569D" w:rsidP="00AA4AED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D446A8">
              <w:rPr>
                <w:rFonts w:ascii="Arial" w:hAnsi="Arial" w:cs="Arial"/>
                <w:b/>
                <w:color w:val="FF0000"/>
                <w:sz w:val="20"/>
                <w:szCs w:val="20"/>
              </w:rPr>
              <w:t>Sim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:rsidR="00F9569D" w:rsidRPr="00D446A8" w:rsidRDefault="00F9569D" w:rsidP="00AA4AED">
            <w:pPr>
              <w:jc w:val="center"/>
              <w:rPr>
                <w:rFonts w:ascii="Arial" w:hAnsi="Arial" w:cs="Arial"/>
                <w:b/>
                <w:color w:val="00B050"/>
                <w:sz w:val="20"/>
                <w:szCs w:val="20"/>
              </w:rPr>
            </w:pPr>
            <w:r w:rsidRPr="00D446A8">
              <w:rPr>
                <w:rFonts w:ascii="Arial" w:hAnsi="Arial" w:cs="Arial"/>
                <w:b/>
                <w:color w:val="00B050"/>
                <w:sz w:val="20"/>
                <w:szCs w:val="20"/>
              </w:rPr>
              <w:t>Não</w:t>
            </w:r>
          </w:p>
        </w:tc>
      </w:tr>
      <w:tr w:rsidR="00F9569D" w:rsidRPr="00F9569D" w:rsidTr="008451A1">
        <w:tc>
          <w:tcPr>
            <w:tcW w:w="7905" w:type="dxa"/>
          </w:tcPr>
          <w:p w:rsidR="00F9569D" w:rsidRPr="00F9569D" w:rsidRDefault="00F9569D" w:rsidP="00B44940">
            <w:pPr>
              <w:pStyle w:val="PargrafodaLista"/>
              <w:numPr>
                <w:ilvl w:val="0"/>
                <w:numId w:val="1"/>
              </w:numPr>
              <w:tabs>
                <w:tab w:val="left" w:pos="313"/>
              </w:tabs>
              <w:ind w:left="142" w:hanging="1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9569D">
              <w:rPr>
                <w:rFonts w:ascii="Arial" w:hAnsi="Arial" w:cs="Arial"/>
                <w:b/>
                <w:sz w:val="20"/>
                <w:szCs w:val="20"/>
              </w:rPr>
              <w:t>Alguma das empresas é ou foi cliente da Unidade nos últimos 6 (seis) meses?</w:t>
            </w:r>
          </w:p>
        </w:tc>
        <w:sdt>
          <w:sdtPr>
            <w:rPr>
              <w:rFonts w:ascii="Arial" w:hAnsi="Arial" w:cs="Arial"/>
              <w:color w:val="FF0000"/>
              <w:sz w:val="20"/>
              <w:szCs w:val="20"/>
            </w:rPr>
            <w:id w:val="1632910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  <w:r w:rsidRPr="00F9569D">
                  <w:rPr>
                    <w:rFonts w:ascii="MS Gothic" w:eastAsia="MS Gothic" w:hAnsi="MS Gothic" w:cs="Arial" w:hint="eastAsia"/>
                    <w:color w:val="FF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B050"/>
              <w:sz w:val="20"/>
              <w:szCs w:val="20"/>
            </w:rPr>
            <w:id w:val="1967775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00B050"/>
                    <w:sz w:val="20"/>
                    <w:szCs w:val="20"/>
                  </w:rPr>
                </w:pPr>
                <w:r w:rsidRPr="00F9569D">
                  <w:rPr>
                    <w:rFonts w:ascii="MS Gothic" w:eastAsia="MS Gothic" w:hAnsi="MS Gothic" w:cs="Arial" w:hint="eastAsia"/>
                    <w:color w:val="00B050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F9569D" w:rsidRPr="00F9569D" w:rsidTr="008451A1">
        <w:tc>
          <w:tcPr>
            <w:tcW w:w="9464" w:type="dxa"/>
            <w:gridSpan w:val="3"/>
          </w:tcPr>
          <w:p w:rsidR="00F9569D" w:rsidRPr="00F9569D" w:rsidRDefault="00F9569D" w:rsidP="00B44940">
            <w:pPr>
              <w:pStyle w:val="PargrafodaLista"/>
              <w:numPr>
                <w:ilvl w:val="0"/>
                <w:numId w:val="1"/>
              </w:numPr>
              <w:tabs>
                <w:tab w:val="left" w:pos="250"/>
              </w:tabs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9569D">
              <w:rPr>
                <w:rFonts w:ascii="Arial" w:hAnsi="Arial" w:cs="Arial"/>
                <w:b/>
                <w:sz w:val="20"/>
                <w:szCs w:val="20"/>
              </w:rPr>
              <w:t>Entre as empresas responsáveis pelo produto e o Ital há:</w:t>
            </w:r>
            <w:bookmarkStart w:id="0" w:name="_GoBack"/>
            <w:bookmarkEnd w:id="0"/>
          </w:p>
        </w:tc>
      </w:tr>
      <w:tr w:rsidR="00F9569D" w:rsidRPr="00F9569D" w:rsidTr="008451A1">
        <w:tc>
          <w:tcPr>
            <w:tcW w:w="7905" w:type="dxa"/>
          </w:tcPr>
          <w:p w:rsidR="00F9569D" w:rsidRPr="00F9569D" w:rsidRDefault="00F9569D" w:rsidP="00B449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9569D">
              <w:rPr>
                <w:rFonts w:ascii="Arial" w:hAnsi="Arial" w:cs="Arial"/>
                <w:sz w:val="20"/>
                <w:szCs w:val="20"/>
              </w:rPr>
              <w:t>Em comum, sócio ou membro de direção ou de administração?</w:t>
            </w:r>
            <w:r w:rsidRPr="00F9569D">
              <w:rPr>
                <w:rFonts w:ascii="Arial" w:hAnsi="Arial" w:cs="Arial"/>
                <w:sz w:val="20"/>
                <w:szCs w:val="20"/>
              </w:rPr>
              <w:tab/>
            </w:r>
          </w:p>
        </w:tc>
        <w:sdt>
          <w:sdtPr>
            <w:rPr>
              <w:rFonts w:ascii="Arial" w:hAnsi="Arial" w:cs="Arial"/>
              <w:color w:val="FF0000"/>
              <w:sz w:val="20"/>
              <w:szCs w:val="20"/>
            </w:rPr>
            <w:id w:val="-74432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FF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B050"/>
              <w:sz w:val="20"/>
              <w:szCs w:val="20"/>
            </w:rPr>
            <w:id w:val="-18943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00B050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00B050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F9569D" w:rsidRPr="00F9569D" w:rsidTr="008451A1">
        <w:tc>
          <w:tcPr>
            <w:tcW w:w="7905" w:type="dxa"/>
          </w:tcPr>
          <w:p w:rsidR="00F9569D" w:rsidRPr="00F9569D" w:rsidRDefault="00F9569D" w:rsidP="00B449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9569D">
              <w:rPr>
                <w:rFonts w:ascii="Arial" w:hAnsi="Arial" w:cs="Arial"/>
                <w:sz w:val="20"/>
                <w:szCs w:val="20"/>
              </w:rPr>
              <w:t>Vínculo financeiro ou estatutário?</w:t>
            </w:r>
            <w:r w:rsidRPr="00F9569D">
              <w:rPr>
                <w:rFonts w:ascii="Arial" w:hAnsi="Arial" w:cs="Arial"/>
                <w:sz w:val="20"/>
                <w:szCs w:val="20"/>
              </w:rPr>
              <w:tab/>
            </w:r>
          </w:p>
        </w:tc>
        <w:sdt>
          <w:sdtPr>
            <w:rPr>
              <w:rFonts w:ascii="Arial" w:hAnsi="Arial" w:cs="Arial"/>
              <w:color w:val="FF0000"/>
              <w:sz w:val="20"/>
              <w:szCs w:val="20"/>
            </w:rPr>
            <w:id w:val="-1680426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  <w:r w:rsidRPr="00F9569D">
                  <w:rPr>
                    <w:rFonts w:ascii="MS Gothic" w:eastAsia="MS Gothic" w:hAnsi="MS Gothic" w:cs="Arial" w:hint="eastAsia"/>
                    <w:color w:val="FF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B050"/>
              <w:sz w:val="20"/>
              <w:szCs w:val="20"/>
            </w:rPr>
            <w:id w:val="-1649896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00B050"/>
                    <w:sz w:val="20"/>
                    <w:szCs w:val="20"/>
                  </w:rPr>
                </w:pPr>
                <w:r w:rsidRPr="00F9569D">
                  <w:rPr>
                    <w:rFonts w:ascii="MS Gothic" w:eastAsia="MS Gothic" w:hAnsi="MS Gothic" w:cs="Arial" w:hint="eastAsia"/>
                    <w:color w:val="00B050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F9569D" w:rsidRPr="00F9569D" w:rsidTr="008451A1">
        <w:tc>
          <w:tcPr>
            <w:tcW w:w="7905" w:type="dxa"/>
          </w:tcPr>
          <w:p w:rsidR="00F9569D" w:rsidRPr="00F9569D" w:rsidRDefault="00F9569D" w:rsidP="00B449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9569D">
              <w:rPr>
                <w:rFonts w:ascii="Arial" w:hAnsi="Arial" w:cs="Arial"/>
                <w:sz w:val="20"/>
                <w:szCs w:val="20"/>
              </w:rPr>
              <w:t>Contrato vigente de presta</w:t>
            </w:r>
            <w:r>
              <w:rPr>
                <w:rFonts w:ascii="Arial" w:hAnsi="Arial" w:cs="Arial"/>
                <w:sz w:val="20"/>
                <w:szCs w:val="20"/>
              </w:rPr>
              <w:t>ção de serviços entre as partes (inclui empresas participantes em “Modelo associativo”).</w:t>
            </w:r>
            <w:r w:rsidRPr="00F9569D">
              <w:rPr>
                <w:rFonts w:ascii="Arial" w:hAnsi="Arial" w:cs="Arial"/>
                <w:sz w:val="20"/>
                <w:szCs w:val="20"/>
              </w:rPr>
              <w:tab/>
            </w:r>
          </w:p>
        </w:tc>
        <w:sdt>
          <w:sdtPr>
            <w:rPr>
              <w:rFonts w:ascii="Arial" w:hAnsi="Arial" w:cs="Arial"/>
              <w:color w:val="FF0000"/>
              <w:sz w:val="20"/>
              <w:szCs w:val="20"/>
            </w:rPr>
            <w:id w:val="1908573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FF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B050"/>
              <w:sz w:val="20"/>
              <w:szCs w:val="20"/>
            </w:rPr>
            <w:id w:val="1090519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00B050"/>
                    <w:sz w:val="20"/>
                    <w:szCs w:val="20"/>
                  </w:rPr>
                </w:pPr>
                <w:r w:rsidRPr="00F9569D">
                  <w:rPr>
                    <w:rFonts w:ascii="MS Gothic" w:eastAsia="MS Gothic" w:hAnsi="MS Gothic" w:cs="Arial" w:hint="eastAsia"/>
                    <w:color w:val="00B050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F9569D" w:rsidRPr="00F9569D" w:rsidTr="008451A1">
        <w:tc>
          <w:tcPr>
            <w:tcW w:w="7905" w:type="dxa"/>
          </w:tcPr>
          <w:p w:rsidR="00F9569D" w:rsidRPr="00F9569D" w:rsidRDefault="009950FD" w:rsidP="00B449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F9569D" w:rsidRPr="00F9569D">
              <w:rPr>
                <w:rFonts w:ascii="Arial" w:hAnsi="Arial" w:cs="Arial"/>
                <w:sz w:val="20"/>
                <w:szCs w:val="20"/>
              </w:rPr>
              <w:t>articipação direta ou indireta da Unidade no desenvolvimento, comercialização, importação, distribuição de produtos sob análise; prestação de consultoria a ele relacionada; ou, qualquer outra relação que possa caracterizar conflito de interesses?</w:t>
            </w:r>
            <w:r w:rsidR="00333E6F" w:rsidRPr="00333E6F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</w:tc>
        <w:sdt>
          <w:sdtPr>
            <w:rPr>
              <w:rFonts w:ascii="Arial" w:hAnsi="Arial" w:cs="Arial"/>
              <w:color w:val="FF0000"/>
              <w:sz w:val="20"/>
              <w:szCs w:val="20"/>
            </w:rPr>
            <w:id w:val="660281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FF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B050"/>
              <w:sz w:val="20"/>
              <w:szCs w:val="20"/>
            </w:rPr>
            <w:id w:val="964467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:rsidR="00F9569D" w:rsidRPr="00F9569D" w:rsidRDefault="00F9569D" w:rsidP="00AA4AED">
                <w:pPr>
                  <w:jc w:val="center"/>
                  <w:rPr>
                    <w:rFonts w:ascii="Arial" w:hAnsi="Arial" w:cs="Arial"/>
                    <w:color w:val="00B050"/>
                    <w:sz w:val="20"/>
                    <w:szCs w:val="20"/>
                  </w:rPr>
                </w:pPr>
                <w:r w:rsidRPr="00F9569D">
                  <w:rPr>
                    <w:rFonts w:ascii="MS Gothic" w:eastAsia="MS Gothic" w:hAnsi="MS Gothic" w:cs="Arial" w:hint="eastAsia"/>
                    <w:color w:val="00B050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:rsidR="00F9569D" w:rsidRPr="001B4991" w:rsidRDefault="00F9569D" w:rsidP="00F9569D">
      <w:pPr>
        <w:rPr>
          <w:rFonts w:ascii="Arial" w:hAnsi="Arial" w:cs="Arial"/>
          <w:sz w:val="16"/>
          <w:szCs w:val="16"/>
        </w:rPr>
      </w:pPr>
      <w:r w:rsidRPr="001B4991">
        <w:rPr>
          <w:rFonts w:ascii="Arial" w:hAnsi="Arial" w:cs="Arial"/>
          <w:sz w:val="16"/>
          <w:szCs w:val="16"/>
        </w:rPr>
        <w:t xml:space="preserve"> </w:t>
      </w:r>
      <w:r w:rsidR="00097D68" w:rsidRPr="001B4991">
        <w:rPr>
          <w:rFonts w:ascii="Arial" w:hAnsi="Arial" w:cs="Arial"/>
          <w:sz w:val="16"/>
          <w:szCs w:val="16"/>
        </w:rPr>
        <w:t>*RS: número do registro da solicitação no Sistema ERP-Unidade.</w:t>
      </w: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9464"/>
      </w:tblGrid>
      <w:tr w:rsidR="00333E6F" w:rsidRPr="00333E6F" w:rsidTr="008451A1">
        <w:tc>
          <w:tcPr>
            <w:tcW w:w="9464" w:type="dxa"/>
            <w:shd w:val="clear" w:color="auto" w:fill="DBE5F1" w:themeFill="accent1" w:themeFillTint="33"/>
          </w:tcPr>
          <w:p w:rsidR="00333E6F" w:rsidRPr="00333E6F" w:rsidRDefault="00333E6F" w:rsidP="00F956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3E6F">
              <w:rPr>
                <w:rFonts w:ascii="Arial" w:hAnsi="Arial" w:cs="Arial"/>
                <w:b/>
                <w:sz w:val="20"/>
                <w:szCs w:val="20"/>
              </w:rPr>
              <w:t>Detalhamento dos conflitos identificados:</w:t>
            </w:r>
          </w:p>
        </w:tc>
      </w:tr>
      <w:tr w:rsidR="00333E6F" w:rsidRPr="00333E6F" w:rsidTr="008451A1">
        <w:trPr>
          <w:trHeight w:val="2879"/>
        </w:trPr>
        <w:tc>
          <w:tcPr>
            <w:tcW w:w="9464" w:type="dxa"/>
          </w:tcPr>
          <w:p w:rsidR="00333E6F" w:rsidRPr="00333E6F" w:rsidRDefault="00333E6F" w:rsidP="00F956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E6F" w:rsidRPr="00333E6F" w:rsidTr="008451A1">
        <w:tc>
          <w:tcPr>
            <w:tcW w:w="9464" w:type="dxa"/>
            <w:shd w:val="clear" w:color="auto" w:fill="DBE5F1" w:themeFill="accent1" w:themeFillTint="33"/>
          </w:tcPr>
          <w:p w:rsidR="00333E6F" w:rsidRPr="00333E6F" w:rsidRDefault="00333E6F" w:rsidP="00333E6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3E6F">
              <w:rPr>
                <w:rFonts w:ascii="Arial" w:hAnsi="Arial" w:cs="Arial"/>
                <w:b/>
                <w:sz w:val="20"/>
                <w:szCs w:val="20"/>
              </w:rPr>
              <w:t xml:space="preserve">Decisão </w:t>
            </w:r>
            <w:r>
              <w:rPr>
                <w:rFonts w:ascii="Arial" w:hAnsi="Arial" w:cs="Arial"/>
                <w:b/>
                <w:sz w:val="20"/>
                <w:szCs w:val="20"/>
              </w:rPr>
              <w:t>do</w:t>
            </w:r>
            <w:r w:rsidRPr="00333E6F">
              <w:rPr>
                <w:rFonts w:ascii="Arial" w:hAnsi="Arial" w:cs="Arial"/>
                <w:b/>
                <w:sz w:val="20"/>
                <w:szCs w:val="20"/>
              </w:rPr>
              <w:t xml:space="preserve"> responsável pela tomada de decisão:</w:t>
            </w:r>
          </w:p>
        </w:tc>
      </w:tr>
      <w:tr w:rsidR="00333E6F" w:rsidRPr="00333E6F" w:rsidTr="008451A1">
        <w:trPr>
          <w:trHeight w:val="2415"/>
        </w:trPr>
        <w:tc>
          <w:tcPr>
            <w:tcW w:w="9464" w:type="dxa"/>
          </w:tcPr>
          <w:p w:rsidR="00333E6F" w:rsidRPr="00333E6F" w:rsidRDefault="00333E6F" w:rsidP="00AA4A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446A8" w:rsidRDefault="009950FD" w:rsidP="008451A1">
      <w:pPr>
        <w:jc w:val="both"/>
        <w:rPr>
          <w:rStyle w:val="Hyperlink"/>
          <w:rFonts w:ascii="Arial" w:hAnsi="Arial" w:cs="Arial"/>
          <w:i/>
          <w:sz w:val="18"/>
          <w:szCs w:val="18"/>
        </w:rPr>
      </w:pPr>
      <w:r w:rsidRPr="009950FD">
        <w:rPr>
          <w:rFonts w:ascii="Arial" w:hAnsi="Arial" w:cs="Arial"/>
          <w:i/>
          <w:sz w:val="18"/>
          <w:szCs w:val="18"/>
          <w:vertAlign w:val="superscript"/>
        </w:rPr>
        <w:t xml:space="preserve">1 </w:t>
      </w:r>
      <w:r w:rsidR="00D446A8" w:rsidRPr="008451A1">
        <w:rPr>
          <w:rFonts w:ascii="Arial" w:hAnsi="Arial" w:cs="Arial"/>
          <w:i/>
          <w:sz w:val="18"/>
          <w:szCs w:val="18"/>
        </w:rPr>
        <w:t xml:space="preserve">Suporte para dúvidas sobre conflito de interesses: </w:t>
      </w:r>
      <w:hyperlink r:id="rId7" w:history="1">
        <w:r w:rsidR="00D446A8" w:rsidRPr="008451A1">
          <w:rPr>
            <w:rStyle w:val="Hyperlink"/>
            <w:rFonts w:ascii="Arial" w:hAnsi="Arial" w:cs="Arial"/>
            <w:i/>
            <w:sz w:val="18"/>
            <w:szCs w:val="18"/>
          </w:rPr>
          <w:t>analisefiscal@ital.sp.gov.br</w:t>
        </w:r>
      </w:hyperlink>
    </w:p>
    <w:p w:rsidR="00AD6A0A" w:rsidRDefault="00AD6A0A" w:rsidP="008451A1">
      <w:pPr>
        <w:jc w:val="both"/>
        <w:rPr>
          <w:rStyle w:val="Hyperlink"/>
          <w:rFonts w:ascii="Arial" w:hAnsi="Arial" w:cs="Arial"/>
          <w:i/>
          <w:sz w:val="18"/>
          <w:szCs w:val="18"/>
        </w:rPr>
      </w:pPr>
    </w:p>
    <w:tbl>
      <w:tblPr>
        <w:tblStyle w:val="Tabelacomgrade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284"/>
        <w:gridCol w:w="4961"/>
      </w:tblGrid>
      <w:tr w:rsidR="00AD6A0A" w:rsidTr="007C5EDE">
        <w:trPr>
          <w:trHeight w:val="686"/>
        </w:trPr>
        <w:tc>
          <w:tcPr>
            <w:tcW w:w="4219" w:type="dxa"/>
            <w:tcBorders>
              <w:bottom w:val="single" w:sz="4" w:space="0" w:color="auto"/>
            </w:tcBorders>
          </w:tcPr>
          <w:p w:rsidR="00AD6A0A" w:rsidRDefault="00AD6A0A" w:rsidP="007C5EDE"/>
        </w:tc>
        <w:tc>
          <w:tcPr>
            <w:tcW w:w="284" w:type="dxa"/>
          </w:tcPr>
          <w:p w:rsidR="00AD6A0A" w:rsidRDefault="00AD6A0A" w:rsidP="007C5EDE"/>
        </w:tc>
        <w:tc>
          <w:tcPr>
            <w:tcW w:w="4961" w:type="dxa"/>
            <w:tcBorders>
              <w:bottom w:val="single" w:sz="4" w:space="0" w:color="auto"/>
            </w:tcBorders>
          </w:tcPr>
          <w:p w:rsidR="00AD6A0A" w:rsidRDefault="00AD6A0A" w:rsidP="007C5EDE"/>
        </w:tc>
      </w:tr>
      <w:tr w:rsidR="00AD6A0A" w:rsidRPr="00D45F2D" w:rsidTr="007C5EDE">
        <w:tc>
          <w:tcPr>
            <w:tcW w:w="4219" w:type="dxa"/>
            <w:tcBorders>
              <w:top w:val="single" w:sz="4" w:space="0" w:color="auto"/>
            </w:tcBorders>
          </w:tcPr>
          <w:p w:rsidR="00AD6A0A" w:rsidRDefault="00AD6A0A" w:rsidP="007C5E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completo e a</w:t>
            </w:r>
            <w:r w:rsidRPr="00D45F2D">
              <w:rPr>
                <w:rFonts w:ascii="Arial" w:hAnsi="Arial" w:cs="Arial"/>
                <w:sz w:val="20"/>
                <w:szCs w:val="20"/>
              </w:rPr>
              <w:t>ssinatura</w:t>
            </w:r>
          </w:p>
          <w:p w:rsidR="00AD6A0A" w:rsidRPr="00D45F2D" w:rsidRDefault="00AD6A0A" w:rsidP="00AD6A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5F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Responsável pela avaliação</w:t>
            </w:r>
          </w:p>
        </w:tc>
        <w:tc>
          <w:tcPr>
            <w:tcW w:w="284" w:type="dxa"/>
          </w:tcPr>
          <w:p w:rsidR="00AD6A0A" w:rsidRPr="00D45F2D" w:rsidRDefault="00AD6A0A" w:rsidP="007C5E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</w:tcPr>
          <w:p w:rsidR="00AD6A0A" w:rsidRDefault="00AD6A0A" w:rsidP="007C5E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completo e a</w:t>
            </w:r>
            <w:r w:rsidRPr="00D45F2D">
              <w:rPr>
                <w:rFonts w:ascii="Arial" w:hAnsi="Arial" w:cs="Arial"/>
                <w:sz w:val="20"/>
                <w:szCs w:val="20"/>
              </w:rPr>
              <w:t>ssinatura</w:t>
            </w:r>
          </w:p>
          <w:p w:rsidR="00AD6A0A" w:rsidRPr="00D45F2D" w:rsidRDefault="00AD6A0A" w:rsidP="007C5ED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5F2D">
              <w:rPr>
                <w:rFonts w:ascii="Arial" w:hAnsi="Arial" w:cs="Arial"/>
                <w:b/>
                <w:sz w:val="20"/>
                <w:szCs w:val="20"/>
              </w:rPr>
              <w:t>Responsável pelo laboratório</w:t>
            </w:r>
          </w:p>
        </w:tc>
      </w:tr>
    </w:tbl>
    <w:p w:rsidR="00AD6A0A" w:rsidRPr="008451A1" w:rsidRDefault="00AD6A0A" w:rsidP="008451A1">
      <w:pPr>
        <w:jc w:val="both"/>
        <w:rPr>
          <w:rFonts w:ascii="Arial" w:hAnsi="Arial" w:cs="Arial"/>
          <w:i/>
          <w:sz w:val="18"/>
          <w:szCs w:val="18"/>
        </w:rPr>
      </w:pPr>
    </w:p>
    <w:sectPr w:rsidR="00AD6A0A" w:rsidRPr="008451A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2530" w:rsidRDefault="00A52530" w:rsidP="00F9569D">
      <w:pPr>
        <w:spacing w:after="0" w:line="240" w:lineRule="auto"/>
      </w:pPr>
      <w:r>
        <w:separator/>
      </w:r>
    </w:p>
  </w:endnote>
  <w:endnote w:type="continuationSeparator" w:id="0">
    <w:p w:rsidR="00A52530" w:rsidRDefault="00A52530" w:rsidP="00F9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6A8" w:rsidRPr="009950FD" w:rsidRDefault="009950FD" w:rsidP="009950FD">
    <w:pPr>
      <w:pStyle w:val="Rodap"/>
    </w:pPr>
    <w:r w:rsidRPr="009950FD">
      <w:rPr>
        <w:rFonts w:ascii="Arial" w:hAnsi="Arial" w:cs="Arial"/>
        <w:sz w:val="20"/>
        <w:szCs w:val="20"/>
      </w:rPr>
      <w:t>FQ-07.60</w:t>
    </w:r>
    <w:r>
      <w:rPr>
        <w:rFonts w:ascii="Arial" w:hAnsi="Arial" w:cs="Arial"/>
        <w:sz w:val="20"/>
        <w:szCs w:val="20"/>
      </w:rPr>
      <w:t xml:space="preserve"> -</w:t>
    </w:r>
    <w:r w:rsidRPr="009950FD">
      <w:rPr>
        <w:rFonts w:ascii="Arial" w:hAnsi="Arial" w:cs="Arial"/>
        <w:sz w:val="20"/>
        <w:szCs w:val="20"/>
      </w:rPr>
      <w:t xml:space="preserve"> RA </w:t>
    </w:r>
    <w:r>
      <w:rPr>
        <w:rFonts w:ascii="Arial" w:hAnsi="Arial" w:cs="Arial"/>
        <w:sz w:val="20"/>
        <w:szCs w:val="20"/>
      </w:rPr>
      <w:t>-</w:t>
    </w:r>
    <w:r w:rsidRPr="009950FD">
      <w:rPr>
        <w:rFonts w:ascii="Arial" w:hAnsi="Arial" w:cs="Arial"/>
        <w:sz w:val="20"/>
        <w:szCs w:val="20"/>
      </w:rPr>
      <w:t xml:space="preserve"> revisão 00 de </w:t>
    </w:r>
    <w:r>
      <w:rPr>
        <w:rFonts w:ascii="Arial" w:hAnsi="Arial" w:cs="Arial"/>
        <w:sz w:val="20"/>
        <w:szCs w:val="20"/>
      </w:rPr>
      <w:t>13/12/21</w:t>
    </w:r>
    <w:r w:rsidRPr="009950FD">
      <w:rPr>
        <w:rFonts w:ascii="Arial" w:hAnsi="Arial" w:cs="Arial"/>
        <w:sz w:val="20"/>
        <w:szCs w:val="20"/>
      </w:rPr>
      <w:t xml:space="preserve"> - Página </w:t>
    </w:r>
    <w:r w:rsidRPr="00B44940">
      <w:rPr>
        <w:rFonts w:ascii="Arial" w:hAnsi="Arial" w:cs="Arial"/>
        <w:bCs/>
        <w:sz w:val="20"/>
        <w:szCs w:val="20"/>
      </w:rPr>
      <w:fldChar w:fldCharType="begin"/>
    </w:r>
    <w:r w:rsidRPr="00B44940">
      <w:rPr>
        <w:rFonts w:ascii="Arial" w:hAnsi="Arial" w:cs="Arial"/>
        <w:bCs/>
        <w:sz w:val="20"/>
        <w:szCs w:val="20"/>
      </w:rPr>
      <w:instrText>PAGE  \* Arabic  \* MERGEFORMAT</w:instrText>
    </w:r>
    <w:r w:rsidRPr="00B44940">
      <w:rPr>
        <w:rFonts w:ascii="Arial" w:hAnsi="Arial" w:cs="Arial"/>
        <w:bCs/>
        <w:sz w:val="20"/>
        <w:szCs w:val="20"/>
      </w:rPr>
      <w:fldChar w:fldCharType="separate"/>
    </w:r>
    <w:r w:rsidR="001B4991" w:rsidRPr="00B44940">
      <w:rPr>
        <w:rFonts w:ascii="Arial" w:hAnsi="Arial" w:cs="Arial"/>
        <w:bCs/>
        <w:noProof/>
        <w:sz w:val="20"/>
        <w:szCs w:val="20"/>
      </w:rPr>
      <w:t>1</w:t>
    </w:r>
    <w:r w:rsidRPr="00B44940">
      <w:rPr>
        <w:rFonts w:ascii="Arial" w:hAnsi="Arial" w:cs="Arial"/>
        <w:bCs/>
        <w:sz w:val="20"/>
        <w:szCs w:val="20"/>
      </w:rPr>
      <w:fldChar w:fldCharType="end"/>
    </w:r>
    <w:r w:rsidRPr="00B44940">
      <w:rPr>
        <w:rFonts w:ascii="Arial" w:hAnsi="Arial" w:cs="Arial"/>
        <w:bCs/>
        <w:sz w:val="20"/>
        <w:szCs w:val="20"/>
      </w:rPr>
      <w:t>/</w:t>
    </w:r>
    <w:r w:rsidRPr="00B44940">
      <w:rPr>
        <w:rFonts w:ascii="Arial" w:hAnsi="Arial" w:cs="Arial"/>
        <w:bCs/>
        <w:sz w:val="20"/>
        <w:szCs w:val="20"/>
      </w:rPr>
      <w:fldChar w:fldCharType="begin"/>
    </w:r>
    <w:r w:rsidRPr="00B44940">
      <w:rPr>
        <w:rFonts w:ascii="Arial" w:hAnsi="Arial" w:cs="Arial"/>
        <w:bCs/>
        <w:sz w:val="20"/>
        <w:szCs w:val="20"/>
      </w:rPr>
      <w:instrText>NUMPAGES  \* Arabic  \* MERGEFORMAT</w:instrText>
    </w:r>
    <w:r w:rsidRPr="00B44940">
      <w:rPr>
        <w:rFonts w:ascii="Arial" w:hAnsi="Arial" w:cs="Arial"/>
        <w:bCs/>
        <w:sz w:val="20"/>
        <w:szCs w:val="20"/>
      </w:rPr>
      <w:fldChar w:fldCharType="separate"/>
    </w:r>
    <w:r w:rsidR="001B4991" w:rsidRPr="00B44940">
      <w:rPr>
        <w:rFonts w:ascii="Arial" w:hAnsi="Arial" w:cs="Arial"/>
        <w:bCs/>
        <w:noProof/>
        <w:sz w:val="20"/>
        <w:szCs w:val="20"/>
      </w:rPr>
      <w:t>1</w:t>
    </w:r>
    <w:r w:rsidRPr="00B44940">
      <w:rPr>
        <w:rFonts w:ascii="Arial" w:hAnsi="Arial" w:cs="Arial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2530" w:rsidRDefault="00A52530" w:rsidP="00F9569D">
      <w:pPr>
        <w:spacing w:after="0" w:line="240" w:lineRule="auto"/>
      </w:pPr>
      <w:r>
        <w:separator/>
      </w:r>
    </w:p>
  </w:footnote>
  <w:footnote w:type="continuationSeparator" w:id="0">
    <w:p w:rsidR="00A52530" w:rsidRDefault="00A52530" w:rsidP="00F95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9464" w:type="dxa"/>
      <w:tblLayout w:type="fixed"/>
      <w:tblLook w:val="04A0" w:firstRow="1" w:lastRow="0" w:firstColumn="1" w:lastColumn="0" w:noHBand="0" w:noVBand="1"/>
    </w:tblPr>
    <w:tblGrid>
      <w:gridCol w:w="1668"/>
      <w:gridCol w:w="7796"/>
    </w:tblGrid>
    <w:tr w:rsidR="00097CC4" w:rsidTr="008451A1">
      <w:tc>
        <w:tcPr>
          <w:tcW w:w="1668" w:type="dxa"/>
          <w:vAlign w:val="center"/>
        </w:tcPr>
        <w:p w:rsidR="00097CC4" w:rsidRDefault="00097CC4" w:rsidP="00C153C9">
          <w:pPr>
            <w:pStyle w:val="Cabealho"/>
            <w:jc w:val="center"/>
            <w:rPr>
              <w:rFonts w:ascii="Arial" w:eastAsia="Times New Roman" w:hAnsi="Arial" w:cs="Arial"/>
              <w:b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noProof/>
              <w:sz w:val="24"/>
              <w:szCs w:val="24"/>
              <w:lang w:eastAsia="pt-BR"/>
            </w:rPr>
            <w:drawing>
              <wp:inline distT="0" distB="0" distL="0" distR="0" wp14:anchorId="242465DF" wp14:editId="2364D33C">
                <wp:extent cx="914400" cy="224413"/>
                <wp:effectExtent l="0" t="0" r="0" b="444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it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807" cy="224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6" w:type="dxa"/>
          <w:vAlign w:val="center"/>
        </w:tcPr>
        <w:p w:rsidR="00097CC4" w:rsidRPr="008B0058" w:rsidRDefault="00097CC4" w:rsidP="00C153C9">
          <w:pPr>
            <w:pStyle w:val="Cabealh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AVALIAÇÃO DE CONFLITO DE INTERESSE DA INSTITUIÇÃO </w:t>
          </w:r>
          <w:r>
            <w:rPr>
              <w:rFonts w:ascii="Arial" w:eastAsia="Times New Roman" w:hAnsi="Arial" w:cs="Arial"/>
              <w:b/>
              <w:sz w:val="24"/>
              <w:szCs w:val="24"/>
            </w:rPr>
            <w:t>- SERVIÇOS PRESTADOS À VIGILÂNCIA SANITÁRIA</w:t>
          </w:r>
        </w:p>
      </w:tc>
    </w:tr>
  </w:tbl>
  <w:p w:rsidR="00F9569D" w:rsidRPr="00F9569D" w:rsidRDefault="00F9569D" w:rsidP="00097CC4">
    <w:pPr>
      <w:pStyle w:val="Cabealho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67C6F"/>
    <w:multiLevelType w:val="hybridMultilevel"/>
    <w:tmpl w:val="1C6E1E46"/>
    <w:lvl w:ilvl="0" w:tplc="6FE40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75ED3"/>
    <w:multiLevelType w:val="hybridMultilevel"/>
    <w:tmpl w:val="13B8D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69D"/>
    <w:rsid w:val="00097CC4"/>
    <w:rsid w:val="00097D68"/>
    <w:rsid w:val="001B4991"/>
    <w:rsid w:val="002E28FD"/>
    <w:rsid w:val="00333E6F"/>
    <w:rsid w:val="00547802"/>
    <w:rsid w:val="00653711"/>
    <w:rsid w:val="00791E9C"/>
    <w:rsid w:val="008451A1"/>
    <w:rsid w:val="00937B6C"/>
    <w:rsid w:val="009950FD"/>
    <w:rsid w:val="00A52530"/>
    <w:rsid w:val="00AD6A0A"/>
    <w:rsid w:val="00B44940"/>
    <w:rsid w:val="00D446A8"/>
    <w:rsid w:val="00E630F8"/>
    <w:rsid w:val="00F9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5:docId w15:val="{8105E2E7-8049-4FCD-AB14-D4664DF6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95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95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6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9569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956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569D"/>
  </w:style>
  <w:style w:type="paragraph" w:styleId="Rodap">
    <w:name w:val="footer"/>
    <w:basedOn w:val="Normal"/>
    <w:link w:val="RodapChar"/>
    <w:uiPriority w:val="99"/>
    <w:unhideWhenUsed/>
    <w:rsid w:val="00F956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569D"/>
  </w:style>
  <w:style w:type="character" w:styleId="Hyperlink">
    <w:name w:val="Hyperlink"/>
    <w:basedOn w:val="Fontepargpadro"/>
    <w:uiPriority w:val="99"/>
    <w:unhideWhenUsed/>
    <w:rsid w:val="00D446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0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alisefiscal@ital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Daiana</cp:lastModifiedBy>
  <cp:revision>6</cp:revision>
  <dcterms:created xsi:type="dcterms:W3CDTF">2021-12-06T17:30:00Z</dcterms:created>
  <dcterms:modified xsi:type="dcterms:W3CDTF">2021-12-09T13:59:00Z</dcterms:modified>
</cp:coreProperties>
</file>