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9FC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center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细胞概念和分子基础</w:t>
      </w:r>
      <w:bookmarkStart w:id="0" w:name="_GoBack"/>
      <w:bookmarkEnd w:id="0"/>
    </w:p>
    <w:p w14:paraId="61A091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both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目前所知的最小细胞是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0F0F3D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支原体</w:t>
      </w:r>
    </w:p>
    <w:p w14:paraId="015E84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杆菌</w:t>
      </w:r>
    </w:p>
    <w:p w14:paraId="171B17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球菌  </w:t>
      </w:r>
    </w:p>
    <w:p w14:paraId="3ACF80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立克次</w:t>
      </w:r>
    </w:p>
    <w:p w14:paraId="724938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衣原体</w:t>
      </w:r>
    </w:p>
    <w:p w14:paraId="2F74B73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原核细胞与真核细胞都具有的一种细胞器是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E54C5E" w:themeColor="accent6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6"/>
            </w14:solidFill>
          </w14:textFill>
        </w:rPr>
        <w:t>c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6A0E77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170" w:afterAutospacing="0"/>
        <w:ind w:left="0" w:right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高尔基复合体</w:t>
      </w:r>
    </w:p>
    <w:p w14:paraId="4DC2B4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中心体</w:t>
      </w:r>
    </w:p>
    <w:p w14:paraId="2619E9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核糖体</w:t>
      </w:r>
    </w:p>
    <w:p w14:paraId="55EE01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"https://aike.smu.edu.cn/mod/folder/view.php?id=233146" \o "线粒体"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线粒体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  </w:t>
      </w:r>
    </w:p>
    <w:p w14:paraId="118A39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"https://aike.smu.edu.cn/mod/folder/view.php?id=233153" \o "细胞骨架"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细胞骨架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</w:p>
    <w:p w14:paraId="38878C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下列哪项不是原核细胞：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6"/>
            </w14:solidFill>
          </w14:textFill>
        </w:rPr>
        <w:t>b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0381D6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大肠杆菌</w:t>
      </w:r>
    </w:p>
    <w:p w14:paraId="593E86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酵母</w:t>
      </w:r>
    </w:p>
    <w:p w14:paraId="0CEDE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放线菌</w:t>
      </w:r>
    </w:p>
    <w:p w14:paraId="4CAE64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蓝藻</w:t>
      </w:r>
    </w:p>
    <w:p w14:paraId="43E6F5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支原体 </w:t>
      </w:r>
    </w:p>
    <w:p w14:paraId="036D2D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在普通光镜下可以观察到的细胞结构是：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6"/>
            </w14:solidFill>
          </w14:textFill>
        </w:rPr>
        <w:t>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     </w:t>
      </w:r>
    </w:p>
    <w:p w14:paraId="0BF481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核糖体</w:t>
      </w:r>
    </w:p>
    <w:p w14:paraId="2DECC5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微丝</w:t>
      </w:r>
    </w:p>
    <w:p w14:paraId="27A2D2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核膜</w:t>
      </w:r>
    </w:p>
    <w:p w14:paraId="679AB5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细胞膜</w:t>
      </w:r>
    </w:p>
    <w:p w14:paraId="630BF5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"https://aike.smu.edu.cn/mod/folder/view.php?id=233146" \o "线粒体"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线粒体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</w:p>
    <w:p w14:paraId="13909F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由非细胞原始生命进化为细胞生物的转变中，首先出现的是：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6"/>
            </w14:solidFill>
          </w14:textFill>
        </w:rPr>
        <w:t>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53FD05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"https://aike.smu.edu.cn/mod/folder/view.php?id=233150" \o "细胞核"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细胞核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</w:p>
    <w:p w14:paraId="18E6E3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D0ED4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核膜</w:t>
      </w:r>
    </w:p>
    <w:p w14:paraId="0D9C9F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内质网</w:t>
      </w:r>
    </w:p>
    <w:p w14:paraId="386317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"https://aike.smu.edu.cn/mod/folder/view.php?id=233146" \o "线粒体"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线粒体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</w:p>
    <w:p w14:paraId="18781D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细胞膜</w:t>
      </w:r>
    </w:p>
    <w:p w14:paraId="76AA31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构成蛋白质分子和大多数酶分子的基本单位是：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accent6"/>
            </w14:solidFill>
          </w14:textFill>
        </w:rPr>
        <w:t>b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 w14:paraId="2D53C2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乳酸</w:t>
      </w:r>
    </w:p>
    <w:p w14:paraId="1FBCDA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氨基酸</w:t>
      </w:r>
    </w:p>
    <w:p w14:paraId="0C3B24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脂肪酸 </w:t>
      </w:r>
    </w:p>
    <w:p w14:paraId="78C86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磷酸</w:t>
      </w:r>
    </w:p>
    <w:p w14:paraId="68B72A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核苷酸</w:t>
      </w:r>
    </w:p>
    <w:p w14:paraId="0DE601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7、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以下哪项不属于细胞内的生物大分子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选择一项(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accent6"/>
            </w14:solidFill>
          </w14:textFill>
        </w:rPr>
        <w:t>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 w14:paraId="0C0ABC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核糖核酸</w:t>
      </w:r>
    </w:p>
    <w:p w14:paraId="53CC0A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糖蛋白</w:t>
      </w:r>
    </w:p>
    <w:p w14:paraId="5A0546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磷酸酶</w:t>
      </w:r>
    </w:p>
    <w:p w14:paraId="3474D2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64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胆固醇</w:t>
      </w:r>
    </w:p>
    <w:p w14:paraId="18B1D2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下列属于真核细胞基因结构特点的是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选择一项或多项：(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accent6"/>
            </w14:solidFill>
          </w14:textFill>
        </w:rPr>
        <w:t>abe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 w14:paraId="1AAA0F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线状DNA分子</w:t>
      </w:r>
    </w:p>
    <w:p w14:paraId="1A7C31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有内含子</w:t>
      </w:r>
    </w:p>
    <w:p w14:paraId="0E592A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仅有1条</w:t>
      </w:r>
    </w:p>
    <w:p w14:paraId="10E9A5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DNA裸露，不与组蛋白结合</w:t>
      </w:r>
    </w:p>
    <w:p w14:paraId="59FD8D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含大量重复序列</w:t>
      </w:r>
    </w:p>
    <w:p w14:paraId="724C5F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下列属于生物小分子的是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选择一项或多项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accent6"/>
            </w14:solidFill>
          </w14:textFill>
        </w:rPr>
        <w:t>abce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 w14:paraId="72C9FB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核苷酸</w:t>
      </w:r>
    </w:p>
    <w:p w14:paraId="22E4A7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胆固醇</w:t>
      </w:r>
    </w:p>
    <w:p w14:paraId="0ED2D1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葡萄糖</w:t>
      </w:r>
    </w:p>
    <w:p w14:paraId="587644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糖蛋白</w:t>
      </w:r>
    </w:p>
    <w:p w14:paraId="1229AC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氨基酸</w:t>
      </w:r>
    </w:p>
    <w:p w14:paraId="5F8986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直接参与蛋白质翻译的RNA分子有：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选择一项或多项：(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accent6"/>
            </w14:solidFill>
          </w14:textFill>
        </w:rPr>
        <w:t>abe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 w14:paraId="66313B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rRNA</w:t>
      </w:r>
    </w:p>
    <w:p w14:paraId="6B7381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tRNA</w:t>
      </w:r>
    </w:p>
    <w:p w14:paraId="6EDD2B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miRNA</w:t>
      </w:r>
    </w:p>
    <w:p w14:paraId="5C73CC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siRNA</w:t>
      </w:r>
    </w:p>
    <w:p w14:paraId="58AF7E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mRNA</w:t>
      </w:r>
    </w:p>
    <w:p w14:paraId="221FEE5B"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5E257D"/>
    <w:multiLevelType w:val="singleLevel"/>
    <w:tmpl w:val="515E257D"/>
    <w:lvl w:ilvl="0" w:tentative="0">
      <w:start w:val="2"/>
      <w:numFmt w:val="decimal"/>
      <w:suff w:val="nothing"/>
      <w:lvlText w:val="%1、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133A1"/>
    <w:rsid w:val="472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2024-12-18T10:31:00Z</dcterms:created>
  <dc:creator>无敌喜羊羊</dc:creator>
  <cp:lastModifiedBy>无敌喜羊羊</cp:lastModifiedBy>
  <dcterms:modified xsi:type="dcterms:W3CDTF">2024-12-18T10:51:27Z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16F7219AB3AD4399AFC84022C28AD655_11</vt:lpwstr>
  </property>
</Properties>
</file>