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snapToGrid w:val="0"/>
        <w:jc w:val="center"/>
        <w:rPr>
          <w:rFonts w:ascii="宋体"/>
          <w:b/>
          <w:i/>
          <w:kern w:val="0"/>
          <w:sz w:val="28"/>
          <w:szCs w:val="20"/>
        </w:rPr>
      </w:pPr>
      <w:r>
        <w:rPr>
          <w:rFonts w:hint="eastAsia" w:ascii="宋体"/>
          <w:b/>
          <w:i/>
          <w:kern w:val="0"/>
          <w:sz w:val="28"/>
          <w:szCs w:val="20"/>
          <w:shd w:val="pct10" w:color="auto" w:fill="FFFFFF"/>
        </w:rPr>
        <w:t>参</w:t>
      </w:r>
      <w:r>
        <w:rPr>
          <w:rFonts w:ascii="宋体"/>
          <w:b/>
          <w:i/>
          <w:kern w:val="0"/>
          <w:sz w:val="28"/>
          <w:szCs w:val="20"/>
          <w:shd w:val="pct10" w:color="auto" w:fill="FFFFFF"/>
        </w:rPr>
        <w:t xml:space="preserve">  </w:t>
      </w:r>
      <w:r>
        <w:rPr>
          <w:rFonts w:hint="eastAsia" w:ascii="宋体"/>
          <w:b/>
          <w:i/>
          <w:kern w:val="0"/>
          <w:sz w:val="28"/>
          <w:szCs w:val="20"/>
          <w:shd w:val="pct10" w:color="auto" w:fill="FFFFFF"/>
        </w:rPr>
        <w:t>考</w:t>
      </w:r>
      <w:r>
        <w:rPr>
          <w:rFonts w:ascii="宋体"/>
          <w:b/>
          <w:i/>
          <w:kern w:val="0"/>
          <w:sz w:val="28"/>
          <w:szCs w:val="20"/>
          <w:shd w:val="pct10" w:color="auto" w:fill="FFFFFF"/>
        </w:rPr>
        <w:t xml:space="preserve">  </w:t>
      </w:r>
      <w:r>
        <w:rPr>
          <w:rFonts w:hint="eastAsia" w:ascii="宋体"/>
          <w:b/>
          <w:i/>
          <w:kern w:val="0"/>
          <w:sz w:val="28"/>
          <w:szCs w:val="20"/>
          <w:shd w:val="pct10" w:color="auto" w:fill="FFFFFF"/>
        </w:rPr>
        <w:t>答</w:t>
      </w:r>
      <w:r>
        <w:rPr>
          <w:rFonts w:ascii="宋体"/>
          <w:b/>
          <w:i/>
          <w:kern w:val="0"/>
          <w:sz w:val="28"/>
          <w:szCs w:val="20"/>
          <w:shd w:val="pct10" w:color="auto" w:fill="FFFFFF"/>
        </w:rPr>
        <w:t xml:space="preserve">  </w:t>
      </w:r>
      <w:r>
        <w:rPr>
          <w:rFonts w:hint="eastAsia" w:ascii="宋体"/>
          <w:b/>
          <w:i/>
          <w:kern w:val="0"/>
          <w:sz w:val="28"/>
          <w:szCs w:val="20"/>
          <w:shd w:val="pct10" w:color="auto" w:fill="FFFFFF"/>
        </w:rPr>
        <w:t>案</w:t>
      </w:r>
    </w:p>
    <w:p>
      <w:pPr>
        <w:widowControl/>
        <w:snapToGrid w:val="0"/>
        <w:jc w:val="left"/>
        <w:rPr>
          <w:rFonts w:ascii="宋体"/>
          <w:b/>
          <w:i/>
          <w:kern w:val="0"/>
          <w:sz w:val="24"/>
          <w:szCs w:val="20"/>
        </w:rPr>
      </w:pPr>
      <w:r>
        <w:rPr>
          <w:rFonts w:hint="eastAsia"/>
          <w:b/>
          <w:i/>
          <w:kern w:val="0"/>
          <w:sz w:val="24"/>
          <w:szCs w:val="20"/>
          <w:shd w:val="pct10" w:color="auto" w:fill="FFFFFF"/>
        </w:rPr>
        <w:t>一.</w:t>
      </w:r>
      <w:r>
        <w:rPr>
          <w:b/>
          <w:i/>
          <w:kern w:val="0"/>
          <w:sz w:val="24"/>
          <w:szCs w:val="20"/>
          <w:shd w:val="pct10" w:color="auto" w:fill="FFFFFF"/>
        </w:rPr>
        <w:t xml:space="preserve">  </w:t>
      </w:r>
      <w:r>
        <w:rPr>
          <w:rFonts w:hint="eastAsia" w:ascii="宋体"/>
          <w:b/>
          <w:i/>
          <w:kern w:val="0"/>
          <w:sz w:val="24"/>
          <w:szCs w:val="20"/>
          <w:shd w:val="pct10" w:color="auto" w:fill="FFFFFF"/>
        </w:rPr>
        <w:t>选择题</w:t>
      </w:r>
      <w:r>
        <w:rPr>
          <w:rFonts w:ascii="宋体"/>
          <w:b/>
          <w:i/>
          <w:kern w:val="0"/>
          <w:sz w:val="24"/>
          <w:szCs w:val="20"/>
        </w:rPr>
        <w:t xml:space="preserve"> </w:t>
      </w:r>
    </w:p>
    <w:p>
      <w:pPr>
        <w:widowControl/>
        <w:snapToGrid w:val="0"/>
        <w:jc w:val="left"/>
        <w:rPr>
          <w:rFonts w:ascii="宋体"/>
          <w:kern w:val="0"/>
          <w:szCs w:val="20"/>
        </w:rPr>
      </w:pPr>
      <w:r>
        <w:rPr>
          <w:rFonts w:ascii="宋体"/>
          <w:kern w:val="0"/>
          <w:szCs w:val="20"/>
        </w:rPr>
        <w:t>1</w:t>
      </w:r>
      <w:r>
        <w:rPr>
          <w:rFonts w:hint="eastAsia" w:ascii="宋体"/>
          <w:kern w:val="0"/>
          <w:szCs w:val="20"/>
        </w:rPr>
        <w:t>．</w:t>
      </w:r>
      <w:r>
        <w:rPr>
          <w:rFonts w:ascii="宋体"/>
          <w:kern w:val="0"/>
          <w:szCs w:val="20"/>
        </w:rPr>
        <w:t>B   2</w:t>
      </w:r>
      <w:r>
        <w:rPr>
          <w:rFonts w:hint="eastAsia" w:ascii="宋体"/>
          <w:kern w:val="0"/>
          <w:szCs w:val="20"/>
        </w:rPr>
        <w:t>．</w:t>
      </w:r>
      <w:r>
        <w:rPr>
          <w:rFonts w:ascii="宋体"/>
          <w:kern w:val="0"/>
          <w:szCs w:val="20"/>
        </w:rPr>
        <w:t xml:space="preserve"> E  3</w:t>
      </w:r>
      <w:r>
        <w:rPr>
          <w:rFonts w:hint="eastAsia" w:ascii="宋体"/>
          <w:kern w:val="0"/>
          <w:szCs w:val="20"/>
        </w:rPr>
        <w:t>．</w:t>
      </w:r>
      <w:r>
        <w:rPr>
          <w:rFonts w:ascii="宋体"/>
          <w:kern w:val="0"/>
          <w:szCs w:val="20"/>
        </w:rPr>
        <w:t>C  4</w:t>
      </w:r>
      <w:r>
        <w:rPr>
          <w:rFonts w:hint="eastAsia" w:ascii="宋体"/>
          <w:kern w:val="0"/>
          <w:szCs w:val="20"/>
        </w:rPr>
        <w:t>．</w:t>
      </w:r>
      <w:r>
        <w:rPr>
          <w:rFonts w:ascii="宋体"/>
          <w:kern w:val="0"/>
          <w:szCs w:val="20"/>
        </w:rPr>
        <w:t>D  5</w:t>
      </w:r>
      <w:r>
        <w:rPr>
          <w:rFonts w:hint="eastAsia" w:ascii="宋体"/>
          <w:kern w:val="0"/>
          <w:szCs w:val="20"/>
        </w:rPr>
        <w:t>．</w:t>
      </w:r>
      <w:r>
        <w:rPr>
          <w:rFonts w:ascii="宋体"/>
          <w:kern w:val="0"/>
          <w:szCs w:val="20"/>
        </w:rPr>
        <w:t xml:space="preserve"> C  6</w:t>
      </w:r>
      <w:r>
        <w:rPr>
          <w:rFonts w:hint="eastAsia" w:ascii="宋体"/>
          <w:kern w:val="0"/>
          <w:szCs w:val="20"/>
        </w:rPr>
        <w:t>．</w:t>
      </w:r>
      <w:r>
        <w:rPr>
          <w:rFonts w:ascii="宋体"/>
          <w:kern w:val="0"/>
          <w:szCs w:val="20"/>
        </w:rPr>
        <w:t>C  7</w:t>
      </w:r>
      <w:r>
        <w:rPr>
          <w:rFonts w:hint="eastAsia" w:ascii="宋体"/>
          <w:kern w:val="0"/>
          <w:szCs w:val="20"/>
        </w:rPr>
        <w:t>．</w:t>
      </w:r>
      <w:r>
        <w:rPr>
          <w:rFonts w:ascii="宋体"/>
          <w:kern w:val="0"/>
          <w:szCs w:val="20"/>
        </w:rPr>
        <w:t>B  8</w:t>
      </w:r>
      <w:r>
        <w:rPr>
          <w:rFonts w:hint="eastAsia" w:ascii="宋体"/>
          <w:kern w:val="0"/>
          <w:szCs w:val="20"/>
        </w:rPr>
        <w:t>．</w:t>
      </w:r>
      <w:r>
        <w:rPr>
          <w:rFonts w:ascii="宋体"/>
          <w:kern w:val="0"/>
          <w:szCs w:val="20"/>
        </w:rPr>
        <w:t>C  9</w:t>
      </w:r>
      <w:r>
        <w:rPr>
          <w:rFonts w:hint="eastAsia" w:ascii="宋体"/>
          <w:kern w:val="0"/>
          <w:szCs w:val="20"/>
        </w:rPr>
        <w:t>．</w:t>
      </w:r>
      <w:r>
        <w:rPr>
          <w:rFonts w:ascii="宋体"/>
          <w:kern w:val="0"/>
          <w:szCs w:val="20"/>
        </w:rPr>
        <w:t>E  1</w:t>
      </w:r>
      <w:r>
        <w:rPr>
          <w:rFonts w:hint="eastAsia" w:ascii="宋体"/>
          <w:kern w:val="0"/>
          <w:szCs w:val="20"/>
        </w:rPr>
        <w:t>0．</w:t>
      </w:r>
      <w:r>
        <w:rPr>
          <w:rFonts w:ascii="宋体"/>
          <w:kern w:val="0"/>
          <w:szCs w:val="20"/>
        </w:rPr>
        <w:t>B  1</w:t>
      </w:r>
      <w:r>
        <w:rPr>
          <w:rFonts w:hint="eastAsia" w:ascii="宋体"/>
          <w:kern w:val="0"/>
          <w:szCs w:val="20"/>
        </w:rPr>
        <w:t>1．</w:t>
      </w:r>
      <w:r>
        <w:rPr>
          <w:rFonts w:ascii="宋体"/>
          <w:kern w:val="0"/>
          <w:szCs w:val="20"/>
        </w:rPr>
        <w:t>D  1</w:t>
      </w:r>
      <w:r>
        <w:rPr>
          <w:rFonts w:hint="eastAsia" w:ascii="宋体"/>
          <w:kern w:val="0"/>
          <w:szCs w:val="20"/>
        </w:rPr>
        <w:t>2．</w:t>
      </w:r>
      <w:r>
        <w:rPr>
          <w:rFonts w:ascii="宋体"/>
          <w:kern w:val="0"/>
          <w:szCs w:val="20"/>
        </w:rPr>
        <w:t>E  1</w:t>
      </w:r>
      <w:r>
        <w:rPr>
          <w:rFonts w:hint="eastAsia" w:ascii="宋体"/>
          <w:kern w:val="0"/>
          <w:szCs w:val="20"/>
        </w:rPr>
        <w:t>3．</w:t>
      </w:r>
      <w:r>
        <w:rPr>
          <w:rFonts w:ascii="宋体"/>
          <w:kern w:val="0"/>
          <w:szCs w:val="20"/>
        </w:rPr>
        <w:t>D  1</w:t>
      </w:r>
      <w:r>
        <w:rPr>
          <w:rFonts w:hint="eastAsia" w:ascii="宋体"/>
          <w:kern w:val="0"/>
          <w:szCs w:val="20"/>
        </w:rPr>
        <w:t>4．</w:t>
      </w:r>
      <w:r>
        <w:rPr>
          <w:rFonts w:ascii="宋体"/>
          <w:kern w:val="0"/>
          <w:szCs w:val="20"/>
        </w:rPr>
        <w:t>D  1</w:t>
      </w:r>
      <w:r>
        <w:rPr>
          <w:rFonts w:hint="eastAsia" w:ascii="宋体"/>
          <w:kern w:val="0"/>
          <w:szCs w:val="20"/>
        </w:rPr>
        <w:t>5．</w:t>
      </w:r>
      <w:r>
        <w:rPr>
          <w:rFonts w:ascii="宋体"/>
          <w:kern w:val="0"/>
          <w:szCs w:val="20"/>
        </w:rPr>
        <w:t>C  1</w:t>
      </w:r>
      <w:r>
        <w:rPr>
          <w:rFonts w:hint="eastAsia" w:ascii="宋体"/>
          <w:kern w:val="0"/>
          <w:szCs w:val="20"/>
        </w:rPr>
        <w:t>6．</w:t>
      </w:r>
      <w:r>
        <w:rPr>
          <w:rFonts w:ascii="宋体"/>
          <w:kern w:val="0"/>
          <w:szCs w:val="20"/>
        </w:rPr>
        <w:t xml:space="preserve">C  </w:t>
      </w:r>
      <w:r>
        <w:rPr>
          <w:rFonts w:hint="eastAsia" w:ascii="宋体"/>
          <w:kern w:val="0"/>
          <w:szCs w:val="20"/>
        </w:rPr>
        <w:t>17．</w:t>
      </w:r>
      <w:r>
        <w:rPr>
          <w:rFonts w:ascii="宋体"/>
          <w:kern w:val="0"/>
          <w:szCs w:val="20"/>
        </w:rPr>
        <w:t xml:space="preserve">A  </w:t>
      </w:r>
      <w:r>
        <w:rPr>
          <w:rFonts w:hint="eastAsia" w:ascii="宋体"/>
          <w:kern w:val="0"/>
          <w:szCs w:val="20"/>
        </w:rPr>
        <w:t>18．</w:t>
      </w:r>
      <w:r>
        <w:rPr>
          <w:rFonts w:ascii="宋体"/>
          <w:kern w:val="0"/>
          <w:szCs w:val="20"/>
        </w:rPr>
        <w:t xml:space="preserve">E  </w:t>
      </w:r>
      <w:r>
        <w:rPr>
          <w:rFonts w:hint="eastAsia" w:ascii="宋体"/>
          <w:kern w:val="0"/>
          <w:szCs w:val="20"/>
        </w:rPr>
        <w:t>19．</w:t>
      </w:r>
      <w:r>
        <w:rPr>
          <w:rFonts w:ascii="宋体"/>
          <w:kern w:val="0"/>
          <w:szCs w:val="20"/>
        </w:rPr>
        <w:t xml:space="preserve">C  </w:t>
      </w:r>
      <w:r>
        <w:rPr>
          <w:rFonts w:hint="eastAsia" w:ascii="宋体"/>
          <w:kern w:val="0"/>
          <w:szCs w:val="20"/>
        </w:rPr>
        <w:t>20．</w:t>
      </w:r>
      <w:r>
        <w:rPr>
          <w:rFonts w:ascii="宋体"/>
          <w:kern w:val="0"/>
          <w:szCs w:val="20"/>
        </w:rPr>
        <w:t>B  2</w:t>
      </w:r>
      <w:r>
        <w:rPr>
          <w:rFonts w:hint="eastAsia" w:ascii="宋体"/>
          <w:kern w:val="0"/>
          <w:szCs w:val="20"/>
        </w:rPr>
        <w:t>1．</w:t>
      </w:r>
      <w:r>
        <w:rPr>
          <w:rFonts w:ascii="宋体"/>
          <w:kern w:val="0"/>
          <w:szCs w:val="20"/>
        </w:rPr>
        <w:t>A  2</w:t>
      </w:r>
      <w:r>
        <w:rPr>
          <w:rFonts w:hint="eastAsia" w:ascii="宋体"/>
          <w:kern w:val="0"/>
          <w:szCs w:val="20"/>
        </w:rPr>
        <w:t>2．</w:t>
      </w:r>
      <w:r>
        <w:rPr>
          <w:rFonts w:ascii="宋体"/>
          <w:kern w:val="0"/>
          <w:szCs w:val="20"/>
        </w:rPr>
        <w:t>B  2</w:t>
      </w:r>
      <w:r>
        <w:rPr>
          <w:rFonts w:hint="eastAsia" w:ascii="宋体"/>
          <w:kern w:val="0"/>
          <w:szCs w:val="20"/>
        </w:rPr>
        <w:t>3．</w:t>
      </w:r>
      <w:r>
        <w:rPr>
          <w:rFonts w:ascii="宋体"/>
          <w:kern w:val="0"/>
          <w:szCs w:val="20"/>
        </w:rPr>
        <w:t>B  2</w:t>
      </w:r>
      <w:r>
        <w:rPr>
          <w:rFonts w:hint="eastAsia" w:ascii="宋体"/>
          <w:kern w:val="0"/>
          <w:szCs w:val="20"/>
        </w:rPr>
        <w:t>4．</w:t>
      </w:r>
      <w:r>
        <w:rPr>
          <w:rFonts w:ascii="宋体"/>
          <w:kern w:val="0"/>
          <w:szCs w:val="20"/>
        </w:rPr>
        <w:t xml:space="preserve">B  </w:t>
      </w:r>
    </w:p>
    <w:p>
      <w:pPr>
        <w:widowControl/>
        <w:snapToGrid w:val="0"/>
        <w:jc w:val="left"/>
        <w:rPr>
          <w:rFonts w:ascii="宋体"/>
          <w:i/>
          <w:kern w:val="0"/>
          <w:szCs w:val="20"/>
        </w:rPr>
      </w:pPr>
      <w:r>
        <w:rPr>
          <w:rFonts w:hint="eastAsia" w:ascii="宋体"/>
          <w:i/>
          <w:kern w:val="0"/>
          <w:sz w:val="24"/>
        </w:rPr>
        <w:t>二</w:t>
      </w:r>
      <w:r>
        <w:rPr>
          <w:rFonts w:hint="eastAsia" w:ascii="宋体"/>
          <w:i/>
          <w:kern w:val="0"/>
          <w:szCs w:val="20"/>
        </w:rPr>
        <w:t xml:space="preserve">. </w:t>
      </w:r>
      <w:r>
        <w:rPr>
          <w:rFonts w:hint="eastAsia" w:ascii="宋体"/>
          <w:i/>
          <w:kern w:val="0"/>
          <w:sz w:val="24"/>
        </w:rPr>
        <w:t xml:space="preserve"> X型题</w:t>
      </w:r>
    </w:p>
    <w:p>
      <w:pPr>
        <w:widowControl/>
        <w:snapToGrid w:val="0"/>
        <w:jc w:val="left"/>
        <w:rPr>
          <w:rFonts w:ascii="宋体"/>
          <w:kern w:val="0"/>
          <w:szCs w:val="20"/>
        </w:rPr>
      </w:pPr>
      <w:r>
        <w:rPr>
          <w:rFonts w:ascii="宋体"/>
          <w:kern w:val="0"/>
          <w:szCs w:val="20"/>
        </w:rPr>
        <w:t>2</w:t>
      </w:r>
      <w:r>
        <w:rPr>
          <w:rFonts w:hint="eastAsia" w:ascii="宋体"/>
          <w:kern w:val="0"/>
          <w:szCs w:val="20"/>
        </w:rPr>
        <w:t>5．A</w:t>
      </w:r>
      <w:r>
        <w:rPr>
          <w:rFonts w:ascii="宋体"/>
          <w:kern w:val="0"/>
          <w:szCs w:val="20"/>
        </w:rPr>
        <w:t>D</w:t>
      </w:r>
      <w:r>
        <w:rPr>
          <w:rFonts w:hint="eastAsia" w:ascii="宋体"/>
          <w:kern w:val="0"/>
          <w:szCs w:val="20"/>
        </w:rPr>
        <w:t>E</w:t>
      </w:r>
      <w:r>
        <w:rPr>
          <w:rFonts w:ascii="宋体"/>
          <w:kern w:val="0"/>
          <w:szCs w:val="20"/>
        </w:rPr>
        <w:t xml:space="preserve">  2</w:t>
      </w:r>
      <w:r>
        <w:rPr>
          <w:rFonts w:hint="eastAsia" w:ascii="宋体"/>
          <w:kern w:val="0"/>
          <w:szCs w:val="20"/>
        </w:rPr>
        <w:t>6．</w:t>
      </w:r>
      <w:r>
        <w:rPr>
          <w:rFonts w:ascii="宋体"/>
          <w:kern w:val="0"/>
          <w:szCs w:val="20"/>
        </w:rPr>
        <w:t xml:space="preserve"> ABCD</w:t>
      </w:r>
      <w:r>
        <w:rPr>
          <w:rFonts w:hint="eastAsia" w:ascii="宋体"/>
          <w:kern w:val="0"/>
          <w:szCs w:val="20"/>
        </w:rPr>
        <w:t>E</w:t>
      </w:r>
      <w:r>
        <w:rPr>
          <w:rFonts w:ascii="宋体"/>
          <w:kern w:val="0"/>
          <w:szCs w:val="20"/>
        </w:rPr>
        <w:t xml:space="preserve">  </w:t>
      </w:r>
      <w:r>
        <w:rPr>
          <w:rFonts w:hint="eastAsia" w:ascii="宋体"/>
          <w:kern w:val="0"/>
          <w:szCs w:val="20"/>
        </w:rPr>
        <w:t>27．</w:t>
      </w:r>
      <w:r>
        <w:rPr>
          <w:rFonts w:ascii="宋体"/>
          <w:kern w:val="0"/>
          <w:szCs w:val="20"/>
        </w:rPr>
        <w:t xml:space="preserve">ACD  </w:t>
      </w:r>
      <w:r>
        <w:rPr>
          <w:rFonts w:hint="eastAsia" w:ascii="宋体"/>
          <w:kern w:val="0"/>
          <w:szCs w:val="20"/>
        </w:rPr>
        <w:t>28．</w:t>
      </w:r>
      <w:r>
        <w:rPr>
          <w:rFonts w:ascii="宋体"/>
          <w:kern w:val="0"/>
          <w:szCs w:val="20"/>
        </w:rPr>
        <w:t>A</w:t>
      </w:r>
      <w:bookmarkStart w:id="0" w:name="_GoBack"/>
      <w:bookmarkEnd w:id="0"/>
      <w:r>
        <w:rPr>
          <w:rFonts w:ascii="宋体"/>
          <w:kern w:val="0"/>
          <w:szCs w:val="20"/>
        </w:rPr>
        <w:t xml:space="preserve">C   </w:t>
      </w:r>
      <w:r>
        <w:rPr>
          <w:rFonts w:hint="eastAsia" w:ascii="宋体"/>
          <w:kern w:val="0"/>
          <w:szCs w:val="20"/>
        </w:rPr>
        <w:t>29．</w:t>
      </w:r>
      <w:r>
        <w:rPr>
          <w:rFonts w:ascii="宋体"/>
          <w:kern w:val="0"/>
          <w:szCs w:val="20"/>
        </w:rPr>
        <w:t>ABCD</w:t>
      </w:r>
      <w:r>
        <w:rPr>
          <w:rFonts w:hint="eastAsia" w:ascii="宋体"/>
          <w:kern w:val="0"/>
          <w:szCs w:val="20"/>
        </w:rPr>
        <w:t>E</w:t>
      </w:r>
      <w:r>
        <w:rPr>
          <w:rFonts w:ascii="宋体"/>
          <w:kern w:val="0"/>
          <w:szCs w:val="20"/>
        </w:rPr>
        <w:t xml:space="preserve">   </w:t>
      </w:r>
      <w:r>
        <w:rPr>
          <w:rFonts w:hint="eastAsia" w:ascii="宋体"/>
          <w:kern w:val="0"/>
          <w:szCs w:val="20"/>
        </w:rPr>
        <w:t>30．</w:t>
      </w:r>
      <w:r>
        <w:rPr>
          <w:rFonts w:ascii="宋体"/>
          <w:kern w:val="0"/>
          <w:szCs w:val="20"/>
        </w:rPr>
        <w:t xml:space="preserve"> AC  3</w:t>
      </w:r>
      <w:r>
        <w:rPr>
          <w:rFonts w:hint="eastAsia" w:ascii="宋体"/>
          <w:kern w:val="0"/>
          <w:szCs w:val="20"/>
        </w:rPr>
        <w:t>1．</w:t>
      </w:r>
      <w:r>
        <w:rPr>
          <w:rFonts w:ascii="宋体"/>
          <w:kern w:val="0"/>
          <w:szCs w:val="20"/>
        </w:rPr>
        <w:t>AC</w:t>
      </w:r>
      <w:r>
        <w:rPr>
          <w:rFonts w:hint="eastAsia" w:ascii="宋体"/>
          <w:kern w:val="0"/>
          <w:szCs w:val="20"/>
        </w:rPr>
        <w:t>E</w:t>
      </w:r>
      <w:r>
        <w:rPr>
          <w:rFonts w:ascii="宋体"/>
          <w:kern w:val="0"/>
          <w:szCs w:val="20"/>
        </w:rPr>
        <w:t xml:space="preserve">   </w:t>
      </w:r>
      <w:r>
        <w:rPr>
          <w:rFonts w:hint="eastAsia" w:ascii="宋体"/>
          <w:kern w:val="0"/>
          <w:szCs w:val="20"/>
        </w:rPr>
        <w:t>32．</w:t>
      </w:r>
      <w:r>
        <w:rPr>
          <w:rFonts w:ascii="宋体"/>
          <w:kern w:val="0"/>
          <w:szCs w:val="20"/>
        </w:rPr>
        <w:t xml:space="preserve"> CD</w:t>
      </w:r>
      <w:r>
        <w:rPr>
          <w:rFonts w:hint="eastAsia" w:ascii="宋体"/>
          <w:kern w:val="0"/>
          <w:szCs w:val="20"/>
        </w:rPr>
        <w:t>E</w:t>
      </w:r>
    </w:p>
    <w:p>
      <w:pPr>
        <w:widowControl/>
        <w:snapToGrid w:val="0"/>
        <w:jc w:val="left"/>
        <w:rPr>
          <w:rFonts w:ascii="宋体"/>
          <w:b/>
          <w:i/>
          <w:kern w:val="0"/>
          <w:sz w:val="24"/>
          <w:szCs w:val="20"/>
        </w:rPr>
      </w:pPr>
      <w:r>
        <w:rPr>
          <w:rFonts w:hint="eastAsia" w:ascii="宋体"/>
          <w:b/>
          <w:i/>
          <w:kern w:val="0"/>
          <w:sz w:val="24"/>
          <w:szCs w:val="20"/>
          <w:shd w:val="pct10" w:color="auto" w:fill="FFFFFF"/>
        </w:rPr>
        <w:t>三.</w:t>
      </w:r>
      <w:r>
        <w:rPr>
          <w:rFonts w:ascii="宋体"/>
          <w:b/>
          <w:i/>
          <w:kern w:val="0"/>
          <w:sz w:val="24"/>
          <w:szCs w:val="20"/>
          <w:shd w:val="pct10" w:color="auto" w:fill="FFFFFF"/>
        </w:rPr>
        <w:t xml:space="preserve">  </w:t>
      </w:r>
      <w:r>
        <w:rPr>
          <w:rFonts w:hint="eastAsia" w:ascii="宋体"/>
          <w:b/>
          <w:i/>
          <w:kern w:val="0"/>
          <w:sz w:val="24"/>
          <w:szCs w:val="20"/>
          <w:shd w:val="pct10" w:color="auto" w:fill="FFFFFF"/>
        </w:rPr>
        <w:t>名词解释</w:t>
      </w:r>
    </w:p>
    <w:p>
      <w:pPr>
        <w:widowControl/>
        <w:snapToGrid w:val="0"/>
        <w:jc w:val="left"/>
        <w:rPr>
          <w:rFonts w:ascii="宋体"/>
          <w:kern w:val="0"/>
          <w:szCs w:val="20"/>
        </w:rPr>
      </w:pPr>
      <w:r>
        <w:rPr>
          <w:rFonts w:ascii="宋体"/>
          <w:kern w:val="0"/>
          <w:szCs w:val="20"/>
        </w:rPr>
        <w:t>1</w:t>
      </w:r>
      <w:r>
        <w:rPr>
          <w:rFonts w:hint="eastAsia" w:ascii="宋体"/>
          <w:kern w:val="0"/>
          <w:szCs w:val="20"/>
        </w:rPr>
        <w:t>．原生质，构成细胞中的所有生命物质，它由蛋白质、核酸、酶等生物大分子和水、无机盐、糖类、脂类等生物小分子组成。</w:t>
      </w:r>
    </w:p>
    <w:p>
      <w:pPr>
        <w:widowControl/>
        <w:snapToGrid w:val="0"/>
        <w:jc w:val="left"/>
        <w:rPr>
          <w:rFonts w:ascii="宋体"/>
          <w:kern w:val="0"/>
          <w:szCs w:val="20"/>
        </w:rPr>
      </w:pPr>
      <w:r>
        <w:rPr>
          <w:rFonts w:hint="eastAsia"/>
          <w:kern w:val="0"/>
          <w:szCs w:val="20"/>
        </w:rPr>
        <w:t>★</w:t>
      </w:r>
      <w:r>
        <w:rPr>
          <w:rFonts w:ascii="宋体"/>
          <w:kern w:val="0"/>
          <w:szCs w:val="20"/>
        </w:rPr>
        <w:t>2</w:t>
      </w:r>
      <w:r>
        <w:rPr>
          <w:rFonts w:hint="eastAsia" w:ascii="宋体"/>
          <w:kern w:val="0"/>
          <w:szCs w:val="20"/>
        </w:rPr>
        <w:t>．生物大分子，指细胞中存在的那些分子量巨大、结构复杂、具有生物活性的有机化合物，如蛋白质、核酸、酶等三大类物质为典型的生物大分子，它们是由多个氨基酸或核苷酸等小分子聚合而成的，具有广泛的生物活性，既是细胞的结构成分。又是细胞各种生命活动的执行者或体现者。</w:t>
      </w:r>
    </w:p>
    <w:p>
      <w:pPr>
        <w:widowControl/>
        <w:snapToGrid w:val="0"/>
        <w:jc w:val="left"/>
        <w:rPr>
          <w:rFonts w:ascii="宋体"/>
          <w:kern w:val="0"/>
          <w:szCs w:val="20"/>
        </w:rPr>
      </w:pPr>
      <w:r>
        <w:rPr>
          <w:rFonts w:ascii="宋体"/>
          <w:kern w:val="0"/>
          <w:szCs w:val="20"/>
        </w:rPr>
        <w:t>3</w:t>
      </w:r>
      <w:r>
        <w:rPr>
          <w:rFonts w:hint="eastAsia" w:ascii="宋体"/>
          <w:kern w:val="0"/>
          <w:szCs w:val="20"/>
        </w:rPr>
        <w:t>．原核细胞，指那些无细胞核或无真正细胞核的较原始状态的细胞，如各种细菌、支原体、衣原体等单细胞生物都属原核细胞，其遗传物质</w:t>
      </w:r>
      <w:r>
        <w:rPr>
          <w:rFonts w:ascii="宋体"/>
          <w:kern w:val="0"/>
          <w:szCs w:val="20"/>
        </w:rPr>
        <w:t>DNA</w:t>
      </w:r>
      <w:r>
        <w:rPr>
          <w:rFonts w:hint="eastAsia" w:ascii="宋体"/>
          <w:kern w:val="0"/>
          <w:szCs w:val="20"/>
        </w:rPr>
        <w:t>一般不与蛋白质结合而以裸露的状态分散分布于细胞中或较集中地分布于细胞的一定区域形成所谓的拟核或核区。这类细胞结构较简单，无线粒体、内质网和高尔基体等膜性的细胞器。</w:t>
      </w:r>
    </w:p>
    <w:p>
      <w:pPr>
        <w:widowControl/>
        <w:snapToGrid w:val="0"/>
        <w:jc w:val="left"/>
        <w:rPr>
          <w:rFonts w:ascii="宋体"/>
          <w:kern w:val="0"/>
          <w:szCs w:val="20"/>
        </w:rPr>
      </w:pPr>
      <w:r>
        <w:rPr>
          <w:rFonts w:ascii="宋体"/>
          <w:kern w:val="0"/>
          <w:szCs w:val="20"/>
        </w:rPr>
        <w:t>4</w:t>
      </w:r>
      <w:r>
        <w:rPr>
          <w:rFonts w:hint="eastAsia" w:ascii="宋体"/>
          <w:kern w:val="0"/>
          <w:szCs w:val="20"/>
        </w:rPr>
        <w:t>．真核细胞，具有以核膜、核质和核仁等完整结构的所有细胞，是人体和动物体结构与功能的基本单位，结构复杂、机能完善、种类繁多。真核细胞是由原核细胞进化而来的，其内部含有线粒体、高尔基复合体和内质网等膜性细胞器，形成了结构和机能完善的内膜系统。真核细胞的遗传系统较为复杂，遗传物质</w:t>
      </w:r>
      <w:r>
        <w:rPr>
          <w:rFonts w:ascii="宋体"/>
          <w:kern w:val="0"/>
          <w:szCs w:val="20"/>
        </w:rPr>
        <w:t>DNA</w:t>
      </w:r>
      <w:r>
        <w:rPr>
          <w:rFonts w:hint="eastAsia" w:ascii="宋体"/>
          <w:kern w:val="0"/>
          <w:szCs w:val="20"/>
        </w:rPr>
        <w:t>一般与蛋白质结合形成了具有多级结构的染色质或染色体。而且每个细胞中存在多条染色体，在细胞处于非分裂期时，染色体都解聚成染色质被核膜包被在核中。这类细胞的基因表达</w:t>
      </w:r>
      <w:r>
        <w:rPr>
          <w:rFonts w:ascii="宋体"/>
          <w:kern w:val="0"/>
          <w:szCs w:val="20"/>
        </w:rPr>
        <w:t>(</w:t>
      </w:r>
      <w:r>
        <w:rPr>
          <w:rFonts w:hint="eastAsia" w:ascii="宋体"/>
          <w:kern w:val="0"/>
          <w:szCs w:val="20"/>
        </w:rPr>
        <w:t>转录和翻译</w:t>
      </w:r>
      <w:r>
        <w:rPr>
          <w:rFonts w:ascii="宋体"/>
          <w:kern w:val="0"/>
          <w:szCs w:val="20"/>
        </w:rPr>
        <w:t>)</w:t>
      </w:r>
      <w:r>
        <w:rPr>
          <w:rFonts w:hint="eastAsia" w:ascii="宋体"/>
          <w:kern w:val="0"/>
          <w:szCs w:val="20"/>
        </w:rPr>
        <w:t>具有明显的阶段性和区域性。先在细胞核中进行遗传信息的转录，然后在细胞质中将转录的产物</w:t>
      </w:r>
      <w:r>
        <w:rPr>
          <w:rFonts w:ascii="宋体"/>
          <w:kern w:val="0"/>
          <w:szCs w:val="20"/>
        </w:rPr>
        <w:t>mRNA</w:t>
      </w:r>
      <w:r>
        <w:rPr>
          <w:rFonts w:hint="eastAsia" w:ascii="宋体"/>
          <w:kern w:val="0"/>
          <w:szCs w:val="20"/>
        </w:rPr>
        <w:t>所带的遗传信息翻译成相应的蛋白质或酶。另外，真核细胞的增殖有明显的周期性。</w:t>
      </w:r>
    </w:p>
    <w:p>
      <w:pPr>
        <w:widowControl/>
        <w:snapToGrid w:val="0"/>
        <w:jc w:val="left"/>
        <w:rPr>
          <w:rFonts w:ascii="宋体"/>
          <w:kern w:val="0"/>
          <w:szCs w:val="20"/>
        </w:rPr>
      </w:pPr>
      <w:r>
        <w:rPr>
          <w:rFonts w:hint="eastAsia"/>
          <w:kern w:val="0"/>
          <w:szCs w:val="20"/>
        </w:rPr>
        <w:t>★</w:t>
      </w:r>
      <w:r>
        <w:rPr>
          <w:rFonts w:ascii="宋体"/>
          <w:kern w:val="0"/>
          <w:szCs w:val="20"/>
        </w:rPr>
        <w:t>5</w:t>
      </w:r>
      <w:r>
        <w:rPr>
          <w:rFonts w:hint="eastAsia" w:ascii="宋体"/>
          <w:kern w:val="0"/>
          <w:szCs w:val="20"/>
        </w:rPr>
        <w:t>．膜相结构，指真核细胞中以生物膜为基础形成的所有结构，包括细胞膜</w:t>
      </w:r>
      <w:r>
        <w:rPr>
          <w:rFonts w:ascii="宋体"/>
          <w:kern w:val="0"/>
          <w:szCs w:val="20"/>
        </w:rPr>
        <w:t>(</w:t>
      </w:r>
      <w:r>
        <w:rPr>
          <w:rFonts w:hint="eastAsia" w:ascii="宋体"/>
          <w:kern w:val="0"/>
          <w:szCs w:val="20"/>
        </w:rPr>
        <w:t>质膜</w:t>
      </w:r>
      <w:r>
        <w:rPr>
          <w:rFonts w:ascii="宋体"/>
          <w:kern w:val="0"/>
          <w:szCs w:val="20"/>
        </w:rPr>
        <w:t>)</w:t>
      </w:r>
      <w:r>
        <w:rPr>
          <w:rFonts w:hint="eastAsia" w:ascii="宋体"/>
          <w:kern w:val="0"/>
          <w:szCs w:val="20"/>
        </w:rPr>
        <w:t>和细胞内的所有膜性细胞器，如线粒体、高尔基体、内质网、溶酶体、核膜等。</w:t>
      </w:r>
    </w:p>
    <w:p>
      <w:pPr>
        <w:widowControl/>
        <w:snapToGrid w:val="0"/>
        <w:jc w:val="left"/>
        <w:rPr>
          <w:rFonts w:ascii="宋体"/>
          <w:kern w:val="0"/>
          <w:szCs w:val="20"/>
        </w:rPr>
      </w:pPr>
      <w:r>
        <w:rPr>
          <w:rFonts w:hint="eastAsia" w:ascii="宋体"/>
          <w:kern w:val="0"/>
          <w:szCs w:val="20"/>
        </w:rPr>
        <w:t>6．非膜相结构，指真核细胞中那些与生物膜无直接关系的所有结构，包括由</w:t>
      </w:r>
      <w:r>
        <w:rPr>
          <w:rFonts w:ascii="宋体"/>
          <w:kern w:val="0"/>
          <w:szCs w:val="20"/>
        </w:rPr>
        <w:t>DNA</w:t>
      </w:r>
      <w:r>
        <w:rPr>
          <w:rFonts w:hint="eastAsia" w:ascii="宋体"/>
          <w:kern w:val="0"/>
          <w:szCs w:val="20"/>
        </w:rPr>
        <w:t>和蛋白质形成的纤维状结构、</w:t>
      </w:r>
      <w:r>
        <w:rPr>
          <w:rFonts w:ascii="宋体"/>
          <w:kern w:val="0"/>
          <w:szCs w:val="20"/>
        </w:rPr>
        <w:t>RNA</w:t>
      </w:r>
      <w:r>
        <w:rPr>
          <w:rFonts w:hint="eastAsia" w:ascii="宋体"/>
          <w:kern w:val="0"/>
          <w:szCs w:val="20"/>
        </w:rPr>
        <w:t>与蛋白质形成的颗粒状结构以及细胞的骨架系统的结构等。具体说，细胞质中的核糖体、微管、微丝、中等纤维，细胞核中的染色质、核仁等都属非膜相结构。</w:t>
      </w:r>
    </w:p>
    <w:p>
      <w:pPr>
        <w:widowControl/>
        <w:snapToGrid w:val="0"/>
        <w:jc w:val="left"/>
        <w:rPr>
          <w:rFonts w:ascii="宋体"/>
          <w:b/>
          <w:i/>
          <w:kern w:val="0"/>
          <w:sz w:val="24"/>
          <w:szCs w:val="20"/>
        </w:rPr>
      </w:pPr>
      <w:r>
        <w:rPr>
          <w:rFonts w:hint="eastAsia" w:ascii="宋体"/>
          <w:b/>
          <w:i/>
          <w:kern w:val="0"/>
          <w:sz w:val="24"/>
          <w:szCs w:val="20"/>
          <w:shd w:val="pct10" w:color="auto" w:fill="FFFFFF"/>
        </w:rPr>
        <w:t>三.</w:t>
      </w:r>
      <w:r>
        <w:rPr>
          <w:rFonts w:ascii="宋体"/>
          <w:b/>
          <w:i/>
          <w:kern w:val="0"/>
          <w:sz w:val="24"/>
          <w:szCs w:val="20"/>
          <w:shd w:val="pct10" w:color="auto" w:fill="FFFFFF"/>
        </w:rPr>
        <w:t xml:space="preserve">  </w:t>
      </w:r>
      <w:r>
        <w:rPr>
          <w:rFonts w:hint="eastAsia" w:ascii="宋体"/>
          <w:b/>
          <w:i/>
          <w:kern w:val="0"/>
          <w:sz w:val="24"/>
          <w:szCs w:val="20"/>
          <w:shd w:val="pct10" w:color="auto" w:fill="FFFFFF"/>
        </w:rPr>
        <w:t>问答题</w:t>
      </w:r>
    </w:p>
    <w:p>
      <w:pPr>
        <w:widowControl/>
        <w:snapToGrid w:val="0"/>
        <w:jc w:val="left"/>
        <w:rPr>
          <w:rFonts w:ascii="宋体"/>
          <w:kern w:val="0"/>
          <w:szCs w:val="20"/>
        </w:rPr>
      </w:pPr>
      <w:r>
        <w:rPr>
          <w:rFonts w:ascii="宋体"/>
          <w:kern w:val="0"/>
          <w:szCs w:val="20"/>
        </w:rPr>
        <w:t xml:space="preserve">    </w:t>
      </w:r>
      <w:r>
        <w:rPr>
          <w:rFonts w:hint="eastAsia"/>
          <w:kern w:val="0"/>
          <w:szCs w:val="20"/>
        </w:rPr>
        <w:t>★</w:t>
      </w:r>
      <w:r>
        <w:rPr>
          <w:rFonts w:hint="eastAsia" w:ascii="宋体"/>
          <w:kern w:val="0"/>
          <w:szCs w:val="20"/>
        </w:rPr>
        <w:t>1．作为较原始类型的原核细胞与真核细胞相比，在结构上、功能上的差异十分明显，表现在以下多个方面：①原核细胞无真正的细胞核，遗传物质无核膜包被，而是散在分布或相对集中分布于细胞的一定区域，形成所谓的核区或拟核；而真核细胞具有完整的细胞核，遗传物质有核膜包被，还具有明显的核仁等构造。②原核细胞的遗传物质</w:t>
      </w:r>
      <w:r>
        <w:rPr>
          <w:rFonts w:ascii="宋体"/>
          <w:kern w:val="0"/>
          <w:szCs w:val="20"/>
        </w:rPr>
        <w:t>DNA</w:t>
      </w:r>
      <w:r>
        <w:rPr>
          <w:rFonts w:hint="eastAsia" w:ascii="宋体"/>
          <w:kern w:val="0"/>
          <w:szCs w:val="20"/>
        </w:rPr>
        <w:t>分子一般仅一条，而且不与蛋白质结合，呈裸露状态；而真核细胞的</w:t>
      </w:r>
      <w:r>
        <w:rPr>
          <w:rFonts w:ascii="宋体"/>
          <w:kern w:val="0"/>
          <w:szCs w:val="20"/>
        </w:rPr>
        <w:t>DNA</w:t>
      </w:r>
      <w:r>
        <w:rPr>
          <w:rFonts w:hint="eastAsia" w:ascii="宋体"/>
          <w:kern w:val="0"/>
          <w:szCs w:val="20"/>
        </w:rPr>
        <w:t>分子常有多条，且要与蛋白质结合成染色质或染色体等构造。②原核细胞无内膜系统，缺乏线粒体、高尔基复合体、内质网和溶酶体等膜性细胞器；而真核细胞具有由内质网、高尔基复合体、溶酶体及核膜等构成的发达的内膜系统。④原核细胞中不存在细胞骨架系统，无微管、微丝、中等纤维等非膜性细胞器；而真核细胞具有由微管、微丝和中等纤维等构成的细胞骨架系统。⑤原核细胞基因表达的两个基本过程即转录和翻译同时进行；而真核细胞中遗传信息的转录和翻译过程具有明显的阶段性和区域性，其转录在细胞核中进行，所合成的</w:t>
      </w:r>
      <w:r>
        <w:rPr>
          <w:rFonts w:ascii="宋体"/>
          <w:kern w:val="0"/>
          <w:szCs w:val="20"/>
        </w:rPr>
        <w:t>mRNA</w:t>
      </w:r>
      <w:r>
        <w:rPr>
          <w:rFonts w:hint="eastAsia" w:ascii="宋体"/>
          <w:kern w:val="0"/>
          <w:szCs w:val="20"/>
        </w:rPr>
        <w:t>要离开细胞核在细胞质中进行蛋白质合成</w:t>
      </w:r>
      <w:r>
        <w:rPr>
          <w:rFonts w:ascii="宋体"/>
          <w:kern w:val="0"/>
          <w:szCs w:val="20"/>
        </w:rPr>
        <w:t>(</w:t>
      </w:r>
      <w:r>
        <w:rPr>
          <w:rFonts w:hint="eastAsia" w:ascii="宋体"/>
          <w:kern w:val="0"/>
          <w:szCs w:val="20"/>
        </w:rPr>
        <w:t>翻译</w:t>
      </w:r>
      <w:r>
        <w:rPr>
          <w:rFonts w:ascii="宋体"/>
          <w:kern w:val="0"/>
          <w:szCs w:val="20"/>
        </w:rPr>
        <w:t>)</w:t>
      </w:r>
      <w:r>
        <w:rPr>
          <w:rFonts w:hint="eastAsia" w:ascii="宋体"/>
          <w:kern w:val="0"/>
          <w:szCs w:val="20"/>
        </w:rPr>
        <w:t>。⑥原核细胞的增殖无明显周期性，以无丝分裂的方式进行；而真核细胞的增殖以有丝分裂方式进行，周期性很强。⑦原核细胞体积较小，而真核细胞体积较大。⑧原核细胞之中有不少的病原微生物，而真核细胞则是构成人体和动植物体的基本单位。</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DD7306"/>
    <w:rsid w:val="00261613"/>
    <w:rsid w:val="003341A7"/>
    <w:rsid w:val="00587C5C"/>
    <w:rsid w:val="0074485D"/>
    <w:rsid w:val="007F7B03"/>
    <w:rsid w:val="0084459D"/>
    <w:rsid w:val="009956EF"/>
    <w:rsid w:val="00CE5B92"/>
    <w:rsid w:val="00DD7306"/>
    <w:rsid w:val="00E574BB"/>
    <w:rsid w:val="63AA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rFonts w:ascii="Times New Roman" w:hAnsi="Times New Roman" w:eastAsia="宋体" w:cs="Times New Roman"/>
      <w:sz w:val="18"/>
      <w:szCs w:val="18"/>
    </w:rPr>
  </w:style>
  <w:style w:type="character" w:customStyle="1" w:styleId="7">
    <w:name w:val="页脚 Char"/>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249</Words>
  <Characters>1420</Characters>
  <Lines>11</Lines>
  <Paragraphs>3</Paragraphs>
  <TotalTime>1</TotalTime>
  <ScaleCrop>false</ScaleCrop>
  <LinksUpToDate>false</LinksUpToDate>
  <CharactersWithSpaces>1666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2023-09-21T03:24:00Z</dcterms:created>
  <dc:creator>lenovo</dc:creator>
  <cp:lastModifiedBy>Jun Lin</cp:lastModifiedBy>
  <dcterms:modified xsi:type="dcterms:W3CDTF">2023-10-13T12:45:53Z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8034C2D2D9D4416A9D98D93E6210AB0A_13</vt:lpwstr>
  </property>
</Properties>
</file>