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B3FF1" w14:textId="77777777" w:rsidR="00A12D2F" w:rsidRDefault="00EF004E" w:rsidP="00EF004E">
      <w:pPr>
        <w:pStyle w:val="Heading1"/>
      </w:pPr>
      <w:r>
        <w:t xml:space="preserve">PICA JNDI </w:t>
      </w:r>
      <w:proofErr w:type="spellStart"/>
      <w:r>
        <w:t>DataSource</w:t>
      </w:r>
      <w:proofErr w:type="spellEnd"/>
      <w:r>
        <w:t xml:space="preserve"> Assessment</w:t>
      </w:r>
    </w:p>
    <w:p w14:paraId="7C10B36C" w14:textId="77777777" w:rsidR="00EF004E" w:rsidRDefault="00EF004E" w:rsidP="00EF004E"/>
    <w:p w14:paraId="27C04341" w14:textId="77777777" w:rsidR="00EF004E" w:rsidRDefault="00EF004E" w:rsidP="00EF004E">
      <w:pPr>
        <w:pStyle w:val="Heading2"/>
      </w:pPr>
      <w:r>
        <w:t>Background</w:t>
      </w:r>
    </w:p>
    <w:p w14:paraId="15E0D0A2" w14:textId="77777777" w:rsidR="00EF004E" w:rsidRDefault="00EF004E" w:rsidP="00EF004E"/>
    <w:p w14:paraId="6CB09D48" w14:textId="77777777" w:rsidR="00EF004E" w:rsidRDefault="00EF004E" w:rsidP="00EF004E">
      <w:r>
        <w:t xml:space="preserve">We have a set of Java web applications that communicate with our Oracle database for information. They have been configured to use JNDI so that the application container is responsible for </w:t>
      </w:r>
      <w:r w:rsidR="00C86069">
        <w:t>configuring the database connection pools</w:t>
      </w:r>
      <w:r>
        <w:t xml:space="preserve"> (since we use different connections for development and production web servers). We are setting up a new web application container for our test environment, and need to configure it to use a JNDI configuration of its own.</w:t>
      </w:r>
    </w:p>
    <w:p w14:paraId="4E8EC978" w14:textId="77777777" w:rsidR="00EF004E" w:rsidRDefault="00EF004E" w:rsidP="00EF004E"/>
    <w:p w14:paraId="56D3D33D" w14:textId="77777777" w:rsidR="00EF004E" w:rsidRDefault="00EF004E" w:rsidP="00EF004E">
      <w:pPr>
        <w:pStyle w:val="Heading2"/>
      </w:pPr>
      <w:r>
        <w:t>Instructions</w:t>
      </w:r>
    </w:p>
    <w:p w14:paraId="175BB26A" w14:textId="77777777" w:rsidR="00EF004E" w:rsidRDefault="00EF004E" w:rsidP="00EF004E"/>
    <w:p w14:paraId="33D84B86" w14:textId="77777777" w:rsidR="00EF004E" w:rsidRPr="00EF004E" w:rsidRDefault="00EF004E" w:rsidP="00EF004E">
      <w:pPr>
        <w:rPr>
          <w:i/>
        </w:rPr>
      </w:pPr>
      <w:r w:rsidRPr="00EF004E">
        <w:rPr>
          <w:i/>
        </w:rPr>
        <w:t xml:space="preserve">Note: A database is </w:t>
      </w:r>
      <w:r w:rsidRPr="00EF004E">
        <w:rPr>
          <w:b/>
          <w:i/>
        </w:rPr>
        <w:t>NOT</w:t>
      </w:r>
      <w:r w:rsidRPr="00EF004E">
        <w:rPr>
          <w:i/>
        </w:rPr>
        <w:t xml:space="preserve"> required for this exercise. We will simply be </w:t>
      </w:r>
      <w:r w:rsidR="00C86069">
        <w:rPr>
          <w:i/>
        </w:rPr>
        <w:t>confirming</w:t>
      </w:r>
      <w:bookmarkStart w:id="0" w:name="_GoBack"/>
      <w:bookmarkEnd w:id="0"/>
      <w:r w:rsidRPr="00EF004E">
        <w:rPr>
          <w:i/>
        </w:rPr>
        <w:t xml:space="preserve"> that the configuration is done correctly.</w:t>
      </w:r>
    </w:p>
    <w:p w14:paraId="0BD6244E" w14:textId="77777777" w:rsidR="00EF004E" w:rsidRDefault="00EF004E" w:rsidP="00EF004E"/>
    <w:p w14:paraId="313B88E6" w14:textId="77777777" w:rsidR="00EF004E" w:rsidRDefault="00EF004E" w:rsidP="00EF004E">
      <w:pPr>
        <w:pStyle w:val="ListParagraph"/>
        <w:numPr>
          <w:ilvl w:val="0"/>
          <w:numId w:val="1"/>
        </w:numPr>
      </w:pPr>
      <w:r>
        <w:t>Install an Apache Tomcat 6.0.x server on your machine.</w:t>
      </w:r>
    </w:p>
    <w:p w14:paraId="53FF9ABF" w14:textId="77777777" w:rsidR="00EF004E" w:rsidRDefault="00EF004E" w:rsidP="00EF004E">
      <w:pPr>
        <w:pStyle w:val="ListParagraph"/>
      </w:pPr>
    </w:p>
    <w:p w14:paraId="0FE07E43" w14:textId="77777777" w:rsidR="00C86069" w:rsidRDefault="00EF004E" w:rsidP="00C86069">
      <w:pPr>
        <w:pStyle w:val="ListParagraph"/>
        <w:numPr>
          <w:ilvl w:val="0"/>
          <w:numId w:val="1"/>
        </w:numPr>
      </w:pPr>
      <w:r>
        <w:t>Configure a JNDI data source within the newly installed Tomcat instance with the following credentials:</w:t>
      </w:r>
    </w:p>
    <w:p w14:paraId="325880E5" w14:textId="77777777" w:rsidR="00C86069" w:rsidRDefault="00C86069" w:rsidP="00EF004E">
      <w:pPr>
        <w:pStyle w:val="ListParagraph"/>
        <w:numPr>
          <w:ilvl w:val="0"/>
          <w:numId w:val="2"/>
        </w:numPr>
      </w:pPr>
      <w:r>
        <w:t xml:space="preserve">Resource </w:t>
      </w:r>
      <w:proofErr w:type="gramStart"/>
      <w:r>
        <w:t>Name :</w:t>
      </w:r>
      <w:proofErr w:type="gramEnd"/>
      <w:r>
        <w:t xml:space="preserve"> “</w:t>
      </w:r>
      <w:proofErr w:type="spellStart"/>
      <w:r>
        <w:t>jdbc</w:t>
      </w:r>
      <w:proofErr w:type="spellEnd"/>
      <w:r>
        <w:t>/</w:t>
      </w:r>
      <w:proofErr w:type="spellStart"/>
      <w:r>
        <w:t>PicaDatabase</w:t>
      </w:r>
      <w:proofErr w:type="spellEnd"/>
      <w:r>
        <w:t>”</w:t>
      </w:r>
    </w:p>
    <w:p w14:paraId="08559FA5" w14:textId="77777777" w:rsidR="00C86069" w:rsidRDefault="00C86069" w:rsidP="00EF004E">
      <w:pPr>
        <w:pStyle w:val="ListParagraph"/>
        <w:numPr>
          <w:ilvl w:val="0"/>
          <w:numId w:val="2"/>
        </w:numPr>
      </w:pPr>
      <w:proofErr w:type="gramStart"/>
      <w:r>
        <w:t>Type :</w:t>
      </w:r>
      <w:proofErr w:type="gramEnd"/>
      <w:r>
        <w:t xml:space="preserve"> “</w:t>
      </w:r>
      <w:proofErr w:type="spellStart"/>
      <w:r>
        <w:t>javax.sql.DataSource</w:t>
      </w:r>
      <w:proofErr w:type="spellEnd"/>
      <w:r>
        <w:t>”</w:t>
      </w:r>
    </w:p>
    <w:p w14:paraId="57DA373C" w14:textId="77777777" w:rsidR="00EF004E" w:rsidRDefault="00EF004E" w:rsidP="00EF004E">
      <w:pPr>
        <w:pStyle w:val="ListParagraph"/>
        <w:numPr>
          <w:ilvl w:val="0"/>
          <w:numId w:val="2"/>
        </w:numPr>
      </w:pPr>
      <w:proofErr w:type="gramStart"/>
      <w:r>
        <w:t>Username :</w:t>
      </w:r>
      <w:proofErr w:type="gramEnd"/>
      <w:r>
        <w:t xml:space="preserve"> “</w:t>
      </w:r>
      <w:proofErr w:type="spellStart"/>
      <w:r>
        <w:t>picaUser</w:t>
      </w:r>
      <w:proofErr w:type="spellEnd"/>
      <w:r>
        <w:t>”</w:t>
      </w:r>
    </w:p>
    <w:p w14:paraId="6985DEC6" w14:textId="77777777" w:rsidR="00EF004E" w:rsidRDefault="00EF004E" w:rsidP="00EF004E">
      <w:pPr>
        <w:pStyle w:val="ListParagraph"/>
        <w:numPr>
          <w:ilvl w:val="0"/>
          <w:numId w:val="2"/>
        </w:numPr>
      </w:pPr>
      <w:proofErr w:type="gramStart"/>
      <w:r>
        <w:t>Password :</w:t>
      </w:r>
      <w:proofErr w:type="gramEnd"/>
      <w:r>
        <w:t xml:space="preserve"> “</w:t>
      </w:r>
      <w:proofErr w:type="spellStart"/>
      <w:r>
        <w:t>superSecret</w:t>
      </w:r>
      <w:proofErr w:type="spellEnd"/>
      <w:r>
        <w:t>”</w:t>
      </w:r>
    </w:p>
    <w:p w14:paraId="4FC033EF" w14:textId="77777777" w:rsidR="00EF004E" w:rsidRDefault="00EF004E" w:rsidP="00EF004E"/>
    <w:p w14:paraId="1B954825" w14:textId="77777777" w:rsidR="00EF004E" w:rsidRDefault="00EF004E" w:rsidP="00EF004E">
      <w:pPr>
        <w:ind w:left="720"/>
      </w:pPr>
      <w:r>
        <w:t xml:space="preserve">The data source will need to be configured to connect to the following database using a connection string for the </w:t>
      </w:r>
      <w:r w:rsidRPr="00C86069">
        <w:rPr>
          <w:i/>
        </w:rPr>
        <w:t>Oracle JDBC Thin driver</w:t>
      </w:r>
      <w:r>
        <w:t>.</w:t>
      </w:r>
      <w:r w:rsidR="00A66EB8">
        <w:t xml:space="preserve"> The connection string should not have any credential information in it.</w:t>
      </w:r>
    </w:p>
    <w:p w14:paraId="48FD71A2" w14:textId="77777777" w:rsidR="00EF004E" w:rsidRDefault="00EF004E" w:rsidP="00EF004E">
      <w:pPr>
        <w:pStyle w:val="ListParagraph"/>
        <w:numPr>
          <w:ilvl w:val="0"/>
          <w:numId w:val="3"/>
        </w:numPr>
      </w:pPr>
      <w:proofErr w:type="gramStart"/>
      <w:r>
        <w:t>Host :</w:t>
      </w:r>
      <w:proofErr w:type="gramEnd"/>
      <w:r>
        <w:t xml:space="preserve"> “pica”</w:t>
      </w:r>
    </w:p>
    <w:p w14:paraId="3DFD248D" w14:textId="77777777" w:rsidR="00EF004E" w:rsidRDefault="00EF004E" w:rsidP="00EF004E">
      <w:pPr>
        <w:pStyle w:val="ListParagraph"/>
        <w:numPr>
          <w:ilvl w:val="0"/>
          <w:numId w:val="3"/>
        </w:numPr>
      </w:pPr>
      <w:proofErr w:type="gramStart"/>
      <w:r>
        <w:t>Port :</w:t>
      </w:r>
      <w:proofErr w:type="gramEnd"/>
      <w:r>
        <w:t xml:space="preserve"> “1521”</w:t>
      </w:r>
    </w:p>
    <w:p w14:paraId="337000C0" w14:textId="77777777" w:rsidR="00EF004E" w:rsidRDefault="00EF004E" w:rsidP="00EF004E">
      <w:pPr>
        <w:pStyle w:val="ListParagraph"/>
        <w:numPr>
          <w:ilvl w:val="0"/>
          <w:numId w:val="3"/>
        </w:numPr>
      </w:pPr>
      <w:proofErr w:type="gramStart"/>
      <w:r>
        <w:t>Schema :</w:t>
      </w:r>
      <w:proofErr w:type="gramEnd"/>
      <w:r>
        <w:t xml:space="preserve"> “</w:t>
      </w:r>
      <w:proofErr w:type="spellStart"/>
      <w:r>
        <w:t>db</w:t>
      </w:r>
      <w:proofErr w:type="spellEnd"/>
      <w:r>
        <w:t>”</w:t>
      </w:r>
    </w:p>
    <w:p w14:paraId="6AD9A32F" w14:textId="77777777" w:rsidR="00EF004E" w:rsidRDefault="00EF004E" w:rsidP="00EF004E">
      <w:pPr>
        <w:pStyle w:val="ListParagraph"/>
        <w:ind w:left="1440"/>
      </w:pPr>
    </w:p>
    <w:p w14:paraId="3A562F52" w14:textId="77777777" w:rsidR="00EF004E" w:rsidRDefault="00EF004E" w:rsidP="00EF004E">
      <w:pPr>
        <w:pStyle w:val="ListParagraph"/>
        <w:numPr>
          <w:ilvl w:val="0"/>
          <w:numId w:val="1"/>
        </w:numPr>
      </w:pPr>
      <w:r>
        <w:t>With the JNDI data source configured, it is time to deploy our application. Deploy the provided WAR</w:t>
      </w:r>
      <w:r w:rsidR="00C86069">
        <w:t xml:space="preserve"> (web application archive) to your Tomcat instance</w:t>
      </w:r>
      <w:r>
        <w:t>.</w:t>
      </w:r>
    </w:p>
    <w:p w14:paraId="17623056" w14:textId="77777777" w:rsidR="00EF004E" w:rsidRDefault="00EF004E" w:rsidP="00EF004E">
      <w:pPr>
        <w:pStyle w:val="ListParagraph"/>
      </w:pPr>
    </w:p>
    <w:p w14:paraId="2CE51B06" w14:textId="77777777" w:rsidR="00EF004E" w:rsidRDefault="00EF004E" w:rsidP="00EF004E">
      <w:pPr>
        <w:pStyle w:val="ListParagraph"/>
        <w:numPr>
          <w:ilvl w:val="0"/>
          <w:numId w:val="1"/>
        </w:numPr>
      </w:pPr>
      <w:r>
        <w:t xml:space="preserve">Check that </w:t>
      </w:r>
      <w:proofErr w:type="gramStart"/>
      <w:r>
        <w:t>the connection has been appropriately configured by visiting the following URL in your browser</w:t>
      </w:r>
      <w:proofErr w:type="gramEnd"/>
      <w:r>
        <w:t>.</w:t>
      </w:r>
    </w:p>
    <w:p w14:paraId="6C4A8F77" w14:textId="77777777" w:rsidR="00EF004E" w:rsidRDefault="00EF004E" w:rsidP="00EF004E">
      <w:pPr>
        <w:ind w:left="720"/>
      </w:pPr>
    </w:p>
    <w:p w14:paraId="036EC3B7" w14:textId="77777777" w:rsidR="00EF004E" w:rsidRDefault="00EF004E" w:rsidP="00EF004E">
      <w:pPr>
        <w:ind w:left="720"/>
      </w:pPr>
      <w:hyperlink r:id="rId6" w:history="1">
        <w:r w:rsidRPr="008D4B96">
          <w:rPr>
            <w:rStyle w:val="Hyperlink"/>
          </w:rPr>
          <w:t>http://localhost:8080/JndiS</w:t>
        </w:r>
        <w:r w:rsidRPr="008D4B96">
          <w:rPr>
            <w:rStyle w:val="Hyperlink"/>
          </w:rPr>
          <w:t>o</w:t>
        </w:r>
        <w:r w:rsidRPr="008D4B96">
          <w:rPr>
            <w:rStyle w:val="Hyperlink"/>
          </w:rPr>
          <w:t>urce/Check</w:t>
        </w:r>
      </w:hyperlink>
    </w:p>
    <w:p w14:paraId="4B570425" w14:textId="77777777" w:rsidR="00EF004E" w:rsidRDefault="00EF004E" w:rsidP="00EF004E">
      <w:pPr>
        <w:ind w:left="720"/>
      </w:pPr>
    </w:p>
    <w:p w14:paraId="6446CFEA" w14:textId="77777777" w:rsidR="00EF004E" w:rsidRPr="00EF004E" w:rsidRDefault="00EF004E" w:rsidP="00EF004E">
      <w:pPr>
        <w:ind w:left="720"/>
      </w:pPr>
      <w:r>
        <w:lastRenderedPageBreak/>
        <w:t>If everything is set up correctly, you will be presented with a password. Respond to us with that password.</w:t>
      </w:r>
    </w:p>
    <w:sectPr w:rsidR="00EF004E" w:rsidRPr="00EF004E" w:rsidSect="00A12D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E5"/>
    <w:multiLevelType w:val="hybridMultilevel"/>
    <w:tmpl w:val="CB6EF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DC7E6F"/>
    <w:multiLevelType w:val="hybridMultilevel"/>
    <w:tmpl w:val="6B0C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F630D"/>
    <w:multiLevelType w:val="hybridMultilevel"/>
    <w:tmpl w:val="7C204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4E"/>
    <w:rsid w:val="00A12D2F"/>
    <w:rsid w:val="00A66EB8"/>
    <w:rsid w:val="00C86069"/>
    <w:rsid w:val="00E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59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0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0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0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JndiSource/Chec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242</Words>
  <Characters>1386</Characters>
  <Application>Microsoft Macintosh Word</Application>
  <DocSecurity>0</DocSecurity>
  <Lines>11</Lines>
  <Paragraphs>3</Paragraphs>
  <ScaleCrop>false</ScaleCrop>
  <Company>PICA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Greenway</dc:creator>
  <cp:keywords/>
  <dc:description/>
  <cp:lastModifiedBy>Will Greenway</cp:lastModifiedBy>
  <cp:revision>2</cp:revision>
  <dcterms:created xsi:type="dcterms:W3CDTF">2011-12-08T23:48:00Z</dcterms:created>
  <dcterms:modified xsi:type="dcterms:W3CDTF">2011-12-09T14:08:00Z</dcterms:modified>
</cp:coreProperties>
</file>