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</w:p>
    <w:p w:rsidR="004575D3" w:rsidRPr="009E57FF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E57FF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ขั้นตอนดังนี้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 w:rsidR="00FF4D5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วิเคราะห์ระบบงานเดิม</w:t>
      </w:r>
    </w:p>
    <w:p w:rsid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4575D3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ต้องมีการกำหนดว่าในแต่ละอาทิตย์ ว่าจะต้อง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  <w:r w:rsidR="00631B10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*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คนที่จะ</w:t>
      </w:r>
      <w:r w:rsidR="00D97906" w:rsidRPr="007D329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97906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ต้องเข้าสู่ระบบที่เครื่อง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ทั้งสองเครื่อง คือ 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ระบบปฏิบัติการ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Solraris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10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ระบบปฏิบัติการแบบ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Linux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ด้วยชื่อ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retbuild</w:t>
      </w:r>
      <w:proofErr w:type="spellEnd"/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ในการเข้าถึงเครื่อง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ก่อน</w:t>
      </w:r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เพื่อทำการเตรียม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แต่การที่จะ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ได้ต้องรอเครื่อง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หากไม่กำหนดว่าจะ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ได้นั้นจะต้อง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ถึงขั้นตอนไหนแล้ว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________________________________________________________________________</w:t>
      </w:r>
    </w:p>
    <w:p w:rsidR="00D97906" w:rsidRPr="004575D3" w:rsidRDefault="00D97906" w:rsidP="00D97906">
      <w:pPr>
        <w:pStyle w:val="Footer"/>
        <w:rPr>
          <w:rFonts w:ascii="TH Sarabun New" w:hAnsi="TH Sarabun New" w:cs="TH Sarabun New"/>
          <w:sz w:val="28"/>
        </w:rPr>
      </w:pPr>
      <w:r w:rsidRPr="00D97906">
        <w:rPr>
          <w:rFonts w:ascii="TH Sarabun New" w:hAnsi="TH Sarabun New" w:cs="TH Sarabun New"/>
          <w:sz w:val="28"/>
        </w:rPr>
        <w:t xml:space="preserve">*Build </w:t>
      </w:r>
      <w:r w:rsidRPr="00D97906">
        <w:rPr>
          <w:rFonts w:ascii="TH Sarabun New" w:hAnsi="TH Sarabun New" w:cs="TH Sarabun New"/>
          <w:sz w:val="28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D97906">
        <w:rPr>
          <w:rFonts w:ascii="TH Sarabun New" w:hAnsi="TH Sarabun New" w:cs="TH Sarabun New"/>
          <w:sz w:val="28"/>
        </w:rPr>
        <w:t xml:space="preserve">(Compile) </w:t>
      </w:r>
      <w:r w:rsidRPr="00D97906">
        <w:rPr>
          <w:rFonts w:ascii="TH Sarabun New" w:hAnsi="TH Sarabun New" w:cs="TH Sarabun New"/>
          <w:sz w:val="28"/>
          <w:cs/>
        </w:rPr>
        <w:t xml:space="preserve">และมาห่อรวมกัน </w:t>
      </w:r>
      <w:r w:rsidRPr="00D97906">
        <w:rPr>
          <w:rFonts w:ascii="TH Sarabun New" w:hAnsi="TH Sarabun New" w:cs="TH Sarabun New"/>
          <w:sz w:val="28"/>
        </w:rPr>
        <w:t xml:space="preserve">(package) </w:t>
      </w:r>
      <w:r>
        <w:rPr>
          <w:rFonts w:ascii="TH Sarabun New" w:hAnsi="TH Sarabun New" w:cs="TH Sarabun New"/>
          <w:sz w:val="28"/>
          <w:cs/>
        </w:rPr>
        <w:t>ให้ได้ผลลัพธ์สุดท้าย</w:t>
      </w:r>
    </w:p>
    <w:p w:rsidR="004575D3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การตั้งค่าช่วงเวลาที่จะที่การ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ในค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รอน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แท็บ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Crontab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D97906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หากทำการ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จะหยุดการทำงานทันที</w:t>
      </w:r>
    </w:p>
    <w:p w:rsidR="00D97906" w:rsidRPr="004575D3" w:rsidRDefault="00D97906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และขั้นตอนต่างๆ มาเรียบเรียง และ ได้เขียนเป็น 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folw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chart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เพื่อออกแบบระบบงานใหม่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4575D3" w:rsidRDefault="004575D3" w:rsidP="008D1F5B">
      <w:pPr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เข้าหน้า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เว็ปไซต์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เจน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กิ้น</w:t>
      </w:r>
      <w:proofErr w:type="spellEnd"/>
    </w:p>
    <w:p w:rsidR="004575D3" w:rsidRPr="004575D3" w:rsidRDefault="004575D3" w:rsidP="008D1F5B">
      <w:pPr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เลือกงาน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Jobs)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ที่ต้องการจะ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8D1F5B">
      <w:pPr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รอผลการ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ผ่านทางอีเมล์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8D1F5B" w:rsidRDefault="004575D3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ลดเวลารวมในการ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แต่ละครั้ง</w:t>
      </w:r>
    </w:p>
    <w:p w:rsidR="004575D3" w:rsidRPr="008D1F5B" w:rsidRDefault="004575D3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8D1F5B" w:rsidRDefault="004575D3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ีความรวดเร็วในการทำงานมากยิ่งขึ</w:t>
      </w:r>
      <w:r w:rsidR="008D1F5B"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8D1F5B" w:rsidRDefault="008D1F5B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ลดความผิดพลาด และ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พิ่ม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ความถูกต้องให้กั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งานมากยิ่งขึ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4575D3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7DA5AF7E" wp14:editId="584A7BF1">
            <wp:extent cx="5105400" cy="5953125"/>
            <wp:effectExtent l="0" t="0" r="0" b="9525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D1F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3.1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4575D3">
        <w:rPr>
          <w:rFonts w:ascii="TH Sarabun New" w:eastAsia="Times New Roman" w:hAnsi="TH Sarabun New" w:cs="TH Sarabun New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ขั้นตอนการออกแบบระบบ</w:t>
      </w:r>
    </w:p>
    <w:p w:rsidR="004575D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 w:rsidR="00641C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</w:t>
      </w:r>
      <w:r w:rsidR="0051061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 w:rsid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8D1F5B" w:rsidRDefault="008D1F5B" w:rsidP="008D1F5B">
      <w:pPr>
        <w:spacing w:after="0" w:line="240" w:lineRule="auto"/>
        <w:ind w:left="360" w:firstLine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8D1F5B" w:rsidRDefault="008D1F5B" w:rsidP="008D1F5B">
      <w:pPr>
        <w:spacing w:after="0" w:line="240" w:lineRule="auto"/>
        <w:ind w:left="360" w:firstLine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EF28A0" w:rsidRDefault="00EF28A0" w:rsidP="00C96A7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</w:t>
      </w:r>
      <w:r w:rsidR="00DE56D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เข้าใช้ระบบก่อน ถึงจะมีสิทธิในก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ารทำงานได้</w:t>
      </w:r>
    </w:p>
    <w:p w:rsidR="00EF28A0" w:rsidRDefault="00EF28A0" w:rsidP="00C96A7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ผู้ดูแลระบบ ต้องลงชื่อเจ้าใช้งาน และมีสิทธิในการแก้ไข และจัดการข้อมูลได้</w:t>
      </w:r>
    </w:p>
    <w:p w:rsidR="00EF28A0" w:rsidRDefault="00EF28A0" w:rsidP="00C96A73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</w:p>
    <w:p w:rsidR="00EF28A0" w:rsidRDefault="00EF28A0" w:rsidP="00EF28A0">
      <w:pPr>
        <w:pStyle w:val="ListParagraph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70304EC3" wp14:editId="084A8156">
            <wp:extent cx="6165366" cy="2581834"/>
            <wp:effectExtent l="0" t="0" r="6985" b="9525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66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F28A0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EF28A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96A73" w:rsidRDefault="00C96A73" w:rsidP="00C96A73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( Data flow diagram)</w:t>
      </w:r>
    </w:p>
    <w:p w:rsidR="00261A40" w:rsidRDefault="00261A40" w:rsidP="00DF2701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C96A73"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งการแลกเปลี่ยนเงินตราระหว่างประ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เทศนั้น มีแผนภาพกระแสข้อมูล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</w:p>
    <w:p w:rsidR="00F1472F" w:rsidRDefault="00F1472F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F211F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Pr="00F211F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472F" w:rsidRPr="00F1472F" w:rsidTr="000E093C"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105E91" wp14:editId="5C08A9BB">
                      <wp:simplePos x="0" y="0"/>
                      <wp:positionH relativeFrom="column">
                        <wp:posOffset>592874</wp:posOffset>
                      </wp:positionH>
                      <wp:positionV relativeFrom="paragraph">
                        <wp:posOffset>107261</wp:posOffset>
                      </wp:positionV>
                      <wp:extent cx="1203325" cy="622300"/>
                      <wp:effectExtent l="0" t="0" r="15875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325" cy="622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46.7pt;margin-top:8.45pt;width:94.7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644898" wp14:editId="4941CB01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21685</wp:posOffset>
                      </wp:positionV>
                      <wp:extent cx="1203325" cy="0"/>
                      <wp:effectExtent l="0" t="0" r="158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pt,1.7pt" to="14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(Process)</w: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660436" wp14:editId="01BC4FE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248285</wp:posOffset>
                      </wp:positionV>
                      <wp:extent cx="0" cy="311150"/>
                      <wp:effectExtent l="0" t="0" r="1905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9.55pt" to="68.6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51306C" wp14:editId="35BB763B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252527</wp:posOffset>
                      </wp:positionV>
                      <wp:extent cx="0" cy="311285"/>
                      <wp:effectExtent l="0" t="0" r="1905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2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9.9pt" to="46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B37B7D" wp14:editId="4795643E">
                      <wp:simplePos x="0" y="0"/>
                      <wp:positionH relativeFrom="column">
                        <wp:posOffset>596278</wp:posOffset>
                      </wp:positionH>
                      <wp:positionV relativeFrom="paragraph">
                        <wp:posOffset>255743</wp:posOffset>
                      </wp:positionV>
                      <wp:extent cx="1410511" cy="0"/>
                      <wp:effectExtent l="0" t="0" r="1841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5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3385B3" wp14:editId="589D027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21590</wp:posOffset>
                      </wp:positionV>
                      <wp:extent cx="1410335" cy="0"/>
                      <wp:effectExtent l="0" t="0" r="1841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E4B6EC" wp14:editId="114A7EB7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100654</wp:posOffset>
                      </wp:positionV>
                      <wp:extent cx="1225685" cy="554477"/>
                      <wp:effectExtent l="0" t="0" r="1270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685" cy="55447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46.7pt;margin-top:7.95pt;width:96.5pt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Tr="000E093C">
        <w:tc>
          <w:tcPr>
            <w:tcW w:w="4261" w:type="dxa"/>
          </w:tcPr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CE11F2" wp14:editId="7F934D99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31750</wp:posOffset>
                      </wp:positionV>
                      <wp:extent cx="1137920" cy="0"/>
                      <wp:effectExtent l="0" t="76200" r="2413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1.2pt;margin-top:2.5pt;width:8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Pr="00F1472F">
              <w:rPr>
                <w:rFonts w:ascii="TH Sarabun New" w:eastAsia="Times New Roman" w:hAnsi="TH Sarabun New" w:cs="TH Sarabun New" w:hint="cs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14DADF" wp14:editId="281D7342">
                      <wp:simplePos x="0" y="0"/>
                      <wp:positionH relativeFrom="column">
                        <wp:posOffset>650443</wp:posOffset>
                      </wp:positionH>
                      <wp:positionV relativeFrom="paragraph">
                        <wp:posOffset>236220</wp:posOffset>
                      </wp:positionV>
                      <wp:extent cx="1137920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1.2pt;margin-top:18.6pt;width:89.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0E093C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 w:rsidR="00F211F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F211F1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4B32EA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 กระบวนการการ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ซอร์สโค้ด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 อีกกระบวนการคือ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เป็นการแจ้งผลลัพธ์ของการ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ว่าสำเร็จหรือไม่ ทางอีเมล์ ซึ่งจะอธิบายกระบวนการทั้งสองด้วยแผนภาพ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กระแสข้อมูล ระดับ </w:t>
      </w:r>
      <w:r w:rsidR="008F7FB8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ดังนี้</w:t>
      </w:r>
    </w:p>
    <w:p w:rsidR="008F7FB8" w:rsidRDefault="008F7FB8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8F7FB8" w:rsidRDefault="008F7FB8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BB54C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343986FA" wp14:editId="1DFBE27D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BB54CC" w:rsidRPr="0060571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BB54C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ระดับที่ </w:t>
      </w:r>
      <w:r w:rsidR="00BB54CC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>Build manage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BB54CC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3.4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เห็นได้ว่ากระบวนการ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สามารถแยกได้เป็น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โดยจะเห็นได้ว่า กระบวนการ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นั้นมีการส่งต่อข้อมูลจากผู้ใช้ไปยังกระบวนการ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เพื่อมาใช้งาน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BB54C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3.5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 ระดับที่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8647B" w:rsidRDefault="0060571C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ของการ </w:t>
      </w:r>
      <w:r w:rsidR="007864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ให้ผู้พัฒนาทางอีเมล์ได้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864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3.1.4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</w:t>
      </w:r>
      <w:r w:rsidRPr="0078647B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การพัฒนาระบบ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ซึ่งการคอมไพล์ระบบนั้นต้องใช้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เครื่องมือในของกระบวนการ</w:t>
      </w:r>
      <w:proofErr w:type="spellStart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บูรณา</w:t>
      </w:r>
      <w:proofErr w:type="spellEnd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และต้องใช้ภาษา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ในการเขียน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อีกด้วย</w:t>
      </w:r>
    </w:p>
    <w:p w:rsidR="00F6377B" w:rsidRDefault="00F637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</w:p>
    <w:p w:rsidR="00CC2A14" w:rsidRDefault="00CC2A14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3.1.5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EA54B5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ขั้นตอนการทดสอบระบบ</w:t>
      </w:r>
    </w:p>
    <w:p w:rsidR="00EA54B5" w:rsidRDefault="00EA54B5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Default="00EA54B5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EA54B5" w:rsidRDefault="00EA54B5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เมนูการเลือก 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207199" w:rsidRDefault="00207199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207199" w:rsidRDefault="00207199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ทดสอบระบบการส่งอีเมล์ </w:t>
      </w:r>
    </w:p>
    <w:p w:rsidR="00446192" w:rsidRDefault="00446192" w:rsidP="00446192">
      <w:pPr>
        <w:pStyle w:val="ListParagraph"/>
        <w:tabs>
          <w:tab w:val="decimal" w:pos="0"/>
        </w:tabs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207199" w:rsidRDefault="00207199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3.2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การอัพเกรดระบบจำลองการแลกเปลี่ยนเงินตราระหว่างประเทศ</w:t>
      </w:r>
    </w:p>
    <w:p w:rsidR="00446192" w:rsidRDefault="00446192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เงิ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Default="00446192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>
        <w:rPr>
          <w:rFonts w:ascii="TH Sarabun New" w:eastAsia="Times New Roman" w:hAnsi="TH Sarabun New" w:cs="TH Sarabun New"/>
          <w:color w:val="000000"/>
          <w:sz w:val="32"/>
          <w:szCs w:val="32"/>
        </w:rPr>
        <w:t>5</w:t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11589" w:rsidRDefault="00F40F6E" w:rsidP="00F40F6E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C6F9B" w:rsidRDefault="004C6F9B" w:rsidP="00F40F6E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E6B19" w:rsidRDefault="005E6B19" w:rsidP="005E6B19">
      <w:pPr>
        <w:spacing w:after="0" w:line="240" w:lineRule="auto"/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E6B1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3.2.1 </w:t>
      </w:r>
      <w:r w:rsidRPr="005E6B1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C6F9B" w:rsidRPr="004575D3" w:rsidRDefault="004C6F9B" w:rsidP="004C6F9B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C6F9B" w:rsidRPr="004575D3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4575D3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C6F9B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 เพื่อนำไปพัฒนาระบบงานใหม่</w:t>
      </w:r>
    </w:p>
    <w:p w:rsidR="003F11B7" w:rsidRDefault="003F11B7" w:rsidP="003F11B7">
      <w:p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3F11B7" w:rsidRDefault="003F11B7" w:rsidP="003F11B7">
      <w:pPr>
        <w:spacing w:after="0" w:line="240" w:lineRule="auto"/>
        <w:ind w:left="72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>3.2.</w:t>
      </w:r>
      <w:r w:rsidRPr="003F11B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Pr="003F11B7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812509" w:rsidRDefault="00CE512B" w:rsidP="00812509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812509" w:rsidRDefault="00CE512B" w:rsidP="00E10B18">
      <w:pPr>
        <w:pStyle w:val="ListParagraph"/>
        <w:spacing w:after="0" w:line="240" w:lineRule="auto"/>
        <w:ind w:firstLine="108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1250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Default="00CE512B" w:rsidP="00CE512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SuperPuTTY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เพื่อเข้าไปที่เครื่อง </w:t>
      </w:r>
      <w:r>
        <w:rPr>
          <w:rFonts w:ascii="TH Sarabun New" w:hAnsi="TH Sarabun New" w:cs="TH Sarabun New"/>
          <w:color w:val="000000"/>
          <w:sz w:val="32"/>
          <w:szCs w:val="32"/>
        </w:rPr>
        <w:t>ncq-retbuild01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CE512B" w:rsidRDefault="00CE512B" w:rsidP="00CE512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ต้องใช้ชุดคำสั่งคอม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มานด์ไลน์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ในการหาที่อยู่ของระบบที่จะอัพเกรด</w:t>
      </w:r>
    </w:p>
    <w:p w:rsidR="00CE512B" w:rsidRDefault="00403F26" w:rsidP="00CE512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Default="00403F26" w:rsidP="00403F2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หากมี ต้องตรวจสอบว่า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ระบบท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Default="00403F26" w:rsidP="00E10B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Default="00812509" w:rsidP="00656C84">
      <w:pPr>
        <w:pStyle w:val="NormalWeb"/>
        <w:spacing w:before="0" w:beforeAutospacing="0" w:after="0" w:afterAutospacing="0"/>
        <w:ind w:left="720" w:firstLine="1080"/>
        <w:rPr>
          <w:rFonts w:ascii="TH Sarabun New" w:hAnsi="TH Sarabun New" w:cs="TH Sarabun New" w:hint="cs"/>
          <w:color w:val="000000"/>
          <w:sz w:val="32"/>
          <w:szCs w:val="32"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จะเห็นได้ว่าการอัพเกรดระบบจำลองการแลกเปลี่ยนเงินตราระหว่างประเทศ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Default="00E10B18" w:rsidP="00656C84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ต้องพิมพ์</w:t>
      </w:r>
      <w:r w:rsidR="00656C84">
        <w:rPr>
          <w:rFonts w:ascii="TH Sarabun New" w:hAnsi="TH Sarabun New" w:cs="TH Sarabun New" w:hint="cs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Default="00656C84" w:rsidP="00656C84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Default="00656C84" w:rsidP="008D39CC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Default="008D39CC" w:rsidP="008D39C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วิเคราะห์ระบบงานใหม่</w:t>
      </w:r>
    </w:p>
    <w:p w:rsidR="008D39CC" w:rsidRDefault="009E57FF" w:rsidP="009E57FF">
      <w:pPr>
        <w:pStyle w:val="NormalWeb"/>
        <w:spacing w:before="0" w:beforeAutospacing="0" w:after="0" w:afterAutospacing="0"/>
        <w:ind w:left="720" w:firstLine="108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Flow Chart </w:t>
      </w:r>
    </w:p>
    <w:p w:rsidR="00162190" w:rsidRDefault="00162190" w:rsidP="00BD6589">
      <w:pPr>
        <w:pStyle w:val="NormalWeb"/>
        <w:spacing w:before="0" w:beforeAutospacing="0" w:after="0" w:afterAutospacing="0"/>
        <w:ind w:left="720" w:firstLine="108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การอย่างต่อเนื่องมาเป็นตัวช่วยในพัฒนาระบบ โดยระบ</w:t>
      </w:r>
      <w:r w:rsidR="00BD6589">
        <w:rPr>
          <w:rFonts w:ascii="TH Sarabun New" w:hAnsi="TH Sarabun New" w:cs="TH Sarabun New" w:hint="cs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Default="00BD6589" w:rsidP="00BD6589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เข้าเว็บไซต์เจน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</w:p>
    <w:p w:rsidR="00BD6589" w:rsidRDefault="00BD6589" w:rsidP="00BD6589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เลือกงาน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(Jobs)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ที่ต้องการจะอัพเกรด</w:t>
      </w:r>
    </w:p>
    <w:p w:rsidR="00BD6589" w:rsidRDefault="00BD6589" w:rsidP="00BD6589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รอผลการอัพเกรดทางอีเมล์</w:t>
      </w:r>
    </w:p>
    <w:p w:rsidR="00BD6589" w:rsidRPr="004575D3" w:rsidRDefault="00BD6589" w:rsidP="00BD6589">
      <w:pPr>
        <w:spacing w:after="0" w:line="240" w:lineRule="auto"/>
        <w:ind w:left="720" w:firstLine="108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C24E11" w:rsidRPr="008D1F5B" w:rsidRDefault="00C24E11" w:rsidP="00135323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เพิ่มประสิทธิภาพในการทำงาน และช่วยลดเวลาในการทำงานของผู้พัฒนาระบบ</w:t>
      </w:r>
    </w:p>
    <w:p w:rsidR="00BD6589" w:rsidRDefault="00135323" w:rsidP="00C24E11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เพื่อเพิ่มความสะดวกในการ</w:t>
      </w:r>
      <w:r w:rsidR="00DC2C5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DC2C59" w:rsidRDefault="00DC2C59" w:rsidP="00DC2C59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ในการทำงาน </w:t>
      </w:r>
    </w:p>
    <w:p w:rsidR="00E10B18" w:rsidRDefault="00E10B18" w:rsidP="00E10B18">
      <w:pPr>
        <w:pStyle w:val="NormalWeb"/>
        <w:spacing w:before="0" w:beforeAutospacing="0" w:after="0" w:afterAutospacing="0"/>
        <w:ind w:left="3240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E10B18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997960" cy="5029200"/>
            <wp:effectExtent l="0" t="0" r="254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B160FA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B160FA">
        <w:rPr>
          <w:rFonts w:ascii="TH Sarabun New" w:hAnsi="TH Sarabun New" w:cs="TH Sarabun New"/>
          <w:b/>
          <w:bCs/>
          <w:color w:val="000000"/>
          <w:sz w:val="32"/>
          <w:szCs w:val="32"/>
        </w:rPr>
        <w:t>3.6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Default="00F10E25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F10E25" w:rsidRDefault="00F10E25" w:rsidP="00F10E25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>3.6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>
        <w:rPr>
          <w:rFonts w:ascii="TH Sarabun New" w:hAnsi="TH Sarabun New" w:cs="TH Sarabun New"/>
          <w:color w:val="000000"/>
          <w:sz w:val="32"/>
          <w:szCs w:val="32"/>
        </w:rPr>
        <w:t>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กระบวนการ</w:t>
      </w:r>
    </w:p>
    <w:p w:rsidR="00F10E25" w:rsidRDefault="00F10E25" w:rsidP="00F10E25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(1)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 Upload/Bin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อีกด้วย ดังรูปที่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>3.8</w:t>
      </w:r>
    </w:p>
    <w:p w:rsidR="009540E9" w:rsidRDefault="009540E9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3.8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(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2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:rsidR="00E72096" w:rsidRDefault="00E72096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E72096" w:rsidRPr="00E72096" w:rsidRDefault="00E72096" w:rsidP="00E72096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P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672D1E" w:rsidRPr="00F10E25" w:rsidRDefault="00672D1E" w:rsidP="00672D1E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F10E2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3.2.3 </w:t>
      </w:r>
      <w:r w:rsidRPr="00F10E2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</w:t>
      </w:r>
      <w:r w:rsidR="00F10E25" w:rsidRPr="00F10E2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ระบบ</w:t>
      </w:r>
    </w:p>
    <w:p w:rsidR="00E10B18" w:rsidRPr="00E10B18" w:rsidRDefault="00656C84" w:rsidP="00656C84">
      <w:pPr>
        <w:spacing w:after="0" w:line="240" w:lineRule="auto"/>
        <w:ind w:left="720"/>
        <w:textAlignment w:val="baseline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F10E25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</w:p>
    <w:p w:rsidR="00812509" w:rsidRDefault="00812509" w:rsidP="00812509">
      <w:pPr>
        <w:pStyle w:val="NormalWeb"/>
        <w:spacing w:before="0" w:beforeAutospacing="0" w:after="0" w:afterAutospacing="0"/>
        <w:ind w:left="1800"/>
        <w:rPr>
          <w:rFonts w:ascii="TH Sarabun New" w:hAnsi="TH Sarabun New" w:cs="TH Sarabun New"/>
          <w:color w:val="000000"/>
          <w:sz w:val="32"/>
          <w:szCs w:val="32"/>
        </w:rPr>
      </w:pPr>
    </w:p>
    <w:p w:rsidR="00812509" w:rsidRPr="00812509" w:rsidRDefault="00812509" w:rsidP="00812509">
      <w:pPr>
        <w:pStyle w:val="NormalWeb"/>
        <w:spacing w:before="0" w:beforeAutospacing="0" w:after="0" w:afterAutospacing="0"/>
        <w:ind w:left="1800"/>
        <w:rPr>
          <w:rFonts w:ascii="TH Sarabun New" w:hAnsi="TH Sarabun New" w:cs="TH Sarabun New" w:hint="cs"/>
          <w:color w:val="000000"/>
          <w:sz w:val="32"/>
          <w:szCs w:val="32"/>
          <w:cs/>
        </w:rPr>
      </w:pPr>
    </w:p>
    <w:p w:rsidR="00CE512B" w:rsidRPr="00CE512B" w:rsidRDefault="00CE512B" w:rsidP="00CE512B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  <w:cs/>
        </w:rPr>
      </w:pPr>
    </w:p>
    <w:p w:rsidR="00CE512B" w:rsidRPr="00CE512B" w:rsidRDefault="00CE512B" w:rsidP="00CE512B">
      <w:pPr>
        <w:spacing w:after="0" w:line="240" w:lineRule="auto"/>
        <w:ind w:left="720" w:firstLine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E512B" w:rsidRDefault="00CE512B" w:rsidP="00CE512B">
      <w:pPr>
        <w:pStyle w:val="ListParagraph"/>
        <w:spacing w:after="0" w:line="240" w:lineRule="auto"/>
        <w:ind w:left="180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CE512B" w:rsidRPr="00CE512B" w:rsidRDefault="00CE512B" w:rsidP="00CE512B">
      <w:pPr>
        <w:pStyle w:val="ListParagraph"/>
        <w:spacing w:after="0" w:line="240" w:lineRule="auto"/>
        <w:ind w:left="180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3F11B7" w:rsidRPr="003F11B7" w:rsidRDefault="003F11B7" w:rsidP="003F11B7">
      <w:pPr>
        <w:spacing w:after="0" w:line="240" w:lineRule="auto"/>
        <w:ind w:left="72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</w:p>
    <w:p w:rsidR="005E6B19" w:rsidRPr="005E6B19" w:rsidRDefault="005E6B19" w:rsidP="004C6F9B">
      <w:pPr>
        <w:spacing w:after="0" w:line="240" w:lineRule="auto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</w:pPr>
    </w:p>
    <w:p w:rsidR="00207199" w:rsidRPr="00207199" w:rsidRDefault="00207199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</w:pPr>
    </w:p>
    <w:p w:rsidR="00EA54B5" w:rsidRPr="00EA54B5" w:rsidRDefault="00EA54B5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P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</w:p>
    <w:p w:rsidR="004B32EA" w:rsidRPr="004B32EA" w:rsidRDefault="004B32EA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</w:p>
    <w:p w:rsidR="000E093C" w:rsidRPr="00F1472F" w:rsidRDefault="000E093C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</w:p>
    <w:p w:rsidR="00261A40" w:rsidRPr="00261A40" w:rsidRDefault="00261A40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261A40" w:rsidRPr="00261A40" w:rsidRDefault="00261A40" w:rsidP="00261A40">
      <w:pPr>
        <w:tabs>
          <w:tab w:val="decimal" w:pos="0"/>
        </w:tabs>
        <w:spacing w:after="0" w:line="240" w:lineRule="auto"/>
        <w:ind w:left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641C1D" w:rsidRDefault="00641C1D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41C1D" w:rsidRDefault="00641C1D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EF28A0" w:rsidRPr="00EF28A0" w:rsidRDefault="00EF28A0" w:rsidP="00EF28A0">
      <w:pPr>
        <w:pStyle w:val="ListParagraph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D1F5B" w:rsidRPr="004575D3" w:rsidRDefault="008D1F5B" w:rsidP="008D1F5B">
      <w:pPr>
        <w:spacing w:after="0" w:line="240" w:lineRule="auto"/>
        <w:ind w:left="360" w:firstLine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B191F" w:rsidRPr="00EE5CE7" w:rsidRDefault="004B191F">
      <w:pPr>
        <w:rPr>
          <w:rFonts w:ascii="TH Sarabun New" w:hAnsi="TH Sarabun New" w:cs="TH Sarabun New"/>
          <w:sz w:val="32"/>
          <w:szCs w:val="32"/>
        </w:rPr>
      </w:pPr>
    </w:p>
    <w:sectPr w:rsidR="004B191F" w:rsidRPr="00EE5CE7" w:rsidSect="00D97906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279" w:rsidRDefault="00100279" w:rsidP="00631B10">
      <w:pPr>
        <w:spacing w:after="0" w:line="240" w:lineRule="auto"/>
      </w:pPr>
      <w:r>
        <w:separator/>
      </w:r>
    </w:p>
  </w:endnote>
  <w:endnote w:type="continuationSeparator" w:id="0">
    <w:p w:rsidR="00100279" w:rsidRDefault="00100279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279" w:rsidRDefault="00100279" w:rsidP="00631B10">
      <w:pPr>
        <w:spacing w:after="0" w:line="240" w:lineRule="auto"/>
      </w:pPr>
      <w:r>
        <w:separator/>
      </w:r>
    </w:p>
  </w:footnote>
  <w:footnote w:type="continuationSeparator" w:id="0">
    <w:p w:rsidR="00100279" w:rsidRDefault="00100279" w:rsidP="00631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3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8C334B"/>
    <w:multiLevelType w:val="hybridMultilevel"/>
    <w:tmpl w:val="5472E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5"/>
  </w:num>
  <w:num w:numId="2">
    <w:abstractNumId w:val="4"/>
  </w:num>
  <w:num w:numId="3">
    <w:abstractNumId w:val="24"/>
  </w:num>
  <w:num w:numId="4">
    <w:abstractNumId w:val="18"/>
  </w:num>
  <w:num w:numId="5">
    <w:abstractNumId w:val="20"/>
  </w:num>
  <w:num w:numId="6">
    <w:abstractNumId w:val="12"/>
  </w:num>
  <w:num w:numId="7">
    <w:abstractNumId w:val="27"/>
  </w:num>
  <w:num w:numId="8">
    <w:abstractNumId w:val="2"/>
  </w:num>
  <w:num w:numId="9">
    <w:abstractNumId w:val="14"/>
  </w:num>
  <w:num w:numId="10">
    <w:abstractNumId w:val="7"/>
  </w:num>
  <w:num w:numId="11">
    <w:abstractNumId w:val="17"/>
  </w:num>
  <w:num w:numId="12">
    <w:abstractNumId w:val="9"/>
  </w:num>
  <w:num w:numId="13">
    <w:abstractNumId w:val="16"/>
  </w:num>
  <w:num w:numId="14">
    <w:abstractNumId w:val="23"/>
  </w:num>
  <w:num w:numId="15">
    <w:abstractNumId w:val="11"/>
  </w:num>
  <w:num w:numId="16">
    <w:abstractNumId w:val="26"/>
  </w:num>
  <w:num w:numId="17">
    <w:abstractNumId w:val="19"/>
  </w:num>
  <w:num w:numId="18">
    <w:abstractNumId w:val="13"/>
  </w:num>
  <w:num w:numId="19">
    <w:abstractNumId w:val="15"/>
  </w:num>
  <w:num w:numId="20">
    <w:abstractNumId w:val="3"/>
  </w:num>
  <w:num w:numId="21">
    <w:abstractNumId w:val="8"/>
  </w:num>
  <w:num w:numId="22">
    <w:abstractNumId w:val="6"/>
  </w:num>
  <w:num w:numId="23">
    <w:abstractNumId w:val="0"/>
  </w:num>
  <w:num w:numId="24">
    <w:abstractNumId w:val="1"/>
  </w:num>
  <w:num w:numId="25">
    <w:abstractNumId w:val="21"/>
  </w:num>
  <w:num w:numId="26">
    <w:abstractNumId w:val="22"/>
  </w:num>
  <w:num w:numId="27">
    <w:abstractNumId w:val="10"/>
  </w:num>
  <w:num w:numId="28">
    <w:abstractNumId w:val="2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3"/>
    <w:rsid w:val="000E093C"/>
    <w:rsid w:val="00100279"/>
    <w:rsid w:val="00135323"/>
    <w:rsid w:val="00162190"/>
    <w:rsid w:val="001C7897"/>
    <w:rsid w:val="00207199"/>
    <w:rsid w:val="00261A40"/>
    <w:rsid w:val="003F11B7"/>
    <w:rsid w:val="00403F26"/>
    <w:rsid w:val="00411589"/>
    <w:rsid w:val="00420CA7"/>
    <w:rsid w:val="00446192"/>
    <w:rsid w:val="004575D3"/>
    <w:rsid w:val="004B191F"/>
    <w:rsid w:val="004B32EA"/>
    <w:rsid w:val="004B6220"/>
    <w:rsid w:val="004C6F9B"/>
    <w:rsid w:val="0051061E"/>
    <w:rsid w:val="005E6B19"/>
    <w:rsid w:val="0060571C"/>
    <w:rsid w:val="00631B10"/>
    <w:rsid w:val="00641C1D"/>
    <w:rsid w:val="00656C84"/>
    <w:rsid w:val="00672D1E"/>
    <w:rsid w:val="00677F0A"/>
    <w:rsid w:val="00694EE5"/>
    <w:rsid w:val="0078647B"/>
    <w:rsid w:val="007D3294"/>
    <w:rsid w:val="00812509"/>
    <w:rsid w:val="008D1F5B"/>
    <w:rsid w:val="008D39CC"/>
    <w:rsid w:val="008F7FB8"/>
    <w:rsid w:val="009540E9"/>
    <w:rsid w:val="00984264"/>
    <w:rsid w:val="009E57FF"/>
    <w:rsid w:val="00B160FA"/>
    <w:rsid w:val="00BB54CC"/>
    <w:rsid w:val="00BD6589"/>
    <w:rsid w:val="00C24E11"/>
    <w:rsid w:val="00C96A73"/>
    <w:rsid w:val="00CC2A14"/>
    <w:rsid w:val="00CE512B"/>
    <w:rsid w:val="00D10B55"/>
    <w:rsid w:val="00D97906"/>
    <w:rsid w:val="00DC2C59"/>
    <w:rsid w:val="00DE56DA"/>
    <w:rsid w:val="00DF2701"/>
    <w:rsid w:val="00E10B18"/>
    <w:rsid w:val="00E72096"/>
    <w:rsid w:val="00EA54B5"/>
    <w:rsid w:val="00EE5CE7"/>
    <w:rsid w:val="00EF28A0"/>
    <w:rsid w:val="00F10E25"/>
    <w:rsid w:val="00F1472F"/>
    <w:rsid w:val="00F211F1"/>
    <w:rsid w:val="00F40F6E"/>
    <w:rsid w:val="00F6377B"/>
    <w:rsid w:val="00F91C7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3F6D2-72BE-4CA5-A1A8-47818BE2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2016-05-05T06:58:00Z</dcterms:created>
  <dcterms:modified xsi:type="dcterms:W3CDTF">2016-05-06T04:24:00Z</dcterms:modified>
</cp:coreProperties>
</file>