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c7d9929722e8728416dc2b94dc37fd707bbbd6"/>
      <w:r>
        <w:t xml:space="preserve">FotoSICAI — Richiesta di accettazione delle condizioni</w:t>
      </w:r>
      <w:bookmarkEnd w:id="20"/>
    </w:p>
    <w:p>
      <w:pPr>
        <w:pStyle w:val="FirstParagraph"/>
      </w:pPr>
      <w:r>
        <w:rPr>
          <w:b/>
        </w:rPr>
        <w:t xml:space="preserve">Documento informativo per il DPO del Club Alpino Italiano</w:t>
      </w:r>
    </w:p>
    <w:tbl>
      <w:tblPr>
        <w:tblStyle w:val="Table"/>
        <w:tblW w:type="pct" w:w="5000.0"/>
        <w:tblLook w:firstRow="0"/>
      </w:tblPr>
      <w:tblGrid>
        <w:gridCol w:w="3960"/>
        <w:gridCol w:w="3960"/>
      </w:tblGrid>
      <w:tr>
        <w:tc>
          <w:p>
            <w:pPr>
              <w:pStyle w:val="Compact"/>
              <w:jc w:val="left"/>
            </w:pPr>
            <w:r>
              <w:rPr>
                <w:b/>
              </w:rPr>
              <w:t xml:space="preserve">Titolare del trattamento</w:t>
            </w:r>
          </w:p>
        </w:tc>
        <w:tc>
          <w:p>
            <w:pPr>
              <w:pStyle w:val="Compact"/>
              <w:jc w:val="left"/>
            </w:pPr>
            <w:r>
              <w:t xml:space="preserve">Club Alpino Italiano (CAI)</w:t>
            </w:r>
          </w:p>
        </w:tc>
      </w:tr>
      <w:tr>
        <w:tc>
          <w:p>
            <w:pPr>
              <w:pStyle w:val="Compact"/>
              <w:jc w:val="left"/>
            </w:pPr>
            <w:r>
              <w:rPr>
                <w:b/>
              </w:rPr>
              <w:t xml:space="preserve">Responsabile del trattamento</w:t>
            </w:r>
          </w:p>
        </w:tc>
        <w:tc>
          <w:p>
            <w:pPr>
              <w:pStyle w:val="Compact"/>
              <w:jc w:val="left"/>
            </w:pPr>
            <w:r>
              <w:t xml:space="preserve">Montagna Servizi S.C.p.A.</w:t>
            </w:r>
          </w:p>
        </w:tc>
      </w:tr>
      <w:tr>
        <w:tc>
          <w:p>
            <w:pPr>
              <w:pStyle w:val="Compact"/>
              <w:jc w:val="left"/>
            </w:pPr>
            <w:r>
              <w:rPr>
                <w:b/>
              </w:rPr>
              <w:t xml:space="preserve">Versione consenso</w:t>
            </w:r>
          </w:p>
        </w:tc>
        <w:tc>
          <w:p>
            <w:pPr>
              <w:pStyle w:val="Compact"/>
              <w:jc w:val="left"/>
            </w:pPr>
            <w:r>
              <w:t xml:space="preserve">2026-05-02</w:t>
            </w:r>
          </w:p>
        </w:tc>
      </w:tr>
      <w:tr>
        <w:tc>
          <w:p>
            <w:pPr>
              <w:pStyle w:val="Compact"/>
              <w:jc w:val="left"/>
            </w:pPr>
            <w:r>
              <w:rPr>
                <w:b/>
              </w:rPr>
              <w:t xml:space="preserve">URL form di caricamento</w:t>
            </w:r>
          </w:p>
        </w:tc>
        <w:tc>
          <w:p>
            <w:pPr>
              <w:pStyle w:val="Compact"/>
              <w:jc w:val="left"/>
            </w:pPr>
            <w:r>
              <w:t xml:space="preserve">https://fotosicai.montagnaservizi.it/upload</w:t>
            </w:r>
          </w:p>
        </w:tc>
      </w:tr>
      <w:tr>
        <w:tc>
          <w:p>
            <w:pPr>
              <w:pStyle w:val="Compact"/>
              <w:jc w:val="left"/>
            </w:pPr>
            <w:r>
              <w:rPr>
                <w:b/>
              </w:rPr>
              <w:t xml:space="preserve">Punto di raccolta consenso</w:t>
            </w:r>
          </w:p>
        </w:tc>
        <w:tc>
          <w:p>
            <w:pPr>
              <w:pStyle w:val="Compact"/>
              <w:jc w:val="left"/>
            </w:pPr>
            <w:r>
              <w:t xml:space="preserve">Step 5 del flusso di upload, sezione</w:t>
            </w:r>
            <w:r>
              <w:t xml:space="preserve"> </w:t>
            </w:r>
            <w:r>
              <w:t xml:space="preserve">“</w:t>
            </w:r>
            <w:r>
              <w:t xml:space="preserve">Consenso e pubblicazione</w:t>
            </w:r>
            <w:r>
              <w:t xml:space="preserve">”</w:t>
            </w:r>
          </w:p>
        </w:tc>
      </w:tr>
      <w:tr>
        <w:tc>
          <w:p>
            <w:pPr>
              <w:pStyle w:val="Compact"/>
              <w:jc w:val="left"/>
            </w:pPr>
            <w:r>
              <w:rPr>
                <w:b/>
              </w:rPr>
              <w:t xml:space="preserve">Endpoint API</w:t>
            </w:r>
          </w:p>
        </w:tc>
        <w:tc>
          <w:p>
            <w:pPr>
              <w:pStyle w:val="Compact"/>
              <w:jc w:val="left"/>
            </w:pPr>
            <w:r>
              <w:rPr>
                <w:rStyle w:val="VerbatimChar"/>
              </w:rPr>
              <w:t xml:space="preserve">GET /api/legal/consent</w:t>
            </w:r>
          </w:p>
        </w:tc>
      </w:tr>
      <w:tr>
        <w:tc>
          <w:p>
            <w:pPr>
              <w:pStyle w:val="Compact"/>
              <w:jc w:val="left"/>
            </w:pPr>
            <w:r>
              <w:rPr>
                <w:b/>
              </w:rPr>
              <w:t xml:space="preserve">Riferimento contrattuale</w:t>
            </w:r>
          </w:p>
        </w:tc>
        <w:tc>
          <w:p>
            <w:pPr>
              <w:pStyle w:val="Compact"/>
              <w:jc w:val="left"/>
            </w:pPr>
            <w:r>
              <w:t xml:space="preserve">Piano Progetto Sentiero Italia CAI — CIG B165634123 (2024-2026)</w:t>
            </w:r>
          </w:p>
        </w:tc>
      </w:tr>
    </w:tbl>
    <w:p>
      <w:r>
        <w:pict>
          <v:rect style="width:0;height:1.5pt" o:hralign="center" o:hrstd="t" o:hr="t"/>
        </w:pict>
      </w:r>
    </w:p>
    <w:p>
      <w:pPr>
        <w:pStyle w:val="Heading2"/>
      </w:pPr>
      <w:bookmarkStart w:id="21" w:name="premessa"/>
      <w:r>
        <w:t xml:space="preserve">1. Premessa</w:t>
      </w:r>
      <w:bookmarkEnd w:id="21"/>
    </w:p>
    <w:p>
      <w:pPr>
        <w:pStyle w:val="FirstParagraph"/>
      </w:pPr>
      <w:r>
        <w:t xml:space="preserve">Questo documento riporta integralmente il testo che viene presentato all’utente (di seguito</w:t>
      </w:r>
      <w:r>
        <w:t xml:space="preserve"> </w:t>
      </w:r>
      <w:r>
        <w:t xml:space="preserve">“</w:t>
      </w:r>
      <w:r>
        <w:t xml:space="preserve">Autore</w:t>
      </w:r>
      <w:r>
        <w:t xml:space="preserve">”</w:t>
      </w:r>
      <w:r>
        <w:t xml:space="preserve">) nello Step 5 del flusso di upload della piattaforma FotoSICAI, e descrive i due flag di consenso che l’Autore deve gestire per poter pubblicare le fotografie. Il testo che segue è quello effettivamente esposto in produzione (file</w:t>
      </w:r>
      <w:r>
        <w:t xml:space="preserve"> </w:t>
      </w:r>
      <w:r>
        <w:rPr>
          <w:rStyle w:val="VerbatimChar"/>
        </w:rPr>
        <w:t xml:space="preserve">legal/consenso.md</w:t>
      </w:r>
      <w:r>
        <w:t xml:space="preserve">, versione 2026-05-02) ed è recuperabile in qualunque momento dall’API pubblica</w:t>
      </w:r>
      <w:r>
        <w:t xml:space="preserve"> </w:t>
      </w:r>
      <w:r>
        <w:rPr>
          <w:rStyle w:val="VerbatimChar"/>
        </w:rPr>
        <w:t xml:space="preserve">/api/legal/consent</w:t>
      </w:r>
      <w:r>
        <w:t xml:space="preserve">.</w:t>
      </w:r>
    </w:p>
    <w:p>
      <w:pPr>
        <w:pStyle w:val="BodyText"/>
      </w:pPr>
      <w:r>
        <w:t xml:space="preserve">Il consenso è obbligatorio: senza spunta sul flag obbligatorio l’Autore non può inviare le fotografie. Versione del documento accettato e data/ora dell’accettazione sono memorizzate nel database insieme al record utente, per finalità di tracciabilità.</w:t>
      </w:r>
    </w:p>
    <w:p>
      <w:r>
        <w:pict>
          <v:rect style="width:0;height:1.5pt" o:hralign="center" o:hrstd="t" o:hr="t"/>
        </w:pict>
      </w:r>
    </w:p>
    <w:p>
      <w:pPr>
        <w:pStyle w:val="Heading2"/>
      </w:pPr>
      <w:bookmarkStart w:id="22" w:name="X1cc31ae0b0d7ca809ae1a5faa2ae0393f526ac0"/>
      <w:r>
        <w:t xml:space="preserve">2. Testo integrale del documento di consenso (versione 2026-05-02)</w:t>
      </w:r>
      <w:bookmarkEnd w:id="22"/>
    </w:p>
    <w:p>
      <w:pPr>
        <w:pStyle w:val="Heading1"/>
      </w:pPr>
      <w:bookmarkStart w:id="23" w:name="X22963358c911475ea7a78eefd24bbe76483b06b"/>
      <w:r>
        <w:t xml:space="preserve">Autorizzazione alla pubblicazione e licenza d’uso delle opere fotografiche</w:t>
      </w:r>
      <w:bookmarkEnd w:id="23"/>
    </w:p>
    <w:p>
      <w:pPr>
        <w:pStyle w:val="BlockText"/>
      </w:pPr>
      <w:r>
        <w:t xml:space="preserve">Con l’invio delle immagini tramite la piattaforma FotoSICAI, accessibile all’indirizzo</w:t>
      </w:r>
      <w:r>
        <w:t xml:space="preserve"> </w:t>
      </w:r>
      <w:r>
        <w:rPr>
          <w:b/>
        </w:rPr>
        <w:t xml:space="preserve">https://fotosicai.montagnaservizi.it/upload</w:t>
      </w:r>
      <w:r>
        <w:t xml:space="preserve">, l’Autore dichiara di aver letto e accettato integralmente il presente testo.</w:t>
      </w:r>
    </w:p>
    <w:p>
      <w:pPr>
        <w:pStyle w:val="Heading2"/>
      </w:pPr>
      <w:bookmarkStart w:id="24" w:name="soggetto-autorizzato"/>
      <w:r>
        <w:t xml:space="preserve">1. Soggetto autorizzato</w:t>
      </w:r>
      <w:bookmarkEnd w:id="24"/>
    </w:p>
    <w:p>
      <w:pPr>
        <w:pStyle w:val="BlockText"/>
      </w:pPr>
      <w:r>
        <w:t xml:space="preserve">L’Autore concede autorizzazione al</w:t>
      </w:r>
      <w:r>
        <w:t xml:space="preserve"> </w:t>
      </w:r>
      <w:r>
        <w:rPr>
          <w:b/>
        </w:rPr>
        <w:t xml:space="preserve">Club Alpino Italiano (CAI)</w:t>
      </w:r>
      <w:r>
        <w:t xml:space="preserve">, con sede legale in Milano, via E. Petrella 19, a utilizzare le fotografie aventi come soggetto il Sentiero Italia CAI (di seguito,</w:t>
      </w:r>
      <w:r>
        <w:t xml:space="preserve"> </w:t>
      </w:r>
      <w:r>
        <w:t xml:space="preserve">“</w:t>
      </w:r>
      <w:r>
        <w:t xml:space="preserve">Opere</w:t>
      </w:r>
      <w:r>
        <w:t xml:space="preserve">”</w:t>
      </w:r>
      <w:r>
        <w:t xml:space="preserve">), caricate sulla piattaforma FotoSICAI.</w:t>
      </w:r>
    </w:p>
    <w:p>
      <w:pPr>
        <w:pStyle w:val="Heading2"/>
      </w:pPr>
      <w:bookmarkStart w:id="25" w:name="dichiarazioni-dellautore"/>
      <w:r>
        <w:t xml:space="preserve">2. Dichiarazioni dell’Autore</w:t>
      </w:r>
      <w:bookmarkEnd w:id="25"/>
    </w:p>
    <w:p>
      <w:pPr>
        <w:pStyle w:val="BlockText"/>
      </w:pPr>
      <w:r>
        <w:t xml:space="preserve">L’Autore dichiara e garantisce:</w:t>
      </w:r>
    </w:p>
    <w:p>
      <w:pPr>
        <w:numPr>
          <w:ilvl w:val="0"/>
          <w:numId w:val="1001"/>
        </w:numPr>
        <w:pStyle w:val="Compact"/>
      </w:pPr>
      <w:r>
        <w:t xml:space="preserve">di essere l’unico autore e titolare dei diritti sulle Opere caricate;</w:t>
      </w:r>
    </w:p>
    <w:p>
      <w:pPr>
        <w:numPr>
          <w:ilvl w:val="0"/>
          <w:numId w:val="1001"/>
        </w:numPr>
        <w:pStyle w:val="Compact"/>
      </w:pPr>
      <w:r>
        <w:t xml:space="preserve">che le Opere sono originali e non violano diritti di terzi;</w:t>
      </w:r>
    </w:p>
    <w:p>
      <w:pPr>
        <w:numPr>
          <w:ilvl w:val="0"/>
          <w:numId w:val="1001"/>
        </w:numPr>
        <w:pStyle w:val="Compact"/>
      </w:pPr>
      <w:r>
        <w:t xml:space="preserve">di avere acquisito, ove necessario, le eventuali liberatorie delle persone ritratte;</w:t>
      </w:r>
    </w:p>
    <w:p>
      <w:pPr>
        <w:numPr>
          <w:ilvl w:val="0"/>
          <w:numId w:val="1001"/>
        </w:numPr>
        <w:pStyle w:val="Compact"/>
      </w:pPr>
      <w:r>
        <w:t xml:space="preserve">di caricare le Opere a titolo gratuito, senza richiesta di compensi economici.</w:t>
      </w:r>
    </w:p>
    <w:p>
      <w:pPr>
        <w:pStyle w:val="Heading2"/>
      </w:pPr>
      <w:bookmarkStart w:id="26" w:name="autorizzazione-duso-da-parte-del-cai"/>
      <w:r>
        <w:t xml:space="preserve">3. Autorizzazione d’uso da parte del CAI</w:t>
      </w:r>
      <w:bookmarkEnd w:id="26"/>
    </w:p>
    <w:p>
      <w:pPr>
        <w:pStyle w:val="BlockText"/>
      </w:pPr>
      <w:r>
        <w:t xml:space="preserve">L’Autore autorizza il CAI, in forma non esclusiva, gratuita,</w:t>
      </w:r>
      <w:r>
        <w:t xml:space="preserve"> </w:t>
      </w:r>
      <w:r>
        <w:rPr>
          <w:b/>
        </w:rPr>
        <w:t xml:space="preserve">irrevocabile</w:t>
      </w:r>
      <w:r>
        <w:t xml:space="preserve">, a tempo illimitato e senza limiti territoriali, a utilizzare, riprodurre, modificare, adattare, pubblicare, diffondere, distribuire e mettere a disposizione di soggetti terzi le Opere, in tutto o in parte, su qualsiasi mezzo, supporto e canale (a titolo esemplificativo e non esaustivo: siti web, social media, applicazioni, riviste, libri, cataloghi, materiali promozionali, mostre, prodotti editoriali, gadget, packaging, audiovisivi, comunicazione istituzionale e commerciale),</w:t>
      </w:r>
      <w:r>
        <w:t xml:space="preserve"> </w:t>
      </w:r>
      <w:r>
        <w:rPr>
          <w:b/>
        </w:rPr>
        <w:t xml:space="preserve">per qualsiasi finalità lecita, anche di natura commerciale e con scopo di lucro</w:t>
      </w:r>
      <w:r>
        <w:t xml:space="preserve">, in coerenza con la valorizzazione del Sentiero Italia CAI e con la missione del Club Alpino Italiano.</w:t>
      </w:r>
    </w:p>
    <w:p>
      <w:pPr>
        <w:pStyle w:val="BlockText"/>
      </w:pPr>
      <w:r>
        <w:t xml:space="preserve">Rientra nella presente autorizzazione la facoltà del CAI di concedere a soggetti terzi (a titolo esemplificativo: Enti Parco, Regioni, enti pubblici e privati, partner, sponsor, testate giornalistiche, enti di promozione turistica, case editrici) il diritto di utilizzare le Opere alle medesime condizioni, anche a titolo oneroso.</w:t>
      </w:r>
    </w:p>
    <w:p>
      <w:pPr>
        <w:pStyle w:val="BlockText"/>
      </w:pPr>
      <w:r>
        <w:t xml:space="preserve">L’Autore prende atto che la presente autorizzazione, una volta concessa con il caricamento delle Opere e completata la procedura di validazione,</w:t>
      </w:r>
      <w:r>
        <w:t xml:space="preserve"> </w:t>
      </w:r>
      <w:r>
        <w:rPr>
          <w:b/>
        </w:rPr>
        <w:t xml:space="preserve">non è revocabile</w:t>
      </w:r>
      <w:r>
        <w:t xml:space="preserve">: il CAI potrà continuare a utilizzare le Opere per le finalità sopra indicate anche in caso di successiva richiesta di rimozione da parte dell’Autore. Resta fermo il diritto dell’Autore di esercitare i diritti previsti dal GDPR sui propri dati personali (cfr. § 6).</w:t>
      </w:r>
    </w:p>
    <w:p>
      <w:pPr>
        <w:pStyle w:val="BlockText"/>
      </w:pPr>
      <w:r>
        <w:t xml:space="preserve">Il CAI si impegna, ove tecnicamente possibile, a citare il nome dell’Autore.</w:t>
      </w:r>
    </w:p>
    <w:p>
      <w:pPr>
        <w:pStyle w:val="Heading2"/>
      </w:pPr>
      <w:bookmarkStart w:id="27" w:name="X48011c17cba163b9b93cdc04e9f046983eabef8"/>
      <w:r>
        <w:t xml:space="preserve">4. Discrezionalità del CAI nella pubblicazione e nell’uso delle Opere</w:t>
      </w:r>
      <w:bookmarkEnd w:id="27"/>
    </w:p>
    <w:p>
      <w:pPr>
        <w:pStyle w:val="BlockText"/>
      </w:pPr>
      <w:r>
        <w:t xml:space="preserve">Il CAI</w:t>
      </w:r>
      <w:r>
        <w:t xml:space="preserve"> </w:t>
      </w:r>
      <w:r>
        <w:rPr>
          <w:b/>
        </w:rPr>
        <w:t xml:space="preserve">non assume alcun obbligo di pubblicazione</w:t>
      </w:r>
      <w:r>
        <w:t xml:space="preserve"> </w:t>
      </w:r>
      <w:r>
        <w:t xml:space="preserve">delle Opere caricate dall’Autore. La pubblicazione di ciascuna fotografia sulla piattaforma FotoSICAI è subordinata a una procedura di validazione amministrativa di carattere</w:t>
      </w:r>
      <w:r>
        <w:t xml:space="preserve"> </w:t>
      </w:r>
      <w:r>
        <w:rPr>
          <w:b/>
        </w:rPr>
        <w:t xml:space="preserve">discrezionale</w:t>
      </w:r>
      <w:r>
        <w:t xml:space="preserve">: il CAI o il soggetto attuatore da esso designato possono decidere di non pubblicare un’Opera, senza obbligo di motivazione e senza che da ciò sorga alcun diritto in capo all’Autore.</w:t>
      </w:r>
    </w:p>
    <w:p>
      <w:pPr>
        <w:pStyle w:val="BlockText"/>
      </w:pPr>
      <w:r>
        <w:t xml:space="preserve">Il CAI si riserva inoltre il</w:t>
      </w:r>
      <w:r>
        <w:t xml:space="preserve"> </w:t>
      </w:r>
      <w:r>
        <w:rPr>
          <w:b/>
        </w:rPr>
        <w:t xml:space="preserve">diritto, in qualsiasi momento successivo alla pubblicazione, di rimuovere un’Opera dalla piattaforma, di non utilizzarla, di cessarne l’uso o di limitarne la diffusione</w:t>
      </w:r>
      <w:r>
        <w:t xml:space="preserve">, a propria insindacabile discrezione e senza obbligo di preavviso o di motivazione.</w:t>
      </w:r>
    </w:p>
    <w:p>
      <w:pPr>
        <w:pStyle w:val="BlockText"/>
      </w:pPr>
      <w:r>
        <w:t xml:space="preserve">La mancata pubblicazione, la rimozione, la rinuncia all’uso o qualunque altra decisione del CAI in merito al destino delle Opere non danno luogo ad alcun rimborso, indennizzo o pretesa da parte dell’Autore, fermi restando i diritti GDPR sui suoi dati personali (cfr. § 6).</w:t>
      </w:r>
    </w:p>
    <w:p>
      <w:pPr>
        <w:pStyle w:val="Heading2"/>
      </w:pPr>
      <w:bookmarkStart w:id="28" w:name="licenza-pubblica-delle-fotografie"/>
      <w:r>
        <w:t xml:space="preserve">5. Licenza pubblica delle fotografie</w:t>
      </w:r>
      <w:bookmarkEnd w:id="28"/>
    </w:p>
    <w:p>
      <w:pPr>
        <w:pStyle w:val="BlockText"/>
      </w:pPr>
      <w:r>
        <w:t xml:space="preserve">L’Autore accetta che le Opere pubblicate sulla piattaforma FotoSICAI siano rilasciate con licenza:</w:t>
      </w:r>
    </w:p>
    <w:p>
      <w:pPr>
        <w:pStyle w:val="BlockText"/>
      </w:pPr>
      <w:r>
        <w:rPr>
          <w:b/>
        </w:rPr>
        <w:t xml:space="preserve">Creative Commons Attribution 4.0 International (CC BY 4.0)</w:t>
      </w:r>
      <w:r>
        <w:t xml:space="preserve"> </w:t>
      </w:r>
      <w:r>
        <w:t xml:space="preserve">Testo licenza: https://creativecommons.org/licenses/by/4.0/</w:t>
      </w:r>
    </w:p>
    <w:p>
      <w:pPr>
        <w:pStyle w:val="BlockText"/>
      </w:pPr>
      <w:r>
        <w:t xml:space="preserve">La licenza CC BY 4.0 consente a chiunque di condividere e adattare le Opere, anche per usi commerciali, con obbligo di attribuzione dell’autore.</w:t>
      </w:r>
    </w:p>
    <w:p>
      <w:pPr>
        <w:pStyle w:val="Heading2"/>
      </w:pPr>
      <w:bookmarkStart w:id="29" w:name="informativa-privacy-gdpr"/>
      <w:r>
        <w:t xml:space="preserve">6. Informativa privacy (GDPR)</w:t>
      </w:r>
      <w:bookmarkEnd w:id="29"/>
    </w:p>
    <w:p>
      <w:pPr>
        <w:pStyle w:val="BlockText"/>
      </w:pPr>
      <w:r>
        <w:t xml:space="preserve">I</w:t>
      </w:r>
      <w:r>
        <w:t xml:space="preserve"> </w:t>
      </w:r>
      <w:r>
        <w:rPr>
          <w:b/>
        </w:rPr>
        <w:t xml:space="preserve">dati personali</w:t>
      </w:r>
      <w:r>
        <w:t xml:space="preserve"> </w:t>
      </w:r>
      <w:r>
        <w:t xml:space="preserve">dell’Autore (nome, cognome, indirizzo email, eventuali dati anagrafici relativi al CAI, consensi espressi) sono trattati dal CAI in qualità di Titolare e da Montagna Servizi in qualità di Responsabile, ai fini della gestione del rapporto di collaborazione, della pubblicazione dei contenuti, della corretta attribuzione dei crediti fotografici e delle comunicazioni di servizio, in conformità al Regolamento UE 2016/679 (GDPR). Su tali dati l’Autore può esercitare in qualsiasi momento i diritti previsti dagli articoli 15-22 GDPR (accesso, rettifica, cancellazione, limitazione, portabilità, opposizione).</w:t>
      </w:r>
    </w:p>
    <w:p>
      <w:pPr>
        <w:pStyle w:val="BlockText"/>
      </w:pPr>
      <w:r>
        <w:t xml:space="preserve">I</w:t>
      </w:r>
      <w:r>
        <w:t xml:space="preserve"> </w:t>
      </w:r>
      <w:r>
        <w:rPr>
          <w:b/>
        </w:rPr>
        <w:t xml:space="preserve">metadati intrinseci delle Opere</w:t>
      </w:r>
      <w:r>
        <w:t xml:space="preserve"> </w:t>
      </w:r>
      <w:r>
        <w:t xml:space="preserve">(coordinate GPS, data e ora di scatto, regione/provincia/comune/tappa SICAI, titolo, descrizione, file immagine) costituiscono parte integrante delle Opere fotografiche cedute al CAI ai sensi del § 3 del presente documento. Dal momento dell’accettazione del consenso e della successiva validazione, tali dati appartengono al patrimonio iconografico del Sentiero Italia CAI e</w:t>
      </w:r>
      <w:r>
        <w:t xml:space="preserve"> </w:t>
      </w:r>
      <w:r>
        <w:rPr>
          <w:b/>
        </w:rPr>
        <w:t xml:space="preserve">non sono qualificabili come dati personali dell’Autore soggetti ai diritti di cancellazione o rettifica previsti dal GDPR</w:t>
      </w:r>
      <w:r>
        <w:t xml:space="preserve">: l’Autore non potrà richiederne la rimozione, ferma restando la possibilità di richiedere l’anonimizzazione dell’attribuzione del proprio nome (sostituzione con dicitura anonima), che opera sul piano dei propri dati personali.</w:t>
      </w:r>
    </w:p>
    <w:p>
      <w:pPr>
        <w:pStyle w:val="Heading2"/>
      </w:pPr>
      <w:bookmarkStart w:id="30" w:name="accettazione-esplicita"/>
      <w:r>
        <w:t xml:space="preserve">7. Accettazione esplicita</w:t>
      </w:r>
      <w:bookmarkEnd w:id="30"/>
    </w:p>
    <w:p>
      <w:pPr>
        <w:pStyle w:val="BlockText"/>
      </w:pPr>
      <w:r>
        <w:t xml:space="preserve">Proseguendo con la pubblicazione, l’Autore conferma:</w:t>
      </w:r>
    </w:p>
    <w:p>
      <w:pPr>
        <w:numPr>
          <w:ilvl w:val="0"/>
          <w:numId w:val="1002"/>
        </w:numPr>
        <w:pStyle w:val="Compact"/>
      </w:pPr>
      <w:r>
        <w:t xml:space="preserve">di aver preso visione del presente documento;</w:t>
      </w:r>
    </w:p>
    <w:p>
      <w:pPr>
        <w:numPr>
          <w:ilvl w:val="0"/>
          <w:numId w:val="1002"/>
        </w:numPr>
        <w:pStyle w:val="Compact"/>
      </w:pPr>
      <w:r>
        <w:t xml:space="preserve">di autorizzare l’uso delle Opere come sopra descritto;</w:t>
      </w:r>
    </w:p>
    <w:p>
      <w:pPr>
        <w:numPr>
          <w:ilvl w:val="0"/>
          <w:numId w:val="1002"/>
        </w:numPr>
        <w:pStyle w:val="Compact"/>
      </w:pPr>
      <w:r>
        <w:t xml:space="preserve">di</w:t>
      </w:r>
      <w:r>
        <w:t xml:space="preserve"> </w:t>
      </w:r>
      <w:r>
        <w:rPr>
          <w:b/>
        </w:rPr>
        <w:t xml:space="preserve">prendere atto che il CAI non è obbligato a pubblicare le Opere e si riserva il diritto di rimuoverle in qualsiasi momento, a propria insindacabile discrezione</w:t>
      </w:r>
      <w:r>
        <w:t xml:space="preserve">;</w:t>
      </w:r>
    </w:p>
    <w:p>
      <w:pPr>
        <w:numPr>
          <w:ilvl w:val="0"/>
          <w:numId w:val="1002"/>
        </w:numPr>
        <w:pStyle w:val="Compact"/>
      </w:pPr>
      <w:r>
        <w:t xml:space="preserve">di accettare il rilascio delle Opere con licenza</w:t>
      </w:r>
      <w:r>
        <w:t xml:space="preserve"> </w:t>
      </w:r>
      <w:r>
        <w:rPr>
          <w:b/>
        </w:rPr>
        <w:t xml:space="preserve">CC BY 4.0</w:t>
      </w:r>
      <w:r>
        <w:t xml:space="preserve">.</w:t>
      </w:r>
    </w:p>
    <w:p>
      <w:pPr>
        <w:pStyle w:val="Heading2"/>
      </w:pPr>
      <w:bookmarkStart w:id="31" w:name="Xfd764b0a9a71ca018ba99850dec116c30a577ae"/>
      <w:r>
        <w:t xml:space="preserve">8. Ruolo di Montagna Servizi e cessazione del contratto</w:t>
      </w:r>
      <w:bookmarkEnd w:id="31"/>
    </w:p>
    <w:p>
      <w:pPr>
        <w:pStyle w:val="BlockText"/>
      </w:pPr>
      <w:r>
        <w:t xml:space="preserve">La piattaforma FotoSICAI è realizzata e gestita da</w:t>
      </w:r>
      <w:r>
        <w:t xml:space="preserve"> </w:t>
      </w:r>
      <w:r>
        <w:rPr>
          <w:b/>
        </w:rPr>
        <w:t xml:space="preserve">Montagna Servizi S.C.p.A.</w:t>
      </w:r>
      <w:r>
        <w:t xml:space="preserve"> </w:t>
      </w:r>
      <w:r>
        <w:t xml:space="preserve">in qualità di soggetto attuatore per il Club Alpino Italiano nell’ambito del</w:t>
      </w:r>
      <w:r>
        <w:t xml:space="preserve"> </w:t>
      </w:r>
      <w:r>
        <w:rPr>
          <w:b/>
        </w:rPr>
        <w:t xml:space="preserve">Piano Progetto Sentiero Italia CAI (CIG B165634123, 2024-2026)</w:t>
      </w:r>
      <w:r>
        <w:t xml:space="preserve">. I servizi sono affidati a Montagna Servizi limitatamente alla durata del contratto.</w:t>
      </w:r>
    </w:p>
    <w:p>
      <w:pPr>
        <w:pStyle w:val="BlockText"/>
      </w:pPr>
      <w:r>
        <w:t xml:space="preserve">Alla scadenza del contratto (CIG B165634123) o in caso di sua anticipata cessazione per qualsiasi causa,</w:t>
      </w:r>
      <w:r>
        <w:t xml:space="preserve"> </w:t>
      </w:r>
      <w:r>
        <w:rPr>
          <w:b/>
        </w:rPr>
        <w:t xml:space="preserve">Montagna Servizi S.C.p.A. si impegna a</w:t>
      </w:r>
      <w:r>
        <w:t xml:space="preserve">:</w:t>
      </w:r>
    </w:p>
    <w:p>
      <w:pPr>
        <w:numPr>
          <w:ilvl w:val="0"/>
          <w:numId w:val="1003"/>
        </w:numPr>
        <w:pStyle w:val="Compact"/>
      </w:pPr>
      <w:r>
        <w:rPr>
          <w:b/>
        </w:rPr>
        <w:t xml:space="preserve">cedere al CAI l’intero patrimonio digitale</w:t>
      </w:r>
      <w:r>
        <w:t xml:space="preserve"> </w:t>
      </w:r>
      <w:r>
        <w:t xml:space="preserve">raccolto tramite la piattaforma — fotografie in tutte le risoluzioni, database, metadati, indicizzazioni per tappa SICAI, log di consenso e validazione — in formato standard riutilizzabile;</w:t>
      </w:r>
    </w:p>
    <w:p>
      <w:pPr>
        <w:numPr>
          <w:ilvl w:val="0"/>
          <w:numId w:val="1003"/>
        </w:numPr>
        <w:pStyle w:val="Compact"/>
      </w:pPr>
      <w:r>
        <w:rPr>
          <w:b/>
        </w:rPr>
        <w:t xml:space="preserve">rimuovere ogni riferimento al CAI e al Sentiero Italia CAI</w:t>
      </w:r>
      <w:r>
        <w:t xml:space="preserve"> </w:t>
      </w:r>
      <w:r>
        <w:t xml:space="preserve">dalla piattaforma, dai propri canali di comunicazione e dai propri materiali, fatta salva la storica documentazione contrattuale richiesta per legge;</w:t>
      </w:r>
    </w:p>
    <w:p>
      <w:pPr>
        <w:numPr>
          <w:ilvl w:val="0"/>
          <w:numId w:val="1003"/>
        </w:numPr>
        <w:pStyle w:val="Compact"/>
      </w:pPr>
      <w:r>
        <w:rPr>
          <w:b/>
        </w:rPr>
        <w:t xml:space="preserve">non utilizzare più la piattaforma per la raccolta di fotografie del Sentiero Italia CAI</w:t>
      </w:r>
      <w:r>
        <w:t xml:space="preserve">;</w:t>
      </w:r>
    </w:p>
    <w:p>
      <w:pPr>
        <w:numPr>
          <w:ilvl w:val="0"/>
          <w:numId w:val="1003"/>
        </w:numPr>
        <w:pStyle w:val="Compact"/>
      </w:pPr>
      <w:r>
        <w:t xml:space="preserve">non rivendicare alcun diritto d’uso esclusivo sulle Opere caricate né sul patrimonio iconografico complessivo, che resta in proprietà del CAI ai sensi della presente autorizzazione.</w:t>
      </w:r>
    </w:p>
    <w:p>
      <w:pPr>
        <w:pStyle w:val="BlockText"/>
      </w:pPr>
      <w:r>
        <w:t xml:space="preserve">Tali impegni costituiscono parte integrante del rapporto fra l’Autore, il CAI e Montagna Servizi e garantiscono la continuità del progetto FotoSICAI in capo al CAI anche oltre la durata del contratto attuale.</w:t>
      </w:r>
    </w:p>
    <w:p>
      <w:r>
        <w:pict>
          <v:rect style="width:0;height:1.5pt" o:hralign="center" o:hrstd="t" o:hr="t"/>
        </w:pict>
      </w:r>
    </w:p>
    <w:p>
      <w:pPr>
        <w:pStyle w:val="BlockText"/>
      </w:pPr>
      <w:r>
        <w:rPr>
          <w:i/>
        </w:rPr>
        <w:t xml:space="preserve">Versione: 2026-05-02</w:t>
      </w:r>
    </w:p>
    <w:p>
      <w:r>
        <w:pict>
          <v:rect style="width:0;height:1.5pt" o:hralign="center" o:hrstd="t" o:hr="t"/>
        </w:pict>
      </w:r>
    </w:p>
    <w:p>
      <w:pPr>
        <w:pStyle w:val="Heading2"/>
      </w:pPr>
      <w:bookmarkStart w:id="32" w:name="flag-di-consenso-esposti-nellinterfaccia"/>
      <w:r>
        <w:t xml:space="preserve">3. Flag di consenso esposti nell’interfaccia</w:t>
      </w:r>
      <w:bookmarkEnd w:id="32"/>
    </w:p>
    <w:p>
      <w:pPr>
        <w:pStyle w:val="FirstParagraph"/>
      </w:pPr>
      <w:r>
        <w:t xml:space="preserve">Nel form di pubblicazione l’Autore visualizza fino a due checkbox distinte, in coerenza con il principio di granularità del consenso (art. 7 GDPR):</w:t>
      </w:r>
    </w:p>
    <w:p>
      <w:pPr>
        <w:pStyle w:val="Heading3"/>
      </w:pPr>
      <w:bookmarkStart w:id="33" w:name="flag-obbligatorio-sempre-presente"/>
      <w:r>
        <w:t xml:space="preserve">3.1 Flag obbligatorio (sempre presente)</w:t>
      </w:r>
      <w:bookmarkEnd w:id="33"/>
    </w:p>
    <w:p>
      <w:pPr>
        <w:pStyle w:val="BlockText"/>
      </w:pPr>
      <w:r>
        <w:t xml:space="preserve">☐ Ho letto e accetto il documento di</w:t>
      </w:r>
      <w:r>
        <w:t xml:space="preserve"> </w:t>
      </w:r>
      <w:r>
        <w:rPr>
          <w:b/>
        </w:rPr>
        <w:t xml:space="preserve">Autorizzazione alla pubblicazione e licenza d’uso delle opere fotografiche</w:t>
      </w:r>
      <w:r>
        <w:t xml:space="preserve"> </w:t>
      </w:r>
      <w:r>
        <w:t xml:space="preserve">(versione 2026-05-02). Confermo di essere l’autore delle fotografie caricate, autorizzo il Club Alpino Italiano e i suoi aventi causa a utilizzarle</w:t>
      </w:r>
      <w:r>
        <w:t xml:space="preserve"> </w:t>
      </w:r>
      <w:r>
        <w:rPr>
          <w:b/>
        </w:rPr>
        <w:t xml:space="preserve">in modo irrevocabile</w:t>
      </w:r>
      <w:r>
        <w:t xml:space="preserve">, una volta completata la pubblicazione,</w:t>
      </w:r>
      <w:r>
        <w:t xml:space="preserve"> </w:t>
      </w:r>
      <w:r>
        <w:rPr>
          <w:b/>
        </w:rPr>
        <w:t xml:space="preserve">per qualsiasi finalità lecita, anche di natura commerciale e con scopo di lucro</w:t>
      </w:r>
      <w:r>
        <w:t xml:space="preserve">, in coerenza con la valorizzazione del Sentiero Italia CAI,</w:t>
      </w:r>
      <w:r>
        <w:t xml:space="preserve"> </w:t>
      </w:r>
      <w:r>
        <w:rPr>
          <w:b/>
        </w:rPr>
        <w:t xml:space="preserve">prendo atto che il CAI non è obbligato a pubblicare le foto e che può rimuoverle in qualsiasi momento a propria discrezione</w:t>
      </w:r>
      <w:r>
        <w:t xml:space="preserve">, e accetto il rilascio pubblico con licenza Creative Commons Attribution 4.0 International (CC BY 4.0).</w:t>
      </w:r>
    </w:p>
    <w:p>
      <w:pPr>
        <w:pStyle w:val="FirstParagraph"/>
      </w:pPr>
      <w:r>
        <w:t xml:space="preserve">Il flag è disabilitato di default. Senza la spunta, il pulsante</w:t>
      </w:r>
      <w:r>
        <w:t xml:space="preserve"> </w:t>
      </w:r>
      <w:r>
        <w:t xml:space="preserve">“</w:t>
      </w:r>
      <w:r>
        <w:t xml:space="preserve">Pubblica</w:t>
      </w:r>
      <w:r>
        <w:t xml:space="preserve">”</w:t>
      </w:r>
      <w:r>
        <w:t xml:space="preserve"> </w:t>
      </w:r>
      <w:r>
        <w:t xml:space="preserve">resta inattivo. La spunta viene memorizzata nel database insieme alla versione del documento (</w:t>
      </w:r>
      <w:r>
        <w:rPr>
          <w:rStyle w:val="VerbatimChar"/>
        </w:rPr>
        <w:t xml:space="preserve">consent_version = "2026-05-02"</w:t>
      </w:r>
      <w:r>
        <w:t xml:space="preserve">) e al timestamp.</w:t>
      </w:r>
    </w:p>
    <w:p>
      <w:pPr>
        <w:pStyle w:val="Heading3"/>
      </w:pPr>
      <w:bookmarkStart w:id="34" w:name="flag-facoltativo-solo-per-nuovi-autori"/>
      <w:r>
        <w:t xml:space="preserve">3.2 Flag facoltativo (solo per nuovi Autori)</w:t>
      </w:r>
      <w:bookmarkEnd w:id="34"/>
    </w:p>
    <w:p>
      <w:pPr>
        <w:pStyle w:val="FirstParagraph"/>
      </w:pPr>
      <w:r>
        <w:t xml:space="preserve">Esposto</w:t>
      </w:r>
      <w:r>
        <w:t xml:space="preserve"> </w:t>
      </w:r>
      <w:r>
        <w:rPr>
          <w:b/>
        </w:rPr>
        <w:t xml:space="preserve">solo</w:t>
      </w:r>
      <w:r>
        <w:t xml:space="preserve"> </w:t>
      </w:r>
      <w:r>
        <w:t xml:space="preserve">se l’indirizzo email non è già presente nel database (cioè se l’Autore non ha già espresso o negato in passato questa preferenza):</w:t>
      </w:r>
    </w:p>
    <w:p>
      <w:pPr>
        <w:pStyle w:val="BlockText"/>
      </w:pPr>
      <w:r>
        <w:t xml:space="preserve">☐ Autorizzo Montagna Servizi S.C.p.A., in qualità di soggetto attuatore per il Sentiero Italia CAI, a contattarmi all’indirizzo email indicato per comunicazioni inerenti il SICAI e il progetto FotoSICAI (es. nuove iniziative di raccolta fotografica, mostre, pubblicazioni, eventi). Posso revocare il consenso in qualunque momento scrivendo a info@montagnaservizi.com.</w:t>
      </w:r>
    </w:p>
    <w:p>
      <w:pPr>
        <w:pStyle w:val="FirstParagraph"/>
      </w:pPr>
      <w:r>
        <w:t xml:space="preserve">Il flag è facoltativo: la sua mancata spunta non impedisce la pubblicazione delle fotografie. Il valore (true/false) viene salvato nel campo</w:t>
      </w:r>
      <w:r>
        <w:t xml:space="preserve"> </w:t>
      </w:r>
      <w:r>
        <w:rPr>
          <w:rStyle w:val="VerbatimChar"/>
        </w:rPr>
        <w:t xml:space="preserve">email_recontact_consent</w:t>
      </w:r>
      <w:r>
        <w:t xml:space="preserve"> </w:t>
      </w:r>
      <w:r>
        <w:t xml:space="preserve">del record utente.</w:t>
      </w:r>
    </w:p>
    <w:p>
      <w:r>
        <w:pict>
          <v:rect style="width:0;height:1.5pt" o:hralign="center" o:hrstd="t" o:hr="t"/>
        </w:pict>
      </w:r>
    </w:p>
    <w:p>
      <w:pPr>
        <w:pStyle w:val="Heading2"/>
      </w:pPr>
      <w:bookmarkStart w:id="35" w:name="verifica-e-validazione-successive"/>
      <w:r>
        <w:t xml:space="preserve">4. Verifica e validazione successive</w:t>
      </w:r>
      <w:bookmarkEnd w:id="35"/>
    </w:p>
    <w:p>
      <w:pPr>
        <w:pStyle w:val="FirstParagraph"/>
      </w:pPr>
      <w:r>
        <w:t xml:space="preserve">L’accettazione del consenso non è da sola sufficiente alla pubblicazione: il flusso prevede due ulteriori passaggi obbligatori, descritti in dettaglio nel documento</w:t>
      </w:r>
      <w:r>
        <w:t xml:space="preserve"> </w:t>
      </w:r>
      <w:r>
        <w:t xml:space="preserve">“</w:t>
      </w:r>
      <w:r>
        <w:t xml:space="preserve">FotoSICAI — Flusso di upload e proprietà del dato</w:t>
      </w:r>
      <w:r>
        <w:t xml:space="preserve">”</w:t>
      </w:r>
      <w:r>
        <w:t xml:space="preserve">.</w:t>
      </w:r>
    </w:p>
    <w:p>
      <w:pPr>
        <w:pStyle w:val="BodyText"/>
      </w:pPr>
      <w:r>
        <w:rPr>
          <w:b/>
        </w:rPr>
        <w:t xml:space="preserve">Verifica email.</w:t>
      </w:r>
      <w:r>
        <w:t xml:space="preserve"> </w:t>
      </w:r>
      <w:r>
        <w:t xml:space="preserve">Dopo la pubblicazione, l’Autore riceve un’email con un link di conferma. Il messaggio fa riferimento esplicito all’incarico di Montagna Servizi per il SICAI, riepiloga i dati anagrafici inseriti dall’Autore, elenca le foto in attesa di pubblicazione e invita a confermare l’indirizzo. Solo dopo il click sul link l’indirizzo viene marcato come verificato (</w:t>
      </w:r>
      <w:r>
        <w:rPr>
          <w:rStyle w:val="VerbatimChar"/>
        </w:rPr>
        <w:t xml:space="preserve">email_verified_at</w:t>
      </w:r>
      <w:r>
        <w:t xml:space="preserve">).</w:t>
      </w:r>
    </w:p>
    <w:p>
      <w:pPr>
        <w:pStyle w:val="BodyText"/>
      </w:pPr>
      <w:r>
        <w:rPr>
          <w:b/>
        </w:rPr>
        <w:t xml:space="preserve">Validazione amministrativa.</w:t>
      </w:r>
      <w:r>
        <w:t xml:space="preserve"> </w:t>
      </w:r>
      <w:r>
        <w:t xml:space="preserve">Le foto con email verificata entrano in coda di validazione nel backoffice</w:t>
      </w:r>
      <w:r>
        <w:t xml:space="preserve"> </w:t>
      </w:r>
      <w:r>
        <w:rPr>
          <w:rStyle w:val="VerbatimChar"/>
        </w:rPr>
        <w:t xml:space="preserve">/admin</w:t>
      </w:r>
      <w:r>
        <w:t xml:space="preserve">. Un amministratore Montagna Servizi può approvare, rifiutare o cancellare ciascuna foto. Solo le foto</w:t>
      </w:r>
      <w:r>
        <w:t xml:space="preserve"> </w:t>
      </w:r>
      <w:r>
        <w:rPr>
          <w:b/>
        </w:rPr>
        <w:t xml:space="preserve">email-verified e validated</w:t>
      </w:r>
      <w:r>
        <w:t xml:space="preserve"> </w:t>
      </w:r>
      <w:r>
        <w:t xml:space="preserve">sono pubblicate sulla mappa pubblica e nei risultati di ricerca.</w:t>
      </w:r>
    </w:p>
    <w:p>
      <w:r>
        <w:pict>
          <v:rect style="width:0;height:1.5pt" o:hralign="center" o:hrstd="t" o:hr="t"/>
        </w:pict>
      </w:r>
    </w:p>
    <w:p>
      <w:pPr>
        <w:pStyle w:val="Heading2"/>
      </w:pPr>
      <w:bookmarkStart w:id="36" w:name="X4b66814a7638b7dc0c55db660d99fefe3d245f8"/>
      <w:r>
        <w:t xml:space="preserve">5. Diritti dell’Autore: cosa è revocabile e cosa no</w:t>
      </w:r>
      <w:bookmarkEnd w:id="36"/>
    </w:p>
    <w:p>
      <w:pPr>
        <w:pStyle w:val="Heading3"/>
      </w:pPr>
      <w:bookmarkStart w:id="37" w:name="X8366b5a77a72e1c8b6457665036fc6f752fd2b5"/>
      <w:r>
        <w:t xml:space="preserve">5.1 Diritti GDPR sui dati personali (sempre revocabili)</w:t>
      </w:r>
      <w:bookmarkEnd w:id="37"/>
    </w:p>
    <w:p>
      <w:pPr>
        <w:pStyle w:val="FirstParagraph"/>
      </w:pPr>
      <w:r>
        <w:t xml:space="preserve">In ogni momento l’Autore può esercitare i diritti previsti dagli articoli 15-22 GDPR esclusivamente sui propri</w:t>
      </w:r>
      <w:r>
        <w:t xml:space="preserve"> </w:t>
      </w:r>
      <w:r>
        <w:rPr>
          <w:b/>
        </w:rPr>
        <w:t xml:space="preserve">dati personali</w:t>
      </w:r>
      <w:r>
        <w:t xml:space="preserve"> </w:t>
      </w:r>
      <w:r>
        <w:t xml:space="preserve">(nome, cognome, email, dati anagrafici relativi al CAI, consensi):</w:t>
      </w:r>
    </w:p>
    <w:p>
      <w:pPr>
        <w:numPr>
          <w:ilvl w:val="0"/>
          <w:numId w:val="1004"/>
        </w:numPr>
        <w:pStyle w:val="Compact"/>
      </w:pPr>
      <w:r>
        <w:rPr>
          <w:b/>
        </w:rPr>
        <w:t xml:space="preserve">accesso, rettifica, cancellazione, limitazione, portabilità, opposizione</w:t>
      </w:r>
      <w:r>
        <w:t xml:space="preserve"> </w:t>
      </w:r>
      <w:r>
        <w:t xml:space="preserve">ai sensi del GDPR, scrivendo ai recapiti del Titolare (CAI) o del Responsabile (Montagna Servizi);</w:t>
      </w:r>
    </w:p>
    <w:p>
      <w:pPr>
        <w:numPr>
          <w:ilvl w:val="0"/>
          <w:numId w:val="1004"/>
        </w:numPr>
        <w:pStyle w:val="Compact"/>
      </w:pPr>
      <w:r>
        <w:rPr>
          <w:b/>
        </w:rPr>
        <w:t xml:space="preserve">revoca del consenso facoltativo</w:t>
      </w:r>
      <w:r>
        <w:t xml:space="preserve"> </w:t>
      </w:r>
      <w:r>
        <w:t xml:space="preserve">al ricontatto da parte di Montagna Servizi, scrivendo a</w:t>
      </w:r>
      <w:r>
        <w:t xml:space="preserve"> </w:t>
      </w:r>
      <w:r>
        <w:rPr>
          <w:rStyle w:val="VerbatimChar"/>
        </w:rPr>
        <w:t xml:space="preserve">info@montagnaservizi.com</w:t>
      </w:r>
      <w:r>
        <w:t xml:space="preserve">.</w:t>
      </w:r>
    </w:p>
    <w:p>
      <w:pPr>
        <w:pStyle w:val="FirstParagraph"/>
      </w:pPr>
      <w:r>
        <w:t xml:space="preserve">La cancellazione dei dati personali può comportare l’anonimizzazione dell’attribuzione delle fotografie già pubblicate (sostituzione del nome con dicitura anonima), ma</w:t>
      </w:r>
      <w:r>
        <w:t xml:space="preserve"> </w:t>
      </w:r>
      <w:r>
        <w:rPr>
          <w:b/>
        </w:rPr>
        <w:t xml:space="preserve">non determina la rimozione delle Opere stesse né la cessazione dei diritti d’uso concessi al CAI</w:t>
      </w:r>
      <w:r>
        <w:t xml:space="preserve">.</w:t>
      </w:r>
    </w:p>
    <w:p>
      <w:pPr>
        <w:pStyle w:val="BodyText"/>
      </w:pPr>
      <w:r>
        <w:t xml:space="preserve">I</w:t>
      </w:r>
      <w:r>
        <w:t xml:space="preserve"> </w:t>
      </w:r>
      <w:r>
        <w:rPr>
          <w:b/>
        </w:rPr>
        <w:t xml:space="preserve">metadati intrinseci delle Opere</w:t>
      </w:r>
      <w:r>
        <w:t xml:space="preserve"> </w:t>
      </w:r>
      <w:r>
        <w:t xml:space="preserve">(coordinate GPS, data di scatto, regione/provincia/comune/tappa SICAI, titolo, descrizione, file immagine)</w:t>
      </w:r>
      <w:r>
        <w:t xml:space="preserve"> </w:t>
      </w:r>
      <w:r>
        <w:rPr>
          <w:b/>
        </w:rPr>
        <w:t xml:space="preserve">non rientrano nel perimetro dei dati personali revocabili dall’Autore</w:t>
      </w:r>
      <w:r>
        <w:t xml:space="preserve">: con l’accettazione del consenso e la successiva validazione, essi diventano parte del patrimonio iconografico ceduto al CAI e seguono il regime descritto al § 5.2. Per il dettaglio della separazione fra dati personali dell’Autore e dati delle Opere si rimanda al § 3 del documento</w:t>
      </w:r>
      <w:r>
        <w:t xml:space="preserve"> </w:t>
      </w:r>
      <w:r>
        <w:t xml:space="preserve">“</w:t>
      </w:r>
      <w:r>
        <w:t xml:space="preserve">FotoSICAI — Flusso di upload e proprietà del dato</w:t>
      </w:r>
      <w:r>
        <w:t xml:space="preserve">”</w:t>
      </w:r>
      <w:r>
        <w:t xml:space="preserve">.</w:t>
      </w:r>
    </w:p>
    <w:p>
      <w:pPr>
        <w:pStyle w:val="Heading3"/>
      </w:pPr>
      <w:bookmarkStart w:id="38" w:name="X22935d9021aa2e2e3854e1f3124d59735a5d109"/>
      <w:r>
        <w:t xml:space="preserve">5.2 Concessione dei diritti d’uso sulle Opere (irrevocabile)</w:t>
      </w:r>
      <w:bookmarkEnd w:id="38"/>
    </w:p>
    <w:p>
      <w:pPr>
        <w:pStyle w:val="FirstParagraph"/>
      </w:pPr>
      <w:r>
        <w:t xml:space="preserve">L’autorizzazione concessa al CAI sulle Opere fotografiche caricate, descritta al § 3 del documento di consenso, è</w:t>
      </w:r>
      <w:r>
        <w:t xml:space="preserve"> </w:t>
      </w:r>
      <w:r>
        <w:rPr>
          <w:b/>
        </w:rPr>
        <w:t xml:space="preserve">irrevocabile</w:t>
      </w:r>
      <w:r>
        <w:t xml:space="preserve"> </w:t>
      </w:r>
      <w:r>
        <w:t xml:space="preserve">dal momento in cui le foto sono validate e pubblicate. L’Autore non può, in un momento successivo, richiedere al CAI di interrompere l’uso delle Opere per le finalità istituzionali, promozionali e divulgative del Sentiero Italia CAI, né rivendicarne l’uso esclusivo o richiedere compensi economici.</w:t>
      </w:r>
    </w:p>
    <w:p>
      <w:pPr>
        <w:pStyle w:val="Heading3"/>
      </w:pPr>
      <w:bookmarkStart w:id="39" w:name="X219e7ada3fdf9b0e5669617bd8f8e95819955df"/>
      <w:r>
        <w:t xml:space="preserve">5.3 Sicurezza in fase di caricamento: validazione amministrativa</w:t>
      </w:r>
      <w:bookmarkEnd w:id="39"/>
    </w:p>
    <w:p>
      <w:pPr>
        <w:pStyle w:val="FirstParagraph"/>
      </w:pPr>
      <w:r>
        <w:t xml:space="preserve">A tutela dell’Autore, prima che la concessione diventi definitiva, ogni fotografia caricata transita per la procedura di</w:t>
      </w:r>
      <w:r>
        <w:t xml:space="preserve"> </w:t>
      </w:r>
      <w:r>
        <w:rPr>
          <w:b/>
        </w:rPr>
        <w:t xml:space="preserve">validazione amministrativa</w:t>
      </w:r>
      <w:r>
        <w:t xml:space="preserve"> </w:t>
      </w:r>
      <w:r>
        <w:t xml:space="preserve">descritta al § 4 del documento</w:t>
      </w:r>
      <w:r>
        <w:t xml:space="preserve"> </w:t>
      </w:r>
      <w:r>
        <w:t xml:space="preserve">“</w:t>
      </w:r>
      <w:r>
        <w:t xml:space="preserve">FotoSICAI — Flusso di upload e proprietà del dato</w:t>
      </w:r>
      <w:r>
        <w:t xml:space="preserve">”</w:t>
      </w:r>
      <w:r>
        <w:t xml:space="preserve">. Le fotografie possono essere:</w:t>
      </w:r>
    </w:p>
    <w:p>
      <w:pPr>
        <w:numPr>
          <w:ilvl w:val="0"/>
          <w:numId w:val="1005"/>
        </w:numPr>
        <w:pStyle w:val="Compact"/>
      </w:pPr>
      <w:r>
        <w:t xml:space="preserve">scartate dall’Autore stesso nello step di riepilogo (Step 4) prima della pubblicazione;</w:t>
      </w:r>
    </w:p>
    <w:p>
      <w:pPr>
        <w:numPr>
          <w:ilvl w:val="0"/>
          <w:numId w:val="1005"/>
        </w:numPr>
        <w:pStyle w:val="Compact"/>
      </w:pPr>
      <w:r>
        <w:t xml:space="preserve">non confermate (l’Autore non clicca sul link di verifica email): in tal caso restano in stato draft e non sono mai pubblicate;</w:t>
      </w:r>
    </w:p>
    <w:p>
      <w:pPr>
        <w:numPr>
          <w:ilvl w:val="0"/>
          <w:numId w:val="1005"/>
        </w:numPr>
        <w:pStyle w:val="Compact"/>
      </w:pPr>
      <w:r>
        <w:t xml:space="preserve">rifiutate o cancellate dall’amministratore in fase di validazione, in caso di contenuto non idoneo o di dubbi sulla titolarità.</w:t>
      </w:r>
    </w:p>
    <w:p>
      <w:pPr>
        <w:pStyle w:val="FirstParagraph"/>
      </w:pPr>
      <w:r>
        <w:t xml:space="preserve">Solo le fotografie che superano entrambi i controlli (verifica email + validazione admin) entrano nel patrimonio iconografico del CAI: a quel punto la concessione dei diritti d’uso è definitiva e irrevocabile.</w:t>
      </w:r>
    </w:p>
    <w:p>
      <w:pPr>
        <w:pStyle w:val="Heading3"/>
      </w:pPr>
      <w:bookmarkStart w:id="40" w:name="effetti-sui-terzi-cc-by-4.0"/>
      <w:r>
        <w:t xml:space="preserve">5.4 Effetti sui terzi (CC BY 4.0)</w:t>
      </w:r>
      <w:bookmarkEnd w:id="40"/>
    </w:p>
    <w:p>
      <w:pPr>
        <w:pStyle w:val="FirstParagraph"/>
      </w:pPr>
      <w:r>
        <w:t xml:space="preserve">Le copie di fotografie già diffuse a terzi in licenza CC BY 4.0 prima dell’eventuale rimozione dalla piattaforma non sono richiamabili nei confronti di tali terzi, in coerenza con la natura della licenza pubblica accettata al momento del caricamento.</w:t>
      </w:r>
    </w:p>
    <w:p>
      <w:pPr>
        <w:pStyle w:val="Heading3"/>
      </w:pPr>
      <w:bookmarkStart w:id="41" w:name="X393dda503173717fbf082c534d2710e69cef108"/>
      <w:r>
        <w:t xml:space="preserve">5.5 Discrezionalità del CAI: nessun diritto alla pubblicazione né alla permanenza</w:t>
      </w:r>
      <w:bookmarkEnd w:id="41"/>
    </w:p>
    <w:p>
      <w:pPr>
        <w:pStyle w:val="FirstParagraph"/>
      </w:pPr>
      <w:r>
        <w:t xml:space="preserve">L’Autore prende atto, già al momento dell’accettazione del consenso, che:</w:t>
      </w:r>
    </w:p>
    <w:p>
      <w:pPr>
        <w:numPr>
          <w:ilvl w:val="0"/>
          <w:numId w:val="1006"/>
        </w:numPr>
        <w:pStyle w:val="Compact"/>
      </w:pPr>
      <w:r>
        <w:t xml:space="preserve">il CAI</w:t>
      </w:r>
      <w:r>
        <w:t xml:space="preserve"> </w:t>
      </w:r>
      <w:r>
        <w:rPr>
          <w:b/>
        </w:rPr>
        <w:t xml:space="preserve">non è obbligato a pubblicare</w:t>
      </w:r>
      <w:r>
        <w:t xml:space="preserve"> </w:t>
      </w:r>
      <w:r>
        <w:t xml:space="preserve">le fotografie caricate. La validazione amministrativa è un atto</w:t>
      </w:r>
      <w:r>
        <w:t xml:space="preserve"> </w:t>
      </w:r>
      <w:r>
        <w:rPr>
          <w:b/>
        </w:rPr>
        <w:t xml:space="preserve">discrezionale</w:t>
      </w:r>
      <w:r>
        <w:t xml:space="preserve">: il CAI o il soggetto attuatore da esso designato possono decidere di non pubblicare un’Opera, senza obbligo di motivazione;</w:t>
      </w:r>
    </w:p>
    <w:p>
      <w:pPr>
        <w:numPr>
          <w:ilvl w:val="0"/>
          <w:numId w:val="1006"/>
        </w:numPr>
        <w:pStyle w:val="Compact"/>
      </w:pPr>
      <w:r>
        <w:t xml:space="preserve">il CAI può</w:t>
      </w:r>
      <w:r>
        <w:t xml:space="preserve"> </w:t>
      </w:r>
      <w:r>
        <w:rPr>
          <w:b/>
        </w:rPr>
        <w:t xml:space="preserve">rimuovere in qualsiasi momento</w:t>
      </w:r>
      <w:r>
        <w:t xml:space="preserve"> </w:t>
      </w:r>
      <w:r>
        <w:t xml:space="preserve">una foto già pubblicata,</w:t>
      </w:r>
      <w:r>
        <w:t xml:space="preserve"> </w:t>
      </w:r>
      <w:r>
        <w:rPr>
          <w:b/>
        </w:rPr>
        <w:t xml:space="preserve">non utilizzarla, cessarne l’uso o limitarne la diffusione</w:t>
      </w:r>
      <w:r>
        <w:t xml:space="preserve">, a propria insindacabile discrezione e senza preavviso;</w:t>
      </w:r>
    </w:p>
    <w:p>
      <w:pPr>
        <w:numPr>
          <w:ilvl w:val="0"/>
          <w:numId w:val="1006"/>
        </w:numPr>
        <w:pStyle w:val="Compact"/>
      </w:pPr>
      <w:r>
        <w:t xml:space="preserve">la mancata pubblicazione, la rimozione o la rinuncia all’uso non danno luogo ad alcun rimborso, indennizzo o pretesa da parte dell’Autore.</w:t>
      </w:r>
    </w:p>
    <w:p>
      <w:pPr>
        <w:pStyle w:val="FirstParagraph"/>
      </w:pPr>
      <w:r>
        <w:t xml:space="preserve">Questa clausola è esposta esplicitamente nel testo del consenso (§ 4) e ribadita nell’elenco di accettazione esplicita (§ 7), così che l’Autore la accetti consapevolmente al caricamento. Sul piano operativo, è coerente con il fatto che il CAI è il</w:t>
      </w:r>
      <w:r>
        <w:t xml:space="preserve"> </w:t>
      </w:r>
      <w:r>
        <w:rPr>
          <w:b/>
        </w:rPr>
        <w:t xml:space="preserve">proprietario del patrimonio iconografico</w:t>
      </w:r>
      <w:r>
        <w:t xml:space="preserve"> </w:t>
      </w:r>
      <w:r>
        <w:t xml:space="preserve">e ne dispone liberamente (cfr. § 6 del documento</w:t>
      </w:r>
      <w:r>
        <w:t xml:space="preserve"> </w:t>
      </w:r>
      <w:r>
        <w:t xml:space="preserve">“</w:t>
      </w:r>
      <w:r>
        <w:t xml:space="preserve">FotoSICAI — Flusso di upload e proprietà del dato</w:t>
      </w:r>
      <w:r>
        <w:t xml:space="preserve">”</w:t>
      </w:r>
      <w:r>
        <w:t xml:space="preserve">).</w:t>
      </w:r>
    </w:p>
    <w:p>
      <w:r>
        <w:pict>
          <v:rect style="width:0;height:1.5pt" o:hralign="center" o:hrstd="t" o:hr="t"/>
        </w:pict>
      </w:r>
    </w:p>
    <w:p>
      <w:pPr>
        <w:pStyle w:val="Heading2"/>
      </w:pPr>
      <w:bookmarkStart w:id="42" w:name="tracciabilità-del-consenso"/>
      <w:r>
        <w:t xml:space="preserve">6. Tracciabilità del consenso</w:t>
      </w:r>
      <w:bookmarkEnd w:id="42"/>
    </w:p>
    <w:p>
      <w:pPr>
        <w:pStyle w:val="FirstParagraph"/>
      </w:pPr>
      <w:r>
        <w:t xml:space="preserve">Per ogni Autore registrato il sistema memorizza:</w:t>
      </w:r>
    </w:p>
    <w:p>
      <w:pPr>
        <w:numPr>
          <w:ilvl w:val="0"/>
          <w:numId w:val="1007"/>
        </w:numPr>
        <w:pStyle w:val="Compact"/>
      </w:pPr>
      <w:r>
        <w:t xml:space="preserve">versione del documento di consenso accettata (campo</w:t>
      </w:r>
      <w:r>
        <w:t xml:space="preserve"> </w:t>
      </w:r>
      <w:r>
        <w:rPr>
          <w:rStyle w:val="VerbatimChar"/>
        </w:rPr>
        <w:t xml:space="preserve">consent_version</w:t>
      </w:r>
      <w:r>
        <w:t xml:space="preserve">);</w:t>
      </w:r>
    </w:p>
    <w:p>
      <w:pPr>
        <w:numPr>
          <w:ilvl w:val="0"/>
          <w:numId w:val="1007"/>
        </w:numPr>
        <w:pStyle w:val="Compact"/>
      </w:pPr>
      <w:r>
        <w:t xml:space="preserve">data/ora di accettazione (campo</w:t>
      </w:r>
      <w:r>
        <w:t xml:space="preserve"> </w:t>
      </w:r>
      <w:r>
        <w:rPr>
          <w:rStyle w:val="VerbatimChar"/>
        </w:rPr>
        <w:t xml:space="preserve">consent_at</w:t>
      </w:r>
      <w:r>
        <w:t xml:space="preserve">);</w:t>
      </w:r>
    </w:p>
    <w:p>
      <w:pPr>
        <w:numPr>
          <w:ilvl w:val="0"/>
          <w:numId w:val="1007"/>
        </w:numPr>
        <w:pStyle w:val="Compact"/>
      </w:pPr>
      <w:r>
        <w:t xml:space="preserve">valore del flag di ricontatto facoltativo (</w:t>
      </w:r>
      <w:r>
        <w:rPr>
          <w:rStyle w:val="VerbatimChar"/>
        </w:rPr>
        <w:t xml:space="preserve">email_recontact_consent</w:t>
      </w:r>
      <w:r>
        <w:t xml:space="preserve">);</w:t>
      </w:r>
    </w:p>
    <w:p>
      <w:pPr>
        <w:numPr>
          <w:ilvl w:val="0"/>
          <w:numId w:val="1007"/>
        </w:numPr>
        <w:pStyle w:val="Compact"/>
      </w:pPr>
      <w:r>
        <w:t xml:space="preserve">data/ora di verifica dell’indirizzo email (</w:t>
      </w:r>
      <w:r>
        <w:rPr>
          <w:rStyle w:val="VerbatimChar"/>
        </w:rPr>
        <w:t xml:space="preserve">email_verified_at</w:t>
      </w:r>
      <w:r>
        <w:t xml:space="preserve">);</w:t>
      </w:r>
    </w:p>
    <w:p>
      <w:pPr>
        <w:numPr>
          <w:ilvl w:val="0"/>
          <w:numId w:val="1007"/>
        </w:numPr>
        <w:pStyle w:val="Compact"/>
      </w:pPr>
      <w:r>
        <w:t xml:space="preserve">esito della validazione amministrativa per ciascuna fotografia caricata.</w:t>
      </w:r>
    </w:p>
    <w:p>
      <w:pPr>
        <w:pStyle w:val="FirstParagraph"/>
      </w:pPr>
      <w:r>
        <w:t xml:space="preserve">In caso di aggiornamento del documento di consenso, la nuova versione viene esposta con un nuovo identificativo (</w:t>
      </w:r>
      <w:r>
        <w:rPr>
          <w:rStyle w:val="VerbatimChar"/>
        </w:rPr>
        <w:t xml:space="preserve">consent_version</w:t>
      </w:r>
      <w:r>
        <w:t xml:space="preserve">); gli Autori che caricano nuove fotografie successivamente all’aggiornamento dovranno accettare la nuova versione.</w:t>
      </w:r>
    </w:p>
    <w:p>
      <w:r>
        <w:pict>
          <v:rect style="width:0;height:1.5pt" o:hralign="center" o:hrstd="t" o:hr="t"/>
        </w:pict>
      </w:r>
    </w:p>
    <w:p>
      <w:pPr>
        <w:pStyle w:val="FirstParagraph"/>
      </w:pPr>
      <w:r>
        <w:rPr>
          <w:i/>
        </w:rPr>
        <w:t xml:space="preserve">Documento redatto da Montagna Servizi S.C.p.A. per il DPO del Club Alpino Italiano — 2 maggio 2026.</w:t>
      </w:r>
    </w:p>
    <w:sectPr>
      <w:headerReference r:id="rId9" w:type="default"/>
      <w:footerReference r:id="rId10" w:type="default"/>
      <w:pgSz w:h="16834" w:w="11909" w:orient="portrait"/>
      <w:pgMar w:bottom="1440" w:top="1440" w:left="1440" w:right="1440" w:header="720" w:footer="72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3">
    <w:pPr>
      <w:spacing w:after="0" w:before="13" w:line="276" w:lineRule="auto"/>
      <w:ind w:left="0" w:right="293" w:firstLine="0"/>
      <w:jc w:val="center"/>
      <w:rPr>
        <w:rFonts w:ascii="Verdana" w:cs="Verdana" w:eastAsia="Verdana" w:hAnsi="Verdana"/>
      </w:rPr>
    </w:pPr>
    <w:r w:rsidDel="00000000" w:rsidR="00000000" w:rsidRPr="00000000">
      <w:rPr>
        <w:rtl w:val="0"/>
      </w:rPr>
    </w:r>
  </w:p>
  <w:tbl>
    <w:tblPr>
      <w:tblStyle w:val="Table1"/>
      <w:tblW w:w="10440.0" w:type="dxa"/>
      <w:jc w:val="center"/>
      <w:tblLayout w:type="fixed"/>
      <w:tblLook w:val="0600"/>
    </w:tblPr>
    <w:tblGrid>
      <w:gridCol w:w="4440"/>
      <w:gridCol w:w="6000"/>
      <w:tblGridChange w:id="0">
        <w:tblGrid>
          <w:gridCol w:w="4440"/>
          <w:gridCol w:w="6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14"/>
              <w:szCs w:val="14"/>
            </w:rPr>
          </w:pPr>
          <w:r w:rsidDel="00000000" w:rsidR="00000000" w:rsidRPr="00000000">
            <w:rPr>
              <w:rFonts w:ascii="Verdana" w:cs="Verdana" w:eastAsia="Verdana" w:hAnsi="Verdana"/>
              <w:sz w:val="18"/>
              <w:szCs w:val="18"/>
              <w:rtl w:val="0"/>
            </w:rPr>
            <w:t xml:space="preserve">Sentiero Italia CAI</w:t>
          </w:r>
          <w:r w:rsidDel="00000000" w:rsidR="00000000" w:rsidRPr="00000000">
            <w:rPr>
              <w:rFonts w:ascii="Verdana" w:cs="Verdana" w:eastAsia="Verdana" w:hAnsi="Verdana"/>
              <w:sz w:val="14"/>
              <w:szCs w:val="14"/>
              <w:rtl w:val="0"/>
            </w:rPr>
            <w:br w:type="textWrapping"/>
            <w:t xml:space="preserve">Club Alpino Italiano</w:t>
            <w:br w:type="textWrapping"/>
            <w:t xml:space="preserve">Via Errico Petrella 19 - 20124 - Milano (MI)</w:t>
            <w:br w:type="textWrapping"/>
            <w:t xml:space="preserve">PEC: cai@pec.cai.it</w:t>
            <w:br w:type="textWrapping"/>
            <w:t xml:space="preserve">P. IVA: 03654880156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259" w:lineRule="auto"/>
            <w:ind w:right="293"/>
            <w:jc w:val="right"/>
            <w:rPr>
              <w:rFonts w:ascii="Verdana" w:cs="Verdana" w:eastAsia="Verdana" w:hAnsi="Verdana"/>
              <w:color w:val="1d574b"/>
              <w:sz w:val="18"/>
              <w:szCs w:val="18"/>
            </w:rPr>
          </w:pPr>
          <w:r w:rsidDel="00000000" w:rsidR="00000000" w:rsidRPr="00000000">
            <w:rPr>
              <w:rFonts w:ascii="Verdana" w:cs="Verdana" w:eastAsia="Verdana" w:hAnsi="Verdana"/>
              <w:color w:val="1d574b"/>
              <w:sz w:val="18"/>
              <w:szCs w:val="18"/>
              <w:rtl w:val="0"/>
            </w:rPr>
            <w:t xml:space="preserve">MONTAGNA SERVIZI S.C.P.A.</w:t>
          </w:r>
        </w:p>
        <w:p w:rsidR="00000000" w:rsidDel="00000000" w:rsidP="00000000" w:rsidRDefault="00000000" w:rsidRPr="00000000" w14:paraId="00000006">
          <w:pPr>
            <w:ind w:right="293"/>
            <w:jc w:val="right"/>
            <w:rPr>
              <w:rFonts w:ascii="Verdana" w:cs="Verdana" w:eastAsia="Verdana" w:hAnsi="Verdana"/>
              <w:color w:val="1d574b"/>
              <w:sz w:val="14"/>
              <w:szCs w:val="14"/>
            </w:rPr>
          </w:pPr>
          <w:r w:rsidDel="00000000" w:rsidR="00000000" w:rsidRPr="00000000">
            <w:rPr>
              <w:rFonts w:ascii="Verdana" w:cs="Verdana" w:eastAsia="Verdana" w:hAnsi="Verdana"/>
              <w:color w:val="1d574b"/>
              <w:sz w:val="14"/>
              <w:szCs w:val="14"/>
              <w:rtl w:val="0"/>
            </w:rPr>
            <w:t xml:space="preserve">Via Errico Petrella 19 - 20124 - Milano (MI)</w:t>
          </w:r>
        </w:p>
        <w:p w:rsidR="00000000" w:rsidDel="00000000" w:rsidP="00000000" w:rsidRDefault="00000000" w:rsidRPr="00000000" w14:paraId="00000007">
          <w:pPr>
            <w:spacing w:before="12" w:lineRule="auto"/>
            <w:ind w:right="293"/>
            <w:jc w:val="right"/>
            <w:rPr>
              <w:rFonts w:ascii="Verdana" w:cs="Verdana" w:eastAsia="Verdana" w:hAnsi="Verdana"/>
              <w:i w:val="1"/>
              <w:iCs w:val="1"/>
              <w:color w:val="1d574b"/>
              <w:sz w:val="14"/>
              <w:szCs w:val="14"/>
            </w:rPr>
          </w:pPr>
          <w:r w:rsidDel="00000000" w:rsidR="00000000" w:rsidRPr="00000000">
            <w:rPr>
              <w:rFonts w:ascii="Verdana" w:cs="Verdana" w:eastAsia="Verdana" w:hAnsi="Verdana"/>
              <w:i w:val="1"/>
              <w:iCs w:val="1"/>
              <w:color w:val="1d574b"/>
              <w:sz w:val="14"/>
              <w:szCs w:val="14"/>
              <w:rtl w:val="0"/>
            </w:rPr>
            <w:t xml:space="preserve">PEC </w:t>
          </w:r>
          <w:hyperlink r:id="rId1">
            <w:r w:rsidDel="00000000" w:rsidR="00000000" w:rsidRPr="00000000">
              <w:rPr>
                <w:rFonts w:ascii="Verdana" w:cs="Verdana" w:eastAsia="Verdana" w:hAnsi="Verdana"/>
                <w:i w:val="1"/>
                <w:iCs w:val="1"/>
                <w:color w:val="1155cc"/>
                <w:sz w:val="14"/>
                <w:szCs w:val="14"/>
                <w:u w:val="single"/>
                <w:rtl w:val="0"/>
              </w:rPr>
              <w:t xml:space="preserve">montagnaserviziscpa@legalmail.it</w:t>
            </w:r>
          </w:hyperlink>
          <w:r w:rsidDel="00000000" w:rsidR="00000000" w:rsidRPr="00000000">
            <w:rPr>
              <w:rFonts w:ascii="Verdana" w:cs="Verdana" w:eastAsia="Verdana" w:hAnsi="Verdana"/>
              <w:i w:val="1"/>
              <w:iCs w:val="1"/>
              <w:color w:val="1d574b"/>
              <w:sz w:val="14"/>
              <w:szCs w:val="14"/>
              <w:rtl w:val="0"/>
            </w:rPr>
            <w:br w:type="textWrapping"/>
            <w:t xml:space="preserve">email </w:t>
          </w:r>
          <w:r w:rsidDel="00000000" w:rsidR="00000000" w:rsidRPr="00000000">
            <w:rPr>
              <w:rFonts w:ascii="Verdana" w:cs="Verdana" w:eastAsia="Verdana" w:hAnsi="Verdana"/>
              <w:i w:val="1"/>
              <w:iCs w:val="1"/>
              <w:color w:val="1d574b"/>
              <w:sz w:val="14"/>
              <w:szCs w:val="14"/>
              <w:u w:val="single"/>
              <w:rtl w:val="0"/>
            </w:rPr>
            <w:t xml:space="preserve">info@montagnaservizi.com</w:t>
          </w:r>
          <w:r w:rsidDel="00000000" w:rsidR="00000000" w:rsidRPr="00000000">
            <w:rPr>
              <w:rtl w:val="0"/>
            </w:rPr>
          </w:r>
        </w:p>
        <w:p w:rsidR="00000000" w:rsidDel="00000000" w:rsidP="00000000" w:rsidRDefault="00000000" w:rsidRPr="00000000" w14:paraId="00000008">
          <w:pPr>
            <w:spacing w:before="13" w:lineRule="auto"/>
            <w:ind w:right="293"/>
            <w:jc w:val="right"/>
            <w:rPr>
              <w:rFonts w:ascii="Verdana" w:cs="Verdana" w:eastAsia="Verdana" w:hAnsi="Verdana"/>
            </w:rPr>
          </w:pPr>
          <w:r w:rsidDel="00000000" w:rsidR="00000000" w:rsidRPr="00000000">
            <w:rPr>
              <w:rFonts w:ascii="Verdana" w:cs="Verdana" w:eastAsia="Verdana" w:hAnsi="Verdana"/>
              <w:i w:val="1"/>
              <w:iCs w:val="1"/>
              <w:color w:val="1d574b"/>
              <w:sz w:val="16"/>
              <w:szCs w:val="16"/>
              <w:rtl w:val="0"/>
            </w:rPr>
            <w:t xml:space="preserve">C.F./P.IVA: 11790660960</w:t>
          </w:r>
          <w:r w:rsidDel="00000000" w:rsidR="00000000" w:rsidRPr="00000000">
            <w:rPr>
              <w:rtl w:val="0"/>
            </w:rPr>
          </w:r>
        </w:p>
      </w:tc>
    </w:tr>
  </w:tbl>
  <w:p w:rsidR="00000000" w:rsidDel="00000000" w:rsidP="00000000" w:rsidRDefault="00000000" w:rsidRPr="00000000" w14:paraId="00000009">
    <w:pPr>
      <w:spacing w:after="0" w:before="13" w:line="276" w:lineRule="auto"/>
      <w:ind w:left="0" w:right="293" w:firstLine="0"/>
      <w:jc w:val="left"/>
      <w:rPr>
        <w:rFonts w:ascii="Verdana" w:cs="Verdana" w:eastAsia="Verdana" w:hAnsi="Verdana"/>
      </w:rPr>
    </w:pP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rPr>
        <w:color w:val="363a41"/>
        <w:sz w:val="20"/>
        <w:szCs w:val="20"/>
        <w:highlight w:val="white"/>
      </w:rPr>
    </w:pPr>
    <w:r w:rsidDel="00000000" w:rsidR="00000000" w:rsidRPr="00000000">
      <w:rPr/>
      <w:drawing>
        <wp:inline distB="114300" distT="114300" distL="114300" distR="114300">
          <wp:extent cx="585788" cy="614006"/>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5788" cy="614006"/>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5105400</wp:posOffset>
          </wp:positionH>
          <wp:positionV relativeFrom="paragraph">
            <wp:posOffset>-9524</wp:posOffset>
          </wp:positionV>
          <wp:extent cx="909638" cy="466894"/>
          <wp:effectExtent b="0" l="0" r="0" t="0"/>
          <wp:wrapNone/>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909638" cy="46689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footer" Target="footer1.xml" /></Relationships>
</file>

<file path=word/_rels/footer1.xml.rels><?xml version="1.0" encoding="UTF-8" standalone="yes"?><Relationships xmlns="http://schemas.openxmlformats.org/package/2006/relationships"><Relationship Id="rId1" Type="http://schemas.openxmlformats.org/officeDocument/2006/relationships/hyperlink" Target="mailto:montagnaserviziscpa@legalmail.it" TargetMode="External"/></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2026-05-03T05:11:16Z</dcterms:created>
  <dcterms:modified xsi:type="dcterms:W3CDTF">2026-05-03T05:11:16Z</dcterms:modified>
</cp:coreProperties>
</file>

<file path=docProps/custom.xml><?xml version="1.0" encoding="utf-8"?>
<Properties xmlns="http://schemas.openxmlformats.org/officeDocument/2006/custom-properties" xmlns:vt="http://schemas.openxmlformats.org/officeDocument/2006/docPropsVTypes"/>
</file>