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Alumnos</w:t>
      </w:r>
      <w:r w:rsidDel="00000000" w:rsidR="00000000" w:rsidRPr="00000000">
        <w:rPr>
          <w:sz w:val="24"/>
          <w:szCs w:val="24"/>
          <w:rtl w:val="0"/>
        </w:rPr>
        <w:t xml:space="preserve"> (Legajo):</w:t>
      </w:r>
    </w:p>
    <w:p w:rsidR="00000000" w:rsidDel="00000000" w:rsidP="00000000" w:rsidRDefault="00000000" w:rsidRPr="00000000" w14:paraId="0000000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Cuello Alejo (45572)</w:t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Jimenez Dana (29694)</w:t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Piccoli Enzo (42850)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Entornos Gráficos: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Práctica Complementaria - HTML5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Ejercicio 1 Ventajas y herramientas de HTML5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¿Ventajas de HTML5?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Gracias a que se ha prestado especial atención a la definición de claros criterios de conformidad, la gran ventaja de desarrollar aplicaciones HTML5 es que el resultado final es completamente accesible, ya sea desde un ordenador, tablet o móvil. Incluso al cambiar de dispositivo, se puede acceder a la aplicación web mediante la URL respectiva, cosa que no sucede con una aplicación móvil.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Además, HTML cuenta con las siguientes funcionalidades que pueden ser percibidas como ventajas: geolocalización, creación de animaciones en 2D mediante Canvas, subida de videos a páginas de terceros. Por medio de etiquetas permite agregar videos o audio sin necesidad de usar Adobe Flash o cualquier otro plugin de tercero. También permite añadir eventos de teclado, ratón y cualquier otro mando que desee incluir.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¿Por qué utilizarlo?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El lenguaje HTML5 es ideal para definir la estructura básica de una página web. Los documentos HTML funcionan bien en diferentes navegadores, plataformas y dispositivos. Gracias a la interoperabilidad se reducen gastos, ya que sólo se debe desarrollar una versión de cada documento.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Además. HTML se ha diseñado para hacer las páginas web más accesibles a aquellos con limitaciones físicas.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Y particularmente, es recomendable utilizar HTML5 debido a las ventajas mencionadas en el punto anterior.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Nombre ventajas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Es gratuito: no necesita ningún tipo de programa especial para empezar a programar en HTML5, aunque es recomendable utilizar editores de código que faciliten la programación.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Código más ordenado: debido a la adición de nuevas etiquetas que ayudan a nombrar partes de la estructura básica de toda página web, así como la eliminación de ciertas etiquetas, el código HTML se puede separar fácilmente entre etiquetas y contenido, permitiendo así que el desarrollador pueda trabajar de manera más efectiva y detectar errores de manera más rápida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Compatibilidad en navegadores: los navegadores modernos y populares como Chrome, Firefox, Safari y Opera soportan HTML5. Por lo tanto, los usuarios podrán visualizar correctamente el contenido, independiente del navegador que utilicen.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Almacenamiento mejorado: otra nueva adición en HTML5 ha sido el almacenamiento local, que se define a sí mismo como “mejor que las cookies” pues la información nunca se transfiere al servidor. De esta manera, la información se mantiene segura y almacenada incluso después de haber cerrado el navegador, manteniéndola a salvo incluso si el usuario decide borrar sus cookies. Ya que la información se guarda en el navegador del usuario, da muchas más posibilidad a las aplicaciones web como por ejemplo el uso de caché que mejora el tiempo de respuesta de la aplicación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Diseño adaptativo: HTML5 es compatible con los navegadores móviles, de modo que cada página realizada en HTML5 que se ve en ordenadores, también se puede adaptar a los dispositivos móviles. permitiendo la misma experiencia en cualquier dispositivo.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Ejercicio 2 Etiquetas de Audio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425.19685039370086" w:hanging="425.19685039370086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formatos soporta? </w:t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El comité de estandarización W3C deja abierto a cada empresa que desarrolla navegadores los formatos que quieran soportar. Por ejemplo, los siguientes navegadores de escritorio soportan los formatos mencionados a continuación: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Chrome</w:t>
      </w:r>
      <w:r w:rsidDel="00000000" w:rsidR="00000000" w:rsidRPr="00000000">
        <w:rPr>
          <w:rtl w:val="0"/>
        </w:rPr>
        <w:t xml:space="preserve"> 6.0 o superior soportan archivos Ogg Vorbis, MP3 y WAV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Internet Explorer</w:t>
      </w:r>
      <w:r w:rsidDel="00000000" w:rsidR="00000000" w:rsidRPr="00000000">
        <w:rPr>
          <w:rtl w:val="0"/>
        </w:rPr>
        <w:t xml:space="preserve"> 9.0 o superior soportan archivos MP3, WebM, M4A y AAC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Firefox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soportan archivos Ogg Vorbis, WebM y WAV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Safari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5.0  o superior soportan archivos MP3, AAC y WAV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Ópera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10.0  o superior soportan archivos Ogg Vorbis y WAV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lineRule="auto"/>
        <w:ind w:left="425.19685039370086" w:hanging="425.19685039370086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un elemento de audio</w:t>
      </w:r>
    </w:p>
    <w:p w:rsidR="00000000" w:rsidDel="00000000" w:rsidP="00000000" w:rsidRDefault="00000000" w:rsidRPr="00000000" w14:paraId="00000031">
      <w:pPr>
        <w:spacing w:after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Aclaración: este elemento de audio funcionará solo en caso de tener un archivo con nombre audio-introduccion en la misma carpeta que el archivo html que contenga este elemento. El navegador debe soportar por lo menos uno de los formatos descritos en la etiqueta.</w:t>
      </w:r>
    </w:p>
    <w:p w:rsidR="00000000" w:rsidDel="00000000" w:rsidP="00000000" w:rsidRDefault="00000000" w:rsidRPr="00000000" w14:paraId="00000032">
      <w:pPr>
        <w:shd w:fill="1e1e1e" w:val="clear"/>
        <w:spacing w:after="240" w:line="325.71428571428567" w:lineRule="auto"/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audio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controls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autoplay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loop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&gt;</w:t>
        <w:br w:type="textWrapping"/>
        <w:tab/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source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9"/>
          <w:szCs w:val="19"/>
          <w:rtl w:val="0"/>
        </w:rPr>
        <w:t xml:space="preserve">"audio-introduccion.ogg"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&gt;</w:t>
        <w:br w:type="textWrapping"/>
        <w:tab/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source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9"/>
          <w:szCs w:val="19"/>
          <w:rtl w:val="0"/>
        </w:rPr>
        <w:t xml:space="preserve">"audio-introduccion.mp3"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&gt;</w:t>
        <w:br w:type="textWrapping"/>
        <w:tab/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source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9"/>
          <w:szCs w:val="19"/>
          <w:rtl w:val="0"/>
        </w:rPr>
        <w:t xml:space="preserve">"audio-introduccion.wav"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&gt;</w:t>
        <w:br w:type="textWrapping"/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audio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Ejercicio 3 Etiquetas de Video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A) ¿Qué formatos soporta ?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El elemento de video permite mostrar un video sin la necesidad de plugin (Flash). En este momento los navegadores permiten mostrar formatos como el mp4, webm y ogv. Firefox permite mostrar videos en formato ogv (formato de vídeo de código abierto Ogg/Theora).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B) Crear un elemento video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video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9"/>
          <w:szCs w:val="19"/>
          <w:rtl w:val="0"/>
        </w:rPr>
        <w:t xml:space="preserve">"640"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9"/>
          <w:szCs w:val="19"/>
          <w:rtl w:val="0"/>
        </w:rPr>
        <w:t xml:space="preserve">"360"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controls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firstLine="720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source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9"/>
          <w:szCs w:val="19"/>
          <w:rtl w:val="0"/>
        </w:rPr>
        <w:t xml:space="preserve">"https://videos.cdn.mozilla.net/firefox/3.5/overview/overview.ogv"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firstLine="720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source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9"/>
          <w:szCs w:val="19"/>
          <w:rtl w:val="0"/>
        </w:rPr>
        <w:t xml:space="preserve">"https://videos.cdn.mozilla.net/firefox/3.5/overview/overview.mp4"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</w:t>
        <w:tab/>
        <w:t xml:space="preserve">Este navegador no soporta reproducción de video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video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Ejercicio 4 Aplicación en Formularios</w:t>
      </w:r>
    </w:p>
    <w:p w:rsidR="00000000" w:rsidDel="00000000" w:rsidP="00000000" w:rsidRDefault="00000000" w:rsidRPr="00000000" w14:paraId="00000045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A) Crear un formulario con un campo requerido.</w:t>
      </w:r>
    </w:p>
    <w:p w:rsidR="00000000" w:rsidDel="00000000" w:rsidP="00000000" w:rsidRDefault="00000000" w:rsidRPr="00000000" w14:paraId="00000047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B) Crear un formulario con un campo de tipo email y validar que funcione.</w:t>
      </w:r>
    </w:p>
    <w:p w:rsidR="00000000" w:rsidDel="00000000" w:rsidP="00000000" w:rsidRDefault="00000000" w:rsidRPr="00000000" w14:paraId="00000048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C) Crear un formulario con un campo de tipo fecha y validar que funcione.</w:t>
      </w:r>
    </w:p>
    <w:p w:rsidR="00000000" w:rsidDel="00000000" w:rsidP="00000000" w:rsidRDefault="00000000" w:rsidRPr="00000000" w14:paraId="00000049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D) Crear un formulario con un campo de tipo color y validar que funcione.</w:t>
      </w:r>
    </w:p>
    <w:p w:rsidR="00000000" w:rsidDel="00000000" w:rsidP="00000000" w:rsidRDefault="00000000" w:rsidRPr="00000000" w14:paraId="0000004A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E) Crear un formulario con un campo de tipo number y validar que funcione. Además configurar valores mínimos y máximos permitidos.</w:t>
      </w:r>
    </w:p>
    <w:p w:rsidR="00000000" w:rsidDel="00000000" w:rsidP="00000000" w:rsidRDefault="00000000" w:rsidRPr="00000000" w14:paraId="0000004B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Ejercicio 4.A --&gt;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Ejercicio 4.A: Campo requerido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Ejercicio 4.B --&gt;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Ejercicio 4.B: Campo tipo email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Ejercicio 4.C --&gt;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Ejercicio 4.C: Campo tipo fecha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"birthDate"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Ejercicio 4.D --&gt;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Ejercicio 4.D: Campo tipo color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"avatarColor"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"#87CEEB"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Ejercicio 4.E --&gt;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Ejercicio 4.E: Campo tipo number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"usuario"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"Confirmar"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jc w:val="both"/>
        <w:rPr>
          <w:i w:val="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