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ed871c3, ngày 20/08/2026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663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131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663 bài + test:giao-dien 131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663 bài — phải PASS toàn bộ, FAIL: 0</w:t>
      </w:r>
    </w:p>
    <w:p>
      <w:pPr>
        <w:spacing w:after="120"/>
      </w:pPr>
      <w:r>
        <w:t xml:space="preserve">Bộ giao diện 131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663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794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794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Tại máy trường / [B] ssh vào VPS rồi: git pull → npm test → xanh hết mới khởi động lại ([A] nssm restart SchoolConnect · [B] systemctl restart schoolconnect). Bài đỏ thì DỪNG — app đang chạy vẫn là bản cũ tốt.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2026-08-20T18:59:33.380Z</dcterms:created>
  <dcterms:modified xsi:type="dcterms:W3CDTF">2026-08-20T18:59:33.380Z</dcterms:modified>
</cp:coreProperties>
</file>

<file path=docProps/custom.xml><?xml version="1.0" encoding="utf-8"?>
<Properties xmlns="http://schemas.openxmlformats.org/officeDocument/2006/custom-properties" xmlns:vt="http://schemas.openxmlformats.org/officeDocument/2006/docPropsVTypes"/>
</file>