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PICK2WIN — 10,000-User Team Generation: Time Summary</w:t>
      </w:r>
    </w:p>
    <w:p>
      <w:pPr>
        <w:jc w:val="center"/>
      </w:pPr>
      <w:r>
        <w:rPr>
          <w:i/>
          <w:sz w:val="20"/>
        </w:rPr>
        <w:t>Date: 11 July 2026</w:t>
      </w:r>
    </w:p>
    <w:p/>
    <w:p>
      <w:pPr>
        <w:pStyle w:val="Heading1"/>
      </w:pPr>
      <w:r>
        <w:t>Results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users</w:t>
            </w:r>
          </w:p>
        </w:tc>
        <w:tc>
          <w:tcPr>
            <w:tcW w:type="dxa" w:w="4320"/>
          </w:tcPr>
          <w:p>
            <w:r>
              <w:t>10000</w:t>
            </w:r>
          </w:p>
        </w:tc>
      </w:tr>
      <w:tr>
        <w:tc>
          <w:tcPr>
            <w:tcW w:type="dxa" w:w="4320"/>
          </w:tcPr>
          <w:p>
            <w:r>
              <w:t>Passed (final, combined across both passes)</w:t>
            </w:r>
          </w:p>
        </w:tc>
        <w:tc>
          <w:tcPr>
            <w:tcW w:type="dxa" w:w="4320"/>
          </w:tcPr>
          <w:p>
            <w:r>
              <w:t>9999</w:t>
            </w:r>
          </w:p>
        </w:tc>
      </w:tr>
      <w:tr>
        <w:tc>
          <w:tcPr>
            <w:tcW w:type="dxa" w:w="4320"/>
          </w:tcPr>
          <w:p>
            <w:r>
              <w:t>Failed (final)</w:t>
            </w:r>
          </w:p>
        </w:tc>
        <w:tc>
          <w:tcPr>
            <w:tcW w:type="dxa" w:w="4320"/>
          </w:tcPr>
          <w:p>
            <w:r>
              <w:t>1 — blocked by match going LIVE</w:t>
            </w:r>
          </w:p>
        </w:tc>
      </w:tr>
      <w:tr>
        <w:tc>
          <w:tcPr>
            <w:tcW w:type="dxa" w:w="4320"/>
          </w:tcPr>
          <w:p>
            <w:r>
              <w:t>Total time (both passes combined)</w:t>
            </w:r>
          </w:p>
        </w:tc>
        <w:tc>
          <w:tcPr>
            <w:tcW w:type="dxa" w:w="4320"/>
          </w:tcPr>
          <w:p>
            <w:r>
              <w:t>4991s (~83.2 min / 1.39 hr)</w:t>
            </w:r>
          </w:p>
        </w:tc>
      </w:tr>
      <w:tr>
        <w:tc>
          <w:tcPr>
            <w:tcW w:type="dxa" w:w="4320"/>
          </w:tcPr>
          <w:p>
            <w:r>
              <w:t>Avg per-user time (successful requests)</w:t>
            </w:r>
          </w:p>
        </w:tc>
        <w:tc>
          <w:tcPr>
            <w:tcW w:type="dxa" w:w="4320"/>
          </w:tcPr>
          <w:p>
            <w:r>
              <w:t>10.08s (10077ms)</w:t>
            </w:r>
          </w:p>
        </w:tc>
      </w:tr>
      <w:tr>
        <w:tc>
          <w:tcPr>
            <w:tcW w:type="dxa" w:w="4320"/>
          </w:tcPr>
          <w:p>
            <w:r>
              <w:t>Min per-user time</w:t>
            </w:r>
          </w:p>
        </w:tc>
        <w:tc>
          <w:tcPr>
            <w:tcW w:type="dxa" w:w="4320"/>
          </w:tcPr>
          <w:p>
            <w:r>
              <w:t>0.12s (122ms)</w:t>
            </w:r>
          </w:p>
        </w:tc>
      </w:tr>
      <w:tr>
        <w:tc>
          <w:tcPr>
            <w:tcW w:type="dxa" w:w="4320"/>
          </w:tcPr>
          <w:p>
            <w:r>
              <w:t>Max per-user time</w:t>
            </w:r>
          </w:p>
        </w:tc>
        <w:tc>
          <w:tcPr>
            <w:tcW w:type="dxa" w:w="4320"/>
          </w:tcPr>
          <w:p>
            <w:r>
              <w:t>108.39s (108390ms)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