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40E" w:rsidRDefault="00BC540E" w:rsidP="00BC540E">
      <w:pPr>
        <w:pStyle w:val="1"/>
      </w:pPr>
      <w:r>
        <w:rPr>
          <w:rFonts w:hint="eastAsia"/>
        </w:rPr>
        <w:t>迁移、种子数据与模型改变</w:t>
      </w:r>
    </w:p>
    <w:p w:rsidR="00BC540E" w:rsidRDefault="00BC540E" w:rsidP="00BC540E">
      <w:pPr>
        <w:pStyle w:val="2"/>
      </w:pPr>
      <w:r>
        <w:rPr>
          <w:rFonts w:hint="eastAsia"/>
        </w:rPr>
        <w:t>迁移</w:t>
      </w:r>
    </w:p>
    <w:p w:rsidR="00BC540E" w:rsidRPr="00AC5509" w:rsidRDefault="00BC540E" w:rsidP="00BC540E">
      <w:r>
        <w:rPr>
          <w:rFonts w:hint="eastAsia"/>
        </w:rPr>
        <w:t>在设计迁移之前，若数据库已经存在，可在连接字符串中变更一次数据库名称</w:t>
      </w:r>
    </w:p>
    <w:p w:rsidR="00BC540E" w:rsidRDefault="00BC540E" w:rsidP="00BC540E">
      <w:pPr>
        <w:pStyle w:val="3"/>
      </w:pPr>
      <w:r>
        <w:rPr>
          <w:rFonts w:hint="eastAsia"/>
        </w:rPr>
        <w:t>启动迁移</w:t>
      </w:r>
    </w:p>
    <w:tbl>
      <w:tblPr>
        <w:tblStyle w:val="a3"/>
        <w:tblW w:w="0" w:type="auto"/>
        <w:tblLook w:val="04A0" w:firstRow="1" w:lastRow="0" w:firstColumn="1" w:lastColumn="0" w:noHBand="0" w:noVBand="1"/>
      </w:tblPr>
      <w:tblGrid>
        <w:gridCol w:w="8296"/>
      </w:tblGrid>
      <w:tr w:rsidR="00BC540E" w:rsidTr="00615EEA">
        <w:tc>
          <w:tcPr>
            <w:tcW w:w="8296" w:type="dxa"/>
          </w:tcPr>
          <w:p w:rsidR="00BC540E" w:rsidRDefault="00BC540E" w:rsidP="00615EEA">
            <w:r>
              <w:rPr>
                <w:rFonts w:ascii="Consolas" w:hAnsi="Consolas"/>
                <w:color w:val="000000"/>
                <w:szCs w:val="21"/>
                <w:shd w:val="clear" w:color="auto" w:fill="FAFAFA"/>
              </w:rPr>
              <w:t>enable-migrations</w:t>
            </w:r>
          </w:p>
        </w:tc>
      </w:tr>
      <w:tr w:rsidR="00BC540E" w:rsidTr="00615EEA">
        <w:tc>
          <w:tcPr>
            <w:tcW w:w="8296" w:type="dxa"/>
          </w:tcPr>
          <w:p w:rsidR="00BC540E" w:rsidRDefault="00BC540E" w:rsidP="00615EEA">
            <w:pPr>
              <w:rPr>
                <w:rFonts w:ascii="Consolas" w:hAnsi="Consolas"/>
                <w:color w:val="000000"/>
                <w:szCs w:val="21"/>
                <w:shd w:val="clear" w:color="auto" w:fill="FAFAFA"/>
              </w:rPr>
            </w:pPr>
            <w:r w:rsidRPr="009C7890">
              <w:rPr>
                <w:rFonts w:ascii="Consolas" w:hAnsi="Consolas"/>
                <w:color w:val="000000"/>
                <w:szCs w:val="21"/>
                <w:shd w:val="clear" w:color="auto" w:fill="FAFAFA"/>
              </w:rPr>
              <w:t>enable-migrations</w:t>
            </w:r>
            <w:r w:rsidRPr="009C7890">
              <w:rPr>
                <w:rFonts w:ascii="Consolas" w:hAnsi="Consolas"/>
                <w:color w:val="000000"/>
                <w:szCs w:val="21"/>
                <w:shd w:val="clear" w:color="auto" w:fill="FAFAFA"/>
              </w:rPr>
              <w:t>命令</w:t>
            </w:r>
            <w:r>
              <w:rPr>
                <w:rFonts w:ascii="Consolas" w:hAnsi="Consolas" w:hint="eastAsia"/>
                <w:color w:val="000000"/>
                <w:szCs w:val="21"/>
                <w:shd w:val="clear" w:color="auto" w:fill="FAFAFA"/>
              </w:rPr>
              <w:t>在项目文件夹中</w:t>
            </w:r>
            <w:r w:rsidRPr="009C7890">
              <w:rPr>
                <w:rFonts w:ascii="Consolas" w:hAnsi="Consolas"/>
                <w:color w:val="000000"/>
                <w:szCs w:val="21"/>
                <w:shd w:val="clear" w:color="auto" w:fill="FAFAFA"/>
              </w:rPr>
              <w:t>创建迁移文件夹，在该文件夹中放入</w:t>
            </w:r>
            <w:proofErr w:type="spellStart"/>
            <w:r w:rsidRPr="009C7890">
              <w:rPr>
                <w:rFonts w:ascii="Consolas" w:hAnsi="Consolas"/>
                <w:color w:val="000000"/>
                <w:szCs w:val="21"/>
                <w:shd w:val="clear" w:color="auto" w:fill="FAFAFA"/>
              </w:rPr>
              <w:t>Configuration.cs</w:t>
            </w:r>
            <w:proofErr w:type="spellEnd"/>
            <w:r w:rsidRPr="009C7890">
              <w:rPr>
                <w:rFonts w:ascii="Consolas" w:hAnsi="Consolas"/>
                <w:color w:val="000000"/>
                <w:szCs w:val="21"/>
                <w:shd w:val="clear" w:color="auto" w:fill="FAFAFA"/>
              </w:rPr>
              <w:t>可编辑以配置</w:t>
            </w:r>
            <w:r w:rsidRPr="009C7890">
              <w:rPr>
                <w:rFonts w:ascii="Consolas" w:hAnsi="Consolas"/>
                <w:color w:val="000000"/>
                <w:szCs w:val="21"/>
                <w:shd w:val="clear" w:color="auto" w:fill="FAFAFA"/>
              </w:rPr>
              <w:t xml:space="preserve"> Migrations </w:t>
            </w:r>
            <w:r w:rsidRPr="009C7890">
              <w:rPr>
                <w:rFonts w:ascii="Consolas" w:hAnsi="Consolas"/>
                <w:color w:val="000000"/>
                <w:szCs w:val="21"/>
                <w:shd w:val="clear" w:color="auto" w:fill="FAFAFA"/>
              </w:rPr>
              <w:t>的文件。</w:t>
            </w:r>
          </w:p>
        </w:tc>
      </w:tr>
    </w:tbl>
    <w:p w:rsidR="00BC540E" w:rsidRDefault="00BC540E" w:rsidP="00BC540E">
      <w:pPr>
        <w:pStyle w:val="3"/>
      </w:pPr>
      <w:r>
        <w:rPr>
          <w:rFonts w:hint="eastAsia"/>
        </w:rPr>
        <w:t>新增变迁</w:t>
      </w:r>
    </w:p>
    <w:p w:rsidR="00BC540E" w:rsidRDefault="00BC540E" w:rsidP="00BC540E">
      <w:r w:rsidRPr="004A46AD">
        <w:rPr>
          <w:b/>
          <w:color w:val="FF0000"/>
        </w:rPr>
        <w:t xml:space="preserve">Add-Migration </w:t>
      </w:r>
      <w:r>
        <w:t>将基于自上次迁移创建以来对模型所做的更改来构建下一次迁移</w:t>
      </w:r>
    </w:p>
    <w:p w:rsidR="00BC540E" w:rsidRDefault="00BC540E" w:rsidP="00BC540E">
      <w:r>
        <w:rPr>
          <w:rFonts w:hint="eastAsia"/>
        </w:rPr>
        <w:t>如果启动迁移前数据库已经存在，启动迁移后系统将自动查找现有数据库并自动自行一次</w:t>
      </w:r>
      <w:r w:rsidRPr="005F75E3">
        <w:t>Add-Migration</w:t>
      </w:r>
      <w:r w:rsidRPr="005F75E3">
        <w:rPr>
          <w:rFonts w:hint="eastAsia"/>
        </w:rPr>
        <w:t>命令</w:t>
      </w:r>
      <w:r>
        <w:rPr>
          <w:rFonts w:hint="eastAsia"/>
        </w:rPr>
        <w:t>。</w:t>
      </w:r>
    </w:p>
    <w:tbl>
      <w:tblPr>
        <w:tblStyle w:val="a3"/>
        <w:tblW w:w="0" w:type="auto"/>
        <w:tblLook w:val="04A0" w:firstRow="1" w:lastRow="0" w:firstColumn="1" w:lastColumn="0" w:noHBand="0" w:noVBand="1"/>
      </w:tblPr>
      <w:tblGrid>
        <w:gridCol w:w="8296"/>
      </w:tblGrid>
      <w:tr w:rsidR="00BC540E" w:rsidTr="00615EEA">
        <w:tc>
          <w:tcPr>
            <w:tcW w:w="8296" w:type="dxa"/>
          </w:tcPr>
          <w:p w:rsidR="00BC540E" w:rsidRDefault="00BC540E" w:rsidP="00615EEA">
            <w:r w:rsidRPr="005F75E3">
              <w:rPr>
                <w:color w:val="FF0000"/>
              </w:rPr>
              <w:t>add-migration</w:t>
            </w:r>
            <w:r w:rsidRPr="005F75E3">
              <w:t xml:space="preserve"> </w:t>
            </w:r>
            <w:proofErr w:type="spellStart"/>
            <w:r w:rsidRPr="005F75E3">
              <w:t>InitialCreate</w:t>
            </w:r>
            <w:proofErr w:type="spellEnd"/>
          </w:p>
        </w:tc>
      </w:tr>
      <w:tr w:rsidR="00BC540E" w:rsidTr="00615EEA">
        <w:tc>
          <w:tcPr>
            <w:tcW w:w="8296" w:type="dxa"/>
          </w:tcPr>
          <w:p w:rsidR="00BC540E" w:rsidRDefault="00BC540E" w:rsidP="00615EEA">
            <w:r w:rsidRPr="005F75E3">
              <w:t>add-migration</w:t>
            </w:r>
            <w:r>
              <w:t xml:space="preserve"> </w:t>
            </w:r>
            <w:r>
              <w:rPr>
                <w:rFonts w:hint="eastAsia"/>
              </w:rPr>
              <w:t>迁移名称（概述迁移原由等）</w:t>
            </w:r>
          </w:p>
        </w:tc>
      </w:tr>
    </w:tbl>
    <w:p w:rsidR="00BC540E" w:rsidRDefault="00BC540E" w:rsidP="00BC540E"/>
    <w:p w:rsidR="00BC540E" w:rsidRDefault="00BC540E" w:rsidP="00BC540E">
      <w:pPr>
        <w:pStyle w:val="3"/>
      </w:pPr>
      <w:r>
        <w:rPr>
          <w:rFonts w:hint="eastAsia"/>
        </w:rPr>
        <w:t>更新数据库</w:t>
      </w:r>
    </w:p>
    <w:p w:rsidR="00BC540E" w:rsidRDefault="00BC540E" w:rsidP="00BC540E">
      <w:r w:rsidRPr="004A46AD">
        <w:rPr>
          <w:b/>
          <w:color w:val="FF0000"/>
        </w:rPr>
        <w:t>Update-Database</w:t>
      </w:r>
      <w:r>
        <w:t xml:space="preserve"> </w:t>
      </w:r>
      <w:r>
        <w:t>将对数据库应用任意挂起的迁移</w:t>
      </w:r>
    </w:p>
    <w:p w:rsidR="00BC540E" w:rsidRDefault="00BC540E" w:rsidP="00BC540E"/>
    <w:p w:rsidR="00BC540E" w:rsidRDefault="00BC540E" w:rsidP="00BC540E">
      <w:pPr>
        <w:pStyle w:val="2"/>
      </w:pPr>
      <w:r>
        <w:rPr>
          <w:rFonts w:hint="eastAsia"/>
        </w:rPr>
        <w:t>种子文件</w:t>
      </w:r>
    </w:p>
    <w:p w:rsidR="00BC540E" w:rsidRDefault="00BC540E" w:rsidP="00BC540E">
      <w:r>
        <w:rPr>
          <w:rFonts w:hint="eastAsia"/>
        </w:rPr>
        <w:t>可以将种子函数的内容移动到迁移配置类文件</w:t>
      </w:r>
      <w:proofErr w:type="spellStart"/>
      <w:r w:rsidRPr="00B5584A">
        <w:t>Configuration</w:t>
      </w:r>
      <w:r>
        <w:rPr>
          <w:rFonts w:hint="eastAsia"/>
        </w:rPr>
        <w:t>.</w:t>
      </w:r>
      <w:r>
        <w:t>cs</w:t>
      </w:r>
      <w:proofErr w:type="spellEnd"/>
      <w:r>
        <w:rPr>
          <w:rFonts w:hint="eastAsia"/>
        </w:rPr>
        <w:t>中</w:t>
      </w:r>
    </w:p>
    <w:p w:rsidR="00BC540E" w:rsidRDefault="00BC540E" w:rsidP="00BC540E">
      <w:r>
        <w:rPr>
          <w:rFonts w:hint="eastAsia"/>
        </w:rPr>
        <w:t>多方实体实行新增获更新</w:t>
      </w:r>
    </w:p>
    <w:p w:rsidR="00BC540E" w:rsidRDefault="00BC540E" w:rsidP="00BC540E">
      <w:r>
        <w:rPr>
          <w:rFonts w:hint="eastAsia"/>
        </w:rPr>
        <w:t>联系实体依靠查询两个多方获得</w:t>
      </w:r>
      <w:r>
        <w:rPr>
          <w:rFonts w:hint="eastAsia"/>
        </w:rPr>
        <w:t>I</w:t>
      </w:r>
      <w:r>
        <w:t>D</w:t>
      </w:r>
      <w:r>
        <w:rPr>
          <w:rFonts w:hint="eastAsia"/>
        </w:rPr>
        <w:t>，使用更新</w:t>
      </w:r>
    </w:p>
    <w:tbl>
      <w:tblPr>
        <w:tblStyle w:val="a3"/>
        <w:tblW w:w="0" w:type="auto"/>
        <w:tblLook w:val="04A0" w:firstRow="1" w:lastRow="0" w:firstColumn="1" w:lastColumn="0" w:noHBand="0" w:noVBand="1"/>
      </w:tblPr>
      <w:tblGrid>
        <w:gridCol w:w="8296"/>
      </w:tblGrid>
      <w:tr w:rsidR="00BC540E" w:rsidTr="00615EEA">
        <w:tc>
          <w:tcPr>
            <w:tcW w:w="8296" w:type="dxa"/>
          </w:tcPr>
          <w:p w:rsidR="00BC540E" w:rsidRDefault="00BC540E" w:rsidP="00615EEA"/>
        </w:tc>
      </w:tr>
    </w:tbl>
    <w:p w:rsidR="00BC540E" w:rsidRDefault="00BC540E" w:rsidP="00BC540E"/>
    <w:p w:rsidR="00BC540E" w:rsidRDefault="00BC540E" w:rsidP="00BC540E">
      <w:pPr>
        <w:widowControl/>
        <w:jc w:val="left"/>
      </w:pPr>
      <w:r>
        <w:br w:type="page"/>
      </w:r>
    </w:p>
    <w:p w:rsidR="00BC540E" w:rsidRDefault="00BC540E" w:rsidP="00BC540E"/>
    <w:p w:rsidR="00BC540E" w:rsidRDefault="00BC540E" w:rsidP="00BC540E">
      <w:pPr>
        <w:pStyle w:val="1"/>
      </w:pPr>
      <w:r>
        <w:rPr>
          <w:rFonts w:hint="eastAsia"/>
        </w:rPr>
        <w:t>表单授权</w:t>
      </w:r>
    </w:p>
    <w:p w:rsidR="00BC540E" w:rsidRDefault="00BC540E" w:rsidP="00BC540E">
      <w:pPr>
        <w:pStyle w:val="2"/>
      </w:pPr>
      <w:r>
        <w:rPr>
          <w:rFonts w:hint="eastAsia"/>
        </w:rPr>
        <w:t>用户模型</w:t>
      </w:r>
    </w:p>
    <w:tbl>
      <w:tblPr>
        <w:tblStyle w:val="a3"/>
        <w:tblW w:w="0" w:type="auto"/>
        <w:tblLook w:val="04A0" w:firstRow="1" w:lastRow="0" w:firstColumn="1" w:lastColumn="0" w:noHBand="0" w:noVBand="1"/>
      </w:tblPr>
      <w:tblGrid>
        <w:gridCol w:w="8296"/>
      </w:tblGrid>
      <w:tr w:rsidR="00BC540E" w:rsidTr="00615EEA">
        <w:tc>
          <w:tcPr>
            <w:tcW w:w="8296" w:type="dxa"/>
          </w:tcPr>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ContosoUniversity.Models</w:t>
            </w:r>
            <w:proofErr w:type="spellEnd"/>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sidRPr="007C05B8">
              <w:rPr>
                <w:rFonts w:ascii="新宋体" w:eastAsia="新宋体" w:cs="新宋体"/>
                <w:color w:val="2B91AF"/>
                <w:kern w:val="0"/>
                <w:sz w:val="19"/>
                <w:szCs w:val="19"/>
              </w:rPr>
              <w:t>UserDetails</w:t>
            </w:r>
            <w:proofErr w:type="spellEnd"/>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UserID</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UserName</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Password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BC540E" w:rsidRDefault="00BC540E" w:rsidP="00615EEA">
            <w:r>
              <w:rPr>
                <w:rFonts w:ascii="新宋体" w:eastAsia="新宋体" w:cs="新宋体"/>
                <w:color w:val="000000"/>
                <w:kern w:val="0"/>
                <w:sz w:val="19"/>
                <w:szCs w:val="19"/>
              </w:rPr>
              <w:t>}</w:t>
            </w:r>
          </w:p>
        </w:tc>
      </w:tr>
    </w:tbl>
    <w:p w:rsidR="00BC540E" w:rsidRDefault="00BC540E" w:rsidP="00BC540E"/>
    <w:p w:rsidR="00BC540E" w:rsidRDefault="00BC540E" w:rsidP="00BC540E">
      <w:r>
        <w:rPr>
          <w:rFonts w:hint="eastAsia"/>
        </w:rPr>
        <w:t>在种子函数中创建一个种子实例</w:t>
      </w:r>
    </w:p>
    <w:p w:rsidR="00BC540E" w:rsidRPr="008C6EC3" w:rsidRDefault="00BC540E" w:rsidP="00BC540E">
      <w:r>
        <w:rPr>
          <w:rFonts w:hint="eastAsia"/>
        </w:rPr>
        <w:t>在上下文里添加一个数据集</w:t>
      </w:r>
    </w:p>
    <w:p w:rsidR="00BC540E" w:rsidRDefault="00BC540E" w:rsidP="00BC540E">
      <w:r>
        <w:rPr>
          <w:rFonts w:hint="eastAsia"/>
        </w:rPr>
        <w:t>变更数据模型应迁移数据库</w:t>
      </w:r>
    </w:p>
    <w:p w:rsidR="00BC540E" w:rsidRDefault="00BC540E" w:rsidP="00BC540E">
      <w:r>
        <w:rPr>
          <w:rFonts w:hint="eastAsia"/>
        </w:rPr>
        <w:t>运行一次</w:t>
      </w:r>
    </w:p>
    <w:p w:rsidR="00BC540E" w:rsidRDefault="00BC540E" w:rsidP="00BC540E">
      <w:r>
        <w:rPr>
          <w:rFonts w:hint="eastAsia"/>
        </w:rPr>
        <w:t>a</w:t>
      </w:r>
      <w:r>
        <w:t>dd</w:t>
      </w:r>
      <w:r>
        <w:rPr>
          <w:rFonts w:hint="eastAsia"/>
        </w:rPr>
        <w:t>-</w:t>
      </w:r>
      <w:r>
        <w:t xml:space="preserve">migration </w:t>
      </w:r>
      <w:r>
        <w:rPr>
          <w:rFonts w:hint="eastAsia"/>
        </w:rPr>
        <w:t>名称</w:t>
      </w:r>
    </w:p>
    <w:p w:rsidR="00BC540E" w:rsidRDefault="00BC540E" w:rsidP="00BC540E">
      <w:proofErr w:type="gramStart"/>
      <w:r>
        <w:rPr>
          <w:rFonts w:hint="eastAsia"/>
        </w:rPr>
        <w:t>u</w:t>
      </w:r>
      <w:r>
        <w:t>pdate-database</w:t>
      </w:r>
      <w:proofErr w:type="gramEnd"/>
    </w:p>
    <w:p w:rsidR="00BC540E" w:rsidRDefault="00BC540E" w:rsidP="00BC540E"/>
    <w:p w:rsidR="00BC540E" w:rsidRPr="00CB67CE" w:rsidRDefault="00BC540E" w:rsidP="00BC540E"/>
    <w:p w:rsidR="00BC540E" w:rsidRDefault="00BC540E" w:rsidP="00BC540E">
      <w:pPr>
        <w:pStyle w:val="2"/>
      </w:pPr>
      <w:r>
        <w:rPr>
          <w:rFonts w:hint="eastAsia"/>
        </w:rPr>
        <w:t>创建</w:t>
      </w:r>
      <w:r>
        <w:rPr>
          <w:rFonts w:ascii="新宋体" w:eastAsia="新宋体" w:cs="新宋体"/>
          <w:color w:val="2B91AF"/>
          <w:kern w:val="0"/>
          <w:sz w:val="19"/>
          <w:szCs w:val="19"/>
        </w:rPr>
        <w:t>Authentication</w:t>
      </w:r>
      <w:r w:rsidRPr="00967027">
        <w:rPr>
          <w:rFonts w:asciiTheme="minorHAnsi" w:eastAsiaTheme="minorEastAsia" w:cstheme="minorBidi" w:hint="eastAsia"/>
          <w:sz w:val="21"/>
          <w:szCs w:val="22"/>
        </w:rPr>
        <w:t>控制器</w:t>
      </w:r>
      <w:r>
        <w:rPr>
          <w:rFonts w:hint="eastAsia"/>
        </w:rPr>
        <w:t>及</w:t>
      </w:r>
      <w:r>
        <w:rPr>
          <w:rFonts w:hint="eastAsia"/>
        </w:rPr>
        <w:t>L</w:t>
      </w:r>
      <w:r>
        <w:t>ogin</w:t>
      </w:r>
      <w:r>
        <w:rPr>
          <w:rFonts w:hint="eastAsia"/>
        </w:rPr>
        <w:t>行为和视图</w:t>
      </w:r>
    </w:p>
    <w:tbl>
      <w:tblPr>
        <w:tblStyle w:val="a3"/>
        <w:tblW w:w="0" w:type="auto"/>
        <w:tblLook w:val="04A0" w:firstRow="1" w:lastRow="0" w:firstColumn="1" w:lastColumn="0" w:noHBand="0" w:noVBand="1"/>
      </w:tblPr>
      <w:tblGrid>
        <w:gridCol w:w="8296"/>
      </w:tblGrid>
      <w:tr w:rsidR="00BC540E" w:rsidTr="00615EEA">
        <w:tc>
          <w:tcPr>
            <w:tcW w:w="8296" w:type="dxa"/>
          </w:tcPr>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AuthenticationController</w:t>
            </w:r>
            <w:proofErr w:type="spellEnd"/>
            <w:r>
              <w:rPr>
                <w:rFonts w:ascii="新宋体" w:eastAsia="新宋体" w:cs="新宋体"/>
                <w:color w:val="000000"/>
                <w:kern w:val="0"/>
                <w:sz w:val="19"/>
                <w:szCs w:val="19"/>
              </w:rPr>
              <w:t xml:space="preserve"> : </w:t>
            </w:r>
            <w:r>
              <w:rPr>
                <w:rFonts w:ascii="新宋体" w:eastAsia="新宋体" w:cs="新宋体"/>
                <w:color w:val="2B91AF"/>
                <w:kern w:val="0"/>
                <w:sz w:val="19"/>
                <w:szCs w:val="19"/>
              </w:rPr>
              <w:t>Controller</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GET: Authentication</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ActionResult</w:t>
            </w:r>
            <w:proofErr w:type="spellEnd"/>
            <w:r>
              <w:rPr>
                <w:rFonts w:ascii="新宋体" w:eastAsia="新宋体" w:cs="新宋体"/>
                <w:color w:val="000000"/>
                <w:kern w:val="0"/>
                <w:sz w:val="19"/>
                <w:szCs w:val="19"/>
              </w:rPr>
              <w:t xml:space="preserve"> Login()</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View();</w:t>
            </w:r>
          </w:p>
          <w:p w:rsidR="00BC540E" w:rsidRDefault="00BC540E" w:rsidP="00615EEA">
            <w:pPr>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BC540E" w:rsidRDefault="00BC540E" w:rsidP="00615EEA">
            <w:pPr>
              <w:rPr>
                <w:rFonts w:ascii="新宋体" w:eastAsia="新宋体" w:cs="新宋体"/>
                <w:color w:val="2B91AF"/>
                <w:kern w:val="0"/>
                <w:sz w:val="19"/>
                <w:szCs w:val="19"/>
              </w:rPr>
            </w:pPr>
            <w:r>
              <w:rPr>
                <w:rFonts w:ascii="新宋体" w:eastAsia="新宋体" w:cs="新宋体" w:hint="eastAsia"/>
                <w:color w:val="2B91AF"/>
                <w:kern w:val="0"/>
                <w:sz w:val="19"/>
                <w:szCs w:val="19"/>
              </w:rPr>
              <w:t>}</w:t>
            </w:r>
          </w:p>
        </w:tc>
      </w:tr>
    </w:tbl>
    <w:p w:rsidR="00BC540E" w:rsidRDefault="00BC540E" w:rsidP="00BC540E">
      <w:pPr>
        <w:rPr>
          <w:rFonts w:ascii="新宋体" w:eastAsia="新宋体" w:cs="新宋体"/>
          <w:color w:val="2B91AF"/>
          <w:kern w:val="0"/>
          <w:sz w:val="19"/>
          <w:szCs w:val="19"/>
        </w:rPr>
      </w:pPr>
    </w:p>
    <w:p w:rsidR="00BC540E" w:rsidRDefault="00BC540E" w:rsidP="00BC540E"/>
    <w:tbl>
      <w:tblPr>
        <w:tblStyle w:val="a3"/>
        <w:tblW w:w="0" w:type="auto"/>
        <w:tblLook w:val="04A0" w:firstRow="1" w:lastRow="0" w:firstColumn="1" w:lastColumn="0" w:noHBand="0" w:noVBand="1"/>
      </w:tblPr>
      <w:tblGrid>
        <w:gridCol w:w="8296"/>
      </w:tblGrid>
      <w:tr w:rsidR="00BC540E" w:rsidTr="00615EEA">
        <w:tc>
          <w:tcPr>
            <w:tcW w:w="8296" w:type="dxa"/>
          </w:tcPr>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highlight w:val="yellow"/>
              </w:rPr>
              <w:t xml:space="preserve">@model </w:t>
            </w:r>
            <w:proofErr w:type="spellStart"/>
            <w:r>
              <w:rPr>
                <w:rFonts w:ascii="新宋体" w:eastAsia="新宋体" w:cs="新宋体"/>
                <w:color w:val="000000"/>
                <w:kern w:val="0"/>
                <w:sz w:val="19"/>
                <w:szCs w:val="19"/>
              </w:rPr>
              <w:t>ContosoUniversity.Models.</w:t>
            </w:r>
            <w:r w:rsidRPr="007C05B8">
              <w:rPr>
                <w:rFonts w:ascii="新宋体" w:eastAsia="新宋体" w:cs="新宋体"/>
                <w:color w:val="2B91AF"/>
                <w:kern w:val="0"/>
                <w:sz w:val="19"/>
                <w:szCs w:val="19"/>
              </w:rPr>
              <w:t>UserDetails</w:t>
            </w:r>
            <w:proofErr w:type="spellEnd"/>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highlight w:val="yellow"/>
              </w:rPr>
              <w:t>@{</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ViewBag.Title</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"Login"</w:t>
            </w:r>
            <w:r>
              <w:rPr>
                <w:rFonts w:ascii="新宋体" w:eastAsia="新宋体" w:cs="新宋体"/>
                <w:color w:val="000000"/>
                <w:kern w:val="0"/>
                <w:sz w:val="19"/>
                <w:szCs w:val="19"/>
              </w:rPr>
              <w:t>;</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00"/>
                <w:kern w:val="0"/>
                <w:sz w:val="19"/>
                <w:szCs w:val="19"/>
                <w:highlight w:val="yellow"/>
              </w:rPr>
              <w:t>}</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&lt;</w:t>
            </w:r>
            <w:r>
              <w:rPr>
                <w:rFonts w:ascii="新宋体" w:eastAsia="新宋体" w:cs="新宋体"/>
                <w:color w:val="800000"/>
                <w:kern w:val="0"/>
                <w:sz w:val="19"/>
                <w:szCs w:val="19"/>
              </w:rPr>
              <w:t>h2</w:t>
            </w:r>
            <w:r>
              <w:rPr>
                <w:rFonts w:ascii="新宋体" w:eastAsia="新宋体" w:cs="新宋体"/>
                <w:color w:val="0000FF"/>
                <w:kern w:val="0"/>
                <w:sz w:val="19"/>
                <w:szCs w:val="19"/>
              </w:rPr>
              <w:t>&gt;</w:t>
            </w:r>
            <w:r>
              <w:rPr>
                <w:rFonts w:ascii="新宋体" w:eastAsia="新宋体" w:cs="新宋体"/>
                <w:color w:val="000000"/>
                <w:kern w:val="0"/>
                <w:sz w:val="19"/>
                <w:szCs w:val="19"/>
              </w:rPr>
              <w:t>Login</w:t>
            </w:r>
            <w:r>
              <w:rPr>
                <w:rFonts w:ascii="新宋体" w:eastAsia="新宋体" w:cs="新宋体"/>
                <w:color w:val="0000FF"/>
                <w:kern w:val="0"/>
                <w:sz w:val="19"/>
                <w:szCs w:val="19"/>
              </w:rPr>
              <w:t>&lt;/</w:t>
            </w:r>
            <w:r>
              <w:rPr>
                <w:rFonts w:ascii="新宋体" w:eastAsia="新宋体" w:cs="新宋体"/>
                <w:color w:val="800000"/>
                <w:kern w:val="0"/>
                <w:sz w:val="19"/>
                <w:szCs w:val="19"/>
              </w:rPr>
              <w:t>h2</w:t>
            </w:r>
            <w:r>
              <w:rPr>
                <w:rFonts w:ascii="新宋体" w:eastAsia="新宋体" w:cs="新宋体"/>
                <w:color w:val="0000FF"/>
                <w:kern w:val="0"/>
                <w:sz w:val="19"/>
                <w:szCs w:val="19"/>
              </w:rPr>
              <w:t>&gt;</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800000"/>
                <w:kern w:val="0"/>
                <w:sz w:val="19"/>
                <w:szCs w:val="19"/>
              </w:rPr>
              <w:t>div</w:t>
            </w:r>
            <w:r>
              <w:rPr>
                <w:rFonts w:ascii="新宋体" w:eastAsia="新宋体" w:cs="新宋体"/>
                <w:color w:val="0000FF"/>
                <w:kern w:val="0"/>
                <w:sz w:val="19"/>
                <w:szCs w:val="19"/>
              </w:rPr>
              <w:t>&gt;</w:t>
            </w:r>
          </w:p>
          <w:p w:rsidR="00BC540E" w:rsidRDefault="00BC540E" w:rsidP="00615EEA">
            <w:pPr>
              <w:autoSpaceDE w:val="0"/>
              <w:autoSpaceDN w:val="0"/>
              <w:adjustRightInd w:val="0"/>
              <w:jc w:val="left"/>
              <w:rPr>
                <w:rFonts w:ascii="新宋体" w:eastAsia="新宋体" w:cs="新宋体"/>
                <w:color w:val="000000"/>
                <w:kern w:val="0"/>
                <w:sz w:val="19"/>
                <w:szCs w:val="19"/>
              </w:rPr>
            </w:pPr>
            <w:bookmarkStart w:id="0" w:name="OLE_LINK1"/>
            <w:r>
              <w:rPr>
                <w:rFonts w:ascii="新宋体" w:eastAsia="新宋体" w:cs="新宋体"/>
                <w:color w:val="000000"/>
                <w:kern w:val="0"/>
                <w:sz w:val="19"/>
                <w:szCs w:val="19"/>
              </w:rPr>
              <w:t xml:space="preserve">            </w:t>
            </w:r>
            <w:r w:rsidRPr="00B417B2">
              <w:rPr>
                <w:rFonts w:ascii="新宋体" w:eastAsia="新宋体" w:cs="新宋体"/>
                <w:color w:val="000000"/>
                <w:kern w:val="0"/>
                <w:sz w:val="19"/>
                <w:szCs w:val="19"/>
                <w:highlight w:val="yellow"/>
              </w:rPr>
              <w:t>@</w:t>
            </w:r>
            <w:proofErr w:type="spellStart"/>
            <w:r w:rsidRPr="00B417B2">
              <w:rPr>
                <w:rFonts w:ascii="新宋体" w:eastAsia="新宋体" w:cs="新宋体"/>
                <w:color w:val="000000"/>
                <w:kern w:val="0"/>
                <w:sz w:val="19"/>
                <w:szCs w:val="19"/>
                <w:highlight w:val="yellow"/>
              </w:rPr>
              <w:t>Html.ValidationMessage</w:t>
            </w:r>
            <w:proofErr w:type="spellEnd"/>
            <w:r w:rsidRPr="00B417B2">
              <w:rPr>
                <w:rFonts w:ascii="新宋体" w:eastAsia="新宋体" w:cs="新宋体"/>
                <w:color w:val="000000"/>
                <w:kern w:val="0"/>
                <w:sz w:val="19"/>
                <w:szCs w:val="19"/>
                <w:highlight w:val="yellow"/>
              </w:rPr>
              <w:t>(</w:t>
            </w:r>
            <w:r w:rsidRPr="00B417B2">
              <w:rPr>
                <w:rFonts w:ascii="新宋体" w:eastAsia="新宋体" w:cs="新宋体"/>
                <w:color w:val="A31515"/>
                <w:kern w:val="0"/>
                <w:sz w:val="19"/>
                <w:szCs w:val="19"/>
                <w:highlight w:val="yellow"/>
              </w:rPr>
              <w:t>"</w:t>
            </w:r>
            <w:proofErr w:type="spellStart"/>
            <w:r w:rsidRPr="00B417B2">
              <w:rPr>
                <w:rFonts w:ascii="新宋体" w:eastAsia="新宋体" w:cs="新宋体"/>
                <w:color w:val="A31515"/>
                <w:kern w:val="0"/>
                <w:sz w:val="19"/>
                <w:szCs w:val="19"/>
                <w:highlight w:val="yellow"/>
              </w:rPr>
              <w:t>CredentialError</w:t>
            </w:r>
            <w:proofErr w:type="spellEnd"/>
            <w:r w:rsidRPr="00B417B2">
              <w:rPr>
                <w:rFonts w:ascii="新宋体" w:eastAsia="新宋体" w:cs="新宋体"/>
                <w:color w:val="A31515"/>
                <w:kern w:val="0"/>
                <w:sz w:val="19"/>
                <w:szCs w:val="19"/>
                <w:highlight w:val="yellow"/>
              </w:rPr>
              <w:t>"</w:t>
            </w:r>
            <w:r w:rsidRPr="00B417B2">
              <w:rPr>
                <w:rFonts w:ascii="新宋体" w:eastAsia="新宋体" w:cs="新宋体"/>
                <w:color w:val="000000"/>
                <w:kern w:val="0"/>
                <w:sz w:val="19"/>
                <w:szCs w:val="19"/>
                <w:highlight w:val="yellow"/>
              </w:rPr>
              <w:t xml:space="preserve">, </w:t>
            </w:r>
            <w:r w:rsidRPr="00B417B2">
              <w:rPr>
                <w:rFonts w:ascii="新宋体" w:eastAsia="新宋体" w:cs="新宋体"/>
                <w:color w:val="0000FF"/>
                <w:kern w:val="0"/>
                <w:sz w:val="19"/>
                <w:szCs w:val="19"/>
                <w:highlight w:val="yellow"/>
              </w:rPr>
              <w:t>new</w:t>
            </w:r>
            <w:r w:rsidRPr="00B417B2">
              <w:rPr>
                <w:rFonts w:ascii="新宋体" w:eastAsia="新宋体" w:cs="新宋体"/>
                <w:color w:val="000000"/>
                <w:kern w:val="0"/>
                <w:sz w:val="19"/>
                <w:szCs w:val="19"/>
                <w:highlight w:val="yellow"/>
              </w:rPr>
              <w:t xml:space="preserve"> { style = </w:t>
            </w:r>
            <w:r w:rsidRPr="00B417B2">
              <w:rPr>
                <w:rFonts w:ascii="新宋体" w:eastAsia="新宋体" w:cs="新宋体"/>
                <w:color w:val="A31515"/>
                <w:kern w:val="0"/>
                <w:sz w:val="19"/>
                <w:szCs w:val="19"/>
                <w:highlight w:val="yellow"/>
              </w:rPr>
              <w:t>"</w:t>
            </w:r>
            <w:proofErr w:type="spellStart"/>
            <w:r w:rsidRPr="00B417B2">
              <w:rPr>
                <w:rFonts w:ascii="新宋体" w:eastAsia="新宋体" w:cs="新宋体"/>
                <w:color w:val="A31515"/>
                <w:kern w:val="0"/>
                <w:sz w:val="19"/>
                <w:szCs w:val="19"/>
                <w:highlight w:val="yellow"/>
              </w:rPr>
              <w:t>color:red</w:t>
            </w:r>
            <w:proofErr w:type="spellEnd"/>
            <w:r w:rsidRPr="00B417B2">
              <w:rPr>
                <w:rFonts w:ascii="新宋体" w:eastAsia="新宋体" w:cs="新宋体"/>
                <w:color w:val="A31515"/>
                <w:kern w:val="0"/>
                <w:sz w:val="19"/>
                <w:szCs w:val="19"/>
                <w:highlight w:val="yellow"/>
              </w:rPr>
              <w:t>;"</w:t>
            </w:r>
            <w:r w:rsidRPr="00B417B2">
              <w:rPr>
                <w:rFonts w:ascii="新宋体" w:eastAsia="新宋体" w:cs="新宋体"/>
                <w:color w:val="000000"/>
                <w:kern w:val="0"/>
                <w:sz w:val="19"/>
                <w:szCs w:val="19"/>
                <w:highlight w:val="yellow"/>
              </w:rPr>
              <w:t xml:space="preserve"> })</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00"/>
                <w:kern w:val="0"/>
                <w:sz w:val="19"/>
                <w:szCs w:val="19"/>
                <w:highlight w:val="yellow"/>
              </w:rPr>
              <w:t>@</w:t>
            </w: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Html.BeginForm</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"Login"</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"Authentication"</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FormMethod</w:t>
            </w:r>
            <w:r>
              <w:rPr>
                <w:rFonts w:ascii="新宋体" w:eastAsia="新宋体" w:cs="新宋体"/>
                <w:color w:val="000000"/>
                <w:kern w:val="0"/>
                <w:sz w:val="19"/>
                <w:szCs w:val="19"/>
              </w:rPr>
              <w:t>.Post</w:t>
            </w:r>
            <w:proofErr w:type="spellEnd"/>
            <w:r>
              <w:rPr>
                <w:rFonts w:ascii="新宋体" w:eastAsia="新宋体" w:cs="新宋体"/>
                <w:color w:val="000000"/>
                <w:kern w:val="0"/>
                <w:sz w:val="19"/>
                <w:szCs w:val="19"/>
              </w:rPr>
              <w:t>))</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00"/>
                <w:kern w:val="0"/>
                <w:sz w:val="19"/>
                <w:szCs w:val="19"/>
                <w:highlight w:val="yellow"/>
              </w:rPr>
              <w:t>@</w:t>
            </w:r>
            <w:proofErr w:type="spellStart"/>
            <w:r>
              <w:rPr>
                <w:rFonts w:ascii="新宋体" w:eastAsia="新宋体" w:cs="新宋体"/>
                <w:color w:val="000000"/>
                <w:kern w:val="0"/>
                <w:sz w:val="19"/>
                <w:szCs w:val="19"/>
              </w:rPr>
              <w:t>Html.LabelFor</w:t>
            </w:r>
            <w:proofErr w:type="spellEnd"/>
            <w:r>
              <w:rPr>
                <w:rFonts w:ascii="新宋体" w:eastAsia="新宋体" w:cs="新宋体"/>
                <w:color w:val="000000"/>
                <w:kern w:val="0"/>
                <w:sz w:val="19"/>
                <w:szCs w:val="19"/>
              </w:rPr>
              <w:t xml:space="preserve">(c =&gt; </w:t>
            </w:r>
            <w:proofErr w:type="spellStart"/>
            <w:r>
              <w:rPr>
                <w:rFonts w:ascii="新宋体" w:eastAsia="新宋体" w:cs="新宋体"/>
                <w:color w:val="000000"/>
                <w:kern w:val="0"/>
                <w:sz w:val="19"/>
                <w:szCs w:val="19"/>
              </w:rPr>
              <w:t>c.UserName</w:t>
            </w:r>
            <w:proofErr w:type="spellEnd"/>
            <w:r>
              <w:rPr>
                <w:rFonts w:ascii="新宋体" w:eastAsia="新宋体" w:cs="新宋体"/>
                <w:color w:val="000000"/>
                <w:kern w:val="0"/>
                <w:sz w:val="19"/>
                <w:szCs w:val="19"/>
              </w:rPr>
              <w:t>)</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00"/>
                <w:kern w:val="0"/>
                <w:sz w:val="19"/>
                <w:szCs w:val="19"/>
                <w:highlight w:val="yellow"/>
              </w:rPr>
              <w:t>@</w:t>
            </w:r>
            <w:proofErr w:type="spellStart"/>
            <w:r>
              <w:rPr>
                <w:rFonts w:ascii="新宋体" w:eastAsia="新宋体" w:cs="新宋体"/>
                <w:color w:val="000000"/>
                <w:kern w:val="0"/>
                <w:sz w:val="19"/>
                <w:szCs w:val="19"/>
              </w:rPr>
              <w:t>Html.TextBoxFor</w:t>
            </w:r>
            <w:proofErr w:type="spellEnd"/>
            <w:r>
              <w:rPr>
                <w:rFonts w:ascii="新宋体" w:eastAsia="新宋体" w:cs="新宋体"/>
                <w:color w:val="000000"/>
                <w:kern w:val="0"/>
                <w:sz w:val="19"/>
                <w:szCs w:val="19"/>
              </w:rPr>
              <w:t xml:space="preserve">(x =&gt; </w:t>
            </w:r>
            <w:proofErr w:type="spellStart"/>
            <w:r>
              <w:rPr>
                <w:rFonts w:ascii="新宋体" w:eastAsia="新宋体" w:cs="新宋体"/>
                <w:color w:val="000000"/>
                <w:kern w:val="0"/>
                <w:sz w:val="19"/>
                <w:szCs w:val="19"/>
              </w:rPr>
              <w:t>x.UserName</w:t>
            </w:r>
            <w:proofErr w:type="spellEnd"/>
            <w:r>
              <w:rPr>
                <w:rFonts w:ascii="新宋体" w:eastAsia="新宋体" w:cs="新宋体"/>
                <w:color w:val="000000"/>
                <w:kern w:val="0"/>
                <w:sz w:val="19"/>
                <w:szCs w:val="19"/>
              </w:rPr>
              <w:t>)</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800000"/>
                <w:kern w:val="0"/>
                <w:sz w:val="19"/>
                <w:szCs w:val="19"/>
              </w:rPr>
              <w:t>br</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/&gt;</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00"/>
                <w:kern w:val="0"/>
                <w:sz w:val="19"/>
                <w:szCs w:val="19"/>
                <w:highlight w:val="yellow"/>
              </w:rPr>
              <w:t>@</w:t>
            </w:r>
            <w:proofErr w:type="spellStart"/>
            <w:r>
              <w:rPr>
                <w:rFonts w:ascii="新宋体" w:eastAsia="新宋体" w:cs="新宋体"/>
                <w:color w:val="000000"/>
                <w:kern w:val="0"/>
                <w:sz w:val="19"/>
                <w:szCs w:val="19"/>
              </w:rPr>
              <w:t>Html.LabelFor</w:t>
            </w:r>
            <w:proofErr w:type="spellEnd"/>
            <w:r>
              <w:rPr>
                <w:rFonts w:ascii="新宋体" w:eastAsia="新宋体" w:cs="新宋体"/>
                <w:color w:val="000000"/>
                <w:kern w:val="0"/>
                <w:sz w:val="19"/>
                <w:szCs w:val="19"/>
              </w:rPr>
              <w:t xml:space="preserve">(c =&gt; </w:t>
            </w:r>
            <w:proofErr w:type="spellStart"/>
            <w:r>
              <w:rPr>
                <w:rFonts w:ascii="新宋体" w:eastAsia="新宋体" w:cs="新宋体"/>
                <w:color w:val="000000"/>
                <w:kern w:val="0"/>
                <w:sz w:val="19"/>
                <w:szCs w:val="19"/>
              </w:rPr>
              <w:t>c.Password</w:t>
            </w:r>
            <w:proofErr w:type="spellEnd"/>
            <w:r>
              <w:rPr>
                <w:rFonts w:ascii="新宋体" w:eastAsia="新宋体" w:cs="新宋体"/>
                <w:color w:val="000000"/>
                <w:kern w:val="0"/>
                <w:sz w:val="19"/>
                <w:szCs w:val="19"/>
              </w:rPr>
              <w:t>)</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00"/>
                <w:kern w:val="0"/>
                <w:sz w:val="19"/>
                <w:szCs w:val="19"/>
                <w:highlight w:val="yellow"/>
              </w:rPr>
              <w:t>@</w:t>
            </w:r>
            <w:proofErr w:type="spellStart"/>
            <w:r>
              <w:rPr>
                <w:rFonts w:ascii="新宋体" w:eastAsia="新宋体" w:cs="新宋体"/>
                <w:color w:val="000000"/>
                <w:kern w:val="0"/>
                <w:sz w:val="19"/>
                <w:szCs w:val="19"/>
              </w:rPr>
              <w:t>Html.PasswordFor</w:t>
            </w:r>
            <w:proofErr w:type="spellEnd"/>
            <w:r>
              <w:rPr>
                <w:rFonts w:ascii="新宋体" w:eastAsia="新宋体" w:cs="新宋体"/>
                <w:color w:val="000000"/>
                <w:kern w:val="0"/>
                <w:sz w:val="19"/>
                <w:szCs w:val="19"/>
              </w:rPr>
              <w:t xml:space="preserve">(x =&gt; </w:t>
            </w:r>
            <w:proofErr w:type="spellStart"/>
            <w:r>
              <w:rPr>
                <w:rFonts w:ascii="新宋体" w:eastAsia="新宋体" w:cs="新宋体"/>
                <w:color w:val="000000"/>
                <w:kern w:val="0"/>
                <w:sz w:val="19"/>
                <w:szCs w:val="19"/>
              </w:rPr>
              <w:t>x.Password</w:t>
            </w:r>
            <w:proofErr w:type="spellEnd"/>
            <w:r>
              <w:rPr>
                <w:rFonts w:ascii="新宋体" w:eastAsia="新宋体" w:cs="新宋体"/>
                <w:color w:val="000000"/>
                <w:kern w:val="0"/>
                <w:sz w:val="19"/>
                <w:szCs w:val="19"/>
              </w:rPr>
              <w:t>)</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800000"/>
                <w:kern w:val="0"/>
                <w:sz w:val="19"/>
                <w:szCs w:val="19"/>
              </w:rPr>
              <w:t>br</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/&gt;</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800000"/>
                <w:kern w:val="0"/>
                <w:sz w:val="19"/>
                <w:szCs w:val="19"/>
              </w:rPr>
              <w:t>input</w:t>
            </w:r>
            <w:r>
              <w:rPr>
                <w:rFonts w:ascii="新宋体" w:eastAsia="新宋体" w:cs="新宋体"/>
                <w:color w:val="000000"/>
                <w:kern w:val="0"/>
                <w:sz w:val="19"/>
                <w:szCs w:val="19"/>
              </w:rPr>
              <w:t xml:space="preserve"> </w:t>
            </w:r>
            <w:r>
              <w:rPr>
                <w:rFonts w:ascii="新宋体" w:eastAsia="新宋体" w:cs="新宋体"/>
                <w:color w:val="FF0000"/>
                <w:kern w:val="0"/>
                <w:sz w:val="19"/>
                <w:szCs w:val="19"/>
              </w:rPr>
              <w:t>type</w:t>
            </w:r>
            <w:r>
              <w:rPr>
                <w:rFonts w:ascii="新宋体" w:eastAsia="新宋体" w:cs="新宋体"/>
                <w:color w:val="0000FF"/>
                <w:kern w:val="0"/>
                <w:sz w:val="19"/>
                <w:szCs w:val="19"/>
              </w:rPr>
              <w:t>="submit"</w:t>
            </w:r>
            <w:r>
              <w:rPr>
                <w:rFonts w:ascii="新宋体" w:eastAsia="新宋体" w:cs="新宋体"/>
                <w:color w:val="000000"/>
                <w:kern w:val="0"/>
                <w:sz w:val="19"/>
                <w:szCs w:val="19"/>
              </w:rPr>
              <w:t xml:space="preserve"> </w:t>
            </w:r>
            <w:r>
              <w:rPr>
                <w:rFonts w:ascii="新宋体" w:eastAsia="新宋体" w:cs="新宋体"/>
                <w:color w:val="FF0000"/>
                <w:kern w:val="0"/>
                <w:sz w:val="19"/>
                <w:szCs w:val="19"/>
              </w:rPr>
              <w:t>name</w:t>
            </w:r>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BtnSubmit</w:t>
            </w:r>
            <w:proofErr w:type="spellEnd"/>
            <w:r>
              <w:rPr>
                <w:rFonts w:ascii="新宋体" w:eastAsia="新宋体" w:cs="新宋体"/>
                <w:color w:val="0000FF"/>
                <w:kern w:val="0"/>
                <w:sz w:val="19"/>
                <w:szCs w:val="19"/>
              </w:rPr>
              <w:t>"</w:t>
            </w:r>
            <w:r>
              <w:rPr>
                <w:rFonts w:ascii="新宋体" w:eastAsia="新宋体" w:cs="新宋体"/>
                <w:color w:val="000000"/>
                <w:kern w:val="0"/>
                <w:sz w:val="19"/>
                <w:szCs w:val="19"/>
              </w:rPr>
              <w:t xml:space="preserve"> </w:t>
            </w:r>
            <w:r>
              <w:rPr>
                <w:rFonts w:ascii="新宋体" w:eastAsia="新宋体" w:cs="新宋体"/>
                <w:color w:val="FF0000"/>
                <w:kern w:val="0"/>
                <w:sz w:val="19"/>
                <w:szCs w:val="19"/>
              </w:rPr>
              <w:t>value</w:t>
            </w:r>
            <w:r>
              <w:rPr>
                <w:rFonts w:ascii="新宋体" w:eastAsia="新宋体" w:cs="新宋体"/>
                <w:color w:val="0000FF"/>
                <w:kern w:val="0"/>
                <w:sz w:val="19"/>
                <w:szCs w:val="19"/>
              </w:rPr>
              <w:t>="Login"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/&gt;</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 </w:t>
            </w:r>
            <w:bookmarkEnd w:id="0"/>
            <w:r>
              <w:rPr>
                <w:rFonts w:ascii="新宋体" w:eastAsia="新宋体" w:cs="新宋体"/>
                <w:color w:val="000000"/>
                <w:kern w:val="0"/>
                <w:sz w:val="19"/>
                <w:szCs w:val="19"/>
              </w:rPr>
              <w:t xml:space="preserve">           </w:t>
            </w:r>
          </w:p>
          <w:p w:rsidR="00BC540E" w:rsidRDefault="00BC540E" w:rsidP="00615EEA">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800000"/>
                <w:kern w:val="0"/>
                <w:sz w:val="19"/>
                <w:szCs w:val="19"/>
              </w:rPr>
              <w:t>div</w:t>
            </w:r>
            <w:r>
              <w:rPr>
                <w:rFonts w:ascii="新宋体" w:eastAsia="新宋体" w:cs="新宋体"/>
                <w:color w:val="0000FF"/>
                <w:kern w:val="0"/>
                <w:sz w:val="19"/>
                <w:szCs w:val="19"/>
              </w:rPr>
              <w:t>&gt;</w:t>
            </w:r>
          </w:p>
        </w:tc>
      </w:tr>
    </w:tbl>
    <w:p w:rsidR="00BC540E" w:rsidRDefault="00BC540E" w:rsidP="00BC540E"/>
    <w:p w:rsidR="00BC540E" w:rsidRDefault="00BC540E" w:rsidP="00BC540E">
      <w:pPr>
        <w:pStyle w:val="2"/>
      </w:pPr>
      <w:r>
        <w:rPr>
          <w:rFonts w:hint="eastAsia"/>
        </w:rPr>
        <w:t>在</w:t>
      </w:r>
      <w:r>
        <w:t>student</w:t>
      </w:r>
      <w:r>
        <w:rPr>
          <w:rFonts w:hint="eastAsia"/>
        </w:rPr>
        <w:t>控制器</w:t>
      </w:r>
      <w:r>
        <w:t>Create</w:t>
      </w:r>
      <w:r>
        <w:rPr>
          <w:rFonts w:hint="eastAsia"/>
        </w:rPr>
        <w:t>行为处置入授权特性</w:t>
      </w:r>
    </w:p>
    <w:tbl>
      <w:tblPr>
        <w:tblStyle w:val="a3"/>
        <w:tblW w:w="0" w:type="auto"/>
        <w:tblLook w:val="04A0" w:firstRow="1" w:lastRow="0" w:firstColumn="1" w:lastColumn="0" w:noHBand="0" w:noVBand="1"/>
      </w:tblPr>
      <w:tblGrid>
        <w:gridCol w:w="8296"/>
      </w:tblGrid>
      <w:tr w:rsidR="00BC540E" w:rsidTr="00615EEA">
        <w:tc>
          <w:tcPr>
            <w:tcW w:w="8296" w:type="dxa"/>
          </w:tcPr>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sidRPr="002C4D27">
              <w:rPr>
                <w:rFonts w:ascii="新宋体" w:eastAsia="新宋体" w:cs="新宋体"/>
                <w:color w:val="000000"/>
                <w:kern w:val="0"/>
                <w:sz w:val="19"/>
                <w:szCs w:val="19"/>
                <w:highlight w:val="yellow"/>
              </w:rPr>
              <w:t>[</w:t>
            </w:r>
            <w:r w:rsidRPr="002C4D27">
              <w:rPr>
                <w:rFonts w:ascii="新宋体" w:eastAsia="新宋体" w:cs="新宋体"/>
                <w:color w:val="2B91AF"/>
                <w:kern w:val="0"/>
                <w:sz w:val="19"/>
                <w:szCs w:val="19"/>
                <w:highlight w:val="yellow"/>
              </w:rPr>
              <w:t>Authorize</w:t>
            </w:r>
            <w:r w:rsidRPr="002C4D27">
              <w:rPr>
                <w:rFonts w:ascii="新宋体" w:eastAsia="新宋体" w:cs="新宋体"/>
                <w:color w:val="000000"/>
                <w:kern w:val="0"/>
                <w:sz w:val="19"/>
                <w:szCs w:val="19"/>
                <w:highlight w:val="yellow"/>
              </w:rPr>
              <w:t>]</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GET: Student/Create</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ActionResult</w:t>
            </w:r>
            <w:proofErr w:type="spellEnd"/>
            <w:r>
              <w:rPr>
                <w:rFonts w:ascii="新宋体" w:eastAsia="新宋体" w:cs="新宋体"/>
                <w:color w:val="000000"/>
                <w:kern w:val="0"/>
                <w:sz w:val="19"/>
                <w:szCs w:val="19"/>
              </w:rPr>
              <w:t xml:space="preserve"> Create()</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View();</w:t>
            </w:r>
          </w:p>
          <w:p w:rsidR="00BC540E" w:rsidRDefault="00BC540E" w:rsidP="00615EEA">
            <w:r>
              <w:rPr>
                <w:rFonts w:ascii="新宋体" w:eastAsia="新宋体" w:cs="新宋体"/>
                <w:color w:val="000000"/>
                <w:kern w:val="0"/>
                <w:sz w:val="19"/>
                <w:szCs w:val="19"/>
              </w:rPr>
              <w:t xml:space="preserve">        }</w:t>
            </w:r>
          </w:p>
        </w:tc>
      </w:tr>
    </w:tbl>
    <w:p w:rsidR="00BC540E" w:rsidRDefault="00BC540E" w:rsidP="00BC540E">
      <w:pPr>
        <w:pStyle w:val="3"/>
      </w:pPr>
      <w:r>
        <w:t>授权特性加在控制器级别</w:t>
      </w:r>
    </w:p>
    <w:p w:rsidR="00BC540E" w:rsidRDefault="00BC540E" w:rsidP="00BC540E">
      <w:r>
        <w:t>此时控制整个控制器授权访问</w:t>
      </w:r>
    </w:p>
    <w:p w:rsidR="00BC540E" w:rsidRDefault="00BC540E" w:rsidP="00BC540E">
      <w:r>
        <w:t>如：</w:t>
      </w:r>
    </w:p>
    <w:tbl>
      <w:tblPr>
        <w:tblStyle w:val="a3"/>
        <w:tblW w:w="0" w:type="auto"/>
        <w:tblLook w:val="04A0" w:firstRow="1" w:lastRow="0" w:firstColumn="1" w:lastColumn="0" w:noHBand="0" w:noVBand="1"/>
      </w:tblPr>
      <w:tblGrid>
        <w:gridCol w:w="8296"/>
      </w:tblGrid>
      <w:tr w:rsidR="00BC540E" w:rsidTr="00615EEA">
        <w:tc>
          <w:tcPr>
            <w:tcW w:w="8296" w:type="dxa"/>
          </w:tcPr>
          <w:p w:rsidR="00BC540E" w:rsidRDefault="00BC540E" w:rsidP="00615EEA">
            <w:pPr>
              <w:snapToGrid w:val="0"/>
            </w:pPr>
            <w:r w:rsidRPr="008760FD">
              <w:rPr>
                <w:highlight w:val="yellow"/>
              </w:rPr>
              <w:t>[Authorize]</w:t>
            </w:r>
          </w:p>
          <w:p w:rsidR="00BC540E" w:rsidRDefault="00BC540E" w:rsidP="00615EEA">
            <w:pPr>
              <w:snapToGrid w:val="0"/>
            </w:pPr>
            <w:r>
              <w:t xml:space="preserve">public class </w:t>
            </w:r>
            <w:proofErr w:type="spellStart"/>
            <w:r>
              <w:t>StudentController</w:t>
            </w:r>
            <w:proofErr w:type="spellEnd"/>
            <w:r>
              <w:t xml:space="preserve"> : Controller</w:t>
            </w:r>
          </w:p>
          <w:p w:rsidR="00BC540E" w:rsidRDefault="00BC540E" w:rsidP="00615EEA">
            <w:pPr>
              <w:snapToGrid w:val="0"/>
            </w:pPr>
            <w:r>
              <w:t>{</w:t>
            </w:r>
          </w:p>
          <w:p w:rsidR="00BC540E" w:rsidRDefault="00BC540E" w:rsidP="00615EEA">
            <w:pPr>
              <w:snapToGrid w:val="0"/>
              <w:rPr>
                <w:rFonts w:hint="eastAsia"/>
              </w:rPr>
            </w:pPr>
            <w:r>
              <w:t>....</w:t>
            </w:r>
          </w:p>
        </w:tc>
      </w:tr>
    </w:tbl>
    <w:p w:rsidR="00BC540E" w:rsidRDefault="00BC540E" w:rsidP="00BC540E"/>
    <w:p w:rsidR="00BC540E" w:rsidRDefault="00BC540E" w:rsidP="00BC540E">
      <w:pPr>
        <w:pStyle w:val="3"/>
      </w:pPr>
      <w:r>
        <w:rPr>
          <w:rFonts w:hint="eastAsia"/>
        </w:rPr>
        <w:t>授权特性加在全局</w:t>
      </w:r>
    </w:p>
    <w:p w:rsidR="00BC540E" w:rsidRDefault="00BC540E" w:rsidP="00BC540E">
      <w:pPr>
        <w:rPr>
          <w:rFonts w:ascii="新宋体" w:eastAsia="新宋体" w:cs="新宋体"/>
          <w:color w:val="2B91AF"/>
          <w:kern w:val="0"/>
          <w:sz w:val="19"/>
          <w:szCs w:val="19"/>
        </w:rPr>
      </w:pPr>
      <w:r>
        <w:rPr>
          <w:rFonts w:hint="eastAsia"/>
        </w:rPr>
        <w:t>（</w:t>
      </w:r>
      <w:r>
        <w:rPr>
          <w:rFonts w:hint="eastAsia"/>
        </w:rPr>
        <w:t>1</w:t>
      </w:r>
      <w:r>
        <w:rPr>
          <w:rFonts w:hint="eastAsia"/>
        </w:rPr>
        <w:t>）在</w:t>
      </w:r>
      <w:proofErr w:type="spellStart"/>
      <w:r>
        <w:t>App_Start</w:t>
      </w:r>
      <w:proofErr w:type="spellEnd"/>
      <w:r>
        <w:t>文件夹中打开</w:t>
      </w:r>
      <w:proofErr w:type="spellStart"/>
      <w:r>
        <w:rPr>
          <w:rFonts w:ascii="新宋体" w:eastAsia="新宋体" w:cs="新宋体"/>
          <w:color w:val="2B91AF"/>
          <w:kern w:val="0"/>
          <w:sz w:val="19"/>
          <w:szCs w:val="19"/>
        </w:rPr>
        <w:t>FilterConfig.cs</w:t>
      </w:r>
      <w:proofErr w:type="spellEnd"/>
      <w:r>
        <w:rPr>
          <w:rFonts w:ascii="新宋体" w:eastAsia="新宋体" w:cs="新宋体"/>
          <w:color w:val="2B91AF"/>
          <w:kern w:val="0"/>
          <w:sz w:val="19"/>
          <w:szCs w:val="19"/>
        </w:rPr>
        <w:t>文件</w:t>
      </w:r>
    </w:p>
    <w:tbl>
      <w:tblPr>
        <w:tblStyle w:val="a3"/>
        <w:tblW w:w="0" w:type="auto"/>
        <w:tblLook w:val="04A0" w:firstRow="1" w:lastRow="0" w:firstColumn="1" w:lastColumn="0" w:noHBand="0" w:noVBand="1"/>
      </w:tblPr>
      <w:tblGrid>
        <w:gridCol w:w="8296"/>
      </w:tblGrid>
      <w:tr w:rsidR="00BC540E" w:rsidTr="00615EEA">
        <w:tc>
          <w:tcPr>
            <w:tcW w:w="8296" w:type="dxa"/>
          </w:tcPr>
          <w:p w:rsidR="00BC540E" w:rsidRDefault="00BC540E" w:rsidP="00615EEA">
            <w:pPr>
              <w:snapToGrid w:val="0"/>
            </w:pPr>
            <w:r>
              <w:t xml:space="preserve">public static void </w:t>
            </w:r>
            <w:proofErr w:type="spellStart"/>
            <w:r>
              <w:t>RegisterGlobalFilters</w:t>
            </w:r>
            <w:proofErr w:type="spellEnd"/>
            <w:r>
              <w:t>(</w:t>
            </w:r>
            <w:proofErr w:type="spellStart"/>
            <w:r>
              <w:t>GlobalFilterCollection</w:t>
            </w:r>
            <w:proofErr w:type="spellEnd"/>
            <w:r>
              <w:t xml:space="preserve"> filters)</w:t>
            </w:r>
          </w:p>
          <w:p w:rsidR="00BC540E" w:rsidRDefault="00BC540E" w:rsidP="00615EEA">
            <w:pPr>
              <w:snapToGrid w:val="0"/>
            </w:pPr>
            <w:r>
              <w:t>{</w:t>
            </w:r>
          </w:p>
          <w:p w:rsidR="00BC540E" w:rsidRDefault="00BC540E" w:rsidP="00615EEA">
            <w:pPr>
              <w:snapToGrid w:val="0"/>
            </w:pPr>
            <w:r>
              <w:rPr>
                <w:rFonts w:hint="eastAsia"/>
              </w:rPr>
              <w:t>   </w:t>
            </w:r>
            <w:r>
              <w:t xml:space="preserve"> </w:t>
            </w:r>
            <w:proofErr w:type="spellStart"/>
            <w:r>
              <w:t>filters.Add</w:t>
            </w:r>
            <w:proofErr w:type="spellEnd"/>
            <w:r>
              <w:t xml:space="preserve">(new </w:t>
            </w:r>
            <w:proofErr w:type="spellStart"/>
            <w:r>
              <w:t>HandleErrorAttribute</w:t>
            </w:r>
            <w:proofErr w:type="spellEnd"/>
            <w:r>
              <w:t>());</w:t>
            </w:r>
          </w:p>
          <w:p w:rsidR="00BC540E" w:rsidRDefault="00BC540E" w:rsidP="00615EEA">
            <w:pPr>
              <w:snapToGrid w:val="0"/>
              <w:ind w:firstLine="285"/>
            </w:pPr>
            <w:proofErr w:type="spellStart"/>
            <w:r w:rsidRPr="0069413E">
              <w:rPr>
                <w:highlight w:val="yellow"/>
              </w:rPr>
              <w:t>filters</w:t>
            </w:r>
            <w:r>
              <w:rPr>
                <w:highlight w:val="yellow"/>
              </w:rPr>
              <w:t>.Add</w:t>
            </w:r>
            <w:proofErr w:type="spellEnd"/>
            <w:r>
              <w:rPr>
                <w:highlight w:val="yellow"/>
              </w:rPr>
              <w:t xml:space="preserve">(new </w:t>
            </w:r>
            <w:proofErr w:type="spellStart"/>
            <w:r>
              <w:rPr>
                <w:highlight w:val="yellow"/>
              </w:rPr>
              <w:t>AuthorizeAttribute</w:t>
            </w:r>
            <w:proofErr w:type="spellEnd"/>
            <w:r>
              <w:rPr>
                <w:highlight w:val="yellow"/>
              </w:rPr>
              <w:t>());</w:t>
            </w:r>
          </w:p>
          <w:p w:rsidR="00BC540E" w:rsidRDefault="00BC540E" w:rsidP="00615EEA">
            <w:pPr>
              <w:snapToGrid w:val="0"/>
              <w:ind w:firstLine="285"/>
              <w:rPr>
                <w:rFonts w:hint="eastAsia"/>
              </w:rPr>
            </w:pPr>
            <w:r>
              <w:t>}</w:t>
            </w:r>
          </w:p>
        </w:tc>
      </w:tr>
    </w:tbl>
    <w:p w:rsidR="00BC540E" w:rsidRDefault="00BC540E" w:rsidP="00BC540E">
      <w:r>
        <w:rPr>
          <w:rFonts w:hint="eastAsia"/>
        </w:rPr>
        <w:t>（</w:t>
      </w:r>
      <w:r>
        <w:rPr>
          <w:rFonts w:hint="eastAsia"/>
        </w:rPr>
        <w:t>2</w:t>
      </w:r>
      <w:r>
        <w:rPr>
          <w:rFonts w:hint="eastAsia"/>
        </w:rPr>
        <w:t>）绑定允许匿名属性到认证控制器</w:t>
      </w:r>
    </w:p>
    <w:p w:rsidR="00BC540E" w:rsidRDefault="00BC540E" w:rsidP="00BC540E">
      <w:r>
        <w:lastRenderedPageBreak/>
        <w:t>如</w:t>
      </w:r>
    </w:p>
    <w:tbl>
      <w:tblPr>
        <w:tblStyle w:val="a3"/>
        <w:tblW w:w="0" w:type="auto"/>
        <w:tblLook w:val="04A0" w:firstRow="1" w:lastRow="0" w:firstColumn="1" w:lastColumn="0" w:noHBand="0" w:noVBand="1"/>
      </w:tblPr>
      <w:tblGrid>
        <w:gridCol w:w="8296"/>
      </w:tblGrid>
      <w:tr w:rsidR="00BC540E" w:rsidTr="00615EEA">
        <w:tc>
          <w:tcPr>
            <w:tcW w:w="8296" w:type="dxa"/>
          </w:tcPr>
          <w:p w:rsidR="00BC540E" w:rsidRDefault="00BC540E" w:rsidP="00615EEA">
            <w:pPr>
              <w:snapToGrid w:val="0"/>
            </w:pPr>
            <w:r w:rsidRPr="008760FD">
              <w:t>[</w:t>
            </w:r>
            <w:proofErr w:type="spellStart"/>
            <w:r w:rsidRPr="008760FD">
              <w:t>AllowAnonymous</w:t>
            </w:r>
            <w:proofErr w:type="spellEnd"/>
            <w:r w:rsidRPr="008760FD">
              <w:t>]</w:t>
            </w:r>
          </w:p>
          <w:p w:rsidR="00BC540E" w:rsidRDefault="00BC540E" w:rsidP="00615EEA">
            <w:pPr>
              <w:snapToGrid w:val="0"/>
            </w:pPr>
            <w:r>
              <w:t xml:space="preserve">public class </w:t>
            </w:r>
            <w:proofErr w:type="spellStart"/>
            <w:r>
              <w:t>AuthenticationController</w:t>
            </w:r>
            <w:proofErr w:type="spellEnd"/>
            <w:r>
              <w:t xml:space="preserve"> : Controller</w:t>
            </w:r>
          </w:p>
          <w:p w:rsidR="00BC540E" w:rsidRDefault="00BC540E" w:rsidP="00615EEA">
            <w:pPr>
              <w:snapToGrid w:val="0"/>
              <w:rPr>
                <w:rFonts w:hint="eastAsia"/>
              </w:rPr>
            </w:pPr>
            <w:r>
              <w:t>{</w:t>
            </w:r>
          </w:p>
        </w:tc>
      </w:tr>
    </w:tbl>
    <w:p w:rsidR="00BC540E" w:rsidRPr="0069413E" w:rsidRDefault="00BC540E" w:rsidP="00BC540E">
      <w:pPr>
        <w:rPr>
          <w:rFonts w:hint="eastAsia"/>
        </w:rPr>
      </w:pPr>
      <w:r>
        <w:rPr>
          <w:rFonts w:hint="eastAsia"/>
        </w:rPr>
        <w:t>.</w:t>
      </w:r>
    </w:p>
    <w:p w:rsidR="00BC540E" w:rsidRDefault="00BC540E" w:rsidP="00BC540E">
      <w:pPr>
        <w:pStyle w:val="2"/>
      </w:pPr>
      <w:r>
        <w:rPr>
          <w:rFonts w:hint="eastAsia"/>
        </w:rPr>
        <w:t>配置文件设置表单授权处理路由</w:t>
      </w:r>
    </w:p>
    <w:tbl>
      <w:tblPr>
        <w:tblStyle w:val="a3"/>
        <w:tblW w:w="0" w:type="auto"/>
        <w:tblLook w:val="04A0" w:firstRow="1" w:lastRow="0" w:firstColumn="1" w:lastColumn="0" w:noHBand="0" w:noVBand="1"/>
      </w:tblPr>
      <w:tblGrid>
        <w:gridCol w:w="8296"/>
      </w:tblGrid>
      <w:tr w:rsidR="00BC540E" w:rsidTr="00615EEA">
        <w:tc>
          <w:tcPr>
            <w:tcW w:w="8296" w:type="dxa"/>
          </w:tcPr>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 xml:space="preserve">  &lt;</w:t>
            </w:r>
            <w:proofErr w:type="spellStart"/>
            <w:r>
              <w:rPr>
                <w:rFonts w:ascii="新宋体" w:eastAsia="新宋体" w:cs="新宋体"/>
                <w:color w:val="A31515"/>
                <w:kern w:val="0"/>
                <w:sz w:val="19"/>
                <w:szCs w:val="19"/>
              </w:rPr>
              <w:t>system.web</w:t>
            </w:r>
            <w:proofErr w:type="spellEnd"/>
            <w:r>
              <w:rPr>
                <w:rFonts w:ascii="新宋体" w:eastAsia="新宋体" w:cs="新宋体"/>
                <w:color w:val="0000FF"/>
                <w:kern w:val="0"/>
                <w:sz w:val="19"/>
                <w:szCs w:val="19"/>
              </w:rPr>
              <w:t>&gt;</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 xml:space="preserve">    &lt;</w:t>
            </w:r>
            <w:r>
              <w:rPr>
                <w:rFonts w:ascii="新宋体" w:eastAsia="新宋体" w:cs="新宋体"/>
                <w:color w:val="A31515"/>
                <w:kern w:val="0"/>
                <w:sz w:val="19"/>
                <w:szCs w:val="19"/>
              </w:rPr>
              <w:t>compilation</w:t>
            </w:r>
            <w:r>
              <w:rPr>
                <w:rFonts w:ascii="新宋体" w:eastAsia="新宋体" w:cs="新宋体"/>
                <w:color w:val="0000FF"/>
                <w:kern w:val="0"/>
                <w:sz w:val="19"/>
                <w:szCs w:val="19"/>
              </w:rPr>
              <w:t xml:space="preserve"> </w:t>
            </w:r>
            <w:r>
              <w:rPr>
                <w:rFonts w:ascii="新宋体" w:eastAsia="新宋体" w:cs="新宋体"/>
                <w:color w:val="FF0000"/>
                <w:kern w:val="0"/>
                <w:sz w:val="19"/>
                <w:szCs w:val="19"/>
              </w:rPr>
              <w:t>debug</w:t>
            </w:r>
            <w:r>
              <w:rPr>
                <w:rFonts w:ascii="新宋体" w:eastAsia="新宋体" w:cs="新宋体"/>
                <w:color w:val="0000FF"/>
                <w:kern w:val="0"/>
                <w:sz w:val="19"/>
                <w:szCs w:val="19"/>
              </w:rPr>
              <w:t>=</w:t>
            </w:r>
            <w:r>
              <w:rPr>
                <w:rFonts w:ascii="新宋体" w:eastAsia="新宋体" w:cs="新宋体"/>
                <w:color w:val="000000"/>
                <w:kern w:val="0"/>
                <w:sz w:val="19"/>
                <w:szCs w:val="19"/>
              </w:rPr>
              <w:t>"</w:t>
            </w:r>
            <w:r>
              <w:rPr>
                <w:rFonts w:ascii="新宋体" w:eastAsia="新宋体" w:cs="新宋体"/>
                <w:color w:val="0000FF"/>
                <w:kern w:val="0"/>
                <w:sz w:val="19"/>
                <w:szCs w:val="19"/>
              </w:rPr>
              <w:t>true</w:t>
            </w:r>
            <w:r>
              <w:rPr>
                <w:rFonts w:ascii="新宋体" w:eastAsia="新宋体" w:cs="新宋体"/>
                <w:color w:val="000000"/>
                <w:kern w:val="0"/>
                <w:sz w:val="19"/>
                <w:szCs w:val="19"/>
              </w:rPr>
              <w:t>"</w:t>
            </w:r>
            <w:r>
              <w:rPr>
                <w:rFonts w:ascii="新宋体" w:eastAsia="新宋体" w:cs="新宋体"/>
                <w:color w:val="0000FF"/>
                <w:kern w:val="0"/>
                <w:sz w:val="19"/>
                <w:szCs w:val="19"/>
              </w:rPr>
              <w:t xml:space="preserve"> </w:t>
            </w:r>
            <w:proofErr w:type="spellStart"/>
            <w:r>
              <w:rPr>
                <w:rFonts w:ascii="新宋体" w:eastAsia="新宋体" w:cs="新宋体"/>
                <w:color w:val="FF0000"/>
                <w:kern w:val="0"/>
                <w:sz w:val="19"/>
                <w:szCs w:val="19"/>
              </w:rPr>
              <w:t>targetFramework</w:t>
            </w:r>
            <w:proofErr w:type="spellEnd"/>
            <w:r>
              <w:rPr>
                <w:rFonts w:ascii="新宋体" w:eastAsia="新宋体" w:cs="新宋体"/>
                <w:color w:val="0000FF"/>
                <w:kern w:val="0"/>
                <w:sz w:val="19"/>
                <w:szCs w:val="19"/>
              </w:rPr>
              <w:t>=</w:t>
            </w:r>
            <w:r>
              <w:rPr>
                <w:rFonts w:ascii="新宋体" w:eastAsia="新宋体" w:cs="新宋体"/>
                <w:color w:val="000000"/>
                <w:kern w:val="0"/>
                <w:sz w:val="19"/>
                <w:szCs w:val="19"/>
              </w:rPr>
              <w:t>"</w:t>
            </w:r>
            <w:r>
              <w:rPr>
                <w:rFonts w:ascii="新宋体" w:eastAsia="新宋体" w:cs="新宋体"/>
                <w:color w:val="0000FF"/>
                <w:kern w:val="0"/>
                <w:sz w:val="19"/>
                <w:szCs w:val="19"/>
              </w:rPr>
              <w:t>4.5.2</w:t>
            </w:r>
            <w:r>
              <w:rPr>
                <w:rFonts w:ascii="新宋体" w:eastAsia="新宋体" w:cs="新宋体"/>
                <w:color w:val="000000"/>
                <w:kern w:val="0"/>
                <w:sz w:val="19"/>
                <w:szCs w:val="19"/>
              </w:rPr>
              <w:t>"</w:t>
            </w:r>
            <w:r>
              <w:rPr>
                <w:rFonts w:ascii="新宋体" w:eastAsia="新宋体" w:cs="新宋体"/>
                <w:color w:val="0000FF"/>
                <w:kern w:val="0"/>
                <w:sz w:val="19"/>
                <w:szCs w:val="19"/>
              </w:rPr>
              <w:t xml:space="preserve"> /&gt;</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 xml:space="preserve">    &lt;</w:t>
            </w:r>
            <w:proofErr w:type="spellStart"/>
            <w:r>
              <w:rPr>
                <w:rFonts w:ascii="新宋体" w:eastAsia="新宋体" w:cs="新宋体"/>
                <w:color w:val="A31515"/>
                <w:kern w:val="0"/>
                <w:sz w:val="19"/>
                <w:szCs w:val="19"/>
              </w:rPr>
              <w:t>httpRuntime</w:t>
            </w:r>
            <w:proofErr w:type="spellEnd"/>
            <w:r>
              <w:rPr>
                <w:rFonts w:ascii="新宋体" w:eastAsia="新宋体" w:cs="新宋体"/>
                <w:color w:val="0000FF"/>
                <w:kern w:val="0"/>
                <w:sz w:val="19"/>
                <w:szCs w:val="19"/>
              </w:rPr>
              <w:t xml:space="preserve"> </w:t>
            </w:r>
            <w:proofErr w:type="spellStart"/>
            <w:r>
              <w:rPr>
                <w:rFonts w:ascii="新宋体" w:eastAsia="新宋体" w:cs="新宋体"/>
                <w:color w:val="FF0000"/>
                <w:kern w:val="0"/>
                <w:sz w:val="19"/>
                <w:szCs w:val="19"/>
              </w:rPr>
              <w:t>targetFramework</w:t>
            </w:r>
            <w:proofErr w:type="spellEnd"/>
            <w:r>
              <w:rPr>
                <w:rFonts w:ascii="新宋体" w:eastAsia="新宋体" w:cs="新宋体"/>
                <w:color w:val="0000FF"/>
                <w:kern w:val="0"/>
                <w:sz w:val="19"/>
                <w:szCs w:val="19"/>
              </w:rPr>
              <w:t>=</w:t>
            </w:r>
            <w:r>
              <w:rPr>
                <w:rFonts w:ascii="新宋体" w:eastAsia="新宋体" w:cs="新宋体"/>
                <w:color w:val="000000"/>
                <w:kern w:val="0"/>
                <w:sz w:val="19"/>
                <w:szCs w:val="19"/>
              </w:rPr>
              <w:t>"</w:t>
            </w:r>
            <w:r>
              <w:rPr>
                <w:rFonts w:ascii="新宋体" w:eastAsia="新宋体" w:cs="新宋体"/>
                <w:color w:val="0000FF"/>
                <w:kern w:val="0"/>
                <w:sz w:val="19"/>
                <w:szCs w:val="19"/>
              </w:rPr>
              <w:t>4.5.2</w:t>
            </w:r>
            <w:r>
              <w:rPr>
                <w:rFonts w:ascii="新宋体" w:eastAsia="新宋体" w:cs="新宋体"/>
                <w:color w:val="000000"/>
                <w:kern w:val="0"/>
                <w:sz w:val="19"/>
                <w:szCs w:val="19"/>
              </w:rPr>
              <w:t>"</w:t>
            </w:r>
            <w:r>
              <w:rPr>
                <w:rFonts w:ascii="新宋体" w:eastAsia="新宋体" w:cs="新宋体"/>
                <w:color w:val="0000FF"/>
                <w:kern w:val="0"/>
                <w:sz w:val="19"/>
                <w:szCs w:val="19"/>
              </w:rPr>
              <w:t xml:space="preserve"> /&gt;</w:t>
            </w:r>
          </w:p>
          <w:p w:rsidR="00BC540E" w:rsidRPr="0097471C" w:rsidRDefault="00BC540E" w:rsidP="00615EEA">
            <w:pPr>
              <w:autoSpaceDE w:val="0"/>
              <w:autoSpaceDN w:val="0"/>
              <w:adjustRightInd w:val="0"/>
              <w:jc w:val="left"/>
              <w:rPr>
                <w:rFonts w:ascii="新宋体" w:eastAsia="新宋体" w:cs="新宋体"/>
                <w:color w:val="000000"/>
                <w:kern w:val="0"/>
                <w:sz w:val="19"/>
                <w:szCs w:val="19"/>
                <w:highlight w:val="yellow"/>
              </w:rPr>
            </w:pPr>
            <w:r>
              <w:rPr>
                <w:rFonts w:ascii="新宋体" w:eastAsia="新宋体" w:cs="新宋体"/>
                <w:color w:val="0000FF"/>
                <w:kern w:val="0"/>
                <w:sz w:val="19"/>
                <w:szCs w:val="19"/>
              </w:rPr>
              <w:t xml:space="preserve">    </w:t>
            </w:r>
            <w:r w:rsidRPr="0097471C">
              <w:rPr>
                <w:rFonts w:ascii="新宋体" w:eastAsia="新宋体" w:cs="新宋体"/>
                <w:color w:val="0000FF"/>
                <w:kern w:val="0"/>
                <w:sz w:val="19"/>
                <w:szCs w:val="19"/>
                <w:highlight w:val="yellow"/>
              </w:rPr>
              <w:t>&lt;</w:t>
            </w:r>
            <w:r w:rsidRPr="0097471C">
              <w:rPr>
                <w:rFonts w:ascii="新宋体" w:eastAsia="新宋体" w:cs="新宋体"/>
                <w:color w:val="A31515"/>
                <w:kern w:val="0"/>
                <w:sz w:val="19"/>
                <w:szCs w:val="19"/>
                <w:highlight w:val="yellow"/>
              </w:rPr>
              <w:t>authentication</w:t>
            </w:r>
            <w:r w:rsidRPr="0097471C">
              <w:rPr>
                <w:rFonts w:ascii="新宋体" w:eastAsia="新宋体" w:cs="新宋体"/>
                <w:color w:val="0000FF"/>
                <w:kern w:val="0"/>
                <w:sz w:val="19"/>
                <w:szCs w:val="19"/>
                <w:highlight w:val="yellow"/>
              </w:rPr>
              <w:t xml:space="preserve"> </w:t>
            </w:r>
            <w:r w:rsidRPr="0097471C">
              <w:rPr>
                <w:rFonts w:ascii="新宋体" w:eastAsia="新宋体" w:cs="新宋体"/>
                <w:color w:val="FF0000"/>
                <w:kern w:val="0"/>
                <w:sz w:val="19"/>
                <w:szCs w:val="19"/>
                <w:highlight w:val="yellow"/>
              </w:rPr>
              <w:t>mode</w:t>
            </w:r>
            <w:r w:rsidRPr="0097471C">
              <w:rPr>
                <w:rFonts w:ascii="新宋体" w:eastAsia="新宋体" w:cs="新宋体"/>
                <w:color w:val="0000FF"/>
                <w:kern w:val="0"/>
                <w:sz w:val="19"/>
                <w:szCs w:val="19"/>
                <w:highlight w:val="yellow"/>
              </w:rPr>
              <w:t>=</w:t>
            </w:r>
            <w:r w:rsidRPr="0097471C">
              <w:rPr>
                <w:rFonts w:ascii="新宋体" w:eastAsia="新宋体" w:cs="新宋体"/>
                <w:color w:val="000000"/>
                <w:kern w:val="0"/>
                <w:sz w:val="19"/>
                <w:szCs w:val="19"/>
                <w:highlight w:val="yellow"/>
              </w:rPr>
              <w:t>"</w:t>
            </w:r>
            <w:r w:rsidRPr="0097471C">
              <w:rPr>
                <w:rFonts w:ascii="新宋体" w:eastAsia="新宋体" w:cs="新宋体"/>
                <w:color w:val="0000FF"/>
                <w:kern w:val="0"/>
                <w:sz w:val="19"/>
                <w:szCs w:val="19"/>
                <w:highlight w:val="yellow"/>
              </w:rPr>
              <w:t>Forms</w:t>
            </w:r>
            <w:r w:rsidRPr="0097471C">
              <w:rPr>
                <w:rFonts w:ascii="新宋体" w:eastAsia="新宋体" w:cs="新宋体"/>
                <w:color w:val="000000"/>
                <w:kern w:val="0"/>
                <w:sz w:val="19"/>
                <w:szCs w:val="19"/>
                <w:highlight w:val="yellow"/>
              </w:rPr>
              <w:t>"</w:t>
            </w:r>
            <w:r w:rsidRPr="0097471C">
              <w:rPr>
                <w:rFonts w:ascii="新宋体" w:eastAsia="新宋体" w:cs="新宋体"/>
                <w:color w:val="0000FF"/>
                <w:kern w:val="0"/>
                <w:sz w:val="19"/>
                <w:szCs w:val="19"/>
                <w:highlight w:val="yellow"/>
              </w:rPr>
              <w:t>&gt;</w:t>
            </w:r>
          </w:p>
          <w:p w:rsidR="00BC540E" w:rsidRPr="0097471C" w:rsidRDefault="00BC540E" w:rsidP="00615EEA">
            <w:pPr>
              <w:autoSpaceDE w:val="0"/>
              <w:autoSpaceDN w:val="0"/>
              <w:adjustRightInd w:val="0"/>
              <w:jc w:val="left"/>
              <w:rPr>
                <w:rFonts w:ascii="新宋体" w:eastAsia="新宋体" w:cs="新宋体"/>
                <w:color w:val="000000"/>
                <w:kern w:val="0"/>
                <w:sz w:val="19"/>
                <w:szCs w:val="19"/>
                <w:highlight w:val="yellow"/>
              </w:rPr>
            </w:pPr>
            <w:r w:rsidRPr="0097471C">
              <w:rPr>
                <w:rFonts w:ascii="新宋体" w:eastAsia="新宋体" w:cs="新宋体"/>
                <w:color w:val="0000FF"/>
                <w:kern w:val="0"/>
                <w:sz w:val="19"/>
                <w:szCs w:val="19"/>
                <w:highlight w:val="yellow"/>
              </w:rPr>
              <w:t xml:space="preserve">      &lt;</w:t>
            </w:r>
            <w:r w:rsidRPr="0097471C">
              <w:rPr>
                <w:rFonts w:ascii="新宋体" w:eastAsia="新宋体" w:cs="新宋体"/>
                <w:color w:val="A31515"/>
                <w:kern w:val="0"/>
                <w:sz w:val="19"/>
                <w:szCs w:val="19"/>
                <w:highlight w:val="yellow"/>
              </w:rPr>
              <w:t>forms</w:t>
            </w:r>
            <w:r w:rsidRPr="0097471C">
              <w:rPr>
                <w:rFonts w:ascii="新宋体" w:eastAsia="新宋体" w:cs="新宋体"/>
                <w:color w:val="0000FF"/>
                <w:kern w:val="0"/>
                <w:sz w:val="19"/>
                <w:szCs w:val="19"/>
                <w:highlight w:val="yellow"/>
              </w:rPr>
              <w:t xml:space="preserve"> </w:t>
            </w:r>
            <w:proofErr w:type="spellStart"/>
            <w:r w:rsidRPr="0097471C">
              <w:rPr>
                <w:rFonts w:ascii="新宋体" w:eastAsia="新宋体" w:cs="新宋体"/>
                <w:color w:val="FF0000"/>
                <w:kern w:val="0"/>
                <w:sz w:val="19"/>
                <w:szCs w:val="19"/>
                <w:highlight w:val="yellow"/>
              </w:rPr>
              <w:t>loginUrl</w:t>
            </w:r>
            <w:proofErr w:type="spellEnd"/>
            <w:r w:rsidRPr="0097471C">
              <w:rPr>
                <w:rFonts w:ascii="新宋体" w:eastAsia="新宋体" w:cs="新宋体"/>
                <w:color w:val="0000FF"/>
                <w:kern w:val="0"/>
                <w:sz w:val="19"/>
                <w:szCs w:val="19"/>
                <w:highlight w:val="yellow"/>
              </w:rPr>
              <w:t>=</w:t>
            </w:r>
            <w:r w:rsidRPr="0097471C">
              <w:rPr>
                <w:rFonts w:ascii="新宋体" w:eastAsia="新宋体" w:cs="新宋体"/>
                <w:color w:val="000000"/>
                <w:kern w:val="0"/>
                <w:sz w:val="19"/>
                <w:szCs w:val="19"/>
                <w:highlight w:val="yellow"/>
              </w:rPr>
              <w:t>"</w:t>
            </w:r>
            <w:r w:rsidRPr="0097471C">
              <w:rPr>
                <w:rFonts w:ascii="新宋体" w:eastAsia="新宋体" w:cs="新宋体"/>
                <w:color w:val="0000FF"/>
                <w:kern w:val="0"/>
                <w:sz w:val="19"/>
                <w:szCs w:val="19"/>
                <w:highlight w:val="yellow"/>
              </w:rPr>
              <w:t>~/Authentication/Login</w:t>
            </w:r>
            <w:r w:rsidRPr="0097471C">
              <w:rPr>
                <w:rFonts w:ascii="新宋体" w:eastAsia="新宋体" w:cs="新宋体"/>
                <w:color w:val="000000"/>
                <w:kern w:val="0"/>
                <w:sz w:val="19"/>
                <w:szCs w:val="19"/>
                <w:highlight w:val="yellow"/>
              </w:rPr>
              <w:t>"</w:t>
            </w:r>
            <w:r w:rsidRPr="0097471C">
              <w:rPr>
                <w:rFonts w:ascii="新宋体" w:eastAsia="新宋体" w:cs="新宋体"/>
                <w:color w:val="0000FF"/>
                <w:kern w:val="0"/>
                <w:sz w:val="19"/>
                <w:szCs w:val="19"/>
                <w:highlight w:val="yellow"/>
              </w:rPr>
              <w:t>&gt;&lt;/</w:t>
            </w:r>
            <w:r w:rsidRPr="0097471C">
              <w:rPr>
                <w:rFonts w:ascii="新宋体" w:eastAsia="新宋体" w:cs="新宋体"/>
                <w:color w:val="A31515"/>
                <w:kern w:val="0"/>
                <w:sz w:val="19"/>
                <w:szCs w:val="19"/>
                <w:highlight w:val="yellow"/>
              </w:rPr>
              <w:t>forms</w:t>
            </w:r>
            <w:r w:rsidRPr="0097471C">
              <w:rPr>
                <w:rFonts w:ascii="新宋体" w:eastAsia="新宋体" w:cs="新宋体"/>
                <w:color w:val="0000FF"/>
                <w:kern w:val="0"/>
                <w:sz w:val="19"/>
                <w:szCs w:val="19"/>
                <w:highlight w:val="yellow"/>
              </w:rPr>
              <w:t>&gt;</w:t>
            </w:r>
          </w:p>
          <w:p w:rsidR="00BC540E" w:rsidRDefault="00BC540E" w:rsidP="00615EEA">
            <w:pPr>
              <w:autoSpaceDE w:val="0"/>
              <w:autoSpaceDN w:val="0"/>
              <w:adjustRightInd w:val="0"/>
              <w:jc w:val="left"/>
              <w:rPr>
                <w:rFonts w:ascii="新宋体" w:eastAsia="新宋体" w:cs="新宋体"/>
                <w:color w:val="000000"/>
                <w:kern w:val="0"/>
                <w:sz w:val="19"/>
                <w:szCs w:val="19"/>
              </w:rPr>
            </w:pPr>
            <w:r w:rsidRPr="0097471C">
              <w:rPr>
                <w:rFonts w:ascii="新宋体" w:eastAsia="新宋体" w:cs="新宋体"/>
                <w:color w:val="0000FF"/>
                <w:kern w:val="0"/>
                <w:sz w:val="19"/>
                <w:szCs w:val="19"/>
                <w:highlight w:val="yellow"/>
              </w:rPr>
              <w:t xml:space="preserve">    &lt;/</w:t>
            </w:r>
            <w:r w:rsidRPr="0097471C">
              <w:rPr>
                <w:rFonts w:ascii="新宋体" w:eastAsia="新宋体" w:cs="新宋体"/>
                <w:color w:val="A31515"/>
                <w:kern w:val="0"/>
                <w:sz w:val="19"/>
                <w:szCs w:val="19"/>
                <w:highlight w:val="yellow"/>
              </w:rPr>
              <w:t>authentication</w:t>
            </w:r>
            <w:r w:rsidRPr="0097471C">
              <w:rPr>
                <w:rFonts w:ascii="新宋体" w:eastAsia="新宋体" w:cs="新宋体"/>
                <w:color w:val="0000FF"/>
                <w:kern w:val="0"/>
                <w:sz w:val="19"/>
                <w:szCs w:val="19"/>
                <w:highlight w:val="yellow"/>
              </w:rPr>
              <w:t>&gt;</w:t>
            </w:r>
          </w:p>
          <w:p w:rsidR="00BC540E" w:rsidRDefault="00BC540E" w:rsidP="00615EEA">
            <w:r>
              <w:rPr>
                <w:rFonts w:ascii="新宋体" w:eastAsia="新宋体" w:cs="新宋体"/>
                <w:color w:val="0000FF"/>
                <w:kern w:val="0"/>
                <w:sz w:val="19"/>
                <w:szCs w:val="19"/>
              </w:rPr>
              <w:t xml:space="preserve">  &lt;/</w:t>
            </w:r>
            <w:proofErr w:type="spellStart"/>
            <w:r>
              <w:rPr>
                <w:rFonts w:ascii="新宋体" w:eastAsia="新宋体" w:cs="新宋体"/>
                <w:color w:val="A31515"/>
                <w:kern w:val="0"/>
                <w:sz w:val="19"/>
                <w:szCs w:val="19"/>
              </w:rPr>
              <w:t>system.web</w:t>
            </w:r>
            <w:proofErr w:type="spellEnd"/>
            <w:r>
              <w:rPr>
                <w:rFonts w:ascii="新宋体" w:eastAsia="新宋体" w:cs="新宋体"/>
                <w:color w:val="0000FF"/>
                <w:kern w:val="0"/>
                <w:sz w:val="19"/>
                <w:szCs w:val="19"/>
              </w:rPr>
              <w:t>&gt;</w:t>
            </w:r>
          </w:p>
        </w:tc>
      </w:tr>
    </w:tbl>
    <w:p w:rsidR="00BC540E" w:rsidRDefault="00BC540E" w:rsidP="00BC540E">
      <w:pPr>
        <w:rPr>
          <w:rFonts w:hint="eastAsia"/>
        </w:rPr>
      </w:pPr>
      <w:r>
        <w:t>注：增加一个表单属性可以观察</w:t>
      </w:r>
      <w:r>
        <w:t>Http</w:t>
      </w:r>
      <w:r>
        <w:t>请求</w:t>
      </w:r>
      <w:r>
        <w:rPr>
          <w:rFonts w:hint="eastAsia"/>
        </w:rPr>
        <w:t>在地址栏中带</w:t>
      </w:r>
      <w:r>
        <w:rPr>
          <w:rFonts w:hint="eastAsia"/>
        </w:rPr>
        <w:t>cookie</w:t>
      </w:r>
      <w:proofErr w:type="gramStart"/>
      <w:r>
        <w:t>一</w:t>
      </w:r>
      <w:proofErr w:type="gramEnd"/>
      <w:r>
        <w:t>并发往服务器</w:t>
      </w:r>
    </w:p>
    <w:p w:rsidR="00BC540E" w:rsidRPr="00AC6DDE" w:rsidRDefault="00BC540E" w:rsidP="00BC540E">
      <w:r w:rsidRPr="00AC6DDE">
        <w:t xml:space="preserve">&lt;forms </w:t>
      </w:r>
      <w:proofErr w:type="spellStart"/>
      <w:r w:rsidRPr="00AC6DDE">
        <w:rPr>
          <w:highlight w:val="yellow"/>
        </w:rPr>
        <w:t>cookieless</w:t>
      </w:r>
      <w:proofErr w:type="spellEnd"/>
      <w:r w:rsidRPr="00AC6DDE">
        <w:rPr>
          <w:highlight w:val="yellow"/>
        </w:rPr>
        <w:t>="</w:t>
      </w:r>
      <w:proofErr w:type="spellStart"/>
      <w:r w:rsidRPr="00AC6DDE">
        <w:rPr>
          <w:highlight w:val="yellow"/>
        </w:rPr>
        <w:t>UseUri</w:t>
      </w:r>
      <w:proofErr w:type="spellEnd"/>
      <w:proofErr w:type="gramStart"/>
      <w:r w:rsidRPr="00AC6DDE">
        <w:rPr>
          <w:highlight w:val="yellow"/>
        </w:rPr>
        <w:t>"</w:t>
      </w:r>
      <w:r w:rsidRPr="00AC6DDE">
        <w:t xml:space="preserve">  </w:t>
      </w:r>
      <w:proofErr w:type="spellStart"/>
      <w:r w:rsidRPr="00AC6DDE">
        <w:t>loginUrl</w:t>
      </w:r>
      <w:proofErr w:type="spellEnd"/>
      <w:proofErr w:type="gramEnd"/>
      <w:r w:rsidRPr="00AC6DDE">
        <w:t>="~/Authentication/Login"&gt;&lt;/forms&gt;</w:t>
      </w:r>
    </w:p>
    <w:p w:rsidR="00BC540E" w:rsidRPr="008760FD" w:rsidRDefault="00BC540E" w:rsidP="00BC540E">
      <w:pPr>
        <w:rPr>
          <w:rFonts w:hint="eastAsia"/>
        </w:rPr>
      </w:pPr>
    </w:p>
    <w:p w:rsidR="00BC540E" w:rsidRDefault="00BC540E" w:rsidP="00BC540E"/>
    <w:p w:rsidR="00BC540E" w:rsidRDefault="00BC540E" w:rsidP="00BC540E">
      <w:pPr>
        <w:pStyle w:val="2"/>
      </w:pPr>
      <w:r>
        <w:rPr>
          <w:rFonts w:hint="eastAsia"/>
        </w:rPr>
        <w:t>设置</w:t>
      </w:r>
      <w:r>
        <w:rPr>
          <w:rFonts w:hint="eastAsia"/>
        </w:rPr>
        <w:t>L</w:t>
      </w:r>
      <w:r>
        <w:t xml:space="preserve">ogin </w:t>
      </w:r>
      <w:proofErr w:type="spellStart"/>
      <w:r>
        <w:t>HttpPost</w:t>
      </w:r>
      <w:proofErr w:type="spellEnd"/>
      <w:r>
        <w:t>响应行为</w:t>
      </w:r>
      <w:r>
        <w:rPr>
          <w:rFonts w:hint="eastAsia"/>
        </w:rPr>
        <w:t>判断用户输入是否合法</w:t>
      </w:r>
    </w:p>
    <w:p w:rsidR="00BC540E" w:rsidRDefault="00BC540E" w:rsidP="00BC540E">
      <w:proofErr w:type="gramStart"/>
      <w:r>
        <w:rPr>
          <w:rFonts w:hint="eastAsia"/>
        </w:rPr>
        <w:t>该判断</w:t>
      </w:r>
      <w:proofErr w:type="gramEnd"/>
      <w:r>
        <w:rPr>
          <w:rFonts w:hint="eastAsia"/>
        </w:rPr>
        <w:t>可以置入业务层，此处作为</w:t>
      </w:r>
      <w:r>
        <w:rPr>
          <w:rFonts w:ascii="新宋体" w:eastAsia="新宋体" w:cs="新宋体"/>
          <w:color w:val="2B91AF"/>
          <w:kern w:val="0"/>
          <w:sz w:val="19"/>
          <w:szCs w:val="19"/>
        </w:rPr>
        <w:t>Authentication</w:t>
      </w:r>
      <w:r w:rsidRPr="00967027">
        <w:rPr>
          <w:rFonts w:hint="eastAsia"/>
        </w:rPr>
        <w:t>控制器</w:t>
      </w:r>
      <w:r>
        <w:rPr>
          <w:rFonts w:hint="eastAsia"/>
        </w:rPr>
        <w:t>的一个</w:t>
      </w:r>
      <w:proofErr w:type="gramStart"/>
      <w:r>
        <w:rPr>
          <w:rFonts w:hint="eastAsia"/>
        </w:rPr>
        <w:t>非行为</w:t>
      </w:r>
      <w:proofErr w:type="gramEnd"/>
      <w:r>
        <w:rPr>
          <w:rFonts w:hint="eastAsia"/>
        </w:rPr>
        <w:t>方法</w:t>
      </w:r>
    </w:p>
    <w:tbl>
      <w:tblPr>
        <w:tblStyle w:val="a3"/>
        <w:tblW w:w="0" w:type="auto"/>
        <w:tblLook w:val="04A0" w:firstRow="1" w:lastRow="0" w:firstColumn="1" w:lastColumn="0" w:noHBand="0" w:noVBand="1"/>
      </w:tblPr>
      <w:tblGrid>
        <w:gridCol w:w="8296"/>
      </w:tblGrid>
      <w:tr w:rsidR="00BC540E" w:rsidTr="00615EEA">
        <w:tc>
          <w:tcPr>
            <w:tcW w:w="8296" w:type="dxa"/>
          </w:tcPr>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NonAction</w:t>
            </w:r>
            <w:proofErr w:type="spellEnd"/>
            <w:r>
              <w:rPr>
                <w:rFonts w:ascii="新宋体" w:eastAsia="新宋体" w:cs="新宋体"/>
                <w:color w:val="000000"/>
                <w:kern w:val="0"/>
                <w:sz w:val="19"/>
                <w:szCs w:val="19"/>
              </w:rPr>
              <w:t>]</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bool</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IsValidUser</w:t>
            </w:r>
            <w:proofErr w:type="spellEnd"/>
            <w:r>
              <w:rPr>
                <w:rFonts w:ascii="新宋体" w:eastAsia="新宋体" w:cs="新宋体"/>
                <w:color w:val="000000"/>
                <w:kern w:val="0"/>
                <w:sz w:val="19"/>
                <w:szCs w:val="19"/>
              </w:rPr>
              <w:t>(</w:t>
            </w:r>
            <w:proofErr w:type="spellStart"/>
            <w:r w:rsidRPr="007C05B8">
              <w:rPr>
                <w:rFonts w:ascii="新宋体" w:eastAsia="新宋体" w:cs="新宋体"/>
                <w:color w:val="2B91AF"/>
                <w:kern w:val="0"/>
                <w:sz w:val="19"/>
                <w:szCs w:val="19"/>
              </w:rPr>
              <w:t>UserDetails</w:t>
            </w:r>
            <w:proofErr w:type="spellEnd"/>
            <w:r>
              <w:rPr>
                <w:rFonts w:ascii="新宋体" w:eastAsia="新宋体" w:cs="新宋体"/>
                <w:color w:val="000000"/>
                <w:kern w:val="0"/>
                <w:sz w:val="19"/>
                <w:szCs w:val="19"/>
              </w:rPr>
              <w:t xml:space="preserve"> u)</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var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db</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SchoolContext</w:t>
            </w:r>
            <w:proofErr w:type="spellEnd"/>
            <w:r>
              <w:rPr>
                <w:rFonts w:ascii="新宋体" w:eastAsia="新宋体" w:cs="新宋体"/>
                <w:color w:val="000000"/>
                <w:kern w:val="0"/>
                <w:sz w:val="19"/>
                <w:szCs w:val="19"/>
              </w:rPr>
              <w:t>())</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db.UserDbset.Any</w:t>
            </w:r>
            <w:proofErr w:type="spellEnd"/>
            <w:r>
              <w:rPr>
                <w:rFonts w:ascii="新宋体" w:eastAsia="新宋体" w:cs="新宋体"/>
                <w:color w:val="000000"/>
                <w:kern w:val="0"/>
                <w:sz w:val="19"/>
                <w:szCs w:val="19"/>
              </w:rPr>
              <w:t xml:space="preserve">(o =&gt; </w:t>
            </w:r>
            <w:proofErr w:type="spellStart"/>
            <w:r>
              <w:rPr>
                <w:rFonts w:ascii="新宋体" w:eastAsia="新宋体" w:cs="新宋体"/>
                <w:color w:val="000000"/>
                <w:kern w:val="0"/>
                <w:sz w:val="19"/>
                <w:szCs w:val="19"/>
              </w:rPr>
              <w:t>o.UserName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u.UserName</w:t>
            </w:r>
            <w:proofErr w:type="spellEnd"/>
            <w:r>
              <w:rPr>
                <w:rFonts w:ascii="新宋体" w:eastAsia="新宋体" w:cs="新宋体"/>
                <w:color w:val="000000"/>
                <w:kern w:val="0"/>
                <w:sz w:val="19"/>
                <w:szCs w:val="19"/>
              </w:rPr>
              <w:t xml:space="preserve"> &amp;&amp; </w:t>
            </w:r>
            <w:proofErr w:type="spellStart"/>
            <w:r>
              <w:rPr>
                <w:rFonts w:ascii="新宋体" w:eastAsia="新宋体" w:cs="新宋体"/>
                <w:color w:val="000000"/>
                <w:kern w:val="0"/>
                <w:sz w:val="19"/>
                <w:szCs w:val="19"/>
              </w:rPr>
              <w:t>o.Password</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u.Password</w:t>
            </w:r>
            <w:proofErr w:type="spellEnd"/>
            <w:r>
              <w:rPr>
                <w:rFonts w:ascii="新宋体" w:eastAsia="新宋体" w:cs="新宋体"/>
                <w:color w:val="000000"/>
                <w:kern w:val="0"/>
                <w:sz w:val="19"/>
                <w:szCs w:val="19"/>
              </w:rPr>
              <w:t>);</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BC540E" w:rsidRDefault="00BC540E" w:rsidP="00615EEA">
            <w:pPr>
              <w:autoSpaceDE w:val="0"/>
              <w:autoSpaceDN w:val="0"/>
              <w:adjustRightInd w:val="0"/>
              <w:ind w:firstLineChars="700" w:firstLine="1330"/>
              <w:jc w:val="left"/>
              <w:rPr>
                <w:rFonts w:ascii="新宋体" w:eastAsia="新宋体" w:cs="新宋体"/>
                <w:color w:val="000000"/>
                <w:kern w:val="0"/>
                <w:sz w:val="19"/>
                <w:szCs w:val="19"/>
              </w:rPr>
            </w:pPr>
          </w:p>
          <w:p w:rsidR="00BC540E" w:rsidRDefault="00BC540E" w:rsidP="00615EEA">
            <w:pPr>
              <w:autoSpaceDE w:val="0"/>
              <w:autoSpaceDN w:val="0"/>
              <w:adjustRightInd w:val="0"/>
              <w:jc w:val="left"/>
            </w:pPr>
            <w:r>
              <w:rPr>
                <w:rFonts w:ascii="新宋体" w:eastAsia="新宋体" w:cs="新宋体"/>
                <w:color w:val="000000"/>
                <w:kern w:val="0"/>
                <w:sz w:val="19"/>
                <w:szCs w:val="19"/>
              </w:rPr>
              <w:t>}</w:t>
            </w:r>
          </w:p>
        </w:tc>
      </w:tr>
    </w:tbl>
    <w:p w:rsidR="00BC540E" w:rsidRDefault="00BC540E" w:rsidP="00BC540E">
      <w:r>
        <w:rPr>
          <w:rFonts w:hint="eastAsia"/>
        </w:rPr>
        <w:t>可以使用数据库查询判断用户是否存在接收用户输入决定下一步操作</w:t>
      </w:r>
    </w:p>
    <w:tbl>
      <w:tblPr>
        <w:tblStyle w:val="a3"/>
        <w:tblW w:w="0" w:type="auto"/>
        <w:tblLook w:val="04A0" w:firstRow="1" w:lastRow="0" w:firstColumn="1" w:lastColumn="0" w:noHBand="0" w:noVBand="1"/>
      </w:tblPr>
      <w:tblGrid>
        <w:gridCol w:w="8296"/>
      </w:tblGrid>
      <w:tr w:rsidR="00BC540E" w:rsidTr="00615EEA">
        <w:tc>
          <w:tcPr>
            <w:tcW w:w="8296" w:type="dxa"/>
          </w:tcPr>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HttpPost</w:t>
            </w:r>
            <w:proofErr w:type="spellEnd"/>
            <w:r>
              <w:rPr>
                <w:rFonts w:ascii="新宋体" w:eastAsia="新宋体" w:cs="新宋体"/>
                <w:color w:val="000000"/>
                <w:kern w:val="0"/>
                <w:sz w:val="19"/>
                <w:szCs w:val="19"/>
              </w:rPr>
              <w:t>]</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ActionResult</w:t>
            </w:r>
            <w:proofErr w:type="spellEnd"/>
            <w:r>
              <w:rPr>
                <w:rFonts w:ascii="新宋体" w:eastAsia="新宋体" w:cs="新宋体"/>
                <w:color w:val="000000"/>
                <w:kern w:val="0"/>
                <w:sz w:val="19"/>
                <w:szCs w:val="19"/>
              </w:rPr>
              <w:t xml:space="preserve"> Login(</w:t>
            </w:r>
            <w:proofErr w:type="spellStart"/>
            <w:r w:rsidRPr="007C05B8">
              <w:rPr>
                <w:rFonts w:ascii="新宋体" w:eastAsia="新宋体" w:cs="新宋体"/>
                <w:color w:val="2B91AF"/>
                <w:kern w:val="0"/>
                <w:sz w:val="19"/>
                <w:szCs w:val="19"/>
              </w:rPr>
              <w:t>UserDetails</w:t>
            </w:r>
            <w:proofErr w:type="spellEnd"/>
            <w:r>
              <w:rPr>
                <w:rFonts w:ascii="新宋体" w:eastAsia="新宋体" w:cs="新宋体"/>
                <w:color w:val="000000"/>
                <w:kern w:val="0"/>
                <w:sz w:val="19"/>
                <w:szCs w:val="19"/>
              </w:rPr>
              <w:t xml:space="preserve"> u)</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          </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IsValidUser</w:t>
            </w:r>
            <w:proofErr w:type="spellEnd"/>
            <w:r>
              <w:rPr>
                <w:rFonts w:ascii="新宋体" w:eastAsia="新宋体" w:cs="新宋体"/>
                <w:color w:val="000000"/>
                <w:kern w:val="0"/>
                <w:sz w:val="19"/>
                <w:szCs w:val="19"/>
              </w:rPr>
              <w:t>(u))</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sidRPr="008760FD">
              <w:rPr>
                <w:rFonts w:ascii="新宋体" w:eastAsia="新宋体" w:cs="新宋体"/>
                <w:color w:val="2B91AF"/>
                <w:kern w:val="0"/>
                <w:sz w:val="19"/>
                <w:szCs w:val="19"/>
                <w:highlight w:val="yellow"/>
              </w:rPr>
              <w:t>FormsAuthentication</w:t>
            </w:r>
            <w:r w:rsidRPr="008760FD">
              <w:rPr>
                <w:rFonts w:ascii="新宋体" w:eastAsia="新宋体" w:cs="新宋体"/>
                <w:color w:val="000000"/>
                <w:kern w:val="0"/>
                <w:sz w:val="19"/>
                <w:szCs w:val="19"/>
                <w:highlight w:val="yellow"/>
              </w:rPr>
              <w:t>.SetAuthCookie</w:t>
            </w:r>
            <w:proofErr w:type="spellEnd"/>
            <w:r w:rsidRPr="008760FD">
              <w:rPr>
                <w:rFonts w:ascii="新宋体" w:eastAsia="新宋体" w:cs="新宋体"/>
                <w:color w:val="000000"/>
                <w:kern w:val="0"/>
                <w:sz w:val="19"/>
                <w:szCs w:val="19"/>
                <w:highlight w:val="yellow"/>
              </w:rPr>
              <w:t>(</w:t>
            </w:r>
            <w:proofErr w:type="spellStart"/>
            <w:r w:rsidRPr="008760FD">
              <w:rPr>
                <w:rFonts w:ascii="新宋体" w:eastAsia="新宋体" w:cs="新宋体"/>
                <w:color w:val="000000"/>
                <w:kern w:val="0"/>
                <w:sz w:val="19"/>
                <w:szCs w:val="19"/>
                <w:highlight w:val="yellow"/>
              </w:rPr>
              <w:t>u.UserName</w:t>
            </w:r>
            <w:proofErr w:type="spellEnd"/>
            <w:r w:rsidRPr="008760FD">
              <w:rPr>
                <w:rFonts w:ascii="新宋体" w:eastAsia="新宋体" w:cs="新宋体"/>
                <w:color w:val="000000"/>
                <w:kern w:val="0"/>
                <w:sz w:val="19"/>
                <w:szCs w:val="19"/>
                <w:highlight w:val="yellow"/>
              </w:rPr>
              <w:t xml:space="preserve">, </w:t>
            </w:r>
            <w:r w:rsidRPr="008760FD">
              <w:rPr>
                <w:rFonts w:ascii="新宋体" w:eastAsia="新宋体" w:cs="新宋体"/>
                <w:color w:val="0000FF"/>
                <w:kern w:val="0"/>
                <w:sz w:val="19"/>
                <w:szCs w:val="19"/>
                <w:highlight w:val="yellow"/>
              </w:rPr>
              <w:t>false</w:t>
            </w:r>
            <w:r w:rsidRPr="008760FD">
              <w:rPr>
                <w:rFonts w:ascii="新宋体" w:eastAsia="新宋体" w:cs="新宋体"/>
                <w:color w:val="000000"/>
                <w:kern w:val="0"/>
                <w:sz w:val="19"/>
                <w:szCs w:val="19"/>
                <w:highlight w:val="yellow"/>
              </w:rPr>
              <w:t>);</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RedirectToAction</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"Index"</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"Home"</w:t>
            </w:r>
            <w:r>
              <w:rPr>
                <w:rFonts w:ascii="新宋体" w:eastAsia="新宋体" w:cs="新宋体"/>
                <w:color w:val="000000"/>
                <w:kern w:val="0"/>
                <w:sz w:val="19"/>
                <w:szCs w:val="19"/>
              </w:rPr>
              <w:t>);</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else</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ModelState.AddModelError</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CredentialError</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用户名密码无效</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View(</w:t>
            </w:r>
            <w:r>
              <w:rPr>
                <w:rFonts w:ascii="新宋体" w:eastAsia="新宋体" w:cs="新宋体"/>
                <w:color w:val="A31515"/>
                <w:kern w:val="0"/>
                <w:sz w:val="19"/>
                <w:szCs w:val="19"/>
              </w:rPr>
              <w:t>"Login"</w:t>
            </w:r>
            <w:r>
              <w:rPr>
                <w:rFonts w:ascii="新宋体" w:eastAsia="新宋体" w:cs="新宋体"/>
                <w:color w:val="000000"/>
                <w:kern w:val="0"/>
                <w:sz w:val="19"/>
                <w:szCs w:val="19"/>
              </w:rPr>
              <w:t>);</w:t>
            </w:r>
          </w:p>
          <w:p w:rsidR="00BC540E" w:rsidRDefault="00BC540E" w:rsidP="00615E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BC540E" w:rsidRDefault="00BC540E" w:rsidP="00615EEA">
            <w:r>
              <w:rPr>
                <w:rFonts w:ascii="新宋体" w:eastAsia="新宋体" w:cs="新宋体"/>
                <w:color w:val="000000"/>
                <w:kern w:val="0"/>
                <w:sz w:val="19"/>
                <w:szCs w:val="19"/>
              </w:rPr>
              <w:t xml:space="preserve">        }</w:t>
            </w:r>
          </w:p>
        </w:tc>
      </w:tr>
    </w:tbl>
    <w:p w:rsidR="00BC540E" w:rsidRDefault="00BC540E" w:rsidP="00BC540E"/>
    <w:p w:rsidR="00BC540E" w:rsidRPr="002C4D27" w:rsidRDefault="00BC540E" w:rsidP="00BC540E">
      <w:pPr>
        <w:pStyle w:val="2"/>
      </w:pPr>
      <w:r>
        <w:rPr>
          <w:rFonts w:hint="eastAsia"/>
        </w:rPr>
        <w:t>测试验证登录</w:t>
      </w:r>
    </w:p>
    <w:p w:rsidR="00BC540E" w:rsidRDefault="00BC540E" w:rsidP="00BC540E">
      <w:pPr>
        <w:pStyle w:val="2"/>
      </w:pPr>
      <w:r>
        <w:rPr>
          <w:rFonts w:hint="eastAsia"/>
        </w:rPr>
        <w:t>在视图中显示用户名</w:t>
      </w:r>
    </w:p>
    <w:p w:rsidR="00BC540E" w:rsidRDefault="00BC540E" w:rsidP="00BC540E">
      <w:pPr>
        <w:pStyle w:val="a4"/>
        <w:numPr>
          <w:ilvl w:val="0"/>
          <w:numId w:val="2"/>
        </w:numPr>
        <w:ind w:firstLineChars="0"/>
      </w:pPr>
      <w:r>
        <w:t>通过</w:t>
      </w:r>
      <w:r>
        <w:rPr>
          <w:rFonts w:hint="eastAsia"/>
        </w:rPr>
        <w:t>在登录成功代码行处使用</w:t>
      </w:r>
      <w:proofErr w:type="spellStart"/>
      <w:r>
        <w:rPr>
          <w:rFonts w:hint="eastAsia"/>
        </w:rPr>
        <w:t>viewbag</w:t>
      </w:r>
      <w:proofErr w:type="spellEnd"/>
      <w:r>
        <w:rPr>
          <w:rFonts w:hint="eastAsia"/>
        </w:rPr>
        <w:t>或</w:t>
      </w:r>
      <w:proofErr w:type="spellStart"/>
      <w:r>
        <w:rPr>
          <w:rFonts w:hint="eastAsia"/>
        </w:rPr>
        <w:t>viewModel</w:t>
      </w:r>
      <w:proofErr w:type="spellEnd"/>
      <w:r>
        <w:rPr>
          <w:rFonts w:hint="eastAsia"/>
        </w:rPr>
        <w:t>等形式为注入</w:t>
      </w:r>
      <w:proofErr w:type="spellStart"/>
      <w:r w:rsidRPr="00FC4C8F">
        <w:t>User.Identity.Name</w:t>
      </w:r>
      <w:proofErr w:type="spellEnd"/>
    </w:p>
    <w:p w:rsidR="00BC540E" w:rsidRDefault="00BC540E" w:rsidP="00BC540E">
      <w:pPr>
        <w:pStyle w:val="a4"/>
        <w:numPr>
          <w:ilvl w:val="0"/>
          <w:numId w:val="2"/>
        </w:numPr>
        <w:ind w:firstLineChars="0"/>
      </w:pPr>
      <w:r>
        <w:t>在母版中显示</w:t>
      </w:r>
      <w:proofErr w:type="spellStart"/>
      <w:r>
        <w:rPr>
          <w:rFonts w:hint="eastAsia"/>
        </w:rPr>
        <w:t>viewbag</w:t>
      </w:r>
      <w:proofErr w:type="spellEnd"/>
      <w:r>
        <w:rPr>
          <w:rFonts w:hint="eastAsia"/>
        </w:rPr>
        <w:t>或</w:t>
      </w:r>
      <w:proofErr w:type="spellStart"/>
      <w:r>
        <w:rPr>
          <w:rFonts w:hint="eastAsia"/>
        </w:rPr>
        <w:t>viewmodel</w:t>
      </w:r>
      <w:proofErr w:type="spellEnd"/>
    </w:p>
    <w:p w:rsidR="00BC540E" w:rsidRDefault="00BC540E" w:rsidP="00BC540E"/>
    <w:p w:rsidR="00BC540E" w:rsidRDefault="00BC540E" w:rsidP="00BC540E">
      <w:pPr>
        <w:pStyle w:val="2"/>
      </w:pPr>
      <w:r>
        <w:t>退出</w:t>
      </w:r>
    </w:p>
    <w:p w:rsidR="00BC540E" w:rsidRPr="00420EB2" w:rsidRDefault="00BC540E" w:rsidP="00BC540E">
      <w:pPr>
        <w:pStyle w:val="3"/>
        <w:rPr>
          <w:rFonts w:hint="eastAsia"/>
        </w:rPr>
      </w:pPr>
      <w:r>
        <w:rPr>
          <w:rFonts w:hint="eastAsia"/>
        </w:rPr>
        <w:t>创建退出超链接</w:t>
      </w:r>
    </w:p>
    <w:p w:rsidR="00BC540E" w:rsidRPr="00420EB2" w:rsidRDefault="00BC540E" w:rsidP="00BC540E">
      <w:pPr>
        <w:rPr>
          <w:rFonts w:ascii="新宋体" w:eastAsia="新宋体" w:cs="新宋体"/>
          <w:kern w:val="0"/>
          <w:sz w:val="19"/>
          <w:szCs w:val="19"/>
        </w:rPr>
      </w:pPr>
      <w:r w:rsidRPr="00420EB2">
        <w:rPr>
          <w:rFonts w:ascii="新宋体" w:eastAsia="新宋体" w:cs="新宋体"/>
          <w:kern w:val="0"/>
          <w:sz w:val="19"/>
          <w:szCs w:val="19"/>
        </w:rPr>
        <w:t>在母版中增加退出超链接@</w:t>
      </w:r>
      <w:proofErr w:type="spellStart"/>
      <w:r w:rsidRPr="00420EB2">
        <w:rPr>
          <w:rFonts w:ascii="新宋体" w:eastAsia="新宋体" w:cs="新宋体"/>
          <w:kern w:val="0"/>
          <w:sz w:val="19"/>
          <w:szCs w:val="19"/>
        </w:rPr>
        <w:t>Html.ActionLink</w:t>
      </w:r>
      <w:proofErr w:type="spellEnd"/>
      <w:r w:rsidRPr="00420EB2">
        <w:rPr>
          <w:rFonts w:ascii="新宋体" w:eastAsia="新宋体" w:cs="新宋体"/>
          <w:kern w:val="0"/>
          <w:sz w:val="19"/>
          <w:szCs w:val="19"/>
        </w:rPr>
        <w:t>("退出", "Logout", "Authentication")</w:t>
      </w:r>
    </w:p>
    <w:p w:rsidR="00BC540E" w:rsidRDefault="00BC540E" w:rsidP="00BC540E">
      <w:pPr>
        <w:pStyle w:val="3"/>
      </w:pPr>
      <w:r>
        <w:rPr>
          <w:rFonts w:hint="eastAsia"/>
        </w:rPr>
        <w:t>创建退出行为</w:t>
      </w:r>
    </w:p>
    <w:tbl>
      <w:tblPr>
        <w:tblStyle w:val="a3"/>
        <w:tblW w:w="0" w:type="auto"/>
        <w:tblLook w:val="04A0" w:firstRow="1" w:lastRow="0" w:firstColumn="1" w:lastColumn="0" w:noHBand="0" w:noVBand="1"/>
      </w:tblPr>
      <w:tblGrid>
        <w:gridCol w:w="8296"/>
      </w:tblGrid>
      <w:tr w:rsidR="00BC540E" w:rsidRPr="009E6D54" w:rsidTr="00615EEA">
        <w:tc>
          <w:tcPr>
            <w:tcW w:w="8296" w:type="dxa"/>
          </w:tcPr>
          <w:p w:rsidR="00BC540E" w:rsidRPr="009E6D54" w:rsidRDefault="00BC540E" w:rsidP="00615EEA">
            <w:pPr>
              <w:autoSpaceDE w:val="0"/>
              <w:autoSpaceDN w:val="0"/>
              <w:adjustRightInd w:val="0"/>
              <w:jc w:val="left"/>
              <w:rPr>
                <w:rFonts w:ascii="新宋体" w:eastAsia="新宋体" w:cs="新宋体"/>
                <w:color w:val="000000"/>
                <w:kern w:val="0"/>
                <w:sz w:val="19"/>
                <w:szCs w:val="19"/>
              </w:rPr>
            </w:pPr>
            <w:r w:rsidRPr="009E6D54">
              <w:rPr>
                <w:rFonts w:ascii="新宋体" w:eastAsia="新宋体" w:cs="新宋体"/>
                <w:color w:val="000000"/>
                <w:kern w:val="0"/>
                <w:sz w:val="19"/>
                <w:szCs w:val="19"/>
              </w:rPr>
              <w:t xml:space="preserve">public </w:t>
            </w:r>
            <w:proofErr w:type="spellStart"/>
            <w:r w:rsidRPr="009E6D54">
              <w:rPr>
                <w:rFonts w:ascii="新宋体" w:eastAsia="新宋体" w:cs="新宋体"/>
                <w:color w:val="000000"/>
                <w:kern w:val="0"/>
                <w:sz w:val="19"/>
                <w:szCs w:val="19"/>
              </w:rPr>
              <w:t>ActionResult</w:t>
            </w:r>
            <w:proofErr w:type="spellEnd"/>
            <w:r w:rsidRPr="009E6D54">
              <w:rPr>
                <w:rFonts w:ascii="新宋体" w:eastAsia="新宋体" w:cs="新宋体"/>
                <w:color w:val="000000"/>
                <w:kern w:val="0"/>
                <w:sz w:val="19"/>
                <w:szCs w:val="19"/>
              </w:rPr>
              <w:t xml:space="preserve"> Logout()</w:t>
            </w:r>
          </w:p>
          <w:p w:rsidR="00BC540E" w:rsidRPr="009E6D54" w:rsidRDefault="00BC540E" w:rsidP="00615EEA">
            <w:pPr>
              <w:autoSpaceDE w:val="0"/>
              <w:autoSpaceDN w:val="0"/>
              <w:adjustRightInd w:val="0"/>
              <w:jc w:val="left"/>
              <w:rPr>
                <w:rFonts w:ascii="新宋体" w:eastAsia="新宋体" w:cs="新宋体"/>
                <w:color w:val="000000"/>
                <w:kern w:val="0"/>
                <w:sz w:val="19"/>
                <w:szCs w:val="19"/>
              </w:rPr>
            </w:pPr>
            <w:r w:rsidRPr="009E6D54">
              <w:rPr>
                <w:rFonts w:ascii="新宋体" w:eastAsia="新宋体" w:cs="新宋体"/>
                <w:color w:val="000000"/>
                <w:kern w:val="0"/>
                <w:sz w:val="19"/>
                <w:szCs w:val="19"/>
              </w:rPr>
              <w:t>{</w:t>
            </w:r>
          </w:p>
          <w:p w:rsidR="00BC540E" w:rsidRPr="009E6D54" w:rsidRDefault="00BC540E" w:rsidP="00615EEA">
            <w:pPr>
              <w:autoSpaceDE w:val="0"/>
              <w:autoSpaceDN w:val="0"/>
              <w:adjustRightInd w:val="0"/>
              <w:jc w:val="left"/>
              <w:rPr>
                <w:rFonts w:ascii="新宋体" w:eastAsia="新宋体" w:cs="新宋体"/>
                <w:color w:val="000000"/>
                <w:kern w:val="0"/>
                <w:sz w:val="19"/>
                <w:szCs w:val="19"/>
              </w:rPr>
            </w:pPr>
            <w:r w:rsidRPr="009E6D54">
              <w:rPr>
                <w:rFonts w:ascii="新宋体" w:eastAsia="新宋体" w:cs="新宋体" w:hint="eastAsia"/>
                <w:color w:val="000000"/>
                <w:kern w:val="0"/>
                <w:sz w:val="19"/>
                <w:szCs w:val="19"/>
              </w:rPr>
              <w:t>   </w:t>
            </w:r>
            <w:r w:rsidRPr="009E6D54">
              <w:rPr>
                <w:rFonts w:ascii="新宋体" w:eastAsia="新宋体" w:cs="新宋体"/>
                <w:color w:val="000000"/>
                <w:kern w:val="0"/>
                <w:sz w:val="19"/>
                <w:szCs w:val="19"/>
              </w:rPr>
              <w:t xml:space="preserve"> </w:t>
            </w:r>
            <w:proofErr w:type="spellStart"/>
            <w:r w:rsidRPr="009E6D54">
              <w:rPr>
                <w:rFonts w:ascii="新宋体" w:eastAsia="新宋体" w:cs="新宋体"/>
                <w:color w:val="000000"/>
                <w:kern w:val="0"/>
                <w:sz w:val="19"/>
                <w:szCs w:val="19"/>
              </w:rPr>
              <w:t>FormsAuthentication.SignOut</w:t>
            </w:r>
            <w:proofErr w:type="spellEnd"/>
            <w:r w:rsidRPr="009E6D54">
              <w:rPr>
                <w:rFonts w:ascii="新宋体" w:eastAsia="新宋体" w:cs="新宋体"/>
                <w:color w:val="000000"/>
                <w:kern w:val="0"/>
                <w:sz w:val="19"/>
                <w:szCs w:val="19"/>
              </w:rPr>
              <w:t>();</w:t>
            </w:r>
          </w:p>
          <w:p w:rsidR="00BC540E" w:rsidRPr="009E6D54" w:rsidRDefault="00BC540E" w:rsidP="00615EEA">
            <w:pPr>
              <w:autoSpaceDE w:val="0"/>
              <w:autoSpaceDN w:val="0"/>
              <w:adjustRightInd w:val="0"/>
              <w:jc w:val="left"/>
              <w:rPr>
                <w:rFonts w:ascii="新宋体" w:eastAsia="新宋体" w:cs="新宋体"/>
                <w:color w:val="000000"/>
                <w:kern w:val="0"/>
                <w:sz w:val="19"/>
                <w:szCs w:val="19"/>
              </w:rPr>
            </w:pPr>
            <w:r w:rsidRPr="009E6D54">
              <w:rPr>
                <w:rFonts w:ascii="新宋体" w:eastAsia="新宋体" w:cs="新宋体" w:hint="eastAsia"/>
                <w:color w:val="000000"/>
                <w:kern w:val="0"/>
                <w:sz w:val="19"/>
                <w:szCs w:val="19"/>
              </w:rPr>
              <w:t>   </w:t>
            </w:r>
            <w:r w:rsidRPr="009E6D54">
              <w:rPr>
                <w:rFonts w:ascii="新宋体" w:eastAsia="新宋体" w:cs="新宋体"/>
                <w:color w:val="000000"/>
                <w:kern w:val="0"/>
                <w:sz w:val="19"/>
                <w:szCs w:val="19"/>
              </w:rPr>
              <w:t xml:space="preserve"> return </w:t>
            </w:r>
            <w:proofErr w:type="spellStart"/>
            <w:r w:rsidRPr="009E6D54">
              <w:rPr>
                <w:rFonts w:ascii="新宋体" w:eastAsia="新宋体" w:cs="新宋体"/>
                <w:color w:val="000000"/>
                <w:kern w:val="0"/>
                <w:sz w:val="19"/>
                <w:szCs w:val="19"/>
              </w:rPr>
              <w:t>RedirectToAction</w:t>
            </w:r>
            <w:proofErr w:type="spellEnd"/>
            <w:r w:rsidRPr="009E6D54">
              <w:rPr>
                <w:rFonts w:ascii="新宋体" w:eastAsia="新宋体" w:cs="新宋体"/>
                <w:color w:val="000000"/>
                <w:kern w:val="0"/>
                <w:sz w:val="19"/>
                <w:szCs w:val="19"/>
              </w:rPr>
              <w:t>("Login");</w:t>
            </w:r>
          </w:p>
          <w:p w:rsidR="00BC540E" w:rsidRPr="009E6D54" w:rsidRDefault="00BC540E" w:rsidP="00615EEA">
            <w:pPr>
              <w:autoSpaceDE w:val="0"/>
              <w:autoSpaceDN w:val="0"/>
              <w:adjustRightInd w:val="0"/>
              <w:jc w:val="left"/>
              <w:rPr>
                <w:rFonts w:ascii="新宋体" w:eastAsia="新宋体" w:cs="新宋体" w:hint="eastAsia"/>
                <w:color w:val="000000"/>
                <w:kern w:val="0"/>
                <w:sz w:val="19"/>
                <w:szCs w:val="19"/>
              </w:rPr>
            </w:pPr>
            <w:r w:rsidRPr="009E6D54">
              <w:rPr>
                <w:rFonts w:ascii="新宋体" w:eastAsia="新宋体" w:cs="新宋体"/>
                <w:color w:val="000000"/>
                <w:kern w:val="0"/>
                <w:sz w:val="19"/>
                <w:szCs w:val="19"/>
              </w:rPr>
              <w:t>}</w:t>
            </w:r>
          </w:p>
        </w:tc>
      </w:tr>
    </w:tbl>
    <w:p w:rsidR="00B7200F" w:rsidRDefault="00B7200F">
      <w:bookmarkStart w:id="1" w:name="_GoBack"/>
      <w:bookmarkEnd w:id="1"/>
    </w:p>
    <w:sectPr w:rsidR="00B720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新宋体">
    <w:panose1 w:val="02010609030101010101"/>
    <w:charset w:val="86"/>
    <w:family w:val="modern"/>
    <w:pitch w:val="fixed"/>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C42489"/>
    <w:multiLevelType w:val="hybridMultilevel"/>
    <w:tmpl w:val="E0EAEF78"/>
    <w:lvl w:ilvl="0" w:tplc="996096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67033F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40E"/>
    <w:rsid w:val="00B7200F"/>
    <w:rsid w:val="00BC5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AC4E59-8590-4FB4-9768-1F3D8B33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540E"/>
    <w:pPr>
      <w:widowControl w:val="0"/>
      <w:jc w:val="both"/>
    </w:pPr>
  </w:style>
  <w:style w:type="paragraph" w:styleId="1">
    <w:name w:val="heading 1"/>
    <w:basedOn w:val="a"/>
    <w:next w:val="a"/>
    <w:link w:val="1Char"/>
    <w:uiPriority w:val="9"/>
    <w:qFormat/>
    <w:rsid w:val="00BC540E"/>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C540E"/>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C540E"/>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BC540E"/>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C540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C540E"/>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BC540E"/>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BC540E"/>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C540E"/>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C540E"/>
    <w:rPr>
      <w:b/>
      <w:bCs/>
      <w:kern w:val="44"/>
      <w:sz w:val="44"/>
      <w:szCs w:val="44"/>
    </w:rPr>
  </w:style>
  <w:style w:type="character" w:customStyle="1" w:styleId="2Char">
    <w:name w:val="标题 2 Char"/>
    <w:basedOn w:val="a0"/>
    <w:link w:val="2"/>
    <w:uiPriority w:val="9"/>
    <w:rsid w:val="00BC540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C540E"/>
    <w:rPr>
      <w:b/>
      <w:bCs/>
      <w:sz w:val="32"/>
      <w:szCs w:val="32"/>
    </w:rPr>
  </w:style>
  <w:style w:type="character" w:customStyle="1" w:styleId="4Char">
    <w:name w:val="标题 4 Char"/>
    <w:basedOn w:val="a0"/>
    <w:link w:val="4"/>
    <w:uiPriority w:val="9"/>
    <w:rsid w:val="00BC540E"/>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C540E"/>
    <w:rPr>
      <w:b/>
      <w:bCs/>
      <w:sz w:val="28"/>
      <w:szCs w:val="28"/>
    </w:rPr>
  </w:style>
  <w:style w:type="character" w:customStyle="1" w:styleId="6Char">
    <w:name w:val="标题 6 Char"/>
    <w:basedOn w:val="a0"/>
    <w:link w:val="6"/>
    <w:uiPriority w:val="9"/>
    <w:semiHidden/>
    <w:rsid w:val="00BC540E"/>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C540E"/>
    <w:rPr>
      <w:b/>
      <w:bCs/>
      <w:sz w:val="24"/>
      <w:szCs w:val="24"/>
    </w:rPr>
  </w:style>
  <w:style w:type="character" w:customStyle="1" w:styleId="8Char">
    <w:name w:val="标题 8 Char"/>
    <w:basedOn w:val="a0"/>
    <w:link w:val="8"/>
    <w:uiPriority w:val="9"/>
    <w:semiHidden/>
    <w:rsid w:val="00BC540E"/>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C540E"/>
    <w:rPr>
      <w:rFonts w:asciiTheme="majorHAnsi" w:eastAsiaTheme="majorEastAsia" w:hAnsiTheme="majorHAnsi" w:cstheme="majorBidi"/>
      <w:szCs w:val="21"/>
    </w:rPr>
  </w:style>
  <w:style w:type="table" w:styleId="a3">
    <w:name w:val="Table Grid"/>
    <w:basedOn w:val="a1"/>
    <w:uiPriority w:val="39"/>
    <w:rsid w:val="00BC54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BC54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536</Words>
  <Characters>3056</Characters>
  <Application>Microsoft Office Word</Application>
  <DocSecurity>0</DocSecurity>
  <Lines>25</Lines>
  <Paragraphs>7</Paragraphs>
  <ScaleCrop>false</ScaleCrop>
  <Company>Microsoft</Company>
  <LinksUpToDate>false</LinksUpToDate>
  <CharactersWithSpaces>3585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2019-01-09T04:07:00Z</dcterms:created>
  <dcterms:modified xsi:type="dcterms:W3CDTF">2019-01-09T04:07:00Z</dcterms:modified>
</cp:coreProperties>
</file>