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77AA" w:rsidRPr="00A077AA" w:rsidRDefault="00A077AA" w:rsidP="00A077AA">
      <w:pPr>
        <w:jc w:val="center"/>
        <w:rPr>
          <w:rFonts w:ascii="微软雅黑" w:eastAsia="微软雅黑" w:hAnsi="微软雅黑"/>
          <w:sz w:val="32"/>
          <w:szCs w:val="32"/>
        </w:rPr>
      </w:pPr>
      <w:r w:rsidRPr="00A077AA">
        <w:rPr>
          <w:rFonts w:ascii="微软雅黑" w:eastAsia="微软雅黑" w:hAnsi="微软雅黑"/>
          <w:sz w:val="32"/>
          <w:szCs w:val="32"/>
        </w:rPr>
        <w:t>EF-Code First</w:t>
      </w:r>
    </w:p>
    <w:p w:rsidR="00A077AA" w:rsidRDefault="00A077AA" w:rsidP="00A077AA">
      <w:r>
        <w:rPr>
          <w:rFonts w:hint="eastAsia"/>
        </w:rPr>
        <w:t>本节以新数据库为例</w:t>
      </w:r>
      <w:r>
        <w:t>—</w:t>
      </w:r>
      <w:r>
        <w:rPr>
          <w:rFonts w:hint="eastAsia"/>
        </w:rPr>
        <w:t>博客帖子系统</w:t>
      </w:r>
    </w:p>
    <w:p w:rsidR="00A077AA" w:rsidRPr="00806DF1" w:rsidRDefault="00A077AA" w:rsidP="00A077AA">
      <w:pPr>
        <w:rPr>
          <w:rFonts w:hint="eastAsia"/>
          <w:color w:val="FF0000"/>
        </w:rPr>
      </w:pPr>
      <w:r>
        <w:rPr>
          <w:rFonts w:hint="eastAsia"/>
          <w:color w:val="FF0000"/>
        </w:rPr>
        <w:t>步骤1</w:t>
      </w:r>
      <w:r>
        <w:rPr>
          <w:color w:val="FF0000"/>
        </w:rPr>
        <w:t xml:space="preserve"> </w:t>
      </w:r>
      <w:r w:rsidRPr="00806DF1">
        <w:rPr>
          <w:rFonts w:hint="eastAsia"/>
          <w:color w:val="FF0000"/>
        </w:rPr>
        <w:t>创建一个新控制台项目</w:t>
      </w:r>
      <w:r w:rsidRPr="00806DF1">
        <w:rPr>
          <w:rStyle w:val="a5"/>
          <w:rFonts w:ascii="Segoe UI" w:hAnsi="Segoe UI" w:cs="Segoe UI"/>
          <w:color w:val="FF0000"/>
          <w:shd w:val="clear" w:color="auto" w:fill="FFFFFF"/>
        </w:rPr>
        <w:t>CodeFirstNewDatabaseSample</w:t>
      </w:r>
    </w:p>
    <w:p w:rsidR="00A077AA" w:rsidRDefault="00A077AA" w:rsidP="00A077AA">
      <w:pPr>
        <w:pStyle w:val="1"/>
      </w:pPr>
      <w:r w:rsidRPr="004C74C5">
        <w:rPr>
          <w:rFonts w:hint="eastAsia"/>
        </w:rPr>
        <w:t>创建模型</w:t>
      </w:r>
      <w:r w:rsidRPr="004C74C5">
        <w:t>Code First、EF 设计器和 EF 工作流</w:t>
      </w:r>
    </w:p>
    <w:p w:rsidR="00A077AA" w:rsidRPr="00806DF1" w:rsidRDefault="00A077AA" w:rsidP="00A077AA">
      <w:pPr>
        <w:rPr>
          <w:rFonts w:hint="eastAsia"/>
        </w:rPr>
      </w:pPr>
      <w:r>
        <w:rPr>
          <w:rFonts w:ascii="Segoe UI" w:hAnsi="Segoe UI" w:cs="Segoe UI"/>
          <w:color w:val="000000"/>
          <w:shd w:val="clear" w:color="auto" w:fill="FFFFFF"/>
        </w:rPr>
        <w:t xml:space="preserve">EF </w:t>
      </w:r>
      <w:r>
        <w:rPr>
          <w:rFonts w:ascii="Segoe UI" w:hAnsi="Segoe UI" w:cs="Segoe UI"/>
          <w:color w:val="000000"/>
          <w:shd w:val="clear" w:color="auto" w:fill="FFFFFF"/>
        </w:rPr>
        <w:t>模型可存储有关应用程序类和属性如何映射到数据库表和列的详细信息。</w:t>
      </w:r>
    </w:p>
    <w:p w:rsidR="00A077AA" w:rsidRDefault="00A077AA" w:rsidP="00A077AA">
      <w:r>
        <w:rPr>
          <w:rFonts w:hint="eastAsia"/>
        </w:rPr>
        <w:t>E</w:t>
      </w:r>
      <w:r>
        <w:t>F</w:t>
      </w:r>
      <w:r>
        <w:rPr>
          <w:rFonts w:hint="eastAsia"/>
        </w:rPr>
        <w:t>工作流</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rFonts w:hint="eastAsia"/>
              </w:rPr>
            </w:pPr>
            <w:r>
              <w:rPr>
                <w:noProof/>
              </w:rPr>
              <w:drawing>
                <wp:inline distT="0" distB="0" distL="0" distR="0" wp14:anchorId="1A78F411" wp14:editId="2D37EFF1">
                  <wp:extent cx="5274310" cy="14992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499235"/>
                          </a:xfrm>
                          <a:prstGeom prst="rect">
                            <a:avLst/>
                          </a:prstGeom>
                        </pic:spPr>
                      </pic:pic>
                    </a:graphicData>
                  </a:graphic>
                </wp:inline>
              </w:drawing>
            </w:r>
          </w:p>
        </w:tc>
      </w:tr>
    </w:tbl>
    <w:p w:rsidR="00A077AA" w:rsidRDefault="00A077AA" w:rsidP="00A077AA">
      <w:pPr>
        <w:rPr>
          <w:b/>
        </w:rPr>
      </w:pPr>
      <w:r w:rsidRPr="00963E1C">
        <w:rPr>
          <w:rFonts w:hint="eastAsia"/>
          <w:b/>
        </w:rPr>
        <w:t>使用C</w:t>
      </w:r>
      <w:r w:rsidRPr="00963E1C">
        <w:rPr>
          <w:b/>
        </w:rPr>
        <w:t>odeFirst</w:t>
      </w:r>
      <w:r w:rsidRPr="00963E1C">
        <w:rPr>
          <w:rFonts w:hint="eastAsia"/>
          <w:b/>
        </w:rPr>
        <w:t>创建模型</w:t>
      </w:r>
    </w:p>
    <w:p w:rsidR="00A077AA" w:rsidRPr="00963E1C" w:rsidRDefault="00A077AA" w:rsidP="00A077AA">
      <w:pPr>
        <w:rPr>
          <w:rFonts w:hint="eastAsia"/>
          <w:b/>
          <w:color w:val="FF0000"/>
        </w:rPr>
      </w:pPr>
      <w:r w:rsidRPr="00963E1C">
        <w:rPr>
          <w:rFonts w:hint="eastAsia"/>
          <w:b/>
          <w:color w:val="FF0000"/>
        </w:rPr>
        <w:t>步骤</w:t>
      </w:r>
      <w:r>
        <w:rPr>
          <w:rFonts w:hint="eastAsia"/>
          <w:b/>
          <w:color w:val="FF0000"/>
        </w:rPr>
        <w:t>2</w:t>
      </w:r>
    </w:p>
    <w:p w:rsidR="00A077AA" w:rsidRDefault="00A077AA" w:rsidP="00A077AA">
      <w:pPr>
        <w:rPr>
          <w:color w:val="FF0000"/>
        </w:rPr>
      </w:pPr>
      <w:r w:rsidRPr="00963E1C">
        <w:rPr>
          <w:rFonts w:hint="eastAsia"/>
          <w:color w:val="FF0000"/>
        </w:rPr>
        <w:t>创建一个M</w:t>
      </w:r>
      <w:r w:rsidRPr="00963E1C">
        <w:rPr>
          <w:color w:val="FF0000"/>
        </w:rPr>
        <w:t>odels</w:t>
      </w:r>
      <w:r w:rsidRPr="00963E1C">
        <w:rPr>
          <w:rFonts w:hint="eastAsia"/>
          <w:color w:val="FF0000"/>
        </w:rPr>
        <w:t>文件夹，并在其下创建两个类</w:t>
      </w:r>
      <w:r w:rsidRPr="00963E1C">
        <w:rPr>
          <w:color w:val="FF0000"/>
        </w:rPr>
        <w:t>(</w:t>
      </w:r>
      <w:r w:rsidRPr="00963E1C">
        <w:rPr>
          <w:rFonts w:hint="eastAsia"/>
          <w:color w:val="FF0000"/>
        </w:rPr>
        <w:t>博客类B</w:t>
      </w:r>
      <w:r w:rsidRPr="00963E1C">
        <w:rPr>
          <w:color w:val="FF0000"/>
        </w:rPr>
        <w:t>log</w:t>
      </w:r>
      <w:r w:rsidRPr="00963E1C">
        <w:rPr>
          <w:rFonts w:hint="eastAsia"/>
          <w:color w:val="FF0000"/>
        </w:rPr>
        <w:t>和博文类P</w:t>
      </w:r>
      <w:r w:rsidRPr="00963E1C">
        <w:rPr>
          <w:color w:val="FF0000"/>
        </w:rPr>
        <w:t>ost</w:t>
      </w:r>
      <w:r w:rsidRPr="00963E1C">
        <w:rPr>
          <w:rFonts w:hint="eastAsia"/>
          <w:color w:val="FF0000"/>
        </w:rPr>
        <w:t>)</w:t>
      </w:r>
    </w:p>
    <w:p w:rsidR="00A077AA" w:rsidRPr="00963E1C" w:rsidRDefault="00A077AA" w:rsidP="00A077AA">
      <w:pPr>
        <w:rPr>
          <w:rFonts w:hint="eastAsia"/>
          <w:color w:val="FF0000"/>
        </w:rPr>
      </w:pPr>
      <w:r>
        <w:rPr>
          <w:rFonts w:hint="eastAsia"/>
          <w:color w:val="FF0000"/>
        </w:rPr>
        <w:t>二者在数据库中是一对多关系</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rFonts w:hint="eastAsia"/>
              </w:rPr>
            </w:pPr>
            <w:r>
              <w:rPr>
                <w:noProof/>
              </w:rPr>
              <w:drawing>
                <wp:inline distT="0" distB="0" distL="0" distR="0" wp14:anchorId="55FCBA21" wp14:editId="5B7D6C10">
                  <wp:extent cx="2844946" cy="1498677"/>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4946" cy="1498677"/>
                          </a:xfrm>
                          <a:prstGeom prst="rect">
                            <a:avLst/>
                          </a:prstGeom>
                        </pic:spPr>
                      </pic:pic>
                    </a:graphicData>
                  </a:graphic>
                </wp:inline>
              </w:drawing>
            </w:r>
          </w:p>
        </w:tc>
      </w:tr>
      <w:tr w:rsidR="00A077AA" w:rsidTr="007C5BB0">
        <w:tc>
          <w:tcPr>
            <w:tcW w:w="8296" w:type="dxa"/>
          </w:tcPr>
          <w:p w:rsidR="00A077AA" w:rsidRPr="00963E1C" w:rsidRDefault="00A077AA" w:rsidP="007C5BB0">
            <w:pPr>
              <w:widowControl/>
              <w:jc w:val="left"/>
              <w:rPr>
                <w:rFonts w:ascii="Consolas" w:eastAsia="宋体" w:hAnsi="Consolas" w:cs="宋体"/>
                <w:color w:val="000000"/>
                <w:kern w:val="0"/>
                <w:szCs w:val="21"/>
                <w:shd w:val="clear" w:color="auto" w:fill="FAFAFA"/>
              </w:rPr>
            </w:pPr>
            <w:r w:rsidRPr="00963E1C">
              <w:rPr>
                <w:rFonts w:ascii="Consolas" w:eastAsia="宋体" w:hAnsi="Consolas" w:cs="宋体"/>
                <w:color w:val="0101FD"/>
                <w:kern w:val="0"/>
                <w:szCs w:val="21"/>
              </w:rPr>
              <w:t>public</w:t>
            </w: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101FD"/>
                <w:kern w:val="0"/>
                <w:szCs w:val="21"/>
              </w:rPr>
              <w:t>class</w:t>
            </w: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07D9A"/>
                <w:kern w:val="0"/>
                <w:szCs w:val="21"/>
              </w:rPr>
              <w:t>Blog</w:t>
            </w:r>
          </w:p>
          <w:p w:rsidR="00A077AA" w:rsidRPr="00963E1C" w:rsidRDefault="00A077AA" w:rsidP="007C5BB0">
            <w:pPr>
              <w:widowControl/>
              <w:jc w:val="left"/>
              <w:rPr>
                <w:rFonts w:ascii="Consolas" w:eastAsia="宋体" w:hAnsi="Consolas" w:cs="宋体"/>
                <w:color w:val="000000"/>
                <w:kern w:val="0"/>
                <w:szCs w:val="21"/>
                <w:shd w:val="clear" w:color="auto" w:fill="FAFAFA"/>
              </w:rPr>
            </w:pPr>
            <w:r w:rsidRPr="00963E1C">
              <w:rPr>
                <w:rFonts w:ascii="Consolas" w:eastAsia="宋体" w:hAnsi="Consolas" w:cs="宋体"/>
                <w:color w:val="000000"/>
                <w:kern w:val="0"/>
                <w:szCs w:val="21"/>
                <w:shd w:val="clear" w:color="auto" w:fill="FAFAFA"/>
              </w:rPr>
              <w:t>{</w:t>
            </w:r>
          </w:p>
          <w:p w:rsidR="00A077AA" w:rsidRPr="00963E1C" w:rsidRDefault="00A077AA" w:rsidP="007C5BB0">
            <w:pPr>
              <w:widowControl/>
              <w:jc w:val="left"/>
              <w:rPr>
                <w:rFonts w:ascii="Consolas" w:eastAsia="宋体" w:hAnsi="Consolas" w:cs="宋体"/>
                <w:color w:val="000000"/>
                <w:kern w:val="0"/>
                <w:szCs w:val="21"/>
                <w:shd w:val="clear" w:color="auto" w:fill="FAFAFA"/>
              </w:rPr>
            </w:pP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101FD"/>
                <w:kern w:val="0"/>
                <w:szCs w:val="21"/>
              </w:rPr>
              <w:t>public</w:t>
            </w: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101FD"/>
                <w:kern w:val="0"/>
                <w:szCs w:val="21"/>
              </w:rPr>
              <w:t>int</w:t>
            </w:r>
            <w:r w:rsidRPr="00963E1C">
              <w:rPr>
                <w:rFonts w:ascii="Consolas" w:eastAsia="宋体" w:hAnsi="Consolas" w:cs="宋体"/>
                <w:color w:val="000000"/>
                <w:kern w:val="0"/>
                <w:szCs w:val="21"/>
                <w:shd w:val="clear" w:color="auto" w:fill="FAFAFA"/>
              </w:rPr>
              <w:t xml:space="preserve"> BlogId { </w:t>
            </w:r>
            <w:r w:rsidRPr="00963E1C">
              <w:rPr>
                <w:rFonts w:ascii="Consolas" w:eastAsia="宋体" w:hAnsi="Consolas" w:cs="宋体"/>
                <w:color w:val="0101FD"/>
                <w:kern w:val="0"/>
                <w:szCs w:val="21"/>
              </w:rPr>
              <w:t>get</w:t>
            </w: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101FD"/>
                <w:kern w:val="0"/>
                <w:szCs w:val="21"/>
              </w:rPr>
              <w:t>set</w:t>
            </w:r>
            <w:r w:rsidRPr="00963E1C">
              <w:rPr>
                <w:rFonts w:ascii="Consolas" w:eastAsia="宋体" w:hAnsi="Consolas" w:cs="宋体"/>
                <w:color w:val="000000"/>
                <w:kern w:val="0"/>
                <w:szCs w:val="21"/>
                <w:shd w:val="clear" w:color="auto" w:fill="FAFAFA"/>
              </w:rPr>
              <w:t>; }</w:t>
            </w:r>
          </w:p>
          <w:p w:rsidR="00A077AA" w:rsidRPr="00963E1C" w:rsidRDefault="00A077AA" w:rsidP="007C5BB0">
            <w:pPr>
              <w:widowControl/>
              <w:jc w:val="left"/>
              <w:rPr>
                <w:rFonts w:ascii="Consolas" w:eastAsia="宋体" w:hAnsi="Consolas" w:cs="宋体"/>
                <w:color w:val="000000"/>
                <w:kern w:val="0"/>
                <w:szCs w:val="21"/>
                <w:shd w:val="clear" w:color="auto" w:fill="FAFAFA"/>
              </w:rPr>
            </w:pP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101FD"/>
                <w:kern w:val="0"/>
                <w:szCs w:val="21"/>
              </w:rPr>
              <w:t>public</w:t>
            </w: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101FD"/>
                <w:kern w:val="0"/>
                <w:szCs w:val="21"/>
              </w:rPr>
              <w:t>string</w:t>
            </w:r>
            <w:r w:rsidRPr="00963E1C">
              <w:rPr>
                <w:rFonts w:ascii="Consolas" w:eastAsia="宋体" w:hAnsi="Consolas" w:cs="宋体"/>
                <w:color w:val="000000"/>
                <w:kern w:val="0"/>
                <w:szCs w:val="21"/>
                <w:shd w:val="clear" w:color="auto" w:fill="FAFAFA"/>
              </w:rPr>
              <w:t xml:space="preserve"> Name { </w:t>
            </w:r>
            <w:r w:rsidRPr="00963E1C">
              <w:rPr>
                <w:rFonts w:ascii="Consolas" w:eastAsia="宋体" w:hAnsi="Consolas" w:cs="宋体"/>
                <w:color w:val="0101FD"/>
                <w:kern w:val="0"/>
                <w:szCs w:val="21"/>
              </w:rPr>
              <w:t>get</w:t>
            </w: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101FD"/>
                <w:kern w:val="0"/>
                <w:szCs w:val="21"/>
              </w:rPr>
              <w:t>set</w:t>
            </w:r>
            <w:r w:rsidRPr="00963E1C">
              <w:rPr>
                <w:rFonts w:ascii="Consolas" w:eastAsia="宋体" w:hAnsi="Consolas" w:cs="宋体"/>
                <w:color w:val="000000"/>
                <w:kern w:val="0"/>
                <w:szCs w:val="21"/>
                <w:shd w:val="clear" w:color="auto" w:fill="FAFAFA"/>
              </w:rPr>
              <w:t>; }</w:t>
            </w:r>
          </w:p>
          <w:p w:rsidR="00A077AA" w:rsidRPr="00963E1C" w:rsidRDefault="00A077AA" w:rsidP="007C5BB0">
            <w:pPr>
              <w:widowControl/>
              <w:jc w:val="left"/>
              <w:rPr>
                <w:rFonts w:ascii="Consolas" w:eastAsia="宋体" w:hAnsi="Consolas" w:cs="宋体"/>
                <w:b/>
                <w:color w:val="FF0000"/>
                <w:kern w:val="0"/>
                <w:szCs w:val="21"/>
                <w:shd w:val="clear" w:color="auto" w:fill="FAFAFA"/>
              </w:rPr>
            </w:pP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b/>
                <w:color w:val="FF0000"/>
                <w:kern w:val="0"/>
                <w:szCs w:val="21"/>
                <w:shd w:val="clear" w:color="auto" w:fill="FAFAFA"/>
              </w:rPr>
              <w:t xml:space="preserve"> </w:t>
            </w:r>
            <w:r w:rsidRPr="00963E1C">
              <w:rPr>
                <w:rFonts w:ascii="Consolas" w:eastAsia="宋体" w:hAnsi="Consolas" w:cs="宋体"/>
                <w:b/>
                <w:color w:val="FF0000"/>
                <w:kern w:val="0"/>
                <w:szCs w:val="21"/>
              </w:rPr>
              <w:t>public</w:t>
            </w:r>
            <w:r w:rsidRPr="00963E1C">
              <w:rPr>
                <w:rFonts w:ascii="Consolas" w:eastAsia="宋体" w:hAnsi="Consolas" w:cs="宋体"/>
                <w:b/>
                <w:color w:val="FF0000"/>
                <w:kern w:val="0"/>
                <w:szCs w:val="21"/>
                <w:shd w:val="clear" w:color="auto" w:fill="FAFAFA"/>
              </w:rPr>
              <w:t xml:space="preserve"> </w:t>
            </w:r>
            <w:r w:rsidRPr="00963E1C">
              <w:rPr>
                <w:rFonts w:ascii="Consolas" w:eastAsia="宋体" w:hAnsi="Consolas" w:cs="宋体"/>
                <w:b/>
                <w:color w:val="FF0000"/>
                <w:kern w:val="0"/>
                <w:szCs w:val="21"/>
              </w:rPr>
              <w:t>virtual</w:t>
            </w:r>
            <w:r w:rsidRPr="00963E1C">
              <w:rPr>
                <w:rFonts w:ascii="Consolas" w:eastAsia="宋体" w:hAnsi="Consolas" w:cs="宋体"/>
                <w:b/>
                <w:color w:val="FF0000"/>
                <w:kern w:val="0"/>
                <w:szCs w:val="21"/>
                <w:shd w:val="clear" w:color="auto" w:fill="FAFAFA"/>
              </w:rPr>
              <w:t xml:space="preserve"> List&lt;Post&gt; Posts { </w:t>
            </w:r>
            <w:r w:rsidRPr="00963E1C">
              <w:rPr>
                <w:rFonts w:ascii="Consolas" w:eastAsia="宋体" w:hAnsi="Consolas" w:cs="宋体"/>
                <w:b/>
                <w:color w:val="FF0000"/>
                <w:kern w:val="0"/>
                <w:szCs w:val="21"/>
              </w:rPr>
              <w:t>get</w:t>
            </w:r>
            <w:r w:rsidRPr="00963E1C">
              <w:rPr>
                <w:rFonts w:ascii="Consolas" w:eastAsia="宋体" w:hAnsi="Consolas" w:cs="宋体"/>
                <w:b/>
                <w:color w:val="FF0000"/>
                <w:kern w:val="0"/>
                <w:szCs w:val="21"/>
                <w:shd w:val="clear" w:color="auto" w:fill="FAFAFA"/>
              </w:rPr>
              <w:t xml:space="preserve">; </w:t>
            </w:r>
            <w:r w:rsidRPr="00963E1C">
              <w:rPr>
                <w:rFonts w:ascii="Consolas" w:eastAsia="宋体" w:hAnsi="Consolas" w:cs="宋体"/>
                <w:b/>
                <w:color w:val="FF0000"/>
                <w:kern w:val="0"/>
                <w:szCs w:val="21"/>
              </w:rPr>
              <w:t>set</w:t>
            </w:r>
            <w:r w:rsidRPr="00963E1C">
              <w:rPr>
                <w:rFonts w:ascii="Consolas" w:eastAsia="宋体" w:hAnsi="Consolas" w:cs="宋体"/>
                <w:b/>
                <w:color w:val="FF0000"/>
                <w:kern w:val="0"/>
                <w:szCs w:val="21"/>
                <w:shd w:val="clear" w:color="auto" w:fill="FAFAFA"/>
              </w:rPr>
              <w:t>; }</w:t>
            </w:r>
          </w:p>
          <w:p w:rsidR="00A077AA" w:rsidRPr="00963E1C" w:rsidRDefault="00A077AA" w:rsidP="007C5BB0">
            <w:pPr>
              <w:widowControl/>
              <w:jc w:val="left"/>
              <w:rPr>
                <w:rFonts w:ascii="Consolas" w:eastAsia="宋体" w:hAnsi="Consolas" w:cs="宋体"/>
                <w:color w:val="000000"/>
                <w:kern w:val="0"/>
                <w:szCs w:val="21"/>
                <w:shd w:val="clear" w:color="auto" w:fill="FAFAFA"/>
              </w:rPr>
            </w:pPr>
            <w:r w:rsidRPr="00963E1C">
              <w:rPr>
                <w:rFonts w:ascii="Consolas" w:eastAsia="宋体" w:hAnsi="Consolas" w:cs="宋体"/>
                <w:color w:val="000000"/>
                <w:kern w:val="0"/>
                <w:szCs w:val="21"/>
                <w:shd w:val="clear" w:color="auto" w:fill="FAFAFA"/>
              </w:rPr>
              <w:t>}</w:t>
            </w:r>
          </w:p>
          <w:p w:rsidR="00A077AA" w:rsidRDefault="00A077AA" w:rsidP="007C5BB0">
            <w:pPr>
              <w:rPr>
                <w:rFonts w:hint="eastAsia"/>
                <w:noProof/>
              </w:rPr>
            </w:pPr>
            <w:r w:rsidRPr="00095224">
              <w:rPr>
                <w:rFonts w:hint="eastAsia"/>
                <w:noProof/>
                <w:color w:val="538135" w:themeColor="accent6" w:themeShade="BF"/>
              </w:rPr>
              <w:t>//一方加入多方列表</w:t>
            </w:r>
          </w:p>
        </w:tc>
      </w:tr>
      <w:tr w:rsidR="00A077AA" w:rsidTr="007C5BB0">
        <w:tc>
          <w:tcPr>
            <w:tcW w:w="8296" w:type="dxa"/>
          </w:tcPr>
          <w:p w:rsidR="00A077AA" w:rsidRPr="00963E1C" w:rsidRDefault="00A077AA" w:rsidP="007C5BB0">
            <w:pPr>
              <w:widowControl/>
              <w:jc w:val="left"/>
              <w:rPr>
                <w:rFonts w:ascii="Consolas" w:eastAsia="宋体" w:hAnsi="Consolas" w:cs="宋体"/>
                <w:color w:val="000000"/>
                <w:kern w:val="0"/>
                <w:szCs w:val="21"/>
                <w:shd w:val="clear" w:color="auto" w:fill="FAFAFA"/>
              </w:rPr>
            </w:pPr>
            <w:r w:rsidRPr="00963E1C">
              <w:rPr>
                <w:rFonts w:ascii="Consolas" w:eastAsia="宋体" w:hAnsi="Consolas" w:cs="宋体"/>
                <w:color w:val="0101FD"/>
                <w:kern w:val="0"/>
                <w:szCs w:val="21"/>
              </w:rPr>
              <w:t>public</w:t>
            </w: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101FD"/>
                <w:kern w:val="0"/>
                <w:szCs w:val="21"/>
              </w:rPr>
              <w:t>class</w:t>
            </w: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07D9A"/>
                <w:kern w:val="0"/>
                <w:szCs w:val="21"/>
              </w:rPr>
              <w:t>Post</w:t>
            </w:r>
          </w:p>
          <w:p w:rsidR="00A077AA" w:rsidRPr="00963E1C" w:rsidRDefault="00A077AA" w:rsidP="007C5BB0">
            <w:pPr>
              <w:widowControl/>
              <w:jc w:val="left"/>
              <w:rPr>
                <w:rFonts w:ascii="Consolas" w:eastAsia="宋体" w:hAnsi="Consolas" w:cs="宋体"/>
                <w:color w:val="000000"/>
                <w:kern w:val="0"/>
                <w:szCs w:val="21"/>
                <w:shd w:val="clear" w:color="auto" w:fill="FAFAFA"/>
              </w:rPr>
            </w:pPr>
            <w:r w:rsidRPr="00963E1C">
              <w:rPr>
                <w:rFonts w:ascii="Consolas" w:eastAsia="宋体" w:hAnsi="Consolas" w:cs="宋体"/>
                <w:color w:val="000000"/>
                <w:kern w:val="0"/>
                <w:szCs w:val="21"/>
                <w:shd w:val="clear" w:color="auto" w:fill="FAFAFA"/>
              </w:rPr>
              <w:t>{</w:t>
            </w:r>
          </w:p>
          <w:p w:rsidR="00A077AA" w:rsidRPr="00963E1C" w:rsidRDefault="00A077AA" w:rsidP="007C5BB0">
            <w:pPr>
              <w:widowControl/>
              <w:jc w:val="left"/>
              <w:rPr>
                <w:rFonts w:ascii="Consolas" w:eastAsia="宋体" w:hAnsi="Consolas" w:cs="宋体"/>
                <w:color w:val="000000"/>
                <w:kern w:val="0"/>
                <w:szCs w:val="21"/>
                <w:shd w:val="clear" w:color="auto" w:fill="FAFAFA"/>
              </w:rPr>
            </w:pP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101FD"/>
                <w:kern w:val="0"/>
                <w:szCs w:val="21"/>
              </w:rPr>
              <w:t>public</w:t>
            </w: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101FD"/>
                <w:kern w:val="0"/>
                <w:szCs w:val="21"/>
              </w:rPr>
              <w:t>int</w:t>
            </w:r>
            <w:r w:rsidRPr="00963E1C">
              <w:rPr>
                <w:rFonts w:ascii="Consolas" w:eastAsia="宋体" w:hAnsi="Consolas" w:cs="宋体"/>
                <w:color w:val="000000"/>
                <w:kern w:val="0"/>
                <w:szCs w:val="21"/>
                <w:shd w:val="clear" w:color="auto" w:fill="FAFAFA"/>
              </w:rPr>
              <w:t xml:space="preserve"> PostId { </w:t>
            </w:r>
            <w:r w:rsidRPr="00963E1C">
              <w:rPr>
                <w:rFonts w:ascii="Consolas" w:eastAsia="宋体" w:hAnsi="Consolas" w:cs="宋体"/>
                <w:color w:val="0101FD"/>
                <w:kern w:val="0"/>
                <w:szCs w:val="21"/>
              </w:rPr>
              <w:t>get</w:t>
            </w: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101FD"/>
                <w:kern w:val="0"/>
                <w:szCs w:val="21"/>
              </w:rPr>
              <w:t>set</w:t>
            </w:r>
            <w:r w:rsidRPr="00963E1C">
              <w:rPr>
                <w:rFonts w:ascii="Consolas" w:eastAsia="宋体" w:hAnsi="Consolas" w:cs="宋体"/>
                <w:color w:val="000000"/>
                <w:kern w:val="0"/>
                <w:szCs w:val="21"/>
                <w:shd w:val="clear" w:color="auto" w:fill="FAFAFA"/>
              </w:rPr>
              <w:t>; }</w:t>
            </w:r>
          </w:p>
          <w:p w:rsidR="00A077AA" w:rsidRPr="00963E1C" w:rsidRDefault="00A077AA" w:rsidP="007C5BB0">
            <w:pPr>
              <w:widowControl/>
              <w:jc w:val="left"/>
              <w:rPr>
                <w:rFonts w:ascii="Consolas" w:eastAsia="宋体" w:hAnsi="Consolas" w:cs="宋体"/>
                <w:color w:val="000000"/>
                <w:kern w:val="0"/>
                <w:szCs w:val="21"/>
                <w:shd w:val="clear" w:color="auto" w:fill="FAFAFA"/>
              </w:rPr>
            </w:pP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101FD"/>
                <w:kern w:val="0"/>
                <w:szCs w:val="21"/>
              </w:rPr>
              <w:t>public</w:t>
            </w: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101FD"/>
                <w:kern w:val="0"/>
                <w:szCs w:val="21"/>
              </w:rPr>
              <w:t>string</w:t>
            </w:r>
            <w:r w:rsidRPr="00963E1C">
              <w:rPr>
                <w:rFonts w:ascii="Consolas" w:eastAsia="宋体" w:hAnsi="Consolas" w:cs="宋体"/>
                <w:color w:val="000000"/>
                <w:kern w:val="0"/>
                <w:szCs w:val="21"/>
                <w:shd w:val="clear" w:color="auto" w:fill="FAFAFA"/>
              </w:rPr>
              <w:t xml:space="preserve"> Title { </w:t>
            </w:r>
            <w:r w:rsidRPr="00963E1C">
              <w:rPr>
                <w:rFonts w:ascii="Consolas" w:eastAsia="宋体" w:hAnsi="Consolas" w:cs="宋体"/>
                <w:color w:val="0101FD"/>
                <w:kern w:val="0"/>
                <w:szCs w:val="21"/>
              </w:rPr>
              <w:t>get</w:t>
            </w: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101FD"/>
                <w:kern w:val="0"/>
                <w:szCs w:val="21"/>
              </w:rPr>
              <w:t>set</w:t>
            </w:r>
            <w:r w:rsidRPr="00963E1C">
              <w:rPr>
                <w:rFonts w:ascii="Consolas" w:eastAsia="宋体" w:hAnsi="Consolas" w:cs="宋体"/>
                <w:color w:val="000000"/>
                <w:kern w:val="0"/>
                <w:szCs w:val="21"/>
                <w:shd w:val="clear" w:color="auto" w:fill="FAFAFA"/>
              </w:rPr>
              <w:t>; }</w:t>
            </w:r>
          </w:p>
          <w:p w:rsidR="00A077AA" w:rsidRPr="00963E1C" w:rsidRDefault="00A077AA" w:rsidP="007C5BB0">
            <w:pPr>
              <w:widowControl/>
              <w:jc w:val="left"/>
              <w:rPr>
                <w:rFonts w:ascii="Consolas" w:eastAsia="宋体" w:hAnsi="Consolas" w:cs="宋体"/>
                <w:color w:val="000000"/>
                <w:kern w:val="0"/>
                <w:szCs w:val="21"/>
                <w:shd w:val="clear" w:color="auto" w:fill="FAFAFA"/>
              </w:rPr>
            </w:pPr>
            <w:r w:rsidRPr="00963E1C">
              <w:rPr>
                <w:rFonts w:ascii="Consolas" w:eastAsia="宋体" w:hAnsi="Consolas" w:cs="宋体"/>
                <w:color w:val="000000"/>
                <w:kern w:val="0"/>
                <w:szCs w:val="21"/>
                <w:shd w:val="clear" w:color="auto" w:fill="FAFAFA"/>
              </w:rPr>
              <w:lastRenderedPageBreak/>
              <w:t xml:space="preserve">    </w:t>
            </w:r>
            <w:r w:rsidRPr="00963E1C">
              <w:rPr>
                <w:rFonts w:ascii="Consolas" w:eastAsia="宋体" w:hAnsi="Consolas" w:cs="宋体"/>
                <w:color w:val="0101FD"/>
                <w:kern w:val="0"/>
                <w:szCs w:val="21"/>
              </w:rPr>
              <w:t>public</w:t>
            </w: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101FD"/>
                <w:kern w:val="0"/>
                <w:szCs w:val="21"/>
              </w:rPr>
              <w:t>string</w:t>
            </w:r>
            <w:r w:rsidRPr="00963E1C">
              <w:rPr>
                <w:rFonts w:ascii="Consolas" w:eastAsia="宋体" w:hAnsi="Consolas" w:cs="宋体"/>
                <w:color w:val="000000"/>
                <w:kern w:val="0"/>
                <w:szCs w:val="21"/>
                <w:shd w:val="clear" w:color="auto" w:fill="FAFAFA"/>
              </w:rPr>
              <w:t xml:space="preserve"> Content { </w:t>
            </w:r>
            <w:r w:rsidRPr="00963E1C">
              <w:rPr>
                <w:rFonts w:ascii="Consolas" w:eastAsia="宋体" w:hAnsi="Consolas" w:cs="宋体"/>
                <w:color w:val="0101FD"/>
                <w:kern w:val="0"/>
                <w:szCs w:val="21"/>
              </w:rPr>
              <w:t>get</w:t>
            </w:r>
            <w:r w:rsidRPr="00963E1C">
              <w:rPr>
                <w:rFonts w:ascii="Consolas" w:eastAsia="宋体" w:hAnsi="Consolas" w:cs="宋体"/>
                <w:color w:val="000000"/>
                <w:kern w:val="0"/>
                <w:szCs w:val="21"/>
                <w:shd w:val="clear" w:color="auto" w:fill="FAFAFA"/>
              </w:rPr>
              <w:t xml:space="preserve">; </w:t>
            </w:r>
            <w:r w:rsidRPr="00963E1C">
              <w:rPr>
                <w:rFonts w:ascii="Consolas" w:eastAsia="宋体" w:hAnsi="Consolas" w:cs="宋体"/>
                <w:color w:val="0101FD"/>
                <w:kern w:val="0"/>
                <w:szCs w:val="21"/>
              </w:rPr>
              <w:t>set</w:t>
            </w:r>
            <w:r w:rsidRPr="00963E1C">
              <w:rPr>
                <w:rFonts w:ascii="Consolas" w:eastAsia="宋体" w:hAnsi="Consolas" w:cs="宋体"/>
                <w:color w:val="000000"/>
                <w:kern w:val="0"/>
                <w:szCs w:val="21"/>
                <w:shd w:val="clear" w:color="auto" w:fill="FAFAFA"/>
              </w:rPr>
              <w:t>; }</w:t>
            </w:r>
          </w:p>
          <w:p w:rsidR="00A077AA" w:rsidRPr="00963E1C" w:rsidRDefault="00A077AA" w:rsidP="007C5BB0">
            <w:pPr>
              <w:widowControl/>
              <w:jc w:val="left"/>
              <w:rPr>
                <w:rFonts w:ascii="Consolas" w:eastAsia="宋体" w:hAnsi="Consolas" w:cs="宋体"/>
                <w:b/>
                <w:color w:val="FF0000"/>
                <w:kern w:val="0"/>
                <w:szCs w:val="21"/>
                <w:shd w:val="clear" w:color="auto" w:fill="FAFAFA"/>
              </w:rPr>
            </w:pPr>
            <w:r w:rsidRPr="00963E1C">
              <w:rPr>
                <w:rFonts w:ascii="Consolas" w:eastAsia="宋体" w:hAnsi="Consolas" w:cs="宋体"/>
                <w:b/>
                <w:color w:val="FF0000"/>
                <w:kern w:val="0"/>
                <w:szCs w:val="21"/>
                <w:shd w:val="clear" w:color="auto" w:fill="FAFAFA"/>
              </w:rPr>
              <w:t xml:space="preserve">    </w:t>
            </w:r>
            <w:r w:rsidRPr="00963E1C">
              <w:rPr>
                <w:rFonts w:ascii="Consolas" w:eastAsia="宋体" w:hAnsi="Consolas" w:cs="宋体"/>
                <w:b/>
                <w:color w:val="FF0000"/>
                <w:kern w:val="0"/>
                <w:szCs w:val="21"/>
              </w:rPr>
              <w:t>public</w:t>
            </w:r>
            <w:r w:rsidRPr="00963E1C">
              <w:rPr>
                <w:rFonts w:ascii="Consolas" w:eastAsia="宋体" w:hAnsi="Consolas" w:cs="宋体"/>
                <w:b/>
                <w:color w:val="FF0000"/>
                <w:kern w:val="0"/>
                <w:szCs w:val="21"/>
                <w:shd w:val="clear" w:color="auto" w:fill="FAFAFA"/>
              </w:rPr>
              <w:t xml:space="preserve"> </w:t>
            </w:r>
            <w:r w:rsidRPr="00963E1C">
              <w:rPr>
                <w:rFonts w:ascii="Consolas" w:eastAsia="宋体" w:hAnsi="Consolas" w:cs="宋体"/>
                <w:b/>
                <w:color w:val="FF0000"/>
                <w:kern w:val="0"/>
                <w:szCs w:val="21"/>
              </w:rPr>
              <w:t>int</w:t>
            </w:r>
            <w:r w:rsidRPr="00963E1C">
              <w:rPr>
                <w:rFonts w:ascii="Consolas" w:eastAsia="宋体" w:hAnsi="Consolas" w:cs="宋体"/>
                <w:b/>
                <w:color w:val="FF0000"/>
                <w:kern w:val="0"/>
                <w:szCs w:val="21"/>
                <w:shd w:val="clear" w:color="auto" w:fill="FAFAFA"/>
              </w:rPr>
              <w:t xml:space="preserve"> BlogId { </w:t>
            </w:r>
            <w:r w:rsidRPr="00963E1C">
              <w:rPr>
                <w:rFonts w:ascii="Consolas" w:eastAsia="宋体" w:hAnsi="Consolas" w:cs="宋体"/>
                <w:b/>
                <w:color w:val="FF0000"/>
                <w:kern w:val="0"/>
                <w:szCs w:val="21"/>
              </w:rPr>
              <w:t>get</w:t>
            </w:r>
            <w:r w:rsidRPr="00963E1C">
              <w:rPr>
                <w:rFonts w:ascii="Consolas" w:eastAsia="宋体" w:hAnsi="Consolas" w:cs="宋体"/>
                <w:b/>
                <w:color w:val="FF0000"/>
                <w:kern w:val="0"/>
                <w:szCs w:val="21"/>
                <w:shd w:val="clear" w:color="auto" w:fill="FAFAFA"/>
              </w:rPr>
              <w:t xml:space="preserve">; </w:t>
            </w:r>
            <w:r w:rsidRPr="00963E1C">
              <w:rPr>
                <w:rFonts w:ascii="Consolas" w:eastAsia="宋体" w:hAnsi="Consolas" w:cs="宋体"/>
                <w:b/>
                <w:color w:val="FF0000"/>
                <w:kern w:val="0"/>
                <w:szCs w:val="21"/>
              </w:rPr>
              <w:t>set</w:t>
            </w:r>
            <w:r w:rsidRPr="00963E1C">
              <w:rPr>
                <w:rFonts w:ascii="Consolas" w:eastAsia="宋体" w:hAnsi="Consolas" w:cs="宋体"/>
                <w:b/>
                <w:color w:val="FF0000"/>
                <w:kern w:val="0"/>
                <w:szCs w:val="21"/>
                <w:shd w:val="clear" w:color="auto" w:fill="FAFAFA"/>
              </w:rPr>
              <w:t>; }</w:t>
            </w:r>
          </w:p>
          <w:p w:rsidR="00A077AA" w:rsidRPr="00963E1C" w:rsidRDefault="00A077AA" w:rsidP="007C5BB0">
            <w:pPr>
              <w:widowControl/>
              <w:jc w:val="left"/>
              <w:rPr>
                <w:rFonts w:ascii="Consolas" w:eastAsia="宋体" w:hAnsi="Consolas" w:cs="宋体"/>
                <w:b/>
                <w:color w:val="FF0000"/>
                <w:kern w:val="0"/>
                <w:szCs w:val="21"/>
                <w:shd w:val="clear" w:color="auto" w:fill="FAFAFA"/>
              </w:rPr>
            </w:pPr>
            <w:r w:rsidRPr="00963E1C">
              <w:rPr>
                <w:rFonts w:ascii="Consolas" w:eastAsia="宋体" w:hAnsi="Consolas" w:cs="宋体"/>
                <w:b/>
                <w:color w:val="FF0000"/>
                <w:kern w:val="0"/>
                <w:szCs w:val="21"/>
                <w:shd w:val="clear" w:color="auto" w:fill="FAFAFA"/>
              </w:rPr>
              <w:t xml:space="preserve">    </w:t>
            </w:r>
            <w:r w:rsidRPr="00963E1C">
              <w:rPr>
                <w:rFonts w:ascii="Consolas" w:eastAsia="宋体" w:hAnsi="Consolas" w:cs="宋体"/>
                <w:b/>
                <w:color w:val="FF0000"/>
                <w:kern w:val="0"/>
                <w:szCs w:val="21"/>
              </w:rPr>
              <w:t>public</w:t>
            </w:r>
            <w:r w:rsidRPr="00963E1C">
              <w:rPr>
                <w:rFonts w:ascii="Consolas" w:eastAsia="宋体" w:hAnsi="Consolas" w:cs="宋体"/>
                <w:b/>
                <w:color w:val="FF0000"/>
                <w:kern w:val="0"/>
                <w:szCs w:val="21"/>
                <w:shd w:val="clear" w:color="auto" w:fill="FAFAFA"/>
              </w:rPr>
              <w:t xml:space="preserve"> </w:t>
            </w:r>
            <w:r w:rsidRPr="00963E1C">
              <w:rPr>
                <w:rFonts w:ascii="Consolas" w:eastAsia="宋体" w:hAnsi="Consolas" w:cs="宋体"/>
                <w:b/>
                <w:color w:val="FF0000"/>
                <w:kern w:val="0"/>
                <w:szCs w:val="21"/>
              </w:rPr>
              <w:t>virtual</w:t>
            </w:r>
            <w:r w:rsidRPr="00963E1C">
              <w:rPr>
                <w:rFonts w:ascii="Consolas" w:eastAsia="宋体" w:hAnsi="Consolas" w:cs="宋体"/>
                <w:b/>
                <w:color w:val="FF0000"/>
                <w:kern w:val="0"/>
                <w:szCs w:val="21"/>
                <w:shd w:val="clear" w:color="auto" w:fill="FAFAFA"/>
              </w:rPr>
              <w:t xml:space="preserve"> Blog Blog { </w:t>
            </w:r>
            <w:r w:rsidRPr="00963E1C">
              <w:rPr>
                <w:rFonts w:ascii="Consolas" w:eastAsia="宋体" w:hAnsi="Consolas" w:cs="宋体"/>
                <w:b/>
                <w:color w:val="FF0000"/>
                <w:kern w:val="0"/>
                <w:szCs w:val="21"/>
              </w:rPr>
              <w:t>get</w:t>
            </w:r>
            <w:r w:rsidRPr="00963E1C">
              <w:rPr>
                <w:rFonts w:ascii="Consolas" w:eastAsia="宋体" w:hAnsi="Consolas" w:cs="宋体"/>
                <w:b/>
                <w:color w:val="FF0000"/>
                <w:kern w:val="0"/>
                <w:szCs w:val="21"/>
                <w:shd w:val="clear" w:color="auto" w:fill="FAFAFA"/>
              </w:rPr>
              <w:t xml:space="preserve">; </w:t>
            </w:r>
            <w:r w:rsidRPr="00963E1C">
              <w:rPr>
                <w:rFonts w:ascii="Consolas" w:eastAsia="宋体" w:hAnsi="Consolas" w:cs="宋体"/>
                <w:b/>
                <w:color w:val="FF0000"/>
                <w:kern w:val="0"/>
                <w:szCs w:val="21"/>
              </w:rPr>
              <w:t>set</w:t>
            </w:r>
            <w:r w:rsidRPr="00963E1C">
              <w:rPr>
                <w:rFonts w:ascii="Consolas" w:eastAsia="宋体" w:hAnsi="Consolas" w:cs="宋体"/>
                <w:b/>
                <w:color w:val="FF0000"/>
                <w:kern w:val="0"/>
                <w:szCs w:val="21"/>
                <w:shd w:val="clear" w:color="auto" w:fill="FAFAFA"/>
              </w:rPr>
              <w:t>; }</w:t>
            </w:r>
          </w:p>
          <w:p w:rsidR="00A077AA" w:rsidRDefault="00A077AA" w:rsidP="007C5BB0">
            <w:pPr>
              <w:widowControl/>
              <w:jc w:val="left"/>
              <w:rPr>
                <w:rFonts w:ascii="Consolas" w:eastAsia="宋体" w:hAnsi="Consolas" w:cs="宋体"/>
                <w:color w:val="000000"/>
                <w:kern w:val="0"/>
                <w:szCs w:val="21"/>
                <w:shd w:val="clear" w:color="auto" w:fill="FAFAFA"/>
              </w:rPr>
            </w:pPr>
            <w:r w:rsidRPr="00963E1C">
              <w:rPr>
                <w:rFonts w:ascii="Consolas" w:eastAsia="宋体" w:hAnsi="Consolas" w:cs="宋体"/>
                <w:color w:val="000000"/>
                <w:kern w:val="0"/>
                <w:szCs w:val="21"/>
                <w:shd w:val="clear" w:color="auto" w:fill="FAFAFA"/>
              </w:rPr>
              <w:t>}</w:t>
            </w:r>
          </w:p>
          <w:p w:rsidR="00A077AA" w:rsidRPr="00963E1C" w:rsidRDefault="00A077AA" w:rsidP="007C5BB0">
            <w:pPr>
              <w:widowControl/>
              <w:jc w:val="left"/>
              <w:rPr>
                <w:rFonts w:ascii="Consolas" w:eastAsia="宋体" w:hAnsi="Consolas" w:cs="宋体" w:hint="eastAsia"/>
                <w:color w:val="0101FD"/>
                <w:kern w:val="0"/>
                <w:szCs w:val="21"/>
              </w:rPr>
            </w:pPr>
            <w:r w:rsidRPr="00095224">
              <w:rPr>
                <w:rFonts w:ascii="Consolas" w:eastAsia="宋体" w:hAnsi="Consolas" w:cs="宋体" w:hint="eastAsia"/>
                <w:color w:val="538135" w:themeColor="accent6" w:themeShade="BF"/>
                <w:kern w:val="0"/>
                <w:szCs w:val="21"/>
              </w:rPr>
              <w:t>//</w:t>
            </w:r>
            <w:r w:rsidRPr="00095224">
              <w:rPr>
                <w:rFonts w:ascii="Consolas" w:eastAsia="宋体" w:hAnsi="Consolas" w:cs="宋体" w:hint="eastAsia"/>
                <w:color w:val="538135" w:themeColor="accent6" w:themeShade="BF"/>
                <w:kern w:val="0"/>
                <w:szCs w:val="21"/>
              </w:rPr>
              <w:t>多方加入一方键和实体</w:t>
            </w:r>
          </w:p>
        </w:tc>
      </w:tr>
    </w:tbl>
    <w:p w:rsidR="00A077AA" w:rsidRDefault="00A077AA" w:rsidP="00A077AA">
      <w:pPr>
        <w:rPr>
          <w:rFonts w:hint="eastAsia"/>
        </w:rPr>
      </w:pPr>
      <w:r w:rsidRPr="00095224">
        <w:rPr>
          <w:rFonts w:hint="eastAsia"/>
        </w:rPr>
        <w:lastRenderedPageBreak/>
        <w:t>两个导航属性</w:t>
      </w:r>
      <w:r w:rsidRPr="00095224">
        <w:t xml:space="preserve"> （Blog.Posts 和 Post.Blog） 虚拟。 这使实体框架的延迟加载功能。 延迟加载意味着，这些属性的内容将自动从数据库加载时尝试对其进行访问。</w:t>
      </w:r>
    </w:p>
    <w:p w:rsidR="00A077AA" w:rsidRPr="00871419" w:rsidRDefault="00A077AA" w:rsidP="00A077AA">
      <w:pPr>
        <w:rPr>
          <w:rFonts w:hint="eastAsia"/>
        </w:rPr>
      </w:pPr>
    </w:p>
    <w:p w:rsidR="00A077AA" w:rsidRDefault="00A077AA" w:rsidP="00A077AA">
      <w:pPr>
        <w:pStyle w:val="1"/>
      </w:pPr>
      <w:r>
        <w:rPr>
          <w:rFonts w:hint="eastAsia"/>
        </w:rPr>
        <w:t>添加E</w:t>
      </w:r>
      <w:r>
        <w:t>F</w:t>
      </w:r>
      <w:r>
        <w:rPr>
          <w:rFonts w:hint="eastAsia"/>
        </w:rPr>
        <w:t>引用和创建派生上下文</w:t>
      </w:r>
    </w:p>
    <w:p w:rsidR="00A077AA" w:rsidRDefault="00A077AA" w:rsidP="00A077AA">
      <w:r>
        <w:rPr>
          <w:rFonts w:hint="eastAsia"/>
        </w:rPr>
        <w:t>与应用程序进行交互的主类是</w:t>
      </w:r>
      <w:r>
        <w:t>System.Data.Entity.DbContext（通常称为上下文类）。 可以使用与模型关联的 DbContext实现</w:t>
      </w:r>
    </w:p>
    <w:p w:rsidR="00A077AA" w:rsidRDefault="00A077AA" w:rsidP="00A077AA">
      <w:pPr>
        <w:pStyle w:val="a6"/>
        <w:numPr>
          <w:ilvl w:val="0"/>
          <w:numId w:val="2"/>
        </w:numPr>
        <w:ind w:firstLineChars="0"/>
      </w:pPr>
      <w:r>
        <w:t></w:t>
      </w:r>
      <w:r>
        <w:tab/>
        <w:t>编写和执行查询</w:t>
      </w:r>
    </w:p>
    <w:p w:rsidR="00A077AA" w:rsidRDefault="00A077AA" w:rsidP="00A077AA">
      <w:pPr>
        <w:pStyle w:val="a6"/>
        <w:numPr>
          <w:ilvl w:val="0"/>
          <w:numId w:val="2"/>
        </w:numPr>
        <w:ind w:firstLineChars="0"/>
      </w:pPr>
      <w:r>
        <w:t></w:t>
      </w:r>
      <w:r>
        <w:tab/>
        <w:t>将查询结果具体化为实体对象</w:t>
      </w:r>
    </w:p>
    <w:p w:rsidR="00A077AA" w:rsidRDefault="00A077AA" w:rsidP="00A077AA">
      <w:pPr>
        <w:pStyle w:val="a6"/>
        <w:numPr>
          <w:ilvl w:val="0"/>
          <w:numId w:val="2"/>
        </w:numPr>
        <w:ind w:firstLineChars="0"/>
      </w:pPr>
      <w:r>
        <w:t></w:t>
      </w:r>
      <w:r>
        <w:tab/>
        <w:t>跟踪对这些对象所做的更改</w:t>
      </w:r>
    </w:p>
    <w:p w:rsidR="00A077AA" w:rsidRDefault="00A077AA" w:rsidP="00A077AA">
      <w:pPr>
        <w:pStyle w:val="a6"/>
        <w:numPr>
          <w:ilvl w:val="0"/>
          <w:numId w:val="2"/>
        </w:numPr>
        <w:ind w:firstLineChars="0"/>
      </w:pPr>
      <w:r>
        <w:t></w:t>
      </w:r>
      <w:r>
        <w:tab/>
        <w:t>保存在数据库上返回的对象更改</w:t>
      </w:r>
    </w:p>
    <w:p w:rsidR="00A077AA" w:rsidRDefault="00A077AA" w:rsidP="00A077AA">
      <w:pPr>
        <w:pStyle w:val="a6"/>
        <w:numPr>
          <w:ilvl w:val="0"/>
          <w:numId w:val="2"/>
        </w:numPr>
        <w:ind w:firstLineChars="0"/>
      </w:pPr>
      <w:r>
        <w:t></w:t>
      </w:r>
      <w:r>
        <w:tab/>
        <w:t>在内存中对象绑定到 UI 控件</w:t>
      </w:r>
    </w:p>
    <w:p w:rsidR="00A077AA" w:rsidRDefault="00A077AA" w:rsidP="00A077AA">
      <w:r w:rsidRPr="00095224">
        <w:t>我们定义的上下文，它派生自 System.Data.Entity.DbContext 并公开的类型化的 DbSet&lt;TEntity&gt;我们的模型中的一个类。</w:t>
      </w:r>
    </w:p>
    <w:p w:rsidR="00A077AA" w:rsidRDefault="00A077AA" w:rsidP="00A077AA"/>
    <w:p w:rsidR="00A077AA" w:rsidRPr="00963E1C" w:rsidRDefault="00A077AA" w:rsidP="00A077AA">
      <w:pPr>
        <w:rPr>
          <w:rFonts w:hint="eastAsia"/>
          <w:color w:val="FF0000"/>
        </w:rPr>
      </w:pPr>
      <w:r w:rsidRPr="00963E1C">
        <w:rPr>
          <w:rFonts w:hint="eastAsia"/>
          <w:b/>
          <w:color w:val="FF0000"/>
        </w:rPr>
        <w:t>步骤</w:t>
      </w:r>
      <w:r>
        <w:rPr>
          <w:rFonts w:hint="eastAsia"/>
          <w:b/>
          <w:color w:val="FF0000"/>
        </w:rPr>
        <w:t>3</w:t>
      </w:r>
      <w:r w:rsidRPr="00963E1C">
        <w:rPr>
          <w:rFonts w:hint="eastAsia"/>
          <w:b/>
          <w:color w:val="FF0000"/>
        </w:rPr>
        <w:t>：使用以下任意方法获取E</w:t>
      </w:r>
      <w:r w:rsidRPr="00963E1C">
        <w:rPr>
          <w:b/>
          <w:color w:val="FF0000"/>
        </w:rPr>
        <w:t>F</w:t>
      </w:r>
      <w:r w:rsidRPr="00963E1C">
        <w:rPr>
          <w:rFonts w:hint="eastAsia"/>
          <w:b/>
          <w:color w:val="FF0000"/>
        </w:rPr>
        <w:t>引用</w:t>
      </w:r>
    </w:p>
    <w:p w:rsidR="00A077AA" w:rsidRDefault="00A077AA" w:rsidP="00A077AA">
      <w:r>
        <w:rPr>
          <w:rFonts w:hint="eastAsia"/>
        </w:rPr>
        <w:t>方法1：使用数据模型工具在添加实体数据模型的同时添加E</w:t>
      </w:r>
      <w:r>
        <w:t>F</w:t>
      </w:r>
      <w:r>
        <w:rPr>
          <w:rFonts w:hint="eastAsia"/>
        </w:rPr>
        <w:t>应用</w:t>
      </w:r>
    </w:p>
    <w:p w:rsidR="00A077AA" w:rsidRDefault="00A077AA" w:rsidP="00A077AA">
      <w:r>
        <w:rPr>
          <w:rFonts w:hint="eastAsia"/>
        </w:rPr>
        <w:t>方法2：使用N</w:t>
      </w:r>
      <w:r>
        <w:t>uGet</w:t>
      </w:r>
      <w:r>
        <w:rPr>
          <w:rFonts w:hint="eastAsia"/>
        </w:rPr>
        <w:t>包管理添加引用</w:t>
      </w:r>
    </w:p>
    <w:p w:rsidR="00A077AA" w:rsidRPr="00963E1C" w:rsidRDefault="00A077AA" w:rsidP="00A077AA">
      <w:pPr>
        <w:ind w:firstLine="420"/>
        <w:rPr>
          <w:b/>
        </w:rPr>
      </w:pPr>
      <w:r w:rsidRPr="00963E1C">
        <w:rPr>
          <w:rFonts w:hint="eastAsia"/>
          <w:b/>
        </w:rPr>
        <w:t>（1）</w:t>
      </w:r>
      <w:r w:rsidRPr="007A120C">
        <w:rPr>
          <w:b/>
        </w:rPr>
        <w:t>可以</w:t>
      </w:r>
      <w:r w:rsidRPr="00963E1C">
        <w:rPr>
          <w:rFonts w:hint="eastAsia"/>
          <w:b/>
        </w:rPr>
        <w:t>在</w:t>
      </w:r>
      <w:r w:rsidRPr="007A120C">
        <w:rPr>
          <w:b/>
        </w:rPr>
        <w:t>通过右键单击安装 EntityFramework 包引用项目文件夹并选择管理 NuGet 包</w:t>
      </w:r>
      <w:r w:rsidRPr="00963E1C">
        <w:rPr>
          <w:rFonts w:hint="eastAsia"/>
          <w:b/>
        </w:rPr>
        <w:t>应用程序</w:t>
      </w:r>
    </w:p>
    <w:p w:rsidR="00A077AA" w:rsidRDefault="00A077AA" w:rsidP="00A077AA">
      <w:pPr>
        <w:ind w:firstLine="420"/>
        <w:rPr>
          <w:b/>
          <w:color w:val="FF0000"/>
        </w:rPr>
      </w:pPr>
      <w:r>
        <w:rPr>
          <w:noProof/>
        </w:rPr>
        <w:drawing>
          <wp:inline distT="0" distB="0" distL="0" distR="0" wp14:anchorId="75A7871D" wp14:editId="36F7538E">
            <wp:extent cx="3958374" cy="1929226"/>
            <wp:effectExtent l="19050" t="19050" r="2349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458" t="2617" r="1811" b="10542"/>
                    <a:stretch/>
                  </pic:blipFill>
                  <pic:spPr bwMode="auto">
                    <a:xfrm>
                      <a:off x="0" y="0"/>
                      <a:ext cx="3960211" cy="193012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077AA" w:rsidRPr="007A120C" w:rsidRDefault="00A077AA" w:rsidP="00A077AA">
      <w:pPr>
        <w:ind w:firstLine="420"/>
        <w:rPr>
          <w:rFonts w:hint="eastAsia"/>
          <w:b/>
          <w:color w:val="FF0000"/>
        </w:rPr>
      </w:pPr>
      <w:r>
        <w:rPr>
          <w:noProof/>
        </w:rPr>
        <w:lastRenderedPageBreak/>
        <w:drawing>
          <wp:inline distT="0" distB="0" distL="0" distR="0" wp14:anchorId="494D3757" wp14:editId="3250ECC2">
            <wp:extent cx="5274310" cy="29279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27985"/>
                    </a:xfrm>
                    <a:prstGeom prst="rect">
                      <a:avLst/>
                    </a:prstGeom>
                  </pic:spPr>
                </pic:pic>
              </a:graphicData>
            </a:graphic>
          </wp:inline>
        </w:drawing>
      </w:r>
    </w:p>
    <w:p w:rsidR="00A077AA" w:rsidRDefault="00A077AA" w:rsidP="00A077AA"/>
    <w:p w:rsidR="00A077AA" w:rsidRDefault="00A077AA" w:rsidP="00A077AA">
      <w:r>
        <w:rPr>
          <w:rFonts w:hint="eastAsia"/>
        </w:rPr>
        <w:t>（2</w:t>
      </w:r>
      <w:r>
        <w:t>）</w:t>
      </w:r>
      <w:r>
        <w:rPr>
          <w:rFonts w:hint="eastAsia"/>
        </w:rPr>
        <w:t>从包管理控制台安装</w:t>
      </w:r>
    </w:p>
    <w:p w:rsidR="00A077AA" w:rsidRDefault="00A077AA" w:rsidP="00A077AA">
      <w:r>
        <w:rPr>
          <w:rFonts w:hint="eastAsia"/>
        </w:rPr>
        <w:t>工具菜单</w:t>
      </w:r>
      <w:r>
        <w:t>—</w:t>
      </w:r>
      <w:r>
        <w:rPr>
          <w:rFonts w:hint="eastAsia"/>
        </w:rPr>
        <w:t>》N</w:t>
      </w:r>
      <w:r>
        <w:t>uGet</w:t>
      </w:r>
      <w:r>
        <w:rPr>
          <w:rFonts w:hint="eastAsia"/>
        </w:rPr>
        <w:t>包管理器</w:t>
      </w:r>
      <w:r>
        <w:t>—</w:t>
      </w:r>
      <w:r>
        <w:rPr>
          <w:rFonts w:hint="eastAsia"/>
        </w:rPr>
        <w:t>》程序包管理控制台</w:t>
      </w:r>
    </w:p>
    <w:p w:rsidR="00A077AA" w:rsidRDefault="00A077AA" w:rsidP="00A077AA">
      <w:r>
        <w:rPr>
          <w:rFonts w:hint="eastAsia"/>
        </w:rPr>
        <w:t>输入命令</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rFonts w:hint="eastAsia"/>
              </w:rPr>
            </w:pPr>
            <w:r w:rsidRPr="00871419">
              <w:t>Install-Package EntityFramework</w:t>
            </w:r>
          </w:p>
        </w:tc>
      </w:tr>
    </w:tbl>
    <w:p w:rsidR="00A077AA" w:rsidRDefault="00A077AA" w:rsidP="00A077AA"/>
    <w:p w:rsidR="00A077AA" w:rsidRDefault="00A077AA" w:rsidP="00A077AA">
      <w:r>
        <w:rPr>
          <w:rFonts w:hint="eastAsia"/>
        </w:rPr>
        <w:t>无论使用哪种方法，添加E</w:t>
      </w:r>
      <w:r>
        <w:t>F</w:t>
      </w:r>
      <w:r>
        <w:rPr>
          <w:rFonts w:hint="eastAsia"/>
        </w:rPr>
        <w:t>成功后会在项目引用文件夹中看到E</w:t>
      </w:r>
      <w:r>
        <w:t>F</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rFonts w:hint="eastAsia"/>
              </w:rPr>
            </w:pPr>
            <w:r>
              <w:rPr>
                <w:noProof/>
              </w:rPr>
              <w:drawing>
                <wp:inline distT="0" distB="0" distL="0" distR="0" wp14:anchorId="65979462" wp14:editId="03245F81">
                  <wp:extent cx="3810635" cy="1446747"/>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847" r="5341"/>
                          <a:stretch/>
                        </pic:blipFill>
                        <pic:spPr bwMode="auto">
                          <a:xfrm>
                            <a:off x="0" y="0"/>
                            <a:ext cx="3811077" cy="1446915"/>
                          </a:xfrm>
                          <a:prstGeom prst="rect">
                            <a:avLst/>
                          </a:prstGeom>
                          <a:ln>
                            <a:noFill/>
                          </a:ln>
                          <a:extLst>
                            <a:ext uri="{53640926-AAD7-44D8-BBD7-CCE9431645EC}">
                              <a14:shadowObscured xmlns:a14="http://schemas.microsoft.com/office/drawing/2010/main"/>
                            </a:ext>
                          </a:extLst>
                        </pic:spPr>
                      </pic:pic>
                    </a:graphicData>
                  </a:graphic>
                </wp:inline>
              </w:drawing>
            </w:r>
          </w:p>
        </w:tc>
      </w:tr>
    </w:tbl>
    <w:p w:rsidR="00A077AA" w:rsidRDefault="00A077AA" w:rsidP="00A077AA"/>
    <w:p w:rsidR="00A077AA" w:rsidRDefault="00A077AA" w:rsidP="00A077AA">
      <w:pPr>
        <w:rPr>
          <w:rStyle w:val="hljs-title"/>
          <w:rFonts w:ascii="Consolas" w:hAnsi="Consolas"/>
          <w:color w:val="FF0000"/>
          <w:szCs w:val="21"/>
        </w:rPr>
      </w:pPr>
      <w:r w:rsidRPr="004E36C2">
        <w:rPr>
          <w:rFonts w:hint="eastAsia"/>
          <w:color w:val="FF0000"/>
        </w:rPr>
        <w:t>步骤4</w:t>
      </w:r>
      <w:r w:rsidRPr="004E36C2">
        <w:rPr>
          <w:color w:val="FF0000"/>
        </w:rPr>
        <w:t xml:space="preserve"> </w:t>
      </w:r>
      <w:r w:rsidRPr="004E36C2">
        <w:rPr>
          <w:rFonts w:hint="eastAsia"/>
          <w:color w:val="FF0000"/>
        </w:rPr>
        <w:t>创建数据访问层文件夹</w:t>
      </w:r>
      <w:r w:rsidRPr="004E36C2">
        <w:rPr>
          <w:color w:val="FF0000"/>
        </w:rPr>
        <w:t>DataAccessLayer</w:t>
      </w:r>
      <w:r w:rsidRPr="004E36C2">
        <w:rPr>
          <w:rFonts w:hint="eastAsia"/>
          <w:color w:val="FF0000"/>
        </w:rPr>
        <w:t>，添加上下文类</w:t>
      </w:r>
      <w:r w:rsidRPr="004E36C2">
        <w:rPr>
          <w:rStyle w:val="hljs-title"/>
          <w:rFonts w:ascii="Consolas" w:hAnsi="Consolas"/>
          <w:color w:val="FF0000"/>
          <w:szCs w:val="21"/>
        </w:rPr>
        <w:t>BloggingContext</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rFonts w:hint="eastAsia"/>
                <w:color w:val="FF0000"/>
              </w:rPr>
            </w:pPr>
            <w:r>
              <w:rPr>
                <w:noProof/>
              </w:rPr>
              <w:drawing>
                <wp:inline distT="0" distB="0" distL="0" distR="0" wp14:anchorId="25707A8F" wp14:editId="671A773F">
                  <wp:extent cx="2819545" cy="1841595"/>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9545" cy="1841595"/>
                          </a:xfrm>
                          <a:prstGeom prst="rect">
                            <a:avLst/>
                          </a:prstGeom>
                        </pic:spPr>
                      </pic:pic>
                    </a:graphicData>
                  </a:graphic>
                </wp:inline>
              </w:drawing>
            </w:r>
          </w:p>
        </w:tc>
      </w:tr>
      <w:tr w:rsidR="00A077AA" w:rsidTr="007C5BB0">
        <w:tc>
          <w:tcPr>
            <w:tcW w:w="8296" w:type="dxa"/>
          </w:tcPr>
          <w:p w:rsidR="00A077AA" w:rsidRDefault="00A077AA" w:rsidP="007C5B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CodeFirstNewDatabaseSample.Models;</w:t>
            </w:r>
          </w:p>
          <w:p w:rsidR="00A077AA" w:rsidRDefault="00A077AA" w:rsidP="007C5B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System.Data.Entity;</w:t>
            </w:r>
          </w:p>
          <w:p w:rsidR="00A077AA" w:rsidRDefault="00A077AA" w:rsidP="007C5B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namespace</w:t>
            </w:r>
            <w:r>
              <w:rPr>
                <w:rFonts w:ascii="新宋体" w:eastAsia="新宋体" w:cs="新宋体"/>
                <w:color w:val="000000"/>
                <w:kern w:val="0"/>
                <w:sz w:val="19"/>
                <w:szCs w:val="19"/>
              </w:rPr>
              <w:t xml:space="preserve"> CodeFirstNewDatabaseSample.DataAccessLayer</w:t>
            </w:r>
          </w:p>
          <w:p w:rsidR="00A077AA" w:rsidRDefault="00A077AA" w:rsidP="007C5B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077AA" w:rsidRDefault="00A077AA" w:rsidP="007C5B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sidRPr="00AC59FC">
              <w:rPr>
                <w:rFonts w:ascii="新宋体" w:eastAsia="新宋体" w:cs="新宋体"/>
                <w:b/>
                <w:color w:val="FF0000"/>
                <w:kern w:val="0"/>
                <w:sz w:val="19"/>
                <w:szCs w:val="19"/>
              </w:rPr>
              <w:t>BloggingContext</w:t>
            </w:r>
            <w:r>
              <w:rPr>
                <w:rFonts w:ascii="新宋体" w:eastAsia="新宋体" w:cs="新宋体"/>
                <w:color w:val="000000"/>
                <w:kern w:val="0"/>
                <w:sz w:val="19"/>
                <w:szCs w:val="19"/>
              </w:rPr>
              <w:t xml:space="preserve"> : </w:t>
            </w:r>
            <w:r>
              <w:rPr>
                <w:rFonts w:ascii="新宋体" w:eastAsia="新宋体" w:cs="新宋体"/>
                <w:color w:val="2B91AF"/>
                <w:kern w:val="0"/>
                <w:sz w:val="19"/>
                <w:szCs w:val="19"/>
              </w:rPr>
              <w:t>DbContext</w:t>
            </w:r>
          </w:p>
          <w:p w:rsidR="00A077AA" w:rsidRDefault="00A077AA" w:rsidP="007C5B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A077AA" w:rsidRDefault="00A077AA" w:rsidP="007C5B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DbSet</w:t>
            </w:r>
            <w:r>
              <w:rPr>
                <w:rFonts w:ascii="新宋体" w:eastAsia="新宋体" w:cs="新宋体"/>
                <w:color w:val="000000"/>
                <w:kern w:val="0"/>
                <w:sz w:val="19"/>
                <w:szCs w:val="19"/>
              </w:rPr>
              <w:t>&lt;</w:t>
            </w:r>
            <w:r>
              <w:rPr>
                <w:rFonts w:ascii="新宋体" w:eastAsia="新宋体" w:cs="新宋体"/>
                <w:color w:val="2B91AF"/>
                <w:kern w:val="0"/>
                <w:sz w:val="19"/>
                <w:szCs w:val="19"/>
              </w:rPr>
              <w:t>Blog</w:t>
            </w:r>
            <w:r>
              <w:rPr>
                <w:rFonts w:ascii="新宋体" w:eastAsia="新宋体" w:cs="新宋体"/>
                <w:color w:val="000000"/>
                <w:kern w:val="0"/>
                <w:sz w:val="19"/>
                <w:szCs w:val="19"/>
              </w:rPr>
              <w:t xml:space="preserve">&gt; Blogs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w:t>
            </w:r>
          </w:p>
          <w:p w:rsidR="00A077AA" w:rsidRDefault="00A077AA" w:rsidP="007C5B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DbSet</w:t>
            </w:r>
            <w:r>
              <w:rPr>
                <w:rFonts w:ascii="新宋体" w:eastAsia="新宋体" w:cs="新宋体"/>
                <w:color w:val="000000"/>
                <w:kern w:val="0"/>
                <w:sz w:val="19"/>
                <w:szCs w:val="19"/>
              </w:rPr>
              <w:t>&lt;</w:t>
            </w:r>
            <w:r>
              <w:rPr>
                <w:rFonts w:ascii="新宋体" w:eastAsia="新宋体" w:cs="新宋体"/>
                <w:color w:val="2B91AF"/>
                <w:kern w:val="0"/>
                <w:sz w:val="19"/>
                <w:szCs w:val="19"/>
              </w:rPr>
              <w:t>Post</w:t>
            </w:r>
            <w:r>
              <w:rPr>
                <w:rFonts w:ascii="新宋体" w:eastAsia="新宋体" w:cs="新宋体"/>
                <w:color w:val="000000"/>
                <w:kern w:val="0"/>
                <w:sz w:val="19"/>
                <w:szCs w:val="19"/>
              </w:rPr>
              <w:t xml:space="preserve">&gt; Posts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w:t>
            </w:r>
          </w:p>
          <w:p w:rsidR="00A077AA" w:rsidRDefault="00A077AA" w:rsidP="007C5BB0">
            <w:pPr>
              <w:ind w:firstLine="380"/>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A077AA" w:rsidRDefault="00A077AA" w:rsidP="007C5BB0">
            <w:pPr>
              <w:rPr>
                <w:noProof/>
              </w:rPr>
            </w:pPr>
            <w:r>
              <w:rPr>
                <w:rFonts w:ascii="新宋体" w:eastAsia="新宋体" w:cs="新宋体"/>
                <w:color w:val="000000"/>
                <w:kern w:val="0"/>
                <w:sz w:val="19"/>
                <w:szCs w:val="19"/>
              </w:rPr>
              <w:t>}</w:t>
            </w:r>
          </w:p>
        </w:tc>
      </w:tr>
    </w:tbl>
    <w:p w:rsidR="00A077AA" w:rsidRDefault="00A077AA" w:rsidP="00A077AA">
      <w:pPr>
        <w:rPr>
          <w:color w:val="FF0000"/>
        </w:rPr>
      </w:pPr>
    </w:p>
    <w:p w:rsidR="00A077AA" w:rsidRDefault="00A077AA" w:rsidP="00A077AA">
      <w:pPr>
        <w:rPr>
          <w:color w:val="FF0000"/>
        </w:rPr>
      </w:pPr>
    </w:p>
    <w:p w:rsidR="00A077AA" w:rsidRDefault="00A077AA" w:rsidP="00A077AA">
      <w:pPr>
        <w:rPr>
          <w:b/>
          <w:color w:val="FF0000"/>
        </w:rPr>
      </w:pPr>
      <w:r w:rsidRPr="00311268">
        <w:rPr>
          <w:rFonts w:hint="eastAsia"/>
          <w:b/>
          <w:color w:val="FF0000"/>
        </w:rPr>
        <w:t>步骤5</w:t>
      </w:r>
      <w:r>
        <w:rPr>
          <w:b/>
          <w:color w:val="FF0000"/>
        </w:rPr>
        <w:t xml:space="preserve"> </w:t>
      </w:r>
      <w:r>
        <w:rPr>
          <w:rFonts w:hint="eastAsia"/>
          <w:b/>
          <w:color w:val="FF0000"/>
        </w:rPr>
        <w:t>配置文件（</w:t>
      </w:r>
      <w:r>
        <w:rPr>
          <w:b/>
          <w:color w:val="FF0000"/>
        </w:rPr>
        <w:t>app.config）</w:t>
      </w:r>
      <w:r>
        <w:rPr>
          <w:rFonts w:hint="eastAsia"/>
          <w:b/>
          <w:color w:val="FF0000"/>
        </w:rPr>
        <w:t>添加链接字符串</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connectionStrings</w:t>
            </w:r>
            <w:r>
              <w:rPr>
                <w:rFonts w:ascii="新宋体" w:eastAsia="新宋体" w:cs="新宋体"/>
                <w:color w:val="0000FF"/>
                <w:kern w:val="0"/>
                <w:sz w:val="19"/>
                <w:szCs w:val="19"/>
              </w:rPr>
              <w:t>&gt;</w:t>
            </w:r>
          </w:p>
          <w:p w:rsidR="00A077AA" w:rsidRDefault="00A077AA" w:rsidP="007C5B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add</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sidRPr="00AC59FC">
              <w:rPr>
                <w:rFonts w:ascii="新宋体" w:eastAsia="新宋体" w:cs="新宋体"/>
                <w:b/>
                <w:color w:val="FF0000"/>
                <w:kern w:val="0"/>
                <w:sz w:val="19"/>
                <w:szCs w:val="19"/>
              </w:rPr>
              <w:t>BloggingContext</w:t>
            </w:r>
            <w:r>
              <w:rPr>
                <w:rFonts w:ascii="新宋体" w:eastAsia="新宋体" w:cs="新宋体"/>
                <w:color w:val="000000"/>
                <w:kern w:val="0"/>
                <w:sz w:val="19"/>
                <w:szCs w:val="19"/>
              </w:rPr>
              <w:t>"</w:t>
            </w:r>
          </w:p>
          <w:p w:rsidR="00A077AA" w:rsidRDefault="00A077AA" w:rsidP="007C5B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 xml:space="preserve">          </w:t>
            </w:r>
            <w:r>
              <w:rPr>
                <w:rFonts w:ascii="新宋体" w:eastAsia="新宋体" w:cs="新宋体"/>
                <w:color w:val="FF0000"/>
                <w:kern w:val="0"/>
                <w:sz w:val="19"/>
                <w:szCs w:val="19"/>
              </w:rPr>
              <w:t>providerName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System.Data.SqlClient</w:t>
            </w:r>
            <w:r>
              <w:rPr>
                <w:rFonts w:ascii="新宋体" w:eastAsia="新宋体" w:cs="新宋体"/>
                <w:color w:val="000000"/>
                <w:kern w:val="0"/>
                <w:sz w:val="19"/>
                <w:szCs w:val="19"/>
              </w:rPr>
              <w:t>"</w:t>
            </w:r>
          </w:p>
          <w:p w:rsidR="00A077AA" w:rsidRDefault="00A077AA" w:rsidP="007C5B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 xml:space="preserve">          </w:t>
            </w:r>
            <w:r>
              <w:rPr>
                <w:rFonts w:ascii="新宋体" w:eastAsia="新宋体" w:cs="新宋体"/>
                <w:color w:val="FF0000"/>
                <w:kern w:val="0"/>
                <w:sz w:val="19"/>
                <w:szCs w:val="19"/>
              </w:rPr>
              <w:t>connectionString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server=.;uid=sa;pwd=123;;Database=Blogging;</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A077AA" w:rsidRDefault="00A077AA" w:rsidP="007C5BB0">
            <w:pPr>
              <w:rPr>
                <w:rFonts w:hint="eastAsia"/>
                <w:b/>
                <w:color w:val="FF0000"/>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connectionStrings</w:t>
            </w:r>
            <w:r>
              <w:rPr>
                <w:rFonts w:ascii="新宋体" w:eastAsia="新宋体" w:cs="新宋体"/>
                <w:color w:val="0000FF"/>
                <w:kern w:val="0"/>
                <w:sz w:val="19"/>
                <w:szCs w:val="19"/>
              </w:rPr>
              <w:t>&gt;</w:t>
            </w:r>
          </w:p>
        </w:tc>
      </w:tr>
    </w:tbl>
    <w:p w:rsidR="00A077AA" w:rsidRPr="00A30BF6" w:rsidRDefault="00A077AA" w:rsidP="00A077AA">
      <w:pPr>
        <w:pStyle w:val="1"/>
        <w:rPr>
          <w:rFonts w:ascii="微软雅黑" w:eastAsia="微软雅黑" w:hAnsi="微软雅黑" w:cs="Segoe UI"/>
          <w:kern w:val="0"/>
          <w:sz w:val="24"/>
          <w:szCs w:val="24"/>
        </w:rPr>
      </w:pPr>
      <w:r w:rsidRPr="00A30BF6">
        <w:rPr>
          <w:rFonts w:hint="eastAsia"/>
        </w:rPr>
        <w:t>生存期</w:t>
      </w:r>
    </w:p>
    <w:p w:rsidR="00A077AA" w:rsidRPr="00AA3639" w:rsidRDefault="00A077AA" w:rsidP="00A077AA">
      <w:pPr>
        <w:rPr>
          <w:rFonts w:hint="eastAsia"/>
        </w:rPr>
      </w:pPr>
      <w:r w:rsidRPr="00AA3639">
        <w:rPr>
          <w:rFonts w:hint="eastAsia"/>
        </w:rPr>
        <w:t>上下文的生存期开始时创建实例，并结束时释放或垃圾回收该实例。</w:t>
      </w:r>
    </w:p>
    <w:tbl>
      <w:tblPr>
        <w:tblStyle w:val="a3"/>
        <w:tblW w:w="0" w:type="auto"/>
        <w:tblInd w:w="-5" w:type="dxa"/>
        <w:tblLook w:val="04A0" w:firstRow="1" w:lastRow="0" w:firstColumn="1" w:lastColumn="0" w:noHBand="0" w:noVBand="1"/>
      </w:tblPr>
      <w:tblGrid>
        <w:gridCol w:w="8301"/>
      </w:tblGrid>
      <w:tr w:rsidR="00A077AA" w:rsidRPr="00AA3639" w:rsidTr="007C5BB0">
        <w:tc>
          <w:tcPr>
            <w:tcW w:w="8301" w:type="dxa"/>
          </w:tcPr>
          <w:p w:rsidR="00A077AA" w:rsidRDefault="00A077AA" w:rsidP="007C5BB0">
            <w:r>
              <w:t xml:space="preserve">            using (var db = new</w:t>
            </w:r>
            <w:r>
              <w:rPr>
                <w:rFonts w:hint="eastAsia"/>
              </w:rPr>
              <w:t>派生上下文类</w:t>
            </w:r>
            <w:r>
              <w:t>())</w:t>
            </w:r>
          </w:p>
          <w:p w:rsidR="00A077AA" w:rsidRPr="00AA3639" w:rsidRDefault="00A077AA" w:rsidP="007C5BB0">
            <w:pPr>
              <w:rPr>
                <w:rFonts w:hint="eastAsia"/>
              </w:rPr>
            </w:pPr>
            <w:r>
              <w:t xml:space="preserve">            {   </w:t>
            </w:r>
            <w:r>
              <w:rPr>
                <w:rFonts w:hint="eastAsia"/>
              </w:rPr>
              <w:t>数据操作</w:t>
            </w:r>
            <w:r>
              <w:t xml:space="preserve">         }</w:t>
            </w:r>
          </w:p>
        </w:tc>
      </w:tr>
    </w:tbl>
    <w:p w:rsidR="00A077AA" w:rsidRDefault="00A077AA" w:rsidP="00A077AA"/>
    <w:p w:rsidR="00A077AA" w:rsidRDefault="00A077AA" w:rsidP="00A077AA">
      <w:pPr>
        <w:pStyle w:val="1"/>
      </w:pPr>
      <w:r w:rsidRPr="00A30BF6">
        <w:rPr>
          <w:rFonts w:hint="eastAsia"/>
        </w:rPr>
        <w:t>实体状态和</w:t>
      </w:r>
      <w:r w:rsidRPr="00A30BF6">
        <w:t xml:space="preserve"> SaveChanges</w:t>
      </w:r>
    </w:p>
    <w:p w:rsidR="00A077AA" w:rsidRDefault="00A077AA" w:rsidP="00A077AA">
      <w:pPr>
        <w:rPr>
          <w:b/>
        </w:rPr>
      </w:pPr>
      <w:r>
        <w:rPr>
          <w:rFonts w:hint="eastAsia"/>
          <w:b/>
        </w:rPr>
        <w:t>扩展阅读</w:t>
      </w:r>
      <w:hyperlink r:id="rId11" w:history="1">
        <w:r w:rsidRPr="003F4352">
          <w:rPr>
            <w:rStyle w:val="a4"/>
            <w:b/>
          </w:rPr>
          <w:t>https://docs.microsoft.com/zh-cn/ef/ef6/saving/change-tracking/entity-state</w:t>
        </w:r>
      </w:hyperlink>
    </w:p>
    <w:p w:rsidR="00A077AA" w:rsidRDefault="00A077AA" w:rsidP="00A077AA">
      <w:r w:rsidRPr="00A30BF6">
        <w:rPr>
          <w:rFonts w:hint="eastAsia"/>
        </w:rPr>
        <w:t>实体可以是一个五种状态中定义的</w:t>
      </w:r>
      <w:r w:rsidRPr="00A30BF6">
        <w:t xml:space="preserve"> EntityState 枚举。 </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rFonts w:hint="eastAsia"/>
              </w:rPr>
            </w:pPr>
            <w:r>
              <w:rPr>
                <w:noProof/>
              </w:rPr>
              <w:drawing>
                <wp:inline distT="0" distB="0" distL="0" distR="0" wp14:anchorId="7D5D9EAC" wp14:editId="0B9D372E">
                  <wp:extent cx="2889398" cy="1835244"/>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9398" cy="1835244"/>
                          </a:xfrm>
                          <a:prstGeom prst="rect">
                            <a:avLst/>
                          </a:prstGeom>
                        </pic:spPr>
                      </pic:pic>
                    </a:graphicData>
                  </a:graphic>
                </wp:inline>
              </w:drawing>
            </w:r>
          </w:p>
        </w:tc>
      </w:tr>
    </w:tbl>
    <w:p w:rsidR="00A077AA" w:rsidRDefault="00A077AA" w:rsidP="00A077AA">
      <w:pPr>
        <w:rPr>
          <w:rFonts w:hint="eastAsia"/>
        </w:rPr>
      </w:pPr>
    </w:p>
    <w:p w:rsidR="00A077AA" w:rsidRPr="00A30BF6" w:rsidRDefault="00A077AA" w:rsidP="00A077AA">
      <w:r w:rsidRPr="00A30BF6">
        <w:t>这些状态包括：</w:t>
      </w:r>
    </w:p>
    <w:p w:rsidR="00A077AA" w:rsidRDefault="00A077AA" w:rsidP="00A077AA">
      <w:r>
        <w:rPr>
          <w:rFonts w:hint="eastAsia"/>
        </w:rPr>
        <w:t>A</w:t>
      </w:r>
      <w:r>
        <w:t>dded</w:t>
      </w:r>
      <w:r w:rsidRPr="00A30BF6">
        <w:rPr>
          <w:rFonts w:hint="eastAsia"/>
        </w:rPr>
        <w:t>：</w:t>
      </w:r>
      <w:r w:rsidRPr="00A30BF6">
        <w:t xml:space="preserve"> 实体正在由上下文跟踪，但在数据库中尚不存在</w:t>
      </w:r>
    </w:p>
    <w:p w:rsidR="00A077AA" w:rsidRPr="00A30BF6" w:rsidRDefault="00A077AA" w:rsidP="00A077AA">
      <w:r>
        <w:rPr>
          <w:rFonts w:hint="eastAsia"/>
        </w:rPr>
        <w:lastRenderedPageBreak/>
        <w:t>U</w:t>
      </w:r>
      <w:r>
        <w:t>nchanged</w:t>
      </w:r>
      <w:r w:rsidRPr="00A30BF6">
        <w:rPr>
          <w:rFonts w:hint="eastAsia"/>
        </w:rPr>
        <w:t>：</w:t>
      </w:r>
      <w:r w:rsidRPr="00A30BF6">
        <w:t xml:space="preserve"> 实体正在由上下文跟踪</w:t>
      </w:r>
      <w:r>
        <w:rPr>
          <w:rFonts w:hint="eastAsia"/>
        </w:rPr>
        <w:t>，</w:t>
      </w:r>
      <w:r w:rsidRPr="00A30BF6">
        <w:t>在数据库中存在</w:t>
      </w:r>
      <w:r>
        <w:rPr>
          <w:rFonts w:hint="eastAsia"/>
        </w:rPr>
        <w:t>并且</w:t>
      </w:r>
      <w:r w:rsidRPr="00A30BF6">
        <w:t>数据库中的值未更改</w:t>
      </w:r>
    </w:p>
    <w:p w:rsidR="00A077AA" w:rsidRPr="00A30BF6" w:rsidRDefault="00A077AA" w:rsidP="00A077AA">
      <w:r>
        <w:t>Modified</w:t>
      </w:r>
      <w:r w:rsidRPr="00A30BF6">
        <w:rPr>
          <w:rFonts w:hint="eastAsia"/>
        </w:rPr>
        <w:t>：</w:t>
      </w:r>
      <w:r w:rsidRPr="00A30BF6">
        <w:t xml:space="preserve"> 实体正在由上下文跟踪</w:t>
      </w:r>
      <w:r>
        <w:rPr>
          <w:rFonts w:hint="eastAsia"/>
        </w:rPr>
        <w:t>，</w:t>
      </w:r>
      <w:r w:rsidRPr="00A30BF6">
        <w:t>在数据库中存在并已修改值</w:t>
      </w:r>
    </w:p>
    <w:p w:rsidR="00A077AA" w:rsidRDefault="00A077AA" w:rsidP="00A077AA">
      <w:r>
        <w:rPr>
          <w:rFonts w:hint="eastAsia"/>
        </w:rPr>
        <w:t>D</w:t>
      </w:r>
      <w:r>
        <w:t>eleted</w:t>
      </w:r>
      <w:r w:rsidRPr="00A30BF6">
        <w:rPr>
          <w:rFonts w:hint="eastAsia"/>
        </w:rPr>
        <w:t>：</w:t>
      </w:r>
      <w:r w:rsidRPr="00A30BF6">
        <w:t xml:space="preserve"> 实体正在由上下文跟踪</w:t>
      </w:r>
      <w:r>
        <w:rPr>
          <w:rFonts w:hint="eastAsia"/>
        </w:rPr>
        <w:t>，</w:t>
      </w:r>
      <w:r w:rsidRPr="00A30BF6">
        <w:t>在数据库中存在但已标记为删除</w:t>
      </w:r>
    </w:p>
    <w:p w:rsidR="00A077AA" w:rsidRDefault="00A077AA" w:rsidP="00A077AA">
      <w:r>
        <w:t>Detached</w:t>
      </w:r>
      <w:r w:rsidRPr="00A30BF6">
        <w:rPr>
          <w:rFonts w:hint="eastAsia"/>
        </w:rPr>
        <w:t>：</w:t>
      </w:r>
      <w:r w:rsidRPr="00A30BF6">
        <w:t xml:space="preserve"> 实体未被跟踪的上下文</w:t>
      </w:r>
    </w:p>
    <w:p w:rsidR="00A077AA" w:rsidRDefault="00A077AA" w:rsidP="00A077AA"/>
    <w:p w:rsidR="00A077AA" w:rsidRDefault="00A077AA" w:rsidP="00A077AA">
      <w:r>
        <w:rPr>
          <w:rFonts w:hint="eastAsia"/>
        </w:rPr>
        <w:t>在以下状态下执行</w:t>
      </w:r>
      <w:r>
        <w:t>SaveChanges</w:t>
      </w:r>
      <w:r>
        <w:rPr>
          <w:rFonts w:hint="eastAsia"/>
        </w:rPr>
        <w:t>操作后</w:t>
      </w:r>
      <w:r>
        <w:t>：</w:t>
      </w:r>
    </w:p>
    <w:p w:rsidR="00A077AA" w:rsidRDefault="00A077AA" w:rsidP="00A077AA">
      <w:r>
        <w:rPr>
          <w:rFonts w:hint="eastAsia"/>
        </w:rPr>
        <w:t>U</w:t>
      </w:r>
      <w:r>
        <w:t>nchanged</w:t>
      </w:r>
      <w:r>
        <w:rPr>
          <w:rFonts w:hint="eastAsia"/>
        </w:rPr>
        <w:t>不涉及通过</w:t>
      </w:r>
      <w:r>
        <w:t xml:space="preserve"> SaveChanges。 </w:t>
      </w:r>
      <w:r>
        <w:rPr>
          <w:rFonts w:hint="eastAsia"/>
        </w:rPr>
        <w:t>不会向数据库发送</w:t>
      </w:r>
      <w:r>
        <w:t>update</w:t>
      </w:r>
      <w:r>
        <w:rPr>
          <w:rFonts w:hint="eastAsia"/>
        </w:rPr>
        <w:t>。</w:t>
      </w:r>
    </w:p>
    <w:p w:rsidR="00A077AA" w:rsidRDefault="00A077AA" w:rsidP="00A077AA">
      <w:r>
        <w:rPr>
          <w:rFonts w:hint="eastAsia"/>
        </w:rPr>
        <w:t>A</w:t>
      </w:r>
      <w:r>
        <w:t>dded</w:t>
      </w:r>
      <w:r>
        <w:rPr>
          <w:rFonts w:hint="eastAsia"/>
        </w:rPr>
        <w:t>添加实体插入到数据库后，状态变为U</w:t>
      </w:r>
      <w:r>
        <w:t>nchanged。</w:t>
      </w:r>
    </w:p>
    <w:p w:rsidR="00A077AA" w:rsidRDefault="00A077AA" w:rsidP="00A077AA">
      <w:r>
        <w:t>Modified</w:t>
      </w:r>
      <w:r>
        <w:rPr>
          <w:rFonts w:hint="eastAsia"/>
        </w:rPr>
        <w:t>更新数据库后，装变为U</w:t>
      </w:r>
      <w:r>
        <w:t>nchanged。</w:t>
      </w:r>
    </w:p>
    <w:p w:rsidR="00A077AA" w:rsidRDefault="00A077AA" w:rsidP="00A077AA">
      <w:r>
        <w:rPr>
          <w:rFonts w:hint="eastAsia"/>
        </w:rPr>
        <w:t>D</w:t>
      </w:r>
      <w:r>
        <w:t>eleted</w:t>
      </w:r>
      <w:r>
        <w:rPr>
          <w:rFonts w:hint="eastAsia"/>
        </w:rPr>
        <w:t>从数据库中删除，状态变为</w:t>
      </w:r>
      <w:r>
        <w:t>Detached</w:t>
      </w:r>
      <w:r>
        <w:rPr>
          <w:rFonts w:hint="eastAsia"/>
        </w:rPr>
        <w:t>。</w:t>
      </w:r>
    </w:p>
    <w:p w:rsidR="00A077AA" w:rsidRPr="00A30BF6" w:rsidRDefault="00A077AA" w:rsidP="00A077AA">
      <w:pPr>
        <w:rPr>
          <w:rFonts w:hint="eastAsia"/>
        </w:rPr>
      </w:pPr>
    </w:p>
    <w:p w:rsidR="00A077AA" w:rsidRPr="001A22CF" w:rsidRDefault="00A077AA" w:rsidP="00A077AA">
      <w:pPr>
        <w:pStyle w:val="1"/>
        <w:rPr>
          <w:rFonts w:hint="eastAsia"/>
        </w:rPr>
      </w:pPr>
      <w:r w:rsidRPr="00A35D89">
        <w:rPr>
          <w:rFonts w:hint="eastAsia"/>
        </w:rPr>
        <w:t>将新实体添加到</w:t>
      </w:r>
      <w:r>
        <w:rPr>
          <w:rFonts w:hint="eastAsia"/>
        </w:rPr>
        <w:t>数据库</w:t>
      </w:r>
    </w:p>
    <w:p w:rsidR="00A077AA" w:rsidRPr="00A35D89" w:rsidRDefault="00A077AA" w:rsidP="00A077AA">
      <w:pPr>
        <w:rPr>
          <w:b/>
          <w:color w:val="FF0000"/>
        </w:rPr>
      </w:pPr>
      <w:r w:rsidRPr="001F470B">
        <w:rPr>
          <w:rFonts w:hint="eastAsia"/>
          <w:b/>
          <w:color w:val="FF0000"/>
        </w:rPr>
        <w:t>步骤6创建业务访问层文件夹</w:t>
      </w:r>
      <w:r>
        <w:rPr>
          <w:rFonts w:hint="eastAsia"/>
          <w:b/>
          <w:color w:val="FF0000"/>
        </w:rPr>
        <w:t>，并</w:t>
      </w:r>
      <w:r w:rsidRPr="00A35D89">
        <w:rPr>
          <w:rFonts w:hint="eastAsia"/>
          <w:b/>
          <w:color w:val="FF0000"/>
        </w:rPr>
        <w:t>创建</w:t>
      </w:r>
      <w:r w:rsidRPr="00A35D89">
        <w:rPr>
          <w:b/>
          <w:color w:val="FF0000"/>
        </w:rPr>
        <w:t>BlogBusinessLayer类</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rFonts w:hint="eastAsia"/>
              </w:rPr>
            </w:pPr>
            <w:r>
              <w:rPr>
                <w:noProof/>
              </w:rPr>
              <w:drawing>
                <wp:inline distT="0" distB="0" distL="0" distR="0" wp14:anchorId="295A9B95" wp14:editId="140F5BA1">
                  <wp:extent cx="3803845" cy="1828894"/>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3845" cy="1828894"/>
                          </a:xfrm>
                          <a:prstGeom prst="rect">
                            <a:avLst/>
                          </a:prstGeom>
                        </pic:spPr>
                      </pic:pic>
                    </a:graphicData>
                  </a:graphic>
                </wp:inline>
              </w:drawing>
            </w:r>
          </w:p>
        </w:tc>
      </w:tr>
    </w:tbl>
    <w:p w:rsidR="00A077AA" w:rsidRDefault="00A077AA" w:rsidP="00A077AA">
      <w:pPr>
        <w:rPr>
          <w:rFonts w:hint="eastAsia"/>
        </w:rPr>
      </w:pPr>
      <w:r>
        <w:rPr>
          <w:rFonts w:ascii="新宋体" w:eastAsia="新宋体" w:cs="新宋体"/>
          <w:color w:val="2B91AF"/>
          <w:kern w:val="0"/>
          <w:sz w:val="19"/>
          <w:szCs w:val="19"/>
        </w:rPr>
        <w:t>BlogBusinessLayer</w:t>
      </w:r>
      <w:r>
        <w:rPr>
          <w:rFonts w:ascii="新宋体" w:eastAsia="新宋体" w:cs="新宋体" w:hint="eastAsia"/>
          <w:color w:val="2B91AF"/>
          <w:kern w:val="0"/>
          <w:sz w:val="19"/>
          <w:szCs w:val="19"/>
        </w:rPr>
        <w:t>类</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rFonts w:hint="eastAsia"/>
              </w:rPr>
            </w:pPr>
            <w:r>
              <w:rPr>
                <w:rFonts w:ascii="新宋体" w:eastAsia="新宋体" w:cs="新宋体"/>
                <w:color w:val="000000"/>
                <w:kern w:val="0"/>
                <w:sz w:val="19"/>
                <w:szCs w:val="19"/>
              </w:rPr>
              <w:t xml:space="preserve"> </w:t>
            </w:r>
            <w:r>
              <w:rPr>
                <w:noProof/>
              </w:rPr>
              <w:drawing>
                <wp:inline distT="0" distB="0" distL="0" distR="0" wp14:anchorId="2C3AE151" wp14:editId="69E2B23F">
                  <wp:extent cx="4750044" cy="327676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0044" cy="3276768"/>
                          </a:xfrm>
                          <a:prstGeom prst="rect">
                            <a:avLst/>
                          </a:prstGeom>
                        </pic:spPr>
                      </pic:pic>
                    </a:graphicData>
                  </a:graphic>
                </wp:inline>
              </w:drawing>
            </w:r>
          </w:p>
        </w:tc>
      </w:tr>
    </w:tbl>
    <w:p w:rsidR="00A077AA" w:rsidRDefault="00A077AA" w:rsidP="00A077AA"/>
    <w:p w:rsidR="00A077AA" w:rsidRDefault="00A077AA" w:rsidP="00A077AA">
      <w:pPr>
        <w:pStyle w:val="1"/>
      </w:pPr>
      <w:r w:rsidRPr="005D5680">
        <w:tab/>
      </w:r>
      <w:r w:rsidRPr="005D5680">
        <w:rPr>
          <w:rFonts w:hint="eastAsia"/>
        </w:rPr>
        <w:t>查询和查找实体</w:t>
      </w:r>
      <w:r>
        <w:rPr>
          <w:rFonts w:hint="eastAsia"/>
        </w:rPr>
        <w:t>L</w:t>
      </w:r>
      <w:r>
        <w:t>inq</w:t>
      </w:r>
    </w:p>
    <w:p w:rsidR="00A077AA" w:rsidRDefault="00A077AA" w:rsidP="00A077AA">
      <w:r>
        <w:rPr>
          <w:rFonts w:hint="eastAsia"/>
        </w:rPr>
        <w:t>扩展阅读：</w:t>
      </w:r>
      <w:hyperlink r:id="rId15" w:history="1">
        <w:r w:rsidRPr="003F4352">
          <w:rPr>
            <w:rStyle w:val="a4"/>
          </w:rPr>
          <w:t>https://docs.microsoft.com/zh-cn/ef/ef6/querying/</w:t>
        </w:r>
      </w:hyperlink>
    </w:p>
    <w:p w:rsidR="00A077AA" w:rsidRPr="005D5680" w:rsidRDefault="00A077AA" w:rsidP="00A077AA">
      <w:pPr>
        <w:rPr>
          <w:rFonts w:hint="eastAsia"/>
          <w:b/>
          <w:color w:val="FF0000"/>
        </w:rPr>
      </w:pPr>
      <w:r w:rsidRPr="005D5680">
        <w:rPr>
          <w:rFonts w:hint="eastAsia"/>
          <w:b/>
          <w:color w:val="FF0000"/>
        </w:rPr>
        <w:t>使用查询查找实体</w:t>
      </w:r>
    </w:p>
    <w:p w:rsidR="00A077AA" w:rsidRDefault="00A077AA" w:rsidP="00A077AA">
      <w:pPr>
        <w:rPr>
          <w:b/>
          <w:color w:val="FF0000"/>
        </w:rPr>
      </w:pPr>
      <w:r w:rsidRPr="005D5680">
        <w:t>DbSet 和 IDbSet 可实现 IQueryable，因此可用作针对数据库编写 LINQ 查询的起点。</w:t>
      </w:r>
    </w:p>
    <w:p w:rsidR="00A077AA" w:rsidRDefault="00A077AA" w:rsidP="00A077AA">
      <w:pPr>
        <w:rPr>
          <w:b/>
          <w:color w:val="FF0000"/>
        </w:rPr>
      </w:pPr>
      <w:r w:rsidRPr="001F470B">
        <w:rPr>
          <w:rFonts w:hint="eastAsia"/>
          <w:b/>
          <w:color w:val="FF0000"/>
        </w:rPr>
        <w:t>步骤</w:t>
      </w:r>
      <w:r>
        <w:rPr>
          <w:b/>
          <w:color w:val="FF0000"/>
        </w:rPr>
        <w:t>7</w:t>
      </w:r>
      <w:r>
        <w:rPr>
          <w:rFonts w:hint="eastAsia"/>
          <w:b/>
          <w:color w:val="FF0000"/>
        </w:rPr>
        <w:t xml:space="preserve"> </w:t>
      </w:r>
      <w:r w:rsidRPr="00A35D89">
        <w:rPr>
          <w:b/>
          <w:color w:val="FF0000"/>
        </w:rPr>
        <w:t>BlogBusinessLayer</w:t>
      </w:r>
      <w:r>
        <w:rPr>
          <w:rFonts w:hint="eastAsia"/>
          <w:b/>
          <w:color w:val="FF0000"/>
        </w:rPr>
        <w:t>类中添加新方法查询所有博客，并按博客名排序</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rFonts w:hint="eastAsia"/>
                <w:b/>
                <w:color w:val="FF0000"/>
              </w:rPr>
            </w:pPr>
            <w:r>
              <w:rPr>
                <w:noProof/>
              </w:rPr>
              <w:drawing>
                <wp:inline distT="0" distB="0" distL="0" distR="0" wp14:anchorId="38DD0237" wp14:editId="11AABDF7">
                  <wp:extent cx="4222750" cy="3139616"/>
                  <wp:effectExtent l="0" t="0" r="635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8550" cy="3143928"/>
                          </a:xfrm>
                          <a:prstGeom prst="rect">
                            <a:avLst/>
                          </a:prstGeom>
                        </pic:spPr>
                      </pic:pic>
                    </a:graphicData>
                  </a:graphic>
                </wp:inline>
              </w:drawing>
            </w:r>
          </w:p>
        </w:tc>
      </w:tr>
    </w:tbl>
    <w:p w:rsidR="00A077AA" w:rsidRDefault="00A077AA" w:rsidP="00A077AA">
      <w:pPr>
        <w:rPr>
          <w:rFonts w:hint="eastAsia"/>
          <w:b/>
          <w:color w:val="FF0000"/>
        </w:rPr>
      </w:pPr>
    </w:p>
    <w:p w:rsidR="00A077AA" w:rsidRDefault="00A077AA" w:rsidP="00A077AA">
      <w:pPr>
        <w:rPr>
          <w:b/>
          <w:color w:val="FF0000"/>
        </w:rPr>
      </w:pPr>
      <w:r>
        <w:rPr>
          <w:rFonts w:hint="eastAsia"/>
          <w:b/>
          <w:color w:val="FF0000"/>
        </w:rPr>
        <w:t>步骤8在主函数中调用</w:t>
      </w:r>
      <w:r w:rsidRPr="00A35D89">
        <w:rPr>
          <w:b/>
          <w:color w:val="FF0000"/>
        </w:rPr>
        <w:t>BlogBusinessLayer类</w:t>
      </w:r>
      <w:r>
        <w:rPr>
          <w:rFonts w:hint="eastAsia"/>
          <w:b/>
          <w:color w:val="FF0000"/>
        </w:rPr>
        <w:t>添加新博客，并显示所有博客</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b/>
                <w:color w:val="FF0000"/>
              </w:rPr>
            </w:pPr>
            <w:r>
              <w:rPr>
                <w:noProof/>
              </w:rPr>
              <w:drawing>
                <wp:inline distT="0" distB="0" distL="0" distR="0" wp14:anchorId="5E46793B" wp14:editId="50A5B7BB">
                  <wp:extent cx="3886832" cy="2378075"/>
                  <wp:effectExtent l="0" t="0" r="0" b="317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68" t="3914" b="3350"/>
                          <a:stretch/>
                        </pic:blipFill>
                        <pic:spPr bwMode="auto">
                          <a:xfrm>
                            <a:off x="0" y="0"/>
                            <a:ext cx="3888573" cy="2379140"/>
                          </a:xfrm>
                          <a:prstGeom prst="rect">
                            <a:avLst/>
                          </a:prstGeom>
                          <a:ln>
                            <a:noFill/>
                          </a:ln>
                          <a:extLst>
                            <a:ext uri="{53640926-AAD7-44D8-BBD7-CCE9431645EC}">
                              <a14:shadowObscured xmlns:a14="http://schemas.microsoft.com/office/drawing/2010/main"/>
                            </a:ext>
                          </a:extLst>
                        </pic:spPr>
                      </pic:pic>
                    </a:graphicData>
                  </a:graphic>
                </wp:inline>
              </w:drawing>
            </w:r>
          </w:p>
          <w:p w:rsidR="00A077AA" w:rsidRDefault="00A077AA" w:rsidP="007C5BB0">
            <w:pPr>
              <w:rPr>
                <w:rFonts w:hint="eastAsia"/>
                <w:b/>
                <w:color w:val="FF0000"/>
              </w:rPr>
            </w:pPr>
            <w:r>
              <w:rPr>
                <w:noProof/>
              </w:rPr>
              <w:lastRenderedPageBreak/>
              <w:drawing>
                <wp:inline distT="0" distB="0" distL="0" distR="0" wp14:anchorId="00865EF9" wp14:editId="3DF6285C">
                  <wp:extent cx="4159464" cy="411501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9464" cy="4115011"/>
                          </a:xfrm>
                          <a:prstGeom prst="rect">
                            <a:avLst/>
                          </a:prstGeom>
                        </pic:spPr>
                      </pic:pic>
                    </a:graphicData>
                  </a:graphic>
                </wp:inline>
              </w:drawing>
            </w:r>
          </w:p>
        </w:tc>
      </w:tr>
    </w:tbl>
    <w:p w:rsidR="00A077AA" w:rsidRDefault="00A077AA" w:rsidP="00A077AA">
      <w:pPr>
        <w:rPr>
          <w:rFonts w:hint="eastAsia"/>
          <w:b/>
          <w:color w:val="FF0000"/>
        </w:rPr>
      </w:pPr>
    </w:p>
    <w:p w:rsidR="00A077AA" w:rsidRDefault="00A077AA" w:rsidP="00A077AA">
      <w:pPr>
        <w:rPr>
          <w:b/>
          <w:color w:val="FF0000"/>
        </w:rPr>
      </w:pPr>
      <w:r w:rsidRPr="00567978">
        <w:rPr>
          <w:rFonts w:hint="eastAsia"/>
          <w:b/>
          <w:color w:val="FF0000"/>
        </w:rPr>
        <w:t>测试数据</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rFonts w:hint="eastAsia"/>
                <w:b/>
                <w:color w:val="FF0000"/>
              </w:rPr>
            </w:pPr>
            <w:r>
              <w:rPr>
                <w:noProof/>
              </w:rPr>
              <w:drawing>
                <wp:inline distT="0" distB="0" distL="0" distR="0" wp14:anchorId="27772A37" wp14:editId="219B484A">
                  <wp:extent cx="3327571" cy="768389"/>
                  <wp:effectExtent l="0" t="0" r="635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7571" cy="768389"/>
                          </a:xfrm>
                          <a:prstGeom prst="rect">
                            <a:avLst/>
                          </a:prstGeom>
                        </pic:spPr>
                      </pic:pic>
                    </a:graphicData>
                  </a:graphic>
                </wp:inline>
              </w:drawing>
            </w:r>
          </w:p>
        </w:tc>
      </w:tr>
    </w:tbl>
    <w:p w:rsidR="00A077AA" w:rsidRDefault="00A077AA" w:rsidP="00A077AA">
      <w:pPr>
        <w:rPr>
          <w:rFonts w:hint="eastAsia"/>
          <w:b/>
          <w:color w:val="FF0000"/>
        </w:rPr>
      </w:pPr>
      <w:r>
        <w:rPr>
          <w:rFonts w:hint="eastAsia"/>
          <w:b/>
          <w:color w:val="FF0000"/>
        </w:rPr>
        <w:t>数据库中的状态</w:t>
      </w:r>
    </w:p>
    <w:p w:rsidR="00A077AA" w:rsidRDefault="00A077AA" w:rsidP="00A077AA">
      <w:pPr>
        <w:rPr>
          <w:b/>
          <w:color w:val="FF0000"/>
        </w:rPr>
      </w:pPr>
      <w:r>
        <w:rPr>
          <w:noProof/>
        </w:rPr>
        <w:drawing>
          <wp:inline distT="0" distB="0" distL="0" distR="0" wp14:anchorId="5D30FD39" wp14:editId="3B6F5258">
            <wp:extent cx="2533780" cy="9716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3780" cy="971600"/>
                    </a:xfrm>
                    <a:prstGeom prst="rect">
                      <a:avLst/>
                    </a:prstGeom>
                  </pic:spPr>
                </pic:pic>
              </a:graphicData>
            </a:graphic>
          </wp:inline>
        </w:drawing>
      </w:r>
    </w:p>
    <w:p w:rsidR="00A077AA" w:rsidRDefault="00A077AA" w:rsidP="00A077AA">
      <w:pPr>
        <w:rPr>
          <w:b/>
          <w:color w:val="FF0000"/>
        </w:rPr>
      </w:pPr>
    </w:p>
    <w:p w:rsidR="00A077AA" w:rsidRDefault="00A077AA" w:rsidP="00A077AA">
      <w:pPr>
        <w:pStyle w:val="1"/>
      </w:pPr>
      <w:r>
        <w:rPr>
          <w:rFonts w:hint="eastAsia"/>
        </w:rPr>
        <w:t>更新实体</w:t>
      </w:r>
    </w:p>
    <w:p w:rsidR="00A077AA" w:rsidRDefault="00A077AA" w:rsidP="00A077AA">
      <w:pPr>
        <w:rPr>
          <w:b/>
          <w:color w:val="FF0000"/>
        </w:rPr>
      </w:pPr>
      <w:r w:rsidRPr="008D498B">
        <w:rPr>
          <w:rFonts w:hint="eastAsia"/>
          <w:b/>
          <w:color w:val="FF0000"/>
        </w:rPr>
        <w:t>步骤</w:t>
      </w:r>
      <w:r>
        <w:rPr>
          <w:rFonts w:hint="eastAsia"/>
          <w:b/>
          <w:color w:val="FF0000"/>
        </w:rPr>
        <w:t>9</w:t>
      </w:r>
      <w:r w:rsidRPr="008D498B">
        <w:rPr>
          <w:rFonts w:hint="eastAsia"/>
          <w:b/>
          <w:color w:val="FF0000"/>
        </w:rPr>
        <w:t>在</w:t>
      </w:r>
      <w:r w:rsidRPr="00A35D89">
        <w:rPr>
          <w:b/>
          <w:color w:val="FF0000"/>
        </w:rPr>
        <w:t>BlogBusinessLayer</w:t>
      </w:r>
      <w:r>
        <w:rPr>
          <w:rFonts w:hint="eastAsia"/>
          <w:b/>
          <w:color w:val="FF0000"/>
        </w:rPr>
        <w:t>类</w:t>
      </w:r>
      <w:r w:rsidRPr="008D498B">
        <w:rPr>
          <w:rFonts w:hint="eastAsia"/>
          <w:b/>
          <w:color w:val="FF0000"/>
        </w:rPr>
        <w:t>博客业务层类中添加修改</w:t>
      </w:r>
      <w:r w:rsidRPr="008D498B">
        <w:rPr>
          <w:b/>
          <w:color w:val="FF0000"/>
        </w:rPr>
        <w:t>Update</w:t>
      </w:r>
      <w:r w:rsidRPr="008D498B">
        <w:rPr>
          <w:rFonts w:hint="eastAsia"/>
          <w:b/>
          <w:color w:val="FF0000"/>
        </w:rPr>
        <w:t>方法</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rFonts w:hint="eastAsia"/>
              </w:rPr>
            </w:pPr>
            <w:r>
              <w:rPr>
                <w:noProof/>
              </w:rPr>
              <w:lastRenderedPageBreak/>
              <w:drawing>
                <wp:inline distT="0" distB="0" distL="0" distR="0" wp14:anchorId="38B6BD41" wp14:editId="558744CC">
                  <wp:extent cx="4349974" cy="350538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9974" cy="3505380"/>
                          </a:xfrm>
                          <a:prstGeom prst="rect">
                            <a:avLst/>
                          </a:prstGeom>
                        </pic:spPr>
                      </pic:pic>
                    </a:graphicData>
                  </a:graphic>
                </wp:inline>
              </w:drawing>
            </w:r>
          </w:p>
        </w:tc>
      </w:tr>
    </w:tbl>
    <w:p w:rsidR="00A077AA" w:rsidRDefault="00A077AA" w:rsidP="00A077AA"/>
    <w:p w:rsidR="00A077AA" w:rsidRPr="00AB1427" w:rsidRDefault="00A077AA" w:rsidP="00A077AA">
      <w:pPr>
        <w:rPr>
          <w:b/>
          <w:color w:val="FF0000"/>
        </w:rPr>
      </w:pPr>
      <w:r w:rsidRPr="00AB1427">
        <w:rPr>
          <w:rFonts w:hint="eastAsia"/>
          <w:b/>
          <w:color w:val="FF0000"/>
        </w:rPr>
        <w:t xml:space="preserve">步骤10 </w:t>
      </w:r>
      <w:r w:rsidRPr="00A35D89">
        <w:rPr>
          <w:b/>
          <w:color w:val="FF0000"/>
        </w:rPr>
        <w:t>BlogBusinessLayer</w:t>
      </w:r>
      <w:r>
        <w:rPr>
          <w:rFonts w:hint="eastAsia"/>
          <w:b/>
          <w:color w:val="FF0000"/>
        </w:rPr>
        <w:t>类</w:t>
      </w:r>
      <w:r w:rsidRPr="008D498B">
        <w:rPr>
          <w:rFonts w:hint="eastAsia"/>
          <w:b/>
          <w:color w:val="FF0000"/>
        </w:rPr>
        <w:t>博客业务层类中添加</w:t>
      </w:r>
      <w:r>
        <w:rPr>
          <w:rFonts w:hint="eastAsia"/>
          <w:b/>
          <w:color w:val="FF0000"/>
        </w:rPr>
        <w:t>根据i</w:t>
      </w:r>
      <w:r>
        <w:rPr>
          <w:b/>
          <w:color w:val="FF0000"/>
        </w:rPr>
        <w:t>d</w:t>
      </w:r>
      <w:r>
        <w:rPr>
          <w:rFonts w:hint="eastAsia"/>
          <w:b/>
          <w:color w:val="FF0000"/>
        </w:rPr>
        <w:t>查找指定博客的方法</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rFonts w:hint="eastAsia"/>
              </w:rPr>
            </w:pPr>
            <w:r>
              <w:rPr>
                <w:noProof/>
              </w:rPr>
              <w:drawing>
                <wp:inline distT="0" distB="0" distL="0" distR="0" wp14:anchorId="41672C50" wp14:editId="2E1BC99D">
                  <wp:extent cx="3765744" cy="1301817"/>
                  <wp:effectExtent l="0" t="0" r="635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5744" cy="1301817"/>
                          </a:xfrm>
                          <a:prstGeom prst="rect">
                            <a:avLst/>
                          </a:prstGeom>
                        </pic:spPr>
                      </pic:pic>
                    </a:graphicData>
                  </a:graphic>
                </wp:inline>
              </w:drawing>
            </w:r>
          </w:p>
        </w:tc>
      </w:tr>
    </w:tbl>
    <w:p w:rsidR="00A077AA" w:rsidRDefault="00A077AA" w:rsidP="00A077AA"/>
    <w:p w:rsidR="00A077AA" w:rsidRDefault="00A077AA" w:rsidP="00A077AA">
      <w:pPr>
        <w:rPr>
          <w:b/>
          <w:color w:val="FF0000"/>
        </w:rPr>
      </w:pPr>
      <w:r w:rsidRPr="00AB1427">
        <w:rPr>
          <w:rFonts w:hint="eastAsia"/>
          <w:b/>
          <w:color w:val="FF0000"/>
        </w:rPr>
        <w:t>步骤1</w:t>
      </w:r>
      <w:r>
        <w:rPr>
          <w:rFonts w:hint="eastAsia"/>
          <w:b/>
          <w:color w:val="FF0000"/>
        </w:rPr>
        <w:t>1主函数中添加更新方法调用</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rFonts w:hint="eastAsia"/>
                <w:b/>
                <w:color w:val="FF0000"/>
              </w:rPr>
            </w:pPr>
            <w:r>
              <w:rPr>
                <w:noProof/>
              </w:rPr>
              <w:lastRenderedPageBreak/>
              <w:drawing>
                <wp:inline distT="0" distB="0" distL="0" distR="0" wp14:anchorId="7B12499F" wp14:editId="079F64CE">
                  <wp:extent cx="4590352" cy="4870450"/>
                  <wp:effectExtent l="0" t="0" r="1270" b="635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362"/>
                          <a:stretch/>
                        </pic:blipFill>
                        <pic:spPr bwMode="auto">
                          <a:xfrm>
                            <a:off x="0" y="0"/>
                            <a:ext cx="4590588" cy="4870700"/>
                          </a:xfrm>
                          <a:prstGeom prst="rect">
                            <a:avLst/>
                          </a:prstGeom>
                          <a:ln>
                            <a:noFill/>
                          </a:ln>
                          <a:extLst>
                            <a:ext uri="{53640926-AAD7-44D8-BBD7-CCE9431645EC}">
                              <a14:shadowObscured xmlns:a14="http://schemas.microsoft.com/office/drawing/2010/main"/>
                            </a:ext>
                          </a:extLst>
                        </pic:spPr>
                      </pic:pic>
                    </a:graphicData>
                  </a:graphic>
                </wp:inline>
              </w:drawing>
            </w:r>
          </w:p>
        </w:tc>
      </w:tr>
    </w:tbl>
    <w:p w:rsidR="00A077AA" w:rsidRPr="00AB1427" w:rsidRDefault="00A077AA" w:rsidP="00A077AA">
      <w:pPr>
        <w:rPr>
          <w:rFonts w:hint="eastAsia"/>
          <w:b/>
          <w:color w:val="FF0000"/>
        </w:rPr>
      </w:pP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rFonts w:hint="eastAsia"/>
              </w:rPr>
            </w:pPr>
            <w:r>
              <w:rPr>
                <w:noProof/>
              </w:rPr>
              <w:drawing>
                <wp:inline distT="0" distB="0" distL="0" distR="0" wp14:anchorId="08EAF90C" wp14:editId="3960FC67">
                  <wp:extent cx="3518081" cy="1670136"/>
                  <wp:effectExtent l="0" t="0" r="635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8081" cy="1670136"/>
                          </a:xfrm>
                          <a:prstGeom prst="rect">
                            <a:avLst/>
                          </a:prstGeom>
                        </pic:spPr>
                      </pic:pic>
                    </a:graphicData>
                  </a:graphic>
                </wp:inline>
              </w:drawing>
            </w:r>
          </w:p>
        </w:tc>
      </w:tr>
    </w:tbl>
    <w:p w:rsidR="00A077AA" w:rsidRDefault="00A077AA" w:rsidP="00A077AA"/>
    <w:p w:rsidR="00A077AA" w:rsidRDefault="00A077AA" w:rsidP="00A077AA">
      <w:pPr>
        <w:pStyle w:val="1"/>
      </w:pPr>
      <w:bookmarkStart w:id="0" w:name="_GoBack"/>
      <w:bookmarkEnd w:id="0"/>
      <w:r>
        <w:rPr>
          <w:rFonts w:hint="eastAsia"/>
        </w:rPr>
        <w:t>删除实体</w:t>
      </w:r>
    </w:p>
    <w:p w:rsidR="00A077AA" w:rsidRDefault="00A077AA" w:rsidP="00A077AA">
      <w:pPr>
        <w:rPr>
          <w:b/>
          <w:color w:val="FF0000"/>
        </w:rPr>
      </w:pPr>
      <w:r w:rsidRPr="008D498B">
        <w:rPr>
          <w:rFonts w:hint="eastAsia"/>
          <w:b/>
          <w:color w:val="FF0000"/>
        </w:rPr>
        <w:t>步骤</w:t>
      </w:r>
      <w:r>
        <w:rPr>
          <w:rFonts w:hint="eastAsia"/>
          <w:b/>
          <w:color w:val="FF0000"/>
        </w:rPr>
        <w:t>12</w:t>
      </w:r>
      <w:r w:rsidRPr="008D498B">
        <w:rPr>
          <w:rFonts w:hint="eastAsia"/>
          <w:b/>
          <w:color w:val="FF0000"/>
        </w:rPr>
        <w:t>在</w:t>
      </w:r>
      <w:r w:rsidRPr="00A35D89">
        <w:rPr>
          <w:b/>
          <w:color w:val="FF0000"/>
        </w:rPr>
        <w:t>BlogBusinessLayer</w:t>
      </w:r>
      <w:r>
        <w:rPr>
          <w:rFonts w:hint="eastAsia"/>
          <w:b/>
          <w:color w:val="FF0000"/>
        </w:rPr>
        <w:t>类</w:t>
      </w:r>
      <w:r w:rsidRPr="008D498B">
        <w:rPr>
          <w:rFonts w:hint="eastAsia"/>
          <w:b/>
          <w:color w:val="FF0000"/>
        </w:rPr>
        <w:t>博客业务层类中添加修改</w:t>
      </w:r>
      <w:r>
        <w:rPr>
          <w:b/>
          <w:color w:val="FF0000"/>
        </w:rPr>
        <w:t>Delete</w:t>
      </w:r>
      <w:r w:rsidRPr="008D498B">
        <w:rPr>
          <w:rFonts w:hint="eastAsia"/>
          <w:b/>
          <w:color w:val="FF0000"/>
        </w:rPr>
        <w:t>方法</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rFonts w:hint="eastAsia"/>
                <w:b/>
                <w:color w:val="FF0000"/>
              </w:rPr>
            </w:pPr>
            <w:r>
              <w:rPr>
                <w:noProof/>
              </w:rPr>
              <w:lastRenderedPageBreak/>
              <w:drawing>
                <wp:inline distT="0" distB="0" distL="0" distR="0" wp14:anchorId="58BFDA5A" wp14:editId="53288DDA">
                  <wp:extent cx="5274310" cy="3866515"/>
                  <wp:effectExtent l="0" t="0" r="2540" b="63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66515"/>
                          </a:xfrm>
                          <a:prstGeom prst="rect">
                            <a:avLst/>
                          </a:prstGeom>
                        </pic:spPr>
                      </pic:pic>
                    </a:graphicData>
                  </a:graphic>
                </wp:inline>
              </w:drawing>
            </w:r>
          </w:p>
        </w:tc>
      </w:tr>
    </w:tbl>
    <w:p w:rsidR="00A077AA" w:rsidRDefault="00A077AA" w:rsidP="00A077AA">
      <w:pPr>
        <w:rPr>
          <w:rFonts w:hint="eastAsia"/>
          <w:b/>
          <w:color w:val="FF0000"/>
        </w:rPr>
      </w:pPr>
    </w:p>
    <w:p w:rsidR="00A077AA" w:rsidRDefault="00A077AA" w:rsidP="00A077AA">
      <w:pPr>
        <w:rPr>
          <w:b/>
          <w:color w:val="FF0000"/>
        </w:rPr>
      </w:pPr>
      <w:r>
        <w:rPr>
          <w:rFonts w:hint="eastAsia"/>
          <w:b/>
          <w:color w:val="FF0000"/>
        </w:rPr>
        <w:t>步骤13在主函数中添加D</w:t>
      </w:r>
      <w:r>
        <w:rPr>
          <w:b/>
          <w:color w:val="FF0000"/>
        </w:rPr>
        <w:t>e</w:t>
      </w:r>
      <w:r>
        <w:rPr>
          <w:rFonts w:hint="eastAsia"/>
          <w:b/>
          <w:color w:val="FF0000"/>
        </w:rPr>
        <w:t>l</w:t>
      </w:r>
      <w:r>
        <w:rPr>
          <w:b/>
          <w:color w:val="FF0000"/>
        </w:rPr>
        <w:t>ete</w:t>
      </w:r>
      <w:r>
        <w:rPr>
          <w:rFonts w:hint="eastAsia"/>
          <w:b/>
          <w:color w:val="FF0000"/>
        </w:rPr>
        <w:t>测试模块</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b/>
                <w:color w:val="FF0000"/>
              </w:rPr>
            </w:pPr>
            <w:r>
              <w:rPr>
                <w:noProof/>
              </w:rPr>
              <w:drawing>
                <wp:inline distT="0" distB="0" distL="0" distR="0" wp14:anchorId="55D6D842" wp14:editId="2E3343AE">
                  <wp:extent cx="4438878" cy="3727642"/>
                  <wp:effectExtent l="0" t="0" r="0"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878" cy="3727642"/>
                          </a:xfrm>
                          <a:prstGeom prst="rect">
                            <a:avLst/>
                          </a:prstGeom>
                        </pic:spPr>
                      </pic:pic>
                    </a:graphicData>
                  </a:graphic>
                </wp:inline>
              </w:drawing>
            </w:r>
          </w:p>
        </w:tc>
      </w:tr>
    </w:tbl>
    <w:p w:rsidR="00A077AA" w:rsidRDefault="00A077AA" w:rsidP="00A077AA">
      <w:pPr>
        <w:rPr>
          <w:b/>
          <w:color w:val="FF0000"/>
        </w:rPr>
      </w:pPr>
    </w:p>
    <w:p w:rsidR="00A077AA" w:rsidRDefault="00A077AA" w:rsidP="00A077AA">
      <w:pPr>
        <w:rPr>
          <w:rFonts w:hint="eastAsia"/>
          <w:b/>
          <w:color w:val="FF0000"/>
        </w:rPr>
      </w:pPr>
      <w:r>
        <w:rPr>
          <w:rFonts w:hint="eastAsia"/>
          <w:b/>
          <w:color w:val="FF0000"/>
        </w:rPr>
        <w:t>测试数据</w:t>
      </w:r>
    </w:p>
    <w:tbl>
      <w:tblPr>
        <w:tblStyle w:val="a3"/>
        <w:tblW w:w="0" w:type="auto"/>
        <w:tblLook w:val="04A0" w:firstRow="1" w:lastRow="0" w:firstColumn="1" w:lastColumn="0" w:noHBand="0" w:noVBand="1"/>
      </w:tblPr>
      <w:tblGrid>
        <w:gridCol w:w="8296"/>
      </w:tblGrid>
      <w:tr w:rsidR="00A077AA" w:rsidTr="007C5BB0">
        <w:tc>
          <w:tcPr>
            <w:tcW w:w="8296" w:type="dxa"/>
          </w:tcPr>
          <w:p w:rsidR="00A077AA" w:rsidRDefault="00A077AA" w:rsidP="007C5BB0">
            <w:pPr>
              <w:rPr>
                <w:rFonts w:hint="eastAsia"/>
              </w:rPr>
            </w:pPr>
            <w:r>
              <w:rPr>
                <w:noProof/>
              </w:rPr>
              <w:lastRenderedPageBreak/>
              <w:drawing>
                <wp:inline distT="0" distB="0" distL="0" distR="0" wp14:anchorId="7FB82CAB" wp14:editId="5796A0BE">
                  <wp:extent cx="2635385" cy="1270065"/>
                  <wp:effectExtent l="0" t="0" r="0" b="635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5385" cy="1270065"/>
                          </a:xfrm>
                          <a:prstGeom prst="rect">
                            <a:avLst/>
                          </a:prstGeom>
                        </pic:spPr>
                      </pic:pic>
                    </a:graphicData>
                  </a:graphic>
                </wp:inline>
              </w:drawing>
            </w:r>
          </w:p>
        </w:tc>
      </w:tr>
    </w:tbl>
    <w:p w:rsidR="00A077AA" w:rsidRPr="00E3434B" w:rsidRDefault="00A077AA" w:rsidP="00A077AA">
      <w:pPr>
        <w:rPr>
          <w:rFonts w:hint="eastAsia"/>
        </w:rPr>
      </w:pPr>
    </w:p>
    <w:p w:rsidR="00201C9B" w:rsidRDefault="00201C9B"/>
    <w:sectPr w:rsidR="00201C9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6F7A0E"/>
    <w:multiLevelType w:val="hybridMultilevel"/>
    <w:tmpl w:val="C870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67033F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7AA"/>
    <w:rsid w:val="00103478"/>
    <w:rsid w:val="00201C9B"/>
    <w:rsid w:val="00A077AA"/>
    <w:rsid w:val="00E20C93"/>
    <w:rsid w:val="00F01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311C3F-AD6F-4DD8-AC03-6B352AA97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77AA"/>
    <w:pPr>
      <w:widowControl w:val="0"/>
      <w:jc w:val="both"/>
    </w:pPr>
  </w:style>
  <w:style w:type="paragraph" w:styleId="1">
    <w:name w:val="heading 1"/>
    <w:basedOn w:val="a"/>
    <w:next w:val="a"/>
    <w:link w:val="10"/>
    <w:uiPriority w:val="9"/>
    <w:qFormat/>
    <w:rsid w:val="00A077AA"/>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077AA"/>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077AA"/>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A077AA"/>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A077AA"/>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A077AA"/>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A077AA"/>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A077AA"/>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A077AA"/>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077AA"/>
    <w:rPr>
      <w:b/>
      <w:bCs/>
      <w:kern w:val="44"/>
      <w:sz w:val="44"/>
      <w:szCs w:val="44"/>
    </w:rPr>
  </w:style>
  <w:style w:type="character" w:customStyle="1" w:styleId="20">
    <w:name w:val="标题 2 字符"/>
    <w:basedOn w:val="a0"/>
    <w:link w:val="2"/>
    <w:uiPriority w:val="9"/>
    <w:rsid w:val="00A077A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077AA"/>
    <w:rPr>
      <w:b/>
      <w:bCs/>
      <w:sz w:val="32"/>
      <w:szCs w:val="32"/>
    </w:rPr>
  </w:style>
  <w:style w:type="character" w:customStyle="1" w:styleId="40">
    <w:name w:val="标题 4 字符"/>
    <w:basedOn w:val="a0"/>
    <w:link w:val="4"/>
    <w:uiPriority w:val="9"/>
    <w:rsid w:val="00A077AA"/>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A077AA"/>
    <w:rPr>
      <w:b/>
      <w:bCs/>
      <w:sz w:val="28"/>
      <w:szCs w:val="28"/>
    </w:rPr>
  </w:style>
  <w:style w:type="character" w:customStyle="1" w:styleId="60">
    <w:name w:val="标题 6 字符"/>
    <w:basedOn w:val="a0"/>
    <w:link w:val="6"/>
    <w:uiPriority w:val="9"/>
    <w:semiHidden/>
    <w:rsid w:val="00A077AA"/>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A077AA"/>
    <w:rPr>
      <w:b/>
      <w:bCs/>
      <w:sz w:val="24"/>
      <w:szCs w:val="24"/>
    </w:rPr>
  </w:style>
  <w:style w:type="character" w:customStyle="1" w:styleId="80">
    <w:name w:val="标题 8 字符"/>
    <w:basedOn w:val="a0"/>
    <w:link w:val="8"/>
    <w:uiPriority w:val="9"/>
    <w:semiHidden/>
    <w:rsid w:val="00A077AA"/>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A077AA"/>
    <w:rPr>
      <w:rFonts w:asciiTheme="majorHAnsi" w:eastAsiaTheme="majorEastAsia" w:hAnsiTheme="majorHAnsi" w:cstheme="majorBidi"/>
      <w:szCs w:val="21"/>
    </w:rPr>
  </w:style>
  <w:style w:type="table" w:styleId="a3">
    <w:name w:val="Table Grid"/>
    <w:basedOn w:val="a1"/>
    <w:uiPriority w:val="39"/>
    <w:rsid w:val="00A077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A077AA"/>
    <w:rPr>
      <w:color w:val="0563C1" w:themeColor="hyperlink"/>
      <w:u w:val="single"/>
    </w:rPr>
  </w:style>
  <w:style w:type="character" w:styleId="a5">
    <w:name w:val="Strong"/>
    <w:basedOn w:val="a0"/>
    <w:uiPriority w:val="22"/>
    <w:qFormat/>
    <w:rsid w:val="00A077AA"/>
    <w:rPr>
      <w:b/>
      <w:bCs/>
    </w:rPr>
  </w:style>
  <w:style w:type="paragraph" w:styleId="a6">
    <w:name w:val="List Paragraph"/>
    <w:basedOn w:val="a"/>
    <w:uiPriority w:val="34"/>
    <w:qFormat/>
    <w:rsid w:val="00A077AA"/>
    <w:pPr>
      <w:ind w:firstLineChars="200" w:firstLine="420"/>
    </w:pPr>
  </w:style>
  <w:style w:type="character" w:customStyle="1" w:styleId="hljs-title">
    <w:name w:val="hljs-title"/>
    <w:basedOn w:val="a0"/>
    <w:rsid w:val="00A07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microsoft.com/zh-cn/ef/ef6/saving/change-tracking/entity-state"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s://docs.microsoft.com/zh-cn/ef/ef6/querying/" TargetMode="External"/><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449</Words>
  <Characters>2561</Characters>
  <Application>Microsoft Office Word</Application>
  <DocSecurity>0</DocSecurity>
  <Lines>21</Lines>
  <Paragraphs>6</Paragraphs>
  <ScaleCrop>false</ScaleCrop>
  <Company/>
  <LinksUpToDate>false</LinksUpToDate>
  <CharactersWithSpaces>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Qin</dc:creator>
  <cp:keywords/>
  <dc:description/>
  <cp:lastModifiedBy>Jenny Qin</cp:lastModifiedBy>
  <cp:revision>1</cp:revision>
  <dcterms:created xsi:type="dcterms:W3CDTF">2018-12-18T06:27:00Z</dcterms:created>
  <dcterms:modified xsi:type="dcterms:W3CDTF">2018-12-18T06:28:00Z</dcterms:modified>
</cp:coreProperties>
</file>