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div 部分用于显示来自服务器的信息。当按钮被点击时，它负责调用名为 loadXMLDoc() 的函数：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&lt;div id="myDiv"&gt;&lt;h3&gt;Let AJAX change this text&lt;/h3&gt;&lt;/div&gt;</w:t>
      </w:r>
    </w:p>
    <w:p>
      <w:pPr>
        <w:rPr>
          <w:rFonts w:hint="default"/>
        </w:rPr>
      </w:pPr>
      <w:r>
        <w:rPr>
          <w:rFonts w:hint="default"/>
        </w:rPr>
        <w:t xml:space="preserve">&lt;button type="button" </w:t>
      </w:r>
      <w:r>
        <w:rPr>
          <w:rFonts w:hint="default"/>
        </w:rPr>
        <w:t>onclick="loadXMLDoc()"</w:t>
      </w:r>
      <w:r>
        <w:rPr>
          <w:rFonts w:hint="default"/>
        </w:rPr>
        <w:t>&gt;Change Content&lt;/button&gt;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接下来，在页面的 head 部分添加一个 &lt;script&gt; 标签。该标签中包含了这个 loadXMLDoc() 函数：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&lt;script type="text/javascript"&gt;</w:t>
      </w:r>
    </w:p>
    <w:p>
      <w:pPr>
        <w:rPr>
          <w:rFonts w:hint="default"/>
        </w:rPr>
      </w:pPr>
      <w:r>
        <w:rPr>
          <w:rFonts w:hint="default"/>
        </w:rPr>
        <w:t>function loadXMLDoc()</w:t>
      </w:r>
    </w:p>
    <w:p>
      <w:pPr>
        <w:rPr>
          <w:rFonts w:hint="default"/>
        </w:rPr>
      </w:pPr>
      <w:r>
        <w:rPr>
          <w:rFonts w:hint="default"/>
        </w:rPr>
        <w:t>{</w:t>
      </w:r>
      <w:r>
        <w:rPr>
          <w:rFonts w:hint="default"/>
        </w:rPr>
        <w:t>.... AJAX script goes here ...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/>
    <w:p/>
    <w:p>
      <w:pPr>
        <w:rPr>
          <w:rFonts w:hint="eastAsia"/>
        </w:rPr>
      </w:pPr>
      <w:r>
        <w:rPr>
          <w:rFonts w:hint="default"/>
        </w:rPr>
        <w:t>创建 XMLHttpRequest 对象的语法：</w:t>
      </w:r>
    </w:p>
    <w:p>
      <w:r>
        <w:rPr>
          <w:rFonts w:hint="default"/>
        </w:rPr>
        <w:t>variable=new XMLHttpRequest();</w:t>
      </w:r>
    </w:p>
    <w:p/>
    <w:p>
      <w:pPr>
        <w:rPr>
          <w:rFonts w:hint="eastAsia"/>
        </w:rPr>
      </w:pPr>
      <w:r>
        <w:rPr>
          <w:rFonts w:hint="default"/>
        </w:rPr>
        <w:t>为了应对所有的现代浏览器，包括 IE5 和 IE6，请检查浏览器是否支持 XMLHttpRequest 对象。如果支持，则创建 XMLHttpRequest 对象。如果不支持，则创建 ActiveXObject ：</w:t>
      </w:r>
    </w:p>
    <w:p>
      <w:pPr>
        <w:rPr>
          <w:rFonts w:hint="default"/>
        </w:rPr>
      </w:pPr>
      <w:r>
        <w:rPr>
          <w:rFonts w:hint="default"/>
        </w:rPr>
        <w:t>var xmlhttp;</w:t>
      </w:r>
    </w:p>
    <w:p>
      <w:pPr>
        <w:rPr>
          <w:rFonts w:hint="default"/>
        </w:rPr>
      </w:pPr>
      <w:r>
        <w:rPr>
          <w:rFonts w:hint="default"/>
        </w:rPr>
        <w:t>if (window.XMLHttpRequest)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  <w:r>
        <w:rPr>
          <w:rFonts w:hint="default"/>
        </w:rPr>
        <w:t>// code for IE7+, Firefox, Chrome, Opera, Safari</w:t>
      </w:r>
    </w:p>
    <w:p>
      <w:pPr>
        <w:rPr>
          <w:rFonts w:hint="default"/>
        </w:rPr>
      </w:pPr>
      <w:r>
        <w:rPr>
          <w:rFonts w:hint="default"/>
        </w:rPr>
        <w:t xml:space="preserve">  xmlhttp=new XMLHttpRequest();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  <w:r>
        <w:rPr>
          <w:rFonts w:hint="default"/>
        </w:rPr>
        <w:t>// code for IE6, IE5</w:t>
      </w:r>
    </w:p>
    <w:p>
      <w:pPr>
        <w:rPr>
          <w:rFonts w:hint="default"/>
        </w:rPr>
      </w:pPr>
      <w:r>
        <w:rPr>
          <w:rFonts w:hint="default"/>
        </w:rPr>
        <w:t xml:space="preserve">  xmlhttp=new ActiveXObject("Microsoft.XMLHTTP");</w:t>
      </w:r>
    </w:p>
    <w:p>
      <w:r>
        <w:rPr>
          <w:rFonts w:hint="default"/>
        </w:rPr>
        <w:t xml:space="preserve">  }</w:t>
      </w:r>
    </w:p>
    <w:p/>
    <w:p>
      <w:r>
        <w:br w:type="page"/>
      </w:r>
    </w:p>
    <w:p/>
    <w:p>
      <w:pPr>
        <w:rPr>
          <w:rFonts w:hint="eastAsia"/>
        </w:rPr>
      </w:pPr>
      <w:r>
        <w:rPr>
          <w:rFonts w:hint="default"/>
        </w:rPr>
        <w:t>如需将请求发送到服务器，我们使用 XMLHttpRequest 对象的 open() 和 send() 方法：</w:t>
      </w:r>
    </w:p>
    <w:p>
      <w:pPr>
        <w:rPr>
          <w:rFonts w:hint="default"/>
        </w:rPr>
      </w:pPr>
      <w:r>
        <w:rPr>
          <w:rFonts w:hint="default"/>
        </w:rPr>
        <w:t>xmlhttp.open("GET","test1.txt",true);</w:t>
      </w:r>
    </w:p>
    <w:p>
      <w:r>
        <w:rPr>
          <w:rFonts w:hint="default"/>
        </w:rPr>
        <w:t>xmlhttp.send();</w:t>
      </w:r>
    </w:p>
    <w:tbl>
      <w:tblPr>
        <w:tblW w:w="10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5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open(</w: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method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async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规定请求的类型、URL 以及是否异步处理请求。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00" w:right="0" w:hanging="360"/>
              <w:jc w:val="left"/>
            </w:pPr>
            <w:r>
              <w:rPr>
                <w:rFonts w:hint="default" w:ascii="Verdana" w:hAnsi="Verdana" w:cs="Verdana"/>
                <w:b w:val="0"/>
                <w:i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method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：请求的类型；GET 或 POST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00" w:right="0" w:hanging="360"/>
              <w:jc w:val="left"/>
            </w:pPr>
            <w:r>
              <w:rPr>
                <w:rFonts w:hint="default" w:ascii="Verdana" w:hAnsi="Verdana" w:cs="Verdana"/>
                <w:b w:val="0"/>
                <w:i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url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：文件在服务器上的位置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00" w:right="0" w:hanging="360"/>
              <w:jc w:val="left"/>
            </w:pPr>
            <w:r>
              <w:rPr>
                <w:rFonts w:hint="default" w:ascii="Verdana" w:hAnsi="Verdana" w:cs="Verdana"/>
                <w:b w:val="0"/>
                <w:i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async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：true（异步）或 false（同步）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send(</w:t>
            </w: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将请求发送到服务器。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300" w:right="0" w:hanging="360"/>
              <w:jc w:val="left"/>
            </w:pPr>
            <w:r>
              <w:rPr>
                <w:rFonts w:hint="default" w:ascii="Verdana" w:hAnsi="Verdana" w:cs="Verdana"/>
                <w:b w:val="0"/>
                <w:i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string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：仅用于 POST 请求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31F3"/>
    <w:multiLevelType w:val="multilevel"/>
    <w:tmpl w:val="576B3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6B31FE"/>
    <w:multiLevelType w:val="multilevel"/>
    <w:tmpl w:val="576B31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C524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wj502</dc:creator>
  <cp:lastModifiedBy>wj502</cp:lastModifiedBy>
  <dcterms:modified xsi:type="dcterms:W3CDTF">2016-06-23T09:26:10Z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