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0DD68" w14:textId="77777777" w:rsidR="00BD5F18" w:rsidRDefault="00BD5F18" w:rsidP="00BD5F18">
      <w:pPr>
        <w:pStyle w:val="BodyTextIndent"/>
        <w:tabs>
          <w:tab w:val="left" w:pos="24"/>
        </w:tabs>
        <w:adjustRightInd w:val="0"/>
        <w:snapToGrid w:val="0"/>
        <w:spacing w:before="120"/>
        <w:jc w:val="center"/>
        <w:rPr>
          <w:lang w:val="en-IN"/>
        </w:rPr>
      </w:pPr>
    </w:p>
    <w:p w14:paraId="5FEA9CAC" w14:textId="77777777" w:rsidR="00BD5F18" w:rsidRDefault="00BD5F18" w:rsidP="00BD5F18">
      <w:pPr>
        <w:pStyle w:val="BodyTextIndent"/>
        <w:tabs>
          <w:tab w:val="left" w:pos="24"/>
        </w:tabs>
        <w:adjustRightInd w:val="0"/>
        <w:snapToGrid w:val="0"/>
        <w:spacing w:before="120"/>
        <w:jc w:val="center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FD38623" wp14:editId="40CDAE21">
            <wp:extent cx="5058410" cy="2738301"/>
            <wp:effectExtent l="0" t="0" r="0" b="508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273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4DAC" w14:textId="77777777" w:rsidR="00BD5F18" w:rsidRDefault="00BD5F18" w:rsidP="00BD5F18">
      <w:pPr>
        <w:pStyle w:val="BodyTextIndent"/>
        <w:tabs>
          <w:tab w:val="left" w:pos="24"/>
        </w:tabs>
        <w:adjustRightInd w:val="0"/>
        <w:snapToGrid w:val="0"/>
        <w:spacing w:before="120"/>
        <w:jc w:val="center"/>
        <w:rPr>
          <w:lang w:val="en-IN"/>
        </w:rPr>
      </w:pPr>
    </w:p>
    <w:p w14:paraId="1C759B80" w14:textId="77777777" w:rsidR="00BD5F18" w:rsidRDefault="00BD5F18" w:rsidP="00BD5F18">
      <w:pPr>
        <w:tabs>
          <w:tab w:val="left" w:pos="24"/>
        </w:tabs>
        <w:adjustRightInd w:val="0"/>
        <w:snapToGrid w:val="0"/>
        <w:spacing w:before="120" w:after="240"/>
        <w:jc w:val="center"/>
        <w:rPr>
          <w:rFonts w:ascii="Helvetica" w:eastAsia="Malgun Gothic" w:hAnsi="Helvetica" w:cs="Helvetica"/>
          <w:b/>
          <w:sz w:val="22"/>
          <w:szCs w:val="22"/>
          <w:lang w:eastAsia="ko-KR"/>
        </w:rPr>
      </w:pPr>
      <w:r w:rsidRPr="00FF10CE">
        <w:rPr>
          <w:rFonts w:ascii="Helvetica" w:eastAsia="Malgun Gothic" w:hAnsi="Helvetica" w:cs="Helvetica"/>
          <w:b/>
          <w:sz w:val="22"/>
          <w:szCs w:val="22"/>
          <w:lang w:eastAsia="ko-KR"/>
        </w:rPr>
        <w:t xml:space="preserve">Figure 1. </w:t>
      </w:r>
      <w:r>
        <w:rPr>
          <w:rFonts w:ascii="Helvetica" w:eastAsia="Malgun Gothic" w:hAnsi="Helvetica" w:cs="Helvetica"/>
          <w:b/>
          <w:sz w:val="22"/>
          <w:szCs w:val="22"/>
          <w:lang w:eastAsia="ko-KR"/>
        </w:rPr>
        <w:t>Quarterly Rebalance</w:t>
      </w:r>
    </w:p>
    <w:p w14:paraId="66DB3312" w14:textId="77777777" w:rsidR="00BD5F18" w:rsidRDefault="00BD5F18" w:rsidP="00BD5F18">
      <w:pPr>
        <w:tabs>
          <w:tab w:val="left" w:pos="24"/>
        </w:tabs>
        <w:adjustRightInd w:val="0"/>
        <w:snapToGrid w:val="0"/>
        <w:spacing w:before="120" w:after="240"/>
        <w:jc w:val="center"/>
        <w:rPr>
          <w:rFonts w:ascii="Helvetica" w:eastAsia="Malgun Gothic" w:hAnsi="Helvetica" w:cs="Helvetica"/>
          <w:b/>
          <w:sz w:val="22"/>
          <w:szCs w:val="22"/>
          <w:lang w:eastAsia="ko-KR"/>
        </w:rPr>
      </w:pPr>
      <w:r>
        <w:rPr>
          <w:rFonts w:ascii="Helvetica" w:eastAsia="Malgun Gothic" w:hAnsi="Helvetica" w:cs="Helvetica"/>
          <w:b/>
          <w:noProof/>
          <w:sz w:val="22"/>
          <w:szCs w:val="22"/>
          <w:lang w:eastAsia="ko-KR"/>
        </w:rPr>
        <w:drawing>
          <wp:inline distT="0" distB="0" distL="0" distR="0" wp14:anchorId="2D9DF16B" wp14:editId="1F437003">
            <wp:extent cx="5215502" cy="3005751"/>
            <wp:effectExtent l="0" t="0" r="4445" b="444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822" cy="301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34E0" w14:textId="77777777" w:rsidR="00BD5F18" w:rsidRDefault="00BD5F18" w:rsidP="00BD5F18">
      <w:pPr>
        <w:tabs>
          <w:tab w:val="left" w:pos="24"/>
        </w:tabs>
        <w:adjustRightInd w:val="0"/>
        <w:snapToGrid w:val="0"/>
        <w:spacing w:before="120" w:after="240"/>
        <w:jc w:val="center"/>
        <w:rPr>
          <w:rFonts w:ascii="Helvetica" w:eastAsia="Malgun Gothic" w:hAnsi="Helvetica" w:cs="Helvetica"/>
          <w:b/>
          <w:sz w:val="22"/>
          <w:szCs w:val="22"/>
          <w:lang w:eastAsia="ko-KR"/>
        </w:rPr>
      </w:pPr>
      <w:r w:rsidRPr="00FF10CE">
        <w:rPr>
          <w:rFonts w:ascii="Helvetica" w:eastAsia="Malgun Gothic" w:hAnsi="Helvetica" w:cs="Helvetica"/>
          <w:b/>
          <w:sz w:val="22"/>
          <w:szCs w:val="22"/>
          <w:lang w:eastAsia="ko-KR"/>
        </w:rPr>
        <w:t xml:space="preserve">Figure 1. </w:t>
      </w:r>
      <w:proofErr w:type="spellStart"/>
      <w:r>
        <w:rPr>
          <w:rFonts w:ascii="Helvetica" w:eastAsia="Malgun Gothic" w:hAnsi="Helvetica" w:cs="Helvetica"/>
          <w:b/>
          <w:sz w:val="22"/>
          <w:szCs w:val="22"/>
          <w:lang w:eastAsia="ko-KR"/>
        </w:rPr>
        <w:t>Halfyearly</w:t>
      </w:r>
      <w:proofErr w:type="spellEnd"/>
      <w:r>
        <w:rPr>
          <w:rFonts w:ascii="Helvetica" w:eastAsia="Malgun Gothic" w:hAnsi="Helvetica" w:cs="Helvetica"/>
          <w:b/>
          <w:sz w:val="22"/>
          <w:szCs w:val="22"/>
          <w:lang w:eastAsia="ko-KR"/>
        </w:rPr>
        <w:t xml:space="preserve"> Rebalance</w:t>
      </w:r>
    </w:p>
    <w:p w14:paraId="67502819" w14:textId="77777777" w:rsidR="00BD5F18" w:rsidRDefault="00BD5F18" w:rsidP="00BD5F18">
      <w:pPr>
        <w:tabs>
          <w:tab w:val="left" w:pos="24"/>
        </w:tabs>
        <w:adjustRightInd w:val="0"/>
        <w:snapToGrid w:val="0"/>
        <w:spacing w:before="120" w:after="240"/>
        <w:jc w:val="center"/>
        <w:rPr>
          <w:rFonts w:ascii="Helvetica" w:eastAsia="Malgun Gothic" w:hAnsi="Helvetica" w:cs="Helvetica"/>
          <w:b/>
          <w:sz w:val="22"/>
          <w:szCs w:val="22"/>
          <w:lang w:eastAsia="ko-KR"/>
        </w:rPr>
      </w:pPr>
      <w:r>
        <w:rPr>
          <w:rFonts w:ascii="Helvetica" w:eastAsia="Malgun Gothic" w:hAnsi="Helvetica" w:cs="Helvetica"/>
          <w:b/>
          <w:noProof/>
          <w:sz w:val="22"/>
          <w:szCs w:val="22"/>
          <w:lang w:eastAsia="ko-KR"/>
        </w:rPr>
        <w:lastRenderedPageBreak/>
        <w:drawing>
          <wp:inline distT="0" distB="0" distL="0" distR="0" wp14:anchorId="792CEA45" wp14:editId="4B244856">
            <wp:extent cx="4282289" cy="3132425"/>
            <wp:effectExtent l="0" t="0" r="0" b="508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210" cy="313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5BD1" w14:textId="091F462B" w:rsidR="00580255" w:rsidRDefault="00BD5F18" w:rsidP="00BD5F18">
      <w:pPr>
        <w:jc w:val="center"/>
      </w:pPr>
      <w:r w:rsidRPr="00FF10CE">
        <w:rPr>
          <w:rFonts w:ascii="Helvetica" w:eastAsia="Malgun Gothic" w:hAnsi="Helvetica" w:cs="Helvetica"/>
          <w:b/>
          <w:sz w:val="22"/>
          <w:szCs w:val="22"/>
          <w:lang w:eastAsia="ko-KR"/>
        </w:rPr>
        <w:t xml:space="preserve">Figure 1. </w:t>
      </w:r>
      <w:r>
        <w:rPr>
          <w:rFonts w:ascii="Helvetica" w:eastAsia="Malgun Gothic" w:hAnsi="Helvetica" w:cs="Helvetica"/>
          <w:b/>
          <w:sz w:val="22"/>
          <w:szCs w:val="22"/>
          <w:lang w:eastAsia="ko-KR"/>
        </w:rPr>
        <w:t>Yearly Rebalance</w:t>
      </w:r>
    </w:p>
    <w:sectPr w:rsidR="00580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18"/>
    <w:rsid w:val="00972A51"/>
    <w:rsid w:val="00B93293"/>
    <w:rsid w:val="00BD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2865A"/>
  <w15:chartTrackingRefBased/>
  <w15:docId w15:val="{BB921D5C-D69E-A44A-BE98-7CDF24F6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F18"/>
    <w:rPr>
      <w:rFonts w:ascii="Times New Roman" w:eastAsia="Batang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D5F18"/>
    <w:pPr>
      <w:ind w:firstLine="245"/>
      <w:jc w:val="both"/>
    </w:pPr>
    <w:rPr>
      <w:spacing w:val="6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BD5F18"/>
    <w:rPr>
      <w:rFonts w:ascii="Times New Roman" w:eastAsia="Batang" w:hAnsi="Times New Roman" w:cs="Times New Roman"/>
      <w:spacing w:val="6"/>
      <w:sz w:val="2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79</Characters>
  <Application>Microsoft Office Word</Application>
  <DocSecurity>0</DocSecurity>
  <Lines>6</Lines>
  <Paragraphs>6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2021-01-19T20:03:00Z</dcterms:created>
  <dcterms:modified xsi:type="dcterms:W3CDTF">2021-01-19T20:03:00Z</dcterms:modified>
</cp:coreProperties>
</file>