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FE5" w:rsidRDefault="00372FE5" w:rsidP="00372FE5">
      <w:pPr>
        <w:pStyle w:val="Title"/>
        <w:jc w:val="center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Foundry Management Data Analysis Document</w:t>
      </w:r>
    </w:p>
    <w:p w:rsidR="00372FE5" w:rsidRDefault="00372FE5" w:rsidP="00372FE5">
      <w:pPr>
        <w:pStyle w:val="Title"/>
        <w:jc w:val="center"/>
      </w:pPr>
    </w:p>
    <w:p w:rsidR="00372FE5" w:rsidRDefault="00372FE5" w:rsidP="00372FE5">
      <w:pPr>
        <w:pStyle w:val="Title"/>
        <w:jc w:val="center"/>
      </w:pPr>
      <w:r>
        <w:rPr>
          <w:rFonts w:asciiTheme="majorBidi" w:hAnsiTheme="majorBidi"/>
          <w:noProof/>
          <w:sz w:val="32"/>
          <w:szCs w:val="32"/>
          <w:lang w:val="en-NZ" w:eastAsia="zh-CN"/>
        </w:rPr>
        <w:drawing>
          <wp:inline distT="0" distB="0" distL="0" distR="0">
            <wp:extent cx="25336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E5" w:rsidRDefault="00372FE5" w:rsidP="00372FE5">
      <w:pPr>
        <w:pStyle w:val="Title"/>
        <w:jc w:val="center"/>
      </w:pPr>
    </w:p>
    <w:p w:rsidR="00372FE5" w:rsidRDefault="00372FE5" w:rsidP="00372FE5">
      <w:pPr>
        <w:pStyle w:val="Title"/>
        <w:jc w:val="center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Molding Efficiency Database</w:t>
      </w:r>
    </w:p>
    <w:p w:rsidR="00372FE5" w:rsidRDefault="00372FE5" w:rsidP="00372FE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72FE5" w:rsidRDefault="00372FE5" w:rsidP="00372FE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72FE5" w:rsidRDefault="00372FE5" w:rsidP="00372FE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72FE5" w:rsidRDefault="00372FE5" w:rsidP="00372FE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72FE5" w:rsidRDefault="00372FE5" w:rsidP="00372FE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72FE5" w:rsidRDefault="00372FE5" w:rsidP="00372FE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72FE5" w:rsidRDefault="00372FE5" w:rsidP="00372FE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72FE5" w:rsidRDefault="00372FE5" w:rsidP="00372FE5">
      <w:pPr>
        <w:jc w:val="center"/>
        <w:rPr>
          <w:rStyle w:val="SubtleEmphasis"/>
        </w:rPr>
      </w:pPr>
      <w:r>
        <w:rPr>
          <w:rStyle w:val="SubtleEmphasis"/>
          <w:rFonts w:asciiTheme="majorBidi" w:hAnsiTheme="majorBidi"/>
        </w:rPr>
        <w:t>Prepared for</w:t>
      </w:r>
    </w:p>
    <w:p w:rsidR="00372FE5" w:rsidRDefault="00372FE5" w:rsidP="00372FE5">
      <w:pPr>
        <w:jc w:val="center"/>
        <w:rPr>
          <w:rStyle w:val="SubtleEmphasis"/>
          <w:rFonts w:asciiTheme="majorBidi" w:hAnsiTheme="majorBidi"/>
        </w:rPr>
      </w:pPr>
      <w:r>
        <w:rPr>
          <w:rStyle w:val="SubtleEmphasis"/>
          <w:rFonts w:asciiTheme="majorBidi" w:hAnsiTheme="majorBidi"/>
        </w:rPr>
        <w:t xml:space="preserve"> </w:t>
      </w:r>
    </w:p>
    <w:p w:rsidR="00372FE5" w:rsidRDefault="00372FE5" w:rsidP="00372FE5">
      <w:pPr>
        <w:jc w:val="center"/>
        <w:rPr>
          <w:rStyle w:val="SubtleEmphasis"/>
          <w:rFonts w:asciiTheme="majorBidi" w:hAnsiTheme="majorBidi"/>
        </w:rPr>
      </w:pPr>
      <w:r>
        <w:rPr>
          <w:rStyle w:val="SubtleEmphasis"/>
          <w:rFonts w:asciiTheme="majorBidi" w:hAnsiTheme="majorBidi"/>
        </w:rPr>
        <w:t xml:space="preserve">A. </w:t>
      </w:r>
      <w:proofErr w:type="spellStart"/>
      <w:r>
        <w:rPr>
          <w:rStyle w:val="SubtleEmphasis"/>
          <w:rFonts w:asciiTheme="majorBidi" w:hAnsiTheme="majorBidi"/>
        </w:rPr>
        <w:t>Dearnley</w:t>
      </w:r>
      <w:proofErr w:type="spellEnd"/>
      <w:r>
        <w:rPr>
          <w:rStyle w:val="SubtleEmphasis"/>
          <w:rFonts w:asciiTheme="majorBidi" w:hAnsiTheme="majorBidi"/>
        </w:rPr>
        <w:t xml:space="preserve"> </w:t>
      </w:r>
    </w:p>
    <w:p w:rsidR="00372FE5" w:rsidRDefault="00372FE5" w:rsidP="00372FE5">
      <w:pPr>
        <w:jc w:val="center"/>
        <w:rPr>
          <w:sz w:val="32"/>
          <w:szCs w:val="32"/>
        </w:rPr>
      </w:pPr>
    </w:p>
    <w:p w:rsidR="00372FE5" w:rsidRDefault="00372FE5" w:rsidP="00372FE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72FE5" w:rsidRDefault="00372FE5" w:rsidP="00372FE5">
      <w:pPr>
        <w:rPr>
          <w:rFonts w:asciiTheme="majorBidi" w:hAnsiTheme="majorBidi" w:cstheme="majorBidi"/>
          <w:sz w:val="32"/>
          <w:szCs w:val="32"/>
        </w:rPr>
      </w:pPr>
    </w:p>
    <w:p w:rsidR="00372FE5" w:rsidRDefault="00372FE5" w:rsidP="00372FE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72FE5" w:rsidRDefault="00372FE5" w:rsidP="00372FE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72FE5" w:rsidRDefault="00372FE5" w:rsidP="00372FE5">
      <w:pPr>
        <w:rPr>
          <w:rFonts w:asciiTheme="majorBidi" w:hAnsiTheme="majorBidi" w:cstheme="majorBidi"/>
          <w:sz w:val="32"/>
          <w:szCs w:val="32"/>
        </w:rPr>
      </w:pPr>
    </w:p>
    <w:p w:rsidR="00372FE5" w:rsidRPr="00372FE5" w:rsidRDefault="00372FE5" w:rsidP="00372FE5">
      <w:pPr>
        <w:jc w:val="center"/>
        <w:rPr>
          <w:i/>
          <w:iCs/>
          <w:color w:val="808080" w:themeColor="text1" w:themeTint="7F"/>
        </w:rPr>
      </w:pPr>
      <w:r>
        <w:rPr>
          <w:rStyle w:val="SubtleEmphasis"/>
          <w:rFonts w:asciiTheme="majorBidi" w:hAnsiTheme="majorBidi"/>
        </w:rPr>
        <w:t xml:space="preserve">By Joel </w:t>
      </w:r>
      <w:proofErr w:type="spellStart"/>
      <w:r>
        <w:rPr>
          <w:rStyle w:val="SubtleEmphasis"/>
          <w:rFonts w:asciiTheme="majorBidi" w:hAnsiTheme="majorBidi"/>
        </w:rPr>
        <w:t>Pickworth</w:t>
      </w:r>
      <w:proofErr w:type="spellEnd"/>
      <w:r>
        <w:rPr>
          <w:rFonts w:asciiTheme="majorBidi" w:hAnsiTheme="majorBidi" w:cstheme="majorBidi"/>
          <w:sz w:val="22"/>
          <w:szCs w:val="22"/>
        </w:rPr>
        <w:br w:type="page"/>
      </w:r>
    </w:p>
    <w:p w:rsidR="00372FE5" w:rsidRPr="00372FE5" w:rsidRDefault="00372FE5" w:rsidP="00372FE5">
      <w:pPr>
        <w:pStyle w:val="Heading2"/>
        <w:jc w:val="center"/>
        <w:rPr>
          <w:rStyle w:val="IntenseEmphasis"/>
          <w:rFonts w:asciiTheme="majorBidi" w:hAnsiTheme="majorBidi"/>
          <w:b/>
          <w:i w:val="0"/>
          <w:color w:val="E36C0A" w:themeColor="accent6" w:themeShade="BF"/>
          <w:sz w:val="36"/>
          <w:szCs w:val="36"/>
        </w:rPr>
      </w:pPr>
      <w:r w:rsidRPr="00372FE5">
        <w:rPr>
          <w:rStyle w:val="IntenseEmphasis"/>
          <w:rFonts w:asciiTheme="majorBidi" w:hAnsiTheme="majorBidi"/>
          <w:b/>
          <w:i w:val="0"/>
          <w:color w:val="E36C0A" w:themeColor="accent6" w:themeShade="BF"/>
          <w:sz w:val="36"/>
          <w:szCs w:val="36"/>
        </w:rPr>
        <w:lastRenderedPageBreak/>
        <w:t>Contents</w:t>
      </w:r>
    </w:p>
    <w:p w:rsidR="00372FE5" w:rsidRDefault="00372FE5" w:rsidP="00372FE5">
      <w:pPr>
        <w:pStyle w:val="TOC1"/>
        <w:tabs>
          <w:tab w:val="right" w:leader="dot" w:pos="8636"/>
        </w:tabs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</w:pPr>
    </w:p>
    <w:p w:rsidR="00372FE5" w:rsidRPr="00372FE5" w:rsidRDefault="00372FE5" w:rsidP="00372FE5">
      <w:pPr>
        <w:pStyle w:val="TOC1"/>
        <w:tabs>
          <w:tab w:val="right" w:leader="dot" w:pos="8636"/>
        </w:tabs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</w:pPr>
      <w:r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>Summary</w:t>
      </w:r>
      <w:r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ab/>
      </w:r>
      <w:r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t>2</w:t>
      </w:r>
    </w:p>
    <w:p w:rsidR="00372FE5" w:rsidRPr="00372FE5" w:rsidRDefault="00372FE5" w:rsidP="00372FE5"/>
    <w:p w:rsidR="00372FE5" w:rsidRPr="00372FE5" w:rsidRDefault="00372FE5" w:rsidP="00372FE5">
      <w:pPr>
        <w:pStyle w:val="TOC1"/>
        <w:tabs>
          <w:tab w:val="right" w:leader="dot" w:pos="8636"/>
        </w:tabs>
        <w:rPr>
          <w:rStyle w:val="IntenseEmphasis"/>
          <w:i w:val="0"/>
          <w:iCs w:val="0"/>
          <w:color w:val="E36C0A" w:themeColor="accent6" w:themeShade="BF"/>
        </w:rPr>
      </w:pPr>
      <w:r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>Data Dictionary</w:t>
      </w:r>
      <w:r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ab/>
      </w:r>
      <w:r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fldChar w:fldCharType="begin"/>
      </w:r>
      <w:r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instrText xml:space="preserve"> PAGEREF _Toc205443953 \h </w:instrText>
      </w:r>
      <w:r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</w:r>
      <w:r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fldChar w:fldCharType="separate"/>
      </w:r>
      <w:r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>3</w:t>
      </w:r>
      <w:r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fldChar w:fldCharType="end"/>
      </w:r>
    </w:p>
    <w:p w:rsidR="00372FE5" w:rsidRPr="00372FE5" w:rsidRDefault="00372FE5" w:rsidP="00372FE5"/>
    <w:p w:rsidR="00372FE5" w:rsidRPr="009B1DB3" w:rsidRDefault="009B1DB3" w:rsidP="00372FE5">
      <w:pPr>
        <w:pStyle w:val="TOC1"/>
        <w:tabs>
          <w:tab w:val="right" w:leader="dot" w:pos="8636"/>
        </w:tabs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</w:pPr>
      <w:r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 xml:space="preserve">      Cores</w:t>
      </w:r>
      <w:r w:rsidR="00372FE5"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ab/>
      </w:r>
      <w:r w:rsidR="00372FE5"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fldChar w:fldCharType="begin"/>
      </w:r>
      <w:r w:rsidR="00372FE5"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instrText xml:space="preserve"> PAGEREF _Toc205443954 \h </w:instrText>
      </w:r>
      <w:r w:rsidR="00372FE5"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</w:r>
      <w:r w:rsidR="00372FE5"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fldChar w:fldCharType="separate"/>
      </w:r>
      <w:r w:rsidR="00372FE5"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>3</w:t>
      </w:r>
      <w:r w:rsidR="00372FE5"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fldChar w:fldCharType="end"/>
      </w:r>
    </w:p>
    <w:p w:rsidR="00372FE5" w:rsidRPr="00372FE5" w:rsidRDefault="00372FE5" w:rsidP="00372FE5"/>
    <w:p w:rsidR="00372FE5" w:rsidRPr="00372FE5" w:rsidRDefault="007600B0" w:rsidP="0037258C">
      <w:pPr>
        <w:pStyle w:val="TOC1"/>
        <w:tabs>
          <w:tab w:val="right" w:leader="dot" w:pos="8636"/>
        </w:tabs>
        <w:rPr>
          <w:rStyle w:val="IntenseEmphasis"/>
          <w:i w:val="0"/>
          <w:iCs w:val="0"/>
          <w:color w:val="E36C0A" w:themeColor="accent6" w:themeShade="BF"/>
        </w:rPr>
      </w:pPr>
      <w:r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 xml:space="preserve">      Mo</w:t>
      </w:r>
      <w:r w:rsidR="009B1DB3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>lds</w:t>
      </w:r>
      <w:r w:rsidR="00372FE5"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ab/>
      </w:r>
      <w:r w:rsidR="0037258C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>3</w:t>
      </w:r>
    </w:p>
    <w:p w:rsidR="00372FE5" w:rsidRPr="00372FE5" w:rsidRDefault="00372FE5" w:rsidP="00372FE5"/>
    <w:p w:rsidR="00372FE5" w:rsidRPr="00372FE5" w:rsidRDefault="009B1DB3" w:rsidP="00372FE5">
      <w:pPr>
        <w:pStyle w:val="TOC1"/>
        <w:tabs>
          <w:tab w:val="right" w:leader="dot" w:pos="8636"/>
        </w:tabs>
        <w:rPr>
          <w:rStyle w:val="IntenseEmphasis"/>
          <w:i w:val="0"/>
          <w:iCs w:val="0"/>
          <w:color w:val="E36C0A" w:themeColor="accent6" w:themeShade="BF"/>
        </w:rPr>
      </w:pPr>
      <w:r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 xml:space="preserve">      </w:t>
      </w:r>
      <w:r w:rsidR="006602C2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 xml:space="preserve">Post-Casting </w:t>
      </w:r>
      <w:r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>Knockout</w:t>
      </w:r>
      <w:r w:rsidR="00372FE5"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ab/>
      </w:r>
      <w:r w:rsidR="00372FE5"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fldChar w:fldCharType="begin"/>
      </w:r>
      <w:r w:rsidR="00372FE5"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instrText xml:space="preserve"> PAGEREF _Toc205443956 \h </w:instrText>
      </w:r>
      <w:r w:rsidR="00372FE5"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</w:r>
      <w:r w:rsidR="00372FE5"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fldChar w:fldCharType="separate"/>
      </w:r>
      <w:r w:rsidR="00372FE5"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>4</w:t>
      </w:r>
      <w:r w:rsidR="00372FE5"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fldChar w:fldCharType="end"/>
      </w:r>
    </w:p>
    <w:p w:rsidR="00372FE5" w:rsidRPr="00372FE5" w:rsidRDefault="00372FE5" w:rsidP="00372FE5"/>
    <w:p w:rsidR="00372FE5" w:rsidRDefault="009B1DB3" w:rsidP="00372FE5">
      <w:pPr>
        <w:pStyle w:val="TOC1"/>
        <w:tabs>
          <w:tab w:val="right" w:leader="dot" w:pos="8636"/>
        </w:tabs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</w:pPr>
      <w:r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>Design Process</w:t>
      </w:r>
      <w:r w:rsidR="00372FE5"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ab/>
      </w:r>
      <w:r w:rsidR="00372FE5"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fldChar w:fldCharType="begin"/>
      </w:r>
      <w:r w:rsidR="00372FE5"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instrText xml:space="preserve"> PAGEREF _Toc205443957 \h </w:instrText>
      </w:r>
      <w:r w:rsidR="00372FE5"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</w:r>
      <w:r w:rsidR="00372FE5"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fldChar w:fldCharType="separate"/>
      </w:r>
      <w:r w:rsidR="00372FE5"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>4</w:t>
      </w:r>
      <w:r w:rsidR="00372FE5" w:rsidRPr="00372FE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fldChar w:fldCharType="end"/>
      </w:r>
    </w:p>
    <w:p w:rsidR="009B1DB3" w:rsidRDefault="009B1DB3" w:rsidP="009B1DB3">
      <w:pPr>
        <w:pStyle w:val="TOC1"/>
        <w:tabs>
          <w:tab w:val="right" w:leader="dot" w:pos="8636"/>
        </w:tabs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</w:pPr>
    </w:p>
    <w:p w:rsidR="009B1DB3" w:rsidRPr="009B1DB3" w:rsidRDefault="009B1DB3" w:rsidP="00466285">
      <w:pPr>
        <w:pStyle w:val="TOC1"/>
        <w:tabs>
          <w:tab w:val="right" w:leader="dot" w:pos="8636"/>
        </w:tabs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</w:pPr>
      <w:r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 xml:space="preserve">      Relationships</w:t>
      </w:r>
      <w:r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ab/>
      </w:r>
      <w:r w:rsidR="0046628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t>4</w:t>
      </w:r>
    </w:p>
    <w:p w:rsidR="009B1DB3" w:rsidRPr="00372FE5" w:rsidRDefault="009B1DB3" w:rsidP="009B1DB3"/>
    <w:p w:rsidR="009B1DB3" w:rsidRPr="009B1DB3" w:rsidRDefault="009B1DB3" w:rsidP="00466285">
      <w:pPr>
        <w:pStyle w:val="TOC1"/>
        <w:tabs>
          <w:tab w:val="right" w:leader="dot" w:pos="8636"/>
        </w:tabs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</w:pPr>
      <w:r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 xml:space="preserve">      Entities/Attributes Added or Changed</w:t>
      </w:r>
      <w:r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ab/>
      </w:r>
      <w:r w:rsidR="0046628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>5</w:t>
      </w:r>
    </w:p>
    <w:p w:rsidR="009B1DB3" w:rsidRPr="00372FE5" w:rsidRDefault="009B1DB3" w:rsidP="009B1DB3"/>
    <w:p w:rsidR="009B1DB3" w:rsidRPr="00372FE5" w:rsidRDefault="009B1DB3" w:rsidP="00466285">
      <w:pPr>
        <w:pStyle w:val="TOC1"/>
        <w:tabs>
          <w:tab w:val="right" w:leader="dot" w:pos="8636"/>
        </w:tabs>
        <w:rPr>
          <w:rStyle w:val="IntenseEmphasis"/>
          <w:i w:val="0"/>
          <w:iCs w:val="0"/>
          <w:color w:val="E36C0A" w:themeColor="accent6" w:themeShade="BF"/>
        </w:rPr>
      </w:pPr>
      <w:r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 xml:space="preserve">      Entities/Attributes </w:t>
      </w:r>
      <w:r w:rsidR="002F5F28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>Removed</w:t>
      </w:r>
      <w:r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ab/>
      </w:r>
      <w:r w:rsidR="0046628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t>6</w:t>
      </w:r>
    </w:p>
    <w:p w:rsidR="009B1DB3" w:rsidRPr="00372FE5" w:rsidRDefault="009B1DB3" w:rsidP="009B1DB3"/>
    <w:p w:rsidR="009B1DB3" w:rsidRDefault="009B1DB3" w:rsidP="00466285">
      <w:pPr>
        <w:pStyle w:val="TOC1"/>
        <w:tabs>
          <w:tab w:val="right" w:leader="dot" w:pos="8636"/>
        </w:tabs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</w:pPr>
      <w:r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 xml:space="preserve">      Future Concerns</w:t>
      </w:r>
      <w:r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ab/>
      </w:r>
      <w:r w:rsidR="0046628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t>6</w:t>
      </w:r>
    </w:p>
    <w:p w:rsidR="007600B0" w:rsidRDefault="007600B0" w:rsidP="007600B0"/>
    <w:p w:rsidR="007600B0" w:rsidRDefault="00D405CF" w:rsidP="00466285">
      <w:pPr>
        <w:pStyle w:val="TOC1"/>
        <w:tabs>
          <w:tab w:val="right" w:leader="dot" w:pos="8636"/>
        </w:tabs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</w:pPr>
      <w:r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>ERD Diagram</w:t>
      </w:r>
      <w:r w:rsidR="007600B0" w:rsidRPr="00372FE5">
        <w:rPr>
          <w:rStyle w:val="IntenseEmphasis"/>
          <w:rFonts w:asciiTheme="majorBidi" w:hAnsiTheme="majorBidi" w:cstheme="majorBidi"/>
          <w:i w:val="0"/>
          <w:color w:val="E36C0A" w:themeColor="accent6" w:themeShade="BF"/>
        </w:rPr>
        <w:tab/>
      </w:r>
      <w:r w:rsidR="00466285">
        <w:rPr>
          <w:rStyle w:val="IntenseEmphasis"/>
          <w:rFonts w:asciiTheme="majorBidi" w:hAnsiTheme="majorBidi" w:cstheme="majorBidi"/>
          <w:i w:val="0"/>
          <w:iCs w:val="0"/>
          <w:color w:val="E36C0A" w:themeColor="accent6" w:themeShade="BF"/>
        </w:rPr>
        <w:t>7</w:t>
      </w:r>
    </w:p>
    <w:p w:rsidR="007600B0" w:rsidRPr="007600B0" w:rsidRDefault="007600B0" w:rsidP="007600B0"/>
    <w:p w:rsidR="009B1DB3" w:rsidRDefault="009B1DB3" w:rsidP="009B1DB3"/>
    <w:p w:rsidR="009B1DB3" w:rsidRDefault="009B1DB3" w:rsidP="009B1DB3"/>
    <w:p w:rsidR="009B1DB3" w:rsidRDefault="009B1DB3" w:rsidP="009B1DB3"/>
    <w:p w:rsidR="009B1DB3" w:rsidRPr="009B1DB3" w:rsidRDefault="009B1DB3" w:rsidP="009B1DB3">
      <w:pPr>
        <w:rPr>
          <w:rFonts w:ascii="Times New Roman" w:hAnsi="Times New Roman"/>
        </w:rPr>
      </w:pPr>
    </w:p>
    <w:p w:rsidR="009B1DB3" w:rsidRPr="009B1DB3" w:rsidRDefault="009B1DB3" w:rsidP="009B1DB3">
      <w:pPr>
        <w:pStyle w:val="Heading1"/>
        <w:spacing w:before="0"/>
        <w:rPr>
          <w:rFonts w:ascii="Times New Roman" w:hAnsi="Times New Roman" w:cs="Times New Roman"/>
          <w:color w:val="E36C0A" w:themeColor="accent6" w:themeShade="BF"/>
        </w:rPr>
      </w:pPr>
      <w:bookmarkStart w:id="0" w:name="_Toc320269938"/>
      <w:r w:rsidRPr="009B1DB3">
        <w:rPr>
          <w:rFonts w:ascii="Times New Roman" w:hAnsi="Times New Roman" w:cs="Times New Roman"/>
          <w:color w:val="E36C0A" w:themeColor="accent6" w:themeShade="BF"/>
        </w:rPr>
        <w:t>Summary</w:t>
      </w:r>
      <w:bookmarkEnd w:id="0"/>
    </w:p>
    <w:p w:rsidR="009B1DB3" w:rsidRPr="009B1DB3" w:rsidRDefault="009B1DB3" w:rsidP="009B1DB3">
      <w:pPr>
        <w:rPr>
          <w:rFonts w:ascii="Times New Roman" w:hAnsi="Times New Roman"/>
        </w:rPr>
      </w:pPr>
    </w:p>
    <w:p w:rsidR="009B1DB3" w:rsidRPr="009B1DB3" w:rsidRDefault="009B1DB3" w:rsidP="007D0A3F">
      <w:pPr>
        <w:rPr>
          <w:rFonts w:ascii="Times New Roman" w:hAnsi="Times New Roman"/>
        </w:rPr>
      </w:pPr>
      <w:r w:rsidRPr="009B1DB3">
        <w:rPr>
          <w:rFonts w:ascii="Times New Roman" w:hAnsi="Times New Roman"/>
        </w:rPr>
        <w:t xml:space="preserve">The target users for this system are </w:t>
      </w:r>
      <w:r>
        <w:rPr>
          <w:rFonts w:ascii="Times New Roman" w:hAnsi="Times New Roman"/>
        </w:rPr>
        <w:t>the management teams of foundries. They will use it to store</w:t>
      </w:r>
      <w:r w:rsidRPr="009B1D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 large portion of</w:t>
      </w:r>
      <w:r w:rsidRPr="009B1DB3">
        <w:rPr>
          <w:rFonts w:ascii="Times New Roman" w:hAnsi="Times New Roman"/>
        </w:rPr>
        <w:t xml:space="preserve"> information about their </w:t>
      </w:r>
      <w:r>
        <w:rPr>
          <w:rFonts w:ascii="Times New Roman" w:hAnsi="Times New Roman"/>
        </w:rPr>
        <w:t>molding practices</w:t>
      </w:r>
      <w:r w:rsidRPr="009B1DB3">
        <w:rPr>
          <w:rFonts w:ascii="Times New Roman" w:hAnsi="Times New Roman"/>
        </w:rPr>
        <w:t xml:space="preserve">. </w:t>
      </w:r>
      <w:r w:rsidR="007600B0">
        <w:rPr>
          <w:rFonts w:ascii="Times New Roman" w:hAnsi="Times New Roman"/>
        </w:rPr>
        <w:t>Managers</w:t>
      </w:r>
      <w:r w:rsidRPr="009B1DB3">
        <w:rPr>
          <w:rFonts w:ascii="Times New Roman" w:hAnsi="Times New Roman"/>
        </w:rPr>
        <w:t xml:space="preserve"> will be able to search and query the system to find out </w:t>
      </w:r>
      <w:r w:rsidR="007600B0">
        <w:rPr>
          <w:rFonts w:ascii="Times New Roman" w:hAnsi="Times New Roman"/>
        </w:rPr>
        <w:t>useful information</w:t>
      </w:r>
      <w:r w:rsidRPr="009B1DB3">
        <w:rPr>
          <w:rFonts w:ascii="Times New Roman" w:hAnsi="Times New Roman"/>
        </w:rPr>
        <w:t xml:space="preserve"> they</w:t>
      </w:r>
      <w:r w:rsidR="007600B0">
        <w:rPr>
          <w:rFonts w:ascii="Times New Roman" w:hAnsi="Times New Roman"/>
        </w:rPr>
        <w:t xml:space="preserve"> may</w:t>
      </w:r>
      <w:r w:rsidRPr="009B1DB3">
        <w:rPr>
          <w:rFonts w:ascii="Times New Roman" w:hAnsi="Times New Roman"/>
        </w:rPr>
        <w:t xml:space="preserve"> need, such as</w:t>
      </w:r>
      <w:r w:rsidR="007600B0">
        <w:rPr>
          <w:rFonts w:ascii="Times New Roman" w:hAnsi="Times New Roman"/>
        </w:rPr>
        <w:t xml:space="preserve"> the combined weight of Cromite within</w:t>
      </w:r>
      <w:r w:rsidR="00C77879">
        <w:rPr>
          <w:rFonts w:ascii="Times New Roman" w:hAnsi="Times New Roman"/>
        </w:rPr>
        <w:t xml:space="preserve"> a particular mold</w:t>
      </w:r>
      <w:r w:rsidR="00D405CF">
        <w:rPr>
          <w:rFonts w:ascii="Times New Roman" w:hAnsi="Times New Roman"/>
        </w:rPr>
        <w:t>, the optimal time to strip a casting to attain an acceptable temperature to continue after-cast work upon it</w:t>
      </w:r>
      <w:r w:rsidR="00C77879">
        <w:rPr>
          <w:rFonts w:ascii="Times New Roman" w:hAnsi="Times New Roman"/>
        </w:rPr>
        <w:t>.</w:t>
      </w:r>
      <w:r w:rsidR="00AD349E">
        <w:rPr>
          <w:rFonts w:ascii="Times New Roman" w:hAnsi="Times New Roman"/>
        </w:rPr>
        <w:t xml:space="preserve"> </w:t>
      </w:r>
      <w:r w:rsidR="00AD349E" w:rsidRPr="00AD349E">
        <w:rPr>
          <w:rFonts w:asciiTheme="majorBidi" w:hAnsiTheme="majorBidi" w:cstheme="majorBidi"/>
        </w:rPr>
        <w:t>Management</w:t>
      </w:r>
      <w:r w:rsidR="00AD349E" w:rsidRPr="00AD349E">
        <w:rPr>
          <w:rFonts w:asciiTheme="majorBidi" w:hAnsiTheme="majorBidi" w:cstheme="majorBidi"/>
        </w:rPr>
        <w:t xml:space="preserve"> will store information about </w:t>
      </w:r>
      <w:r w:rsidR="00AD349E" w:rsidRPr="00AD349E">
        <w:rPr>
          <w:rFonts w:asciiTheme="majorBidi" w:hAnsiTheme="majorBidi" w:cstheme="majorBidi"/>
        </w:rPr>
        <w:t>the cores</w:t>
      </w:r>
      <w:r w:rsidR="00AD349E" w:rsidRPr="00AD349E">
        <w:rPr>
          <w:rFonts w:asciiTheme="majorBidi" w:hAnsiTheme="majorBidi" w:cstheme="majorBidi"/>
        </w:rPr>
        <w:t xml:space="preserve">, </w:t>
      </w:r>
      <w:r w:rsidR="00AD349E" w:rsidRPr="00AD349E">
        <w:rPr>
          <w:rFonts w:asciiTheme="majorBidi" w:hAnsiTheme="majorBidi" w:cstheme="majorBidi"/>
        </w:rPr>
        <w:t>molds</w:t>
      </w:r>
      <w:r w:rsidR="00AD349E" w:rsidRPr="00AD349E">
        <w:rPr>
          <w:rFonts w:asciiTheme="majorBidi" w:hAnsiTheme="majorBidi" w:cstheme="majorBidi"/>
        </w:rPr>
        <w:t xml:space="preserve">, </w:t>
      </w:r>
      <w:r w:rsidR="00AD349E">
        <w:rPr>
          <w:rFonts w:asciiTheme="majorBidi" w:hAnsiTheme="majorBidi" w:cstheme="majorBidi"/>
        </w:rPr>
        <w:t xml:space="preserve">and </w:t>
      </w:r>
      <w:r w:rsidR="00AD349E">
        <w:rPr>
          <w:rStyle w:val="IntenseEmphasis"/>
          <w:rFonts w:asciiTheme="majorBidi" w:hAnsiTheme="majorBidi"/>
          <w:b w:val="0"/>
          <w:bCs w:val="0"/>
          <w:i w:val="0"/>
          <w:color w:val="auto"/>
        </w:rPr>
        <w:t>post-casting k</w:t>
      </w:r>
      <w:r w:rsidR="00AD349E" w:rsidRPr="00AD349E">
        <w:rPr>
          <w:rStyle w:val="IntenseEmphasis"/>
          <w:rFonts w:asciiTheme="majorBidi" w:hAnsiTheme="majorBidi"/>
          <w:b w:val="0"/>
          <w:bCs w:val="0"/>
          <w:i w:val="0"/>
          <w:color w:val="auto"/>
        </w:rPr>
        <w:t>nockout</w:t>
      </w:r>
      <w:r w:rsidR="00AD349E" w:rsidRPr="00AD349E">
        <w:rPr>
          <w:rFonts w:asciiTheme="majorBidi" w:hAnsiTheme="majorBidi" w:cstheme="majorBidi"/>
        </w:rPr>
        <w:t xml:space="preserve"> </w:t>
      </w:r>
      <w:r w:rsidR="00AD349E">
        <w:rPr>
          <w:rFonts w:asciiTheme="majorBidi" w:hAnsiTheme="majorBidi" w:cstheme="majorBidi"/>
        </w:rPr>
        <w:t>information about each casting</w:t>
      </w:r>
      <w:r w:rsidR="00AD349E" w:rsidRPr="00AD349E">
        <w:rPr>
          <w:rFonts w:asciiTheme="majorBidi" w:hAnsiTheme="majorBidi" w:cstheme="majorBidi"/>
        </w:rPr>
        <w:t>.</w:t>
      </w:r>
      <w:r w:rsidR="00AD349E">
        <w:rPr>
          <w:rFonts w:asciiTheme="majorBidi" w:hAnsiTheme="majorBidi" w:cstheme="majorBidi"/>
        </w:rPr>
        <w:t xml:space="preserve">  Each of these entities then contains a</w:t>
      </w:r>
      <w:r w:rsidR="00AD349E" w:rsidRPr="00AD349E">
        <w:rPr>
          <w:rFonts w:asciiTheme="majorBidi" w:hAnsiTheme="majorBidi" w:cstheme="majorBidi"/>
        </w:rPr>
        <w:t xml:space="preserve"> Name, Description, Data Type, Primary and Foreign Key and Examples.  The design process then </w:t>
      </w:r>
      <w:r w:rsidR="00AD349E">
        <w:rPr>
          <w:rFonts w:asciiTheme="majorBidi" w:hAnsiTheme="majorBidi" w:cstheme="majorBidi"/>
        </w:rPr>
        <w:t>contains the details about</w:t>
      </w:r>
      <w:r w:rsidR="007D0A3F">
        <w:rPr>
          <w:rFonts w:asciiTheme="majorBidi" w:hAnsiTheme="majorBidi" w:cstheme="majorBidi"/>
        </w:rPr>
        <w:t xml:space="preserve"> why</w:t>
      </w:r>
      <w:r w:rsidR="00AD349E">
        <w:rPr>
          <w:rFonts w:asciiTheme="majorBidi" w:hAnsiTheme="majorBidi" w:cstheme="majorBidi"/>
        </w:rPr>
        <w:t xml:space="preserve"> the </w:t>
      </w:r>
      <w:r w:rsidR="007D0A3F">
        <w:rPr>
          <w:rFonts w:asciiTheme="majorBidi" w:hAnsiTheme="majorBidi" w:cstheme="majorBidi"/>
        </w:rPr>
        <w:t>entities and individuals attributes were added, modified or removed</w:t>
      </w:r>
      <w:r w:rsidR="00AD349E" w:rsidRPr="00AD349E">
        <w:rPr>
          <w:rFonts w:asciiTheme="majorBidi" w:hAnsiTheme="majorBidi" w:cstheme="majorBidi"/>
        </w:rPr>
        <w:t xml:space="preserve">.  Finally an ERD Diagram </w:t>
      </w:r>
      <w:r w:rsidR="007D0A3F">
        <w:rPr>
          <w:rFonts w:asciiTheme="majorBidi" w:hAnsiTheme="majorBidi" w:cstheme="majorBidi"/>
        </w:rPr>
        <w:t>demonstrate</w:t>
      </w:r>
      <w:r w:rsidR="00AD349E" w:rsidRPr="00AD349E">
        <w:rPr>
          <w:rFonts w:asciiTheme="majorBidi" w:hAnsiTheme="majorBidi" w:cstheme="majorBidi"/>
        </w:rPr>
        <w:t xml:space="preserve">s </w:t>
      </w:r>
      <w:r w:rsidR="007D0A3F">
        <w:rPr>
          <w:rFonts w:asciiTheme="majorBidi" w:hAnsiTheme="majorBidi" w:cstheme="majorBidi"/>
        </w:rPr>
        <w:t>a view of the relationships between the entities and a</w:t>
      </w:r>
      <w:r w:rsidR="00AD349E" w:rsidRPr="00AD349E">
        <w:rPr>
          <w:rFonts w:asciiTheme="majorBidi" w:hAnsiTheme="majorBidi" w:cstheme="majorBidi"/>
        </w:rPr>
        <w:t xml:space="preserve">ttributes </w:t>
      </w:r>
      <w:r w:rsidR="007D0A3F">
        <w:rPr>
          <w:rFonts w:asciiTheme="majorBidi" w:hAnsiTheme="majorBidi" w:cstheme="majorBidi"/>
        </w:rPr>
        <w:t>showing how various</w:t>
      </w:r>
      <w:r w:rsidR="00AD349E" w:rsidRPr="00AD349E">
        <w:rPr>
          <w:rFonts w:asciiTheme="majorBidi" w:hAnsiTheme="majorBidi" w:cstheme="majorBidi"/>
        </w:rPr>
        <w:t xml:space="preserve"> queries </w:t>
      </w:r>
      <w:r w:rsidR="007D0A3F">
        <w:rPr>
          <w:rFonts w:asciiTheme="majorBidi" w:hAnsiTheme="majorBidi" w:cstheme="majorBidi"/>
        </w:rPr>
        <w:t>could</w:t>
      </w:r>
      <w:r w:rsidR="00AD349E" w:rsidRPr="00AD349E">
        <w:rPr>
          <w:rFonts w:asciiTheme="majorBidi" w:hAnsiTheme="majorBidi" w:cstheme="majorBidi"/>
        </w:rPr>
        <w:t xml:space="preserve"> be made</w:t>
      </w:r>
      <w:r w:rsidR="00AD349E" w:rsidRPr="007F7514">
        <w:rPr>
          <w:rFonts w:cstheme="minorHAnsi"/>
        </w:rPr>
        <w:t>.</w:t>
      </w:r>
    </w:p>
    <w:p w:rsidR="009B1DB3" w:rsidRDefault="009B1DB3" w:rsidP="009B1DB3"/>
    <w:p w:rsidR="006602C2" w:rsidRDefault="006602C2">
      <w:pPr>
        <w:spacing w:after="200" w:line="276" w:lineRule="auto"/>
      </w:pPr>
      <w:r>
        <w:br w:type="page"/>
      </w:r>
    </w:p>
    <w:p w:rsidR="00D06273" w:rsidRDefault="00D06273" w:rsidP="00D06273">
      <w:pPr>
        <w:pStyle w:val="Heading1"/>
        <w:rPr>
          <w:rFonts w:asciiTheme="majorBidi" w:hAnsiTheme="majorBidi"/>
          <w:color w:val="E36C0A" w:themeColor="accent6" w:themeShade="BF"/>
        </w:rPr>
      </w:pPr>
      <w:r w:rsidRPr="00D06273">
        <w:rPr>
          <w:rFonts w:asciiTheme="majorBidi" w:hAnsiTheme="majorBidi"/>
          <w:color w:val="E36C0A" w:themeColor="accent6" w:themeShade="BF"/>
        </w:rPr>
        <w:lastRenderedPageBreak/>
        <w:t>Data Dictionary</w:t>
      </w:r>
    </w:p>
    <w:p w:rsidR="00E64869" w:rsidRDefault="00E64869" w:rsidP="00E64869">
      <w:pPr>
        <w:rPr>
          <w:lang w:val="en-NZ"/>
        </w:rPr>
      </w:pPr>
    </w:p>
    <w:p w:rsidR="00E64869" w:rsidRPr="00E64869" w:rsidRDefault="00E64869" w:rsidP="00E64869">
      <w:pPr>
        <w:rPr>
          <w:lang w:val="en-NZ"/>
        </w:rPr>
      </w:pPr>
    </w:p>
    <w:tbl>
      <w:tblPr>
        <w:tblStyle w:val="MediumShading1-Accent6"/>
        <w:tblpPr w:leftFromText="180" w:rightFromText="180" w:vertAnchor="text" w:horzAnchor="margin" w:tblpXSpec="center" w:tblpY="74"/>
        <w:tblW w:w="5220" w:type="pct"/>
        <w:tblLayout w:type="fixed"/>
        <w:tblLook w:val="04A0" w:firstRow="1" w:lastRow="0" w:firstColumn="1" w:lastColumn="0" w:noHBand="0" w:noVBand="1"/>
      </w:tblPr>
      <w:tblGrid>
        <w:gridCol w:w="2178"/>
        <w:gridCol w:w="2432"/>
        <w:gridCol w:w="1708"/>
        <w:gridCol w:w="629"/>
        <w:gridCol w:w="2702"/>
      </w:tblGrid>
      <w:tr w:rsidR="006602C2" w:rsidRPr="006602C2" w:rsidTr="00FA1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:rsidR="006602C2" w:rsidRPr="006602C2" w:rsidRDefault="006602C2" w:rsidP="00160230">
            <w:pPr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Name</w:t>
            </w:r>
          </w:p>
          <w:p w:rsidR="006602C2" w:rsidRPr="006602C2" w:rsidRDefault="006602C2" w:rsidP="00160230">
            <w:pPr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(</w:t>
            </w:r>
            <w:r w:rsidRPr="006602C2">
              <w:rPr>
                <w:rFonts w:ascii="Times New Roman" w:hAnsi="Times New Roman"/>
                <w:bCs w:val="0"/>
                <w:color w:val="auto"/>
              </w:rPr>
              <w:t>Entity</w:t>
            </w:r>
            <w:r w:rsidRPr="006602C2">
              <w:rPr>
                <w:rFonts w:ascii="Times New Roman" w:hAnsi="Times New Roman"/>
                <w:color w:val="auto"/>
              </w:rPr>
              <w:t>/Field)</w:t>
            </w:r>
          </w:p>
        </w:tc>
        <w:tc>
          <w:tcPr>
            <w:tcW w:w="1260" w:type="pct"/>
          </w:tcPr>
          <w:p w:rsidR="006602C2" w:rsidRPr="006602C2" w:rsidRDefault="006602C2" w:rsidP="00160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Description</w:t>
            </w:r>
          </w:p>
        </w:tc>
        <w:tc>
          <w:tcPr>
            <w:tcW w:w="885" w:type="pct"/>
          </w:tcPr>
          <w:p w:rsidR="006602C2" w:rsidRPr="006602C2" w:rsidRDefault="006602C2" w:rsidP="00160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Data Type</w:t>
            </w:r>
          </w:p>
        </w:tc>
        <w:tc>
          <w:tcPr>
            <w:tcW w:w="326" w:type="pct"/>
          </w:tcPr>
          <w:p w:rsidR="006602C2" w:rsidRPr="006602C2" w:rsidRDefault="006602C2" w:rsidP="00160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PK</w:t>
            </w:r>
          </w:p>
          <w:p w:rsidR="006602C2" w:rsidRPr="006602C2" w:rsidRDefault="006602C2" w:rsidP="00160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/FK</w:t>
            </w:r>
          </w:p>
        </w:tc>
        <w:tc>
          <w:tcPr>
            <w:tcW w:w="1400" w:type="pct"/>
          </w:tcPr>
          <w:p w:rsidR="006602C2" w:rsidRPr="006602C2" w:rsidRDefault="006602C2" w:rsidP="00160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Examples</w:t>
            </w:r>
          </w:p>
        </w:tc>
      </w:tr>
      <w:tr w:rsidR="006602C2" w:rsidRPr="006602C2" w:rsidTr="00FA1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:rsidR="006602C2" w:rsidRPr="006602C2" w:rsidRDefault="006602C2" w:rsidP="006602C2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bookmarkStart w:id="1" w:name="_Toc333485325"/>
            <w:r w:rsidRPr="006602C2">
              <w:rPr>
                <w:rFonts w:ascii="Times New Roman" w:hAnsi="Times New Roman" w:cs="Times New Roman"/>
                <w:b/>
                <w:color w:val="E36C0A" w:themeColor="accent6" w:themeShade="BF"/>
                <w:sz w:val="24"/>
                <w:szCs w:val="24"/>
              </w:rPr>
              <w:t>C</w:t>
            </w:r>
            <w:bookmarkEnd w:id="1"/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4"/>
                <w:szCs w:val="24"/>
              </w:rPr>
              <w:t>ores</w:t>
            </w:r>
          </w:p>
        </w:tc>
        <w:tc>
          <w:tcPr>
            <w:tcW w:w="1260" w:type="pct"/>
          </w:tcPr>
          <w:p w:rsidR="006602C2" w:rsidRPr="006602C2" w:rsidRDefault="006602C2" w:rsidP="0066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Holds information about the cores</w:t>
            </w:r>
          </w:p>
        </w:tc>
        <w:tc>
          <w:tcPr>
            <w:tcW w:w="885" w:type="pct"/>
          </w:tcPr>
          <w:p w:rsidR="006602C2" w:rsidRPr="006602C2" w:rsidRDefault="006602C2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26" w:type="pct"/>
          </w:tcPr>
          <w:p w:rsidR="006602C2" w:rsidRPr="006602C2" w:rsidRDefault="006602C2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400" w:type="pct"/>
          </w:tcPr>
          <w:p w:rsidR="006602C2" w:rsidRPr="006602C2" w:rsidRDefault="006602C2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</w:tc>
      </w:tr>
      <w:tr w:rsidR="006602C2" w:rsidRPr="006602C2" w:rsidTr="00FA12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:rsidR="006602C2" w:rsidRPr="006602C2" w:rsidRDefault="006602C2" w:rsidP="006602C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heatNumber</w:t>
            </w:r>
            <w:proofErr w:type="spellEnd"/>
          </w:p>
        </w:tc>
        <w:tc>
          <w:tcPr>
            <w:tcW w:w="1260" w:type="pct"/>
          </w:tcPr>
          <w:p w:rsidR="006602C2" w:rsidRPr="006602C2" w:rsidRDefault="006602C2" w:rsidP="006602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Uniquely identifies </w:t>
            </w:r>
            <w:r w:rsidR="00FA12F9">
              <w:rPr>
                <w:rFonts w:ascii="Times New Roman" w:hAnsi="Times New Roman"/>
              </w:rPr>
              <w:t>a group of castings</w:t>
            </w:r>
          </w:p>
        </w:tc>
        <w:tc>
          <w:tcPr>
            <w:tcW w:w="885" w:type="pct"/>
          </w:tcPr>
          <w:p w:rsidR="006602C2" w:rsidRPr="006602C2" w:rsidRDefault="006602C2" w:rsidP="000F1B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6602C2">
              <w:rPr>
                <w:rFonts w:ascii="Times New Roman" w:hAnsi="Times New Roman"/>
              </w:rPr>
              <w:t>Text (</w:t>
            </w:r>
            <w:r w:rsidR="000F1BA9">
              <w:rPr>
                <w:rFonts w:ascii="Times New Roman" w:hAnsi="Times New Roman"/>
              </w:rPr>
              <w:t>6</w:t>
            </w:r>
            <w:r w:rsidRPr="006602C2">
              <w:rPr>
                <w:rFonts w:ascii="Times New Roman" w:hAnsi="Times New Roman"/>
              </w:rPr>
              <w:t>)</w:t>
            </w:r>
          </w:p>
        </w:tc>
        <w:tc>
          <w:tcPr>
            <w:tcW w:w="326" w:type="pct"/>
          </w:tcPr>
          <w:p w:rsidR="006602C2" w:rsidRPr="006602C2" w:rsidRDefault="00FA12F9" w:rsidP="006602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</w:t>
            </w:r>
          </w:p>
        </w:tc>
        <w:tc>
          <w:tcPr>
            <w:tcW w:w="1400" w:type="pct"/>
          </w:tcPr>
          <w:p w:rsidR="006602C2" w:rsidRPr="006602C2" w:rsidRDefault="00FA12F9" w:rsidP="006602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13-001</w:t>
            </w:r>
          </w:p>
        </w:tc>
      </w:tr>
      <w:tr w:rsidR="006602C2" w:rsidRPr="006602C2" w:rsidTr="00FA1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:rsidR="006602C2" w:rsidRPr="006602C2" w:rsidRDefault="006602C2" w:rsidP="006602C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mold</w:t>
            </w:r>
            <w:r w:rsidRPr="006602C2">
              <w:rPr>
                <w:rFonts w:ascii="Times New Roman" w:hAnsi="Times New Roman"/>
              </w:rPr>
              <w:t>ID</w:t>
            </w:r>
            <w:proofErr w:type="spellEnd"/>
          </w:p>
        </w:tc>
        <w:tc>
          <w:tcPr>
            <w:tcW w:w="1260" w:type="pct"/>
          </w:tcPr>
          <w:p w:rsidR="006602C2" w:rsidRPr="006602C2" w:rsidRDefault="006602C2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Identifies casting type</w:t>
            </w:r>
          </w:p>
        </w:tc>
        <w:tc>
          <w:tcPr>
            <w:tcW w:w="885" w:type="pct"/>
          </w:tcPr>
          <w:p w:rsidR="006602C2" w:rsidRPr="006602C2" w:rsidRDefault="006602C2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  <w:r w:rsidR="000F1BA9">
              <w:rPr>
                <w:rFonts w:ascii="Times New Roman" w:hAnsi="Times New Roman"/>
              </w:rPr>
              <w:t>(20)</w:t>
            </w:r>
          </w:p>
        </w:tc>
        <w:tc>
          <w:tcPr>
            <w:tcW w:w="326" w:type="pct"/>
          </w:tcPr>
          <w:p w:rsidR="006602C2" w:rsidRPr="006602C2" w:rsidRDefault="006602C2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6602C2">
              <w:rPr>
                <w:rFonts w:ascii="Times New Roman" w:hAnsi="Times New Roman"/>
              </w:rPr>
              <w:t>PK</w:t>
            </w:r>
          </w:p>
        </w:tc>
        <w:tc>
          <w:tcPr>
            <w:tcW w:w="1400" w:type="pct"/>
          </w:tcPr>
          <w:p w:rsidR="006602C2" w:rsidRPr="006602C2" w:rsidRDefault="00FA12F9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TBC140x420-2RA</w:t>
            </w:r>
          </w:p>
        </w:tc>
      </w:tr>
      <w:tr w:rsidR="00FA12F9" w:rsidRPr="006602C2" w:rsidTr="00FA12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:rsidR="006602C2" w:rsidRPr="006602C2" w:rsidRDefault="006602C2" w:rsidP="0016023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coreNumber</w:t>
            </w:r>
            <w:proofErr w:type="spellEnd"/>
          </w:p>
        </w:tc>
        <w:tc>
          <w:tcPr>
            <w:tcW w:w="1260" w:type="pct"/>
          </w:tcPr>
          <w:p w:rsidR="006602C2" w:rsidRPr="006602C2" w:rsidRDefault="00FA12F9" w:rsidP="001602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Core  specific number</w:t>
            </w:r>
          </w:p>
        </w:tc>
        <w:tc>
          <w:tcPr>
            <w:tcW w:w="885" w:type="pct"/>
          </w:tcPr>
          <w:p w:rsidR="006602C2" w:rsidRPr="006602C2" w:rsidRDefault="006602C2" w:rsidP="001602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Auto-Number</w:t>
            </w:r>
          </w:p>
        </w:tc>
        <w:tc>
          <w:tcPr>
            <w:tcW w:w="326" w:type="pct"/>
          </w:tcPr>
          <w:p w:rsidR="006602C2" w:rsidRPr="006602C2" w:rsidRDefault="00DF5F9D" w:rsidP="001602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</w:t>
            </w:r>
          </w:p>
        </w:tc>
        <w:tc>
          <w:tcPr>
            <w:tcW w:w="1400" w:type="pct"/>
          </w:tcPr>
          <w:p w:rsidR="006602C2" w:rsidRPr="006602C2" w:rsidRDefault="00FA12F9" w:rsidP="001602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</w:tr>
      <w:tr w:rsidR="006602C2" w:rsidRPr="006602C2" w:rsidTr="00FA1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:rsidR="006602C2" w:rsidRPr="006602C2" w:rsidRDefault="00FA12F9" w:rsidP="0016023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cromiteWeight</w:t>
            </w:r>
            <w:proofErr w:type="spellEnd"/>
          </w:p>
        </w:tc>
        <w:tc>
          <w:tcPr>
            <w:tcW w:w="1260" w:type="pct"/>
          </w:tcPr>
          <w:p w:rsidR="006602C2" w:rsidRPr="006602C2" w:rsidRDefault="00296C4B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Weight of </w:t>
            </w:r>
            <w:proofErr w:type="spellStart"/>
            <w:r>
              <w:rPr>
                <w:rFonts w:ascii="Times New Roman" w:hAnsi="Times New Roman"/>
              </w:rPr>
              <w:t>cromite</w:t>
            </w:r>
            <w:proofErr w:type="spellEnd"/>
            <w:r>
              <w:rPr>
                <w:rFonts w:ascii="Times New Roman" w:hAnsi="Times New Roman"/>
              </w:rPr>
              <w:t xml:space="preserve"> sand used</w:t>
            </w:r>
          </w:p>
        </w:tc>
        <w:tc>
          <w:tcPr>
            <w:tcW w:w="885" w:type="pct"/>
          </w:tcPr>
          <w:p w:rsidR="006602C2" w:rsidRPr="006602C2" w:rsidRDefault="00FA12F9" w:rsidP="0029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  <w:r w:rsidR="00296C4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r w:rsidR="00296C4B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hort)</w:t>
            </w:r>
          </w:p>
        </w:tc>
        <w:tc>
          <w:tcPr>
            <w:tcW w:w="326" w:type="pct"/>
          </w:tcPr>
          <w:p w:rsidR="006602C2" w:rsidRPr="006602C2" w:rsidRDefault="006602C2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400" w:type="pct"/>
          </w:tcPr>
          <w:p w:rsidR="006602C2" w:rsidRPr="006602C2" w:rsidRDefault="006602C2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FA12F9" w:rsidRPr="006602C2" w:rsidTr="00FA12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:rsidR="00FA12F9" w:rsidRPr="006602C2" w:rsidRDefault="00FA12F9" w:rsidP="00FA12F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beachWeight</w:t>
            </w:r>
            <w:proofErr w:type="spellEnd"/>
          </w:p>
        </w:tc>
        <w:tc>
          <w:tcPr>
            <w:tcW w:w="1260" w:type="pct"/>
          </w:tcPr>
          <w:p w:rsidR="00FA12F9" w:rsidRPr="006602C2" w:rsidRDefault="00296C4B" w:rsidP="00FA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Weight of beach sand used</w:t>
            </w:r>
          </w:p>
        </w:tc>
        <w:tc>
          <w:tcPr>
            <w:tcW w:w="885" w:type="pct"/>
          </w:tcPr>
          <w:p w:rsidR="00FA12F9" w:rsidRPr="006602C2" w:rsidRDefault="00FA12F9" w:rsidP="00296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  <w:r w:rsidR="00296C4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r w:rsidR="00296C4B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hort)</w:t>
            </w:r>
          </w:p>
        </w:tc>
        <w:tc>
          <w:tcPr>
            <w:tcW w:w="326" w:type="pct"/>
          </w:tcPr>
          <w:p w:rsidR="00FA12F9" w:rsidRPr="006602C2" w:rsidRDefault="00FA12F9" w:rsidP="00FA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400" w:type="pct"/>
          </w:tcPr>
          <w:p w:rsidR="00FA12F9" w:rsidRPr="006602C2" w:rsidRDefault="00FA12F9" w:rsidP="00FA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6602C2" w:rsidRPr="006602C2" w:rsidTr="00FA1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:rsidR="006602C2" w:rsidRPr="006602C2" w:rsidRDefault="00FA12F9" w:rsidP="0016023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sandTemperature</w:t>
            </w:r>
            <w:proofErr w:type="spellEnd"/>
          </w:p>
        </w:tc>
        <w:tc>
          <w:tcPr>
            <w:tcW w:w="1260" w:type="pct"/>
          </w:tcPr>
          <w:p w:rsidR="006602C2" w:rsidRPr="006602C2" w:rsidRDefault="00E64869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Temperature of sand at time of molding</w:t>
            </w:r>
          </w:p>
        </w:tc>
        <w:tc>
          <w:tcPr>
            <w:tcW w:w="885" w:type="pct"/>
          </w:tcPr>
          <w:p w:rsidR="006602C2" w:rsidRPr="006602C2" w:rsidRDefault="00296C4B" w:rsidP="0029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  <w:r w:rsidR="006602C2" w:rsidRPr="006602C2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Short</w:t>
            </w:r>
            <w:r w:rsidR="006602C2" w:rsidRPr="006602C2">
              <w:rPr>
                <w:rFonts w:ascii="Times New Roman" w:hAnsi="Times New Roman"/>
              </w:rPr>
              <w:t>)</w:t>
            </w:r>
          </w:p>
        </w:tc>
        <w:tc>
          <w:tcPr>
            <w:tcW w:w="326" w:type="pct"/>
          </w:tcPr>
          <w:p w:rsidR="006602C2" w:rsidRPr="006602C2" w:rsidRDefault="006602C2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400" w:type="pct"/>
          </w:tcPr>
          <w:p w:rsidR="006602C2" w:rsidRPr="006602C2" w:rsidRDefault="006602C2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FA12F9" w:rsidRPr="006602C2" w:rsidTr="00FA12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:rsidR="006602C2" w:rsidRPr="006602C2" w:rsidRDefault="006602C2" w:rsidP="00296C4B">
            <w:pPr>
              <w:rPr>
                <w:rFonts w:ascii="Times New Roman" w:hAnsi="Times New Roman"/>
              </w:rPr>
            </w:pPr>
            <w:proofErr w:type="spellStart"/>
            <w:r w:rsidRPr="006602C2">
              <w:rPr>
                <w:rFonts w:ascii="Times New Roman" w:hAnsi="Times New Roman"/>
              </w:rPr>
              <w:t>p</w:t>
            </w:r>
            <w:r w:rsidR="00296C4B">
              <w:rPr>
                <w:rFonts w:ascii="Times New Roman" w:hAnsi="Times New Roman"/>
              </w:rPr>
              <w:t>a</w:t>
            </w:r>
            <w:r w:rsidRPr="006602C2">
              <w:rPr>
                <w:rFonts w:ascii="Times New Roman" w:hAnsi="Times New Roman"/>
              </w:rPr>
              <w:t>int</w:t>
            </w:r>
            <w:r w:rsidR="00296C4B">
              <w:rPr>
                <w:rFonts w:ascii="Times New Roman" w:hAnsi="Times New Roman"/>
              </w:rPr>
              <w:t>Baume</w:t>
            </w:r>
            <w:proofErr w:type="spellEnd"/>
          </w:p>
        </w:tc>
        <w:tc>
          <w:tcPr>
            <w:tcW w:w="1260" w:type="pct"/>
          </w:tcPr>
          <w:p w:rsidR="006602C2" w:rsidRPr="006602C2" w:rsidRDefault="00296C4B" w:rsidP="001602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Thickness of paint used to cover core</w:t>
            </w:r>
          </w:p>
        </w:tc>
        <w:tc>
          <w:tcPr>
            <w:tcW w:w="885" w:type="pct"/>
          </w:tcPr>
          <w:p w:rsidR="006602C2" w:rsidRPr="006602C2" w:rsidRDefault="00296C4B" w:rsidP="00296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(Short)</w:t>
            </w:r>
          </w:p>
        </w:tc>
        <w:tc>
          <w:tcPr>
            <w:tcW w:w="326" w:type="pct"/>
          </w:tcPr>
          <w:p w:rsidR="006602C2" w:rsidRPr="006602C2" w:rsidRDefault="006602C2" w:rsidP="001602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400" w:type="pct"/>
          </w:tcPr>
          <w:p w:rsidR="006602C2" w:rsidRPr="006602C2" w:rsidRDefault="006602C2" w:rsidP="001602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:rsidR="000F1BA9" w:rsidRDefault="000F1BA9" w:rsidP="000F1BA9">
      <w:pPr>
        <w:rPr>
          <w:rFonts w:ascii="Times New Roman" w:eastAsiaTheme="majorEastAsia" w:hAnsi="Times New Roman"/>
          <w:b/>
          <w:bCs/>
          <w:sz w:val="28"/>
          <w:szCs w:val="28"/>
          <w:lang w:val="en-NZ"/>
        </w:rPr>
      </w:pPr>
    </w:p>
    <w:p w:rsidR="00D405CF" w:rsidRDefault="00D405CF" w:rsidP="000F1BA9">
      <w:pPr>
        <w:rPr>
          <w:lang w:val="en-NZ"/>
        </w:rPr>
      </w:pPr>
    </w:p>
    <w:p w:rsidR="000F1BA9" w:rsidRDefault="000F1BA9" w:rsidP="000F1BA9">
      <w:pPr>
        <w:rPr>
          <w:lang w:val="en-NZ"/>
        </w:rPr>
      </w:pPr>
    </w:p>
    <w:p w:rsidR="000F1BA9" w:rsidRPr="000F1BA9" w:rsidRDefault="000F1BA9" w:rsidP="000F1BA9">
      <w:pPr>
        <w:rPr>
          <w:lang w:val="en-NZ"/>
        </w:rPr>
      </w:pPr>
    </w:p>
    <w:p w:rsidR="00FA12F9" w:rsidRPr="00FA12F9" w:rsidRDefault="00FA12F9" w:rsidP="00FA12F9">
      <w:pPr>
        <w:rPr>
          <w:lang w:val="en-NZ"/>
        </w:rPr>
      </w:pPr>
    </w:p>
    <w:tbl>
      <w:tblPr>
        <w:tblStyle w:val="MediumShading1-Accent6"/>
        <w:tblpPr w:leftFromText="180" w:rightFromText="180" w:vertAnchor="text" w:horzAnchor="margin" w:tblpXSpec="center" w:tblpY="74"/>
        <w:tblW w:w="5366" w:type="pct"/>
        <w:tblLayout w:type="fixed"/>
        <w:tblLook w:val="04A0" w:firstRow="1" w:lastRow="0" w:firstColumn="1" w:lastColumn="0" w:noHBand="0" w:noVBand="1"/>
      </w:tblPr>
      <w:tblGrid>
        <w:gridCol w:w="2112"/>
        <w:gridCol w:w="2361"/>
        <w:gridCol w:w="1607"/>
        <w:gridCol w:w="788"/>
        <w:gridCol w:w="3051"/>
      </w:tblGrid>
      <w:tr w:rsidR="000F1BA9" w:rsidRPr="006602C2" w:rsidTr="00CF0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6602C2" w:rsidRPr="006602C2" w:rsidRDefault="006602C2" w:rsidP="00160230">
            <w:pPr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Name</w:t>
            </w:r>
          </w:p>
          <w:p w:rsidR="006602C2" w:rsidRPr="006602C2" w:rsidRDefault="006602C2" w:rsidP="00160230">
            <w:pPr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(</w:t>
            </w:r>
            <w:r w:rsidRPr="006602C2">
              <w:rPr>
                <w:rFonts w:ascii="Times New Roman" w:hAnsi="Times New Roman"/>
                <w:bCs w:val="0"/>
                <w:color w:val="auto"/>
              </w:rPr>
              <w:t>Entity</w:t>
            </w:r>
            <w:r w:rsidRPr="006602C2">
              <w:rPr>
                <w:rFonts w:ascii="Times New Roman" w:hAnsi="Times New Roman"/>
                <w:color w:val="auto"/>
              </w:rPr>
              <w:t>/Field)</w:t>
            </w:r>
          </w:p>
        </w:tc>
        <w:tc>
          <w:tcPr>
            <w:tcW w:w="1190" w:type="pct"/>
          </w:tcPr>
          <w:p w:rsidR="006602C2" w:rsidRPr="006602C2" w:rsidRDefault="006602C2" w:rsidP="00160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Description</w:t>
            </w:r>
          </w:p>
        </w:tc>
        <w:tc>
          <w:tcPr>
            <w:tcW w:w="810" w:type="pct"/>
          </w:tcPr>
          <w:p w:rsidR="006602C2" w:rsidRPr="006602C2" w:rsidRDefault="006602C2" w:rsidP="00160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Data Type</w:t>
            </w:r>
          </w:p>
        </w:tc>
        <w:tc>
          <w:tcPr>
            <w:tcW w:w="397" w:type="pct"/>
          </w:tcPr>
          <w:p w:rsidR="006602C2" w:rsidRPr="006602C2" w:rsidRDefault="006602C2" w:rsidP="00160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PK</w:t>
            </w:r>
          </w:p>
          <w:p w:rsidR="006602C2" w:rsidRPr="006602C2" w:rsidRDefault="006602C2" w:rsidP="00160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/FK</w:t>
            </w:r>
          </w:p>
        </w:tc>
        <w:tc>
          <w:tcPr>
            <w:tcW w:w="1538" w:type="pct"/>
          </w:tcPr>
          <w:p w:rsidR="006602C2" w:rsidRPr="006602C2" w:rsidRDefault="006602C2" w:rsidP="00160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Examples</w:t>
            </w:r>
          </w:p>
        </w:tc>
      </w:tr>
      <w:tr w:rsidR="000F1BA9" w:rsidRPr="006602C2" w:rsidTr="00CF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6602C2" w:rsidRPr="006602C2" w:rsidRDefault="006602C2" w:rsidP="00160230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4"/>
                <w:szCs w:val="24"/>
              </w:rPr>
              <w:t>Molds</w:t>
            </w:r>
          </w:p>
        </w:tc>
        <w:tc>
          <w:tcPr>
            <w:tcW w:w="1190" w:type="pct"/>
          </w:tcPr>
          <w:p w:rsidR="006602C2" w:rsidRPr="006602C2" w:rsidRDefault="006602C2" w:rsidP="00FA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6602C2">
              <w:rPr>
                <w:rFonts w:ascii="Times New Roman" w:hAnsi="Times New Roman"/>
                <w:b/>
                <w:bCs/>
              </w:rPr>
              <w:t xml:space="preserve">Holds information about the </w:t>
            </w:r>
            <w:r w:rsidR="00FA12F9">
              <w:rPr>
                <w:rFonts w:ascii="Times New Roman" w:hAnsi="Times New Roman"/>
                <w:b/>
                <w:bCs/>
              </w:rPr>
              <w:t>molds</w:t>
            </w:r>
          </w:p>
        </w:tc>
        <w:tc>
          <w:tcPr>
            <w:tcW w:w="810" w:type="pct"/>
          </w:tcPr>
          <w:p w:rsidR="006602C2" w:rsidRPr="006602C2" w:rsidRDefault="006602C2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97" w:type="pct"/>
          </w:tcPr>
          <w:p w:rsidR="006602C2" w:rsidRPr="006602C2" w:rsidRDefault="006602C2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538" w:type="pct"/>
          </w:tcPr>
          <w:p w:rsidR="006602C2" w:rsidRPr="006602C2" w:rsidRDefault="006602C2" w:rsidP="0016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</w:tc>
      </w:tr>
      <w:tr w:rsidR="000F1BA9" w:rsidRPr="006602C2" w:rsidTr="00CF07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0F1BA9" w:rsidRPr="006602C2" w:rsidRDefault="000F1BA9" w:rsidP="000F1BA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heatNumber</w:t>
            </w:r>
            <w:proofErr w:type="spellEnd"/>
          </w:p>
        </w:tc>
        <w:tc>
          <w:tcPr>
            <w:tcW w:w="1190" w:type="pct"/>
          </w:tcPr>
          <w:p w:rsidR="000F1BA9" w:rsidRPr="006602C2" w:rsidRDefault="000F1BA9" w:rsidP="000F1B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Uniquely identifies a group of castings</w:t>
            </w:r>
          </w:p>
        </w:tc>
        <w:tc>
          <w:tcPr>
            <w:tcW w:w="810" w:type="pct"/>
          </w:tcPr>
          <w:p w:rsidR="000F1BA9" w:rsidRPr="006602C2" w:rsidRDefault="000F1BA9" w:rsidP="000F1B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6602C2">
              <w:rPr>
                <w:rFonts w:ascii="Times New Roman" w:hAnsi="Times New Roman"/>
              </w:rPr>
              <w:t>Text (</w:t>
            </w:r>
            <w:r>
              <w:rPr>
                <w:rFonts w:ascii="Times New Roman" w:hAnsi="Times New Roman"/>
              </w:rPr>
              <w:t>6</w:t>
            </w:r>
            <w:r w:rsidRPr="006602C2">
              <w:rPr>
                <w:rFonts w:ascii="Times New Roman" w:hAnsi="Times New Roman"/>
              </w:rPr>
              <w:t>)</w:t>
            </w:r>
          </w:p>
        </w:tc>
        <w:tc>
          <w:tcPr>
            <w:tcW w:w="397" w:type="pct"/>
          </w:tcPr>
          <w:p w:rsidR="000F1BA9" w:rsidRPr="006602C2" w:rsidRDefault="000F1BA9" w:rsidP="000F1B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</w:t>
            </w:r>
          </w:p>
        </w:tc>
        <w:tc>
          <w:tcPr>
            <w:tcW w:w="1538" w:type="pct"/>
          </w:tcPr>
          <w:p w:rsidR="000F1BA9" w:rsidRPr="006602C2" w:rsidRDefault="000F1BA9" w:rsidP="000F1B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13-001</w:t>
            </w:r>
          </w:p>
        </w:tc>
      </w:tr>
      <w:tr w:rsidR="000F1BA9" w:rsidRPr="006602C2" w:rsidTr="00CF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0F1BA9" w:rsidRPr="006602C2" w:rsidRDefault="000F1BA9" w:rsidP="000F1BA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mold</w:t>
            </w:r>
            <w:r w:rsidRPr="006602C2">
              <w:rPr>
                <w:rFonts w:ascii="Times New Roman" w:hAnsi="Times New Roman"/>
              </w:rPr>
              <w:t>ID</w:t>
            </w:r>
            <w:proofErr w:type="spellEnd"/>
          </w:p>
        </w:tc>
        <w:tc>
          <w:tcPr>
            <w:tcW w:w="1190" w:type="pct"/>
          </w:tcPr>
          <w:p w:rsidR="000F1BA9" w:rsidRPr="006602C2" w:rsidRDefault="000F1BA9" w:rsidP="000F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Identifies casting type</w:t>
            </w:r>
          </w:p>
        </w:tc>
        <w:tc>
          <w:tcPr>
            <w:tcW w:w="810" w:type="pct"/>
          </w:tcPr>
          <w:p w:rsidR="000F1BA9" w:rsidRPr="006602C2" w:rsidRDefault="000F1BA9" w:rsidP="000F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Text(20)</w:t>
            </w:r>
          </w:p>
        </w:tc>
        <w:tc>
          <w:tcPr>
            <w:tcW w:w="397" w:type="pct"/>
          </w:tcPr>
          <w:p w:rsidR="000F1BA9" w:rsidRPr="006602C2" w:rsidRDefault="000F1BA9" w:rsidP="000F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6602C2">
              <w:rPr>
                <w:rFonts w:ascii="Times New Roman" w:hAnsi="Times New Roman"/>
              </w:rPr>
              <w:t>PK</w:t>
            </w:r>
          </w:p>
        </w:tc>
        <w:tc>
          <w:tcPr>
            <w:tcW w:w="1538" w:type="pct"/>
          </w:tcPr>
          <w:p w:rsidR="000F1BA9" w:rsidRPr="006602C2" w:rsidRDefault="000F1BA9" w:rsidP="000F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TBC140x420-2RA</w:t>
            </w:r>
          </w:p>
        </w:tc>
      </w:tr>
      <w:tr w:rsidR="000F1BA9" w:rsidRPr="006602C2" w:rsidTr="00CF07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0F1BA9" w:rsidRPr="006602C2" w:rsidRDefault="000F1BA9" w:rsidP="000F1BA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coreNumber</w:t>
            </w:r>
            <w:proofErr w:type="spellEnd"/>
          </w:p>
        </w:tc>
        <w:tc>
          <w:tcPr>
            <w:tcW w:w="1190" w:type="pct"/>
          </w:tcPr>
          <w:p w:rsidR="000F1BA9" w:rsidRPr="006602C2" w:rsidRDefault="000F1BA9" w:rsidP="000F1B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Core  specific number</w:t>
            </w:r>
          </w:p>
        </w:tc>
        <w:tc>
          <w:tcPr>
            <w:tcW w:w="810" w:type="pct"/>
          </w:tcPr>
          <w:p w:rsidR="000F1BA9" w:rsidRPr="006602C2" w:rsidRDefault="000F1BA9" w:rsidP="000F1B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Auto-Number</w:t>
            </w:r>
          </w:p>
        </w:tc>
        <w:tc>
          <w:tcPr>
            <w:tcW w:w="397" w:type="pct"/>
          </w:tcPr>
          <w:p w:rsidR="000F1BA9" w:rsidRPr="006602C2" w:rsidRDefault="00DF5F9D" w:rsidP="000F1B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FK</w:t>
            </w:r>
          </w:p>
        </w:tc>
        <w:tc>
          <w:tcPr>
            <w:tcW w:w="1538" w:type="pct"/>
          </w:tcPr>
          <w:p w:rsidR="000F1BA9" w:rsidRPr="006602C2" w:rsidRDefault="000F1BA9" w:rsidP="000F1B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</w:tr>
      <w:tr w:rsidR="00E64869" w:rsidRPr="006602C2" w:rsidTr="00CF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E64869" w:rsidRPr="006602C2" w:rsidRDefault="00E64869" w:rsidP="00E6486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cromiteWeight</w:t>
            </w:r>
            <w:proofErr w:type="spellEnd"/>
          </w:p>
        </w:tc>
        <w:tc>
          <w:tcPr>
            <w:tcW w:w="1190" w:type="pct"/>
          </w:tcPr>
          <w:p w:rsidR="00E64869" w:rsidRPr="006602C2" w:rsidRDefault="00E64869" w:rsidP="00E6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Weight of </w:t>
            </w:r>
            <w:proofErr w:type="spellStart"/>
            <w:r>
              <w:rPr>
                <w:rFonts w:ascii="Times New Roman" w:hAnsi="Times New Roman"/>
              </w:rPr>
              <w:t>cromite</w:t>
            </w:r>
            <w:proofErr w:type="spellEnd"/>
            <w:r>
              <w:rPr>
                <w:rFonts w:ascii="Times New Roman" w:hAnsi="Times New Roman"/>
              </w:rPr>
              <w:t xml:space="preserve"> sand used</w:t>
            </w:r>
          </w:p>
        </w:tc>
        <w:tc>
          <w:tcPr>
            <w:tcW w:w="810" w:type="pct"/>
          </w:tcPr>
          <w:p w:rsidR="00E64869" w:rsidRPr="006602C2" w:rsidRDefault="00E64869" w:rsidP="00E6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(Short)</w:t>
            </w:r>
          </w:p>
        </w:tc>
        <w:tc>
          <w:tcPr>
            <w:tcW w:w="397" w:type="pct"/>
          </w:tcPr>
          <w:p w:rsidR="00E64869" w:rsidRPr="006602C2" w:rsidRDefault="00E64869" w:rsidP="00E6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538" w:type="pct"/>
          </w:tcPr>
          <w:p w:rsidR="00E64869" w:rsidRPr="006602C2" w:rsidRDefault="00E64869" w:rsidP="00E6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E64869" w:rsidRPr="006602C2" w:rsidTr="00CF07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E64869" w:rsidRPr="006602C2" w:rsidRDefault="00E64869" w:rsidP="00E6486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sandTemperature</w:t>
            </w:r>
            <w:proofErr w:type="spellEnd"/>
          </w:p>
        </w:tc>
        <w:tc>
          <w:tcPr>
            <w:tcW w:w="1190" w:type="pct"/>
          </w:tcPr>
          <w:p w:rsidR="00E64869" w:rsidRPr="006602C2" w:rsidRDefault="00E64869" w:rsidP="00E64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Temperature of sand at time of molding</w:t>
            </w:r>
          </w:p>
        </w:tc>
        <w:tc>
          <w:tcPr>
            <w:tcW w:w="810" w:type="pct"/>
          </w:tcPr>
          <w:p w:rsidR="00E64869" w:rsidRPr="006602C2" w:rsidRDefault="00E64869" w:rsidP="00E64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  <w:r w:rsidRPr="006602C2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Short</w:t>
            </w:r>
            <w:r w:rsidRPr="006602C2">
              <w:rPr>
                <w:rFonts w:ascii="Times New Roman" w:hAnsi="Times New Roman"/>
              </w:rPr>
              <w:t>)</w:t>
            </w:r>
          </w:p>
        </w:tc>
        <w:tc>
          <w:tcPr>
            <w:tcW w:w="397" w:type="pct"/>
          </w:tcPr>
          <w:p w:rsidR="00E64869" w:rsidRPr="006602C2" w:rsidRDefault="00E64869" w:rsidP="00E64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538" w:type="pct"/>
          </w:tcPr>
          <w:p w:rsidR="00E64869" w:rsidRPr="006602C2" w:rsidRDefault="00E64869" w:rsidP="00E64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CF07FD" w:rsidRPr="006602C2" w:rsidTr="00CF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:rsidR="00CF07FD" w:rsidRPr="006602C2" w:rsidRDefault="00CF07FD" w:rsidP="00CF07FD">
            <w:pPr>
              <w:rPr>
                <w:rFonts w:ascii="Times New Roman" w:hAnsi="Times New Roman"/>
              </w:rPr>
            </w:pPr>
            <w:proofErr w:type="spellStart"/>
            <w:r w:rsidRPr="006602C2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a</w:t>
            </w:r>
            <w:r w:rsidRPr="006602C2">
              <w:rPr>
                <w:rFonts w:ascii="Times New Roman" w:hAnsi="Times New Roman"/>
              </w:rPr>
              <w:t>int</w:t>
            </w:r>
            <w:r>
              <w:rPr>
                <w:rFonts w:ascii="Times New Roman" w:hAnsi="Times New Roman"/>
              </w:rPr>
              <w:t>Baume</w:t>
            </w:r>
            <w:proofErr w:type="spellEnd"/>
          </w:p>
        </w:tc>
        <w:tc>
          <w:tcPr>
            <w:tcW w:w="1190" w:type="pct"/>
          </w:tcPr>
          <w:p w:rsidR="00CF07FD" w:rsidRPr="006602C2" w:rsidRDefault="00CF07FD" w:rsidP="00CF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Thickness of paint used to cover </w:t>
            </w:r>
            <w:r>
              <w:rPr>
                <w:rFonts w:ascii="Times New Roman" w:hAnsi="Times New Roman"/>
              </w:rPr>
              <w:t>mold</w:t>
            </w:r>
          </w:p>
        </w:tc>
        <w:tc>
          <w:tcPr>
            <w:tcW w:w="810" w:type="pct"/>
          </w:tcPr>
          <w:p w:rsidR="00CF07FD" w:rsidRPr="006602C2" w:rsidRDefault="00CF07FD" w:rsidP="00CF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(Short)</w:t>
            </w:r>
          </w:p>
        </w:tc>
        <w:tc>
          <w:tcPr>
            <w:tcW w:w="397" w:type="pct"/>
          </w:tcPr>
          <w:p w:rsidR="00CF07FD" w:rsidRPr="006602C2" w:rsidRDefault="00CF07FD" w:rsidP="00CF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538" w:type="pct"/>
          </w:tcPr>
          <w:p w:rsidR="00CF07FD" w:rsidRPr="006602C2" w:rsidRDefault="00CF07FD" w:rsidP="00CF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:rsidR="006602C2" w:rsidRDefault="006602C2" w:rsidP="006602C2">
      <w:pPr>
        <w:rPr>
          <w:rFonts w:ascii="Times New Roman" w:hAnsi="Times New Roman"/>
        </w:rPr>
      </w:pPr>
    </w:p>
    <w:p w:rsidR="006602C2" w:rsidRDefault="006602C2" w:rsidP="006602C2">
      <w:r>
        <w:br w:type="page"/>
      </w:r>
    </w:p>
    <w:p w:rsidR="006602C2" w:rsidRDefault="006602C2" w:rsidP="006602C2">
      <w:pPr>
        <w:rPr>
          <w:rFonts w:ascii="Times New Roman" w:hAnsi="Times New Roman"/>
        </w:rPr>
      </w:pPr>
    </w:p>
    <w:p w:rsidR="006602C2" w:rsidRPr="006602C2" w:rsidRDefault="006602C2" w:rsidP="006602C2">
      <w:pPr>
        <w:rPr>
          <w:rFonts w:ascii="Times New Roman" w:hAnsi="Times New Roman"/>
        </w:rPr>
      </w:pPr>
    </w:p>
    <w:p w:rsidR="006602C2" w:rsidRPr="006602C2" w:rsidRDefault="006602C2" w:rsidP="006602C2">
      <w:pPr>
        <w:rPr>
          <w:rFonts w:ascii="Times New Roman" w:hAnsi="Times New Roman"/>
        </w:rPr>
      </w:pPr>
    </w:p>
    <w:tbl>
      <w:tblPr>
        <w:tblStyle w:val="MediumShading1-Accent6"/>
        <w:tblpPr w:leftFromText="180" w:rightFromText="180" w:vertAnchor="text" w:horzAnchor="margin" w:tblpXSpec="center" w:tblpY="44"/>
        <w:tblW w:w="5581" w:type="pct"/>
        <w:tblLayout w:type="fixed"/>
        <w:tblLook w:val="04A0" w:firstRow="1" w:lastRow="0" w:firstColumn="1" w:lastColumn="0" w:noHBand="0" w:noVBand="1"/>
      </w:tblPr>
      <w:tblGrid>
        <w:gridCol w:w="2234"/>
        <w:gridCol w:w="2350"/>
        <w:gridCol w:w="345"/>
        <w:gridCol w:w="1648"/>
        <w:gridCol w:w="87"/>
        <w:gridCol w:w="697"/>
        <w:gridCol w:w="258"/>
        <w:gridCol w:w="2697"/>
      </w:tblGrid>
      <w:tr w:rsidR="000F1BA9" w:rsidRPr="006602C2" w:rsidTr="00E64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</w:tcPr>
          <w:p w:rsidR="000F1BA9" w:rsidRPr="006602C2" w:rsidRDefault="000F1BA9" w:rsidP="0037258C">
            <w:pPr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Name</w:t>
            </w:r>
          </w:p>
          <w:p w:rsidR="000F1BA9" w:rsidRPr="006602C2" w:rsidRDefault="000F1BA9" w:rsidP="0037258C">
            <w:pPr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(</w:t>
            </w:r>
            <w:r w:rsidRPr="006602C2">
              <w:rPr>
                <w:rFonts w:ascii="Times New Roman" w:hAnsi="Times New Roman"/>
                <w:bCs w:val="0"/>
                <w:color w:val="auto"/>
              </w:rPr>
              <w:t>Entity</w:t>
            </w:r>
            <w:r w:rsidRPr="006602C2">
              <w:rPr>
                <w:rFonts w:ascii="Times New Roman" w:hAnsi="Times New Roman"/>
                <w:color w:val="auto"/>
              </w:rPr>
              <w:t>/Field)</w:t>
            </w:r>
          </w:p>
        </w:tc>
        <w:tc>
          <w:tcPr>
            <w:tcW w:w="1139" w:type="pct"/>
          </w:tcPr>
          <w:p w:rsidR="000F1BA9" w:rsidRPr="006602C2" w:rsidRDefault="000F1BA9" w:rsidP="00372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Description</w:t>
            </w:r>
          </w:p>
        </w:tc>
        <w:tc>
          <w:tcPr>
            <w:tcW w:w="966" w:type="pct"/>
            <w:gridSpan w:val="2"/>
          </w:tcPr>
          <w:p w:rsidR="000F1BA9" w:rsidRPr="006602C2" w:rsidRDefault="000F1BA9" w:rsidP="00372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Data Type</w:t>
            </w:r>
          </w:p>
        </w:tc>
        <w:tc>
          <w:tcPr>
            <w:tcW w:w="505" w:type="pct"/>
            <w:gridSpan w:val="3"/>
          </w:tcPr>
          <w:p w:rsidR="000F1BA9" w:rsidRPr="006602C2" w:rsidRDefault="000F1BA9" w:rsidP="00372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PK</w:t>
            </w:r>
          </w:p>
          <w:p w:rsidR="000F1BA9" w:rsidRPr="006602C2" w:rsidRDefault="000F1BA9" w:rsidP="00372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/FK</w:t>
            </w:r>
          </w:p>
        </w:tc>
        <w:tc>
          <w:tcPr>
            <w:tcW w:w="1307" w:type="pct"/>
          </w:tcPr>
          <w:p w:rsidR="000F1BA9" w:rsidRPr="006602C2" w:rsidRDefault="000F1BA9" w:rsidP="00372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6602C2">
              <w:rPr>
                <w:rFonts w:ascii="Times New Roman" w:hAnsi="Times New Roman"/>
                <w:color w:val="auto"/>
              </w:rPr>
              <w:t>Examples</w:t>
            </w:r>
          </w:p>
        </w:tc>
      </w:tr>
      <w:tr w:rsidR="000F1BA9" w:rsidRPr="006602C2" w:rsidTr="00232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</w:tcPr>
          <w:p w:rsidR="006602C2" w:rsidRPr="006602C2" w:rsidRDefault="006602C2" w:rsidP="0037258C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Style w:val="IntenseEmphasis"/>
                <w:rFonts w:asciiTheme="majorBidi" w:hAnsiTheme="majorBidi"/>
                <w:i w:val="0"/>
                <w:color w:val="E36C0A" w:themeColor="accent6" w:themeShade="BF"/>
              </w:rPr>
              <w:t>Post-Casting Knockout</w:t>
            </w:r>
          </w:p>
        </w:tc>
        <w:tc>
          <w:tcPr>
            <w:tcW w:w="1306" w:type="pct"/>
            <w:gridSpan w:val="2"/>
          </w:tcPr>
          <w:p w:rsidR="006602C2" w:rsidRPr="006602C2" w:rsidRDefault="006602C2" w:rsidP="0037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6602C2">
              <w:rPr>
                <w:rFonts w:ascii="Times New Roman" w:hAnsi="Times New Roman"/>
                <w:b/>
                <w:bCs/>
              </w:rPr>
              <w:t>Holds information about the Job details</w:t>
            </w:r>
          </w:p>
        </w:tc>
        <w:tc>
          <w:tcPr>
            <w:tcW w:w="841" w:type="pct"/>
            <w:gridSpan w:val="2"/>
          </w:tcPr>
          <w:p w:rsidR="006602C2" w:rsidRPr="006602C2" w:rsidRDefault="006602C2" w:rsidP="0037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38" w:type="pct"/>
          </w:tcPr>
          <w:p w:rsidR="006602C2" w:rsidRPr="006602C2" w:rsidRDefault="006602C2" w:rsidP="0037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432" w:type="pct"/>
            <w:gridSpan w:val="2"/>
          </w:tcPr>
          <w:p w:rsidR="006602C2" w:rsidRPr="006602C2" w:rsidRDefault="006602C2" w:rsidP="0037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</w:tc>
      </w:tr>
      <w:tr w:rsidR="000F1BA9" w:rsidRPr="006602C2" w:rsidTr="00232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</w:tcPr>
          <w:p w:rsidR="000F1BA9" w:rsidRPr="006602C2" w:rsidRDefault="000F1BA9" w:rsidP="0037258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heatNumber</w:t>
            </w:r>
            <w:proofErr w:type="spellEnd"/>
          </w:p>
        </w:tc>
        <w:tc>
          <w:tcPr>
            <w:tcW w:w="1306" w:type="pct"/>
            <w:gridSpan w:val="2"/>
          </w:tcPr>
          <w:p w:rsidR="000F1BA9" w:rsidRPr="006602C2" w:rsidRDefault="000F1BA9" w:rsidP="003725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Uniquely identifies a group of castings</w:t>
            </w:r>
          </w:p>
        </w:tc>
        <w:tc>
          <w:tcPr>
            <w:tcW w:w="841" w:type="pct"/>
            <w:gridSpan w:val="2"/>
          </w:tcPr>
          <w:p w:rsidR="000F1BA9" w:rsidRPr="006602C2" w:rsidRDefault="000F1BA9" w:rsidP="003725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6602C2">
              <w:rPr>
                <w:rFonts w:ascii="Times New Roman" w:hAnsi="Times New Roman"/>
              </w:rPr>
              <w:t>Text (</w:t>
            </w:r>
            <w:r>
              <w:rPr>
                <w:rFonts w:ascii="Times New Roman" w:hAnsi="Times New Roman"/>
              </w:rPr>
              <w:t>6</w:t>
            </w:r>
            <w:r w:rsidRPr="006602C2">
              <w:rPr>
                <w:rFonts w:ascii="Times New Roman" w:hAnsi="Times New Roman"/>
              </w:rPr>
              <w:t>)</w:t>
            </w:r>
          </w:p>
        </w:tc>
        <w:tc>
          <w:tcPr>
            <w:tcW w:w="338" w:type="pct"/>
          </w:tcPr>
          <w:p w:rsidR="000F1BA9" w:rsidRPr="006602C2" w:rsidRDefault="000F1BA9" w:rsidP="003725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</w:t>
            </w:r>
          </w:p>
        </w:tc>
        <w:tc>
          <w:tcPr>
            <w:tcW w:w="1432" w:type="pct"/>
            <w:gridSpan w:val="2"/>
          </w:tcPr>
          <w:p w:rsidR="000F1BA9" w:rsidRPr="006602C2" w:rsidRDefault="000F1BA9" w:rsidP="003725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13-001</w:t>
            </w:r>
          </w:p>
        </w:tc>
      </w:tr>
      <w:tr w:rsidR="000F1BA9" w:rsidRPr="006602C2" w:rsidTr="00232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</w:tcPr>
          <w:p w:rsidR="000F1BA9" w:rsidRPr="006602C2" w:rsidRDefault="000F1BA9" w:rsidP="0037258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mold</w:t>
            </w:r>
            <w:r w:rsidRPr="006602C2">
              <w:rPr>
                <w:rFonts w:ascii="Times New Roman" w:hAnsi="Times New Roman"/>
              </w:rPr>
              <w:t>ID</w:t>
            </w:r>
            <w:proofErr w:type="spellEnd"/>
          </w:p>
        </w:tc>
        <w:tc>
          <w:tcPr>
            <w:tcW w:w="1306" w:type="pct"/>
            <w:gridSpan w:val="2"/>
          </w:tcPr>
          <w:p w:rsidR="000F1BA9" w:rsidRPr="006602C2" w:rsidRDefault="000F1BA9" w:rsidP="0037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Identifies casting type</w:t>
            </w:r>
          </w:p>
        </w:tc>
        <w:tc>
          <w:tcPr>
            <w:tcW w:w="841" w:type="pct"/>
            <w:gridSpan w:val="2"/>
          </w:tcPr>
          <w:p w:rsidR="000F1BA9" w:rsidRPr="006602C2" w:rsidRDefault="000F1BA9" w:rsidP="0037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Text(20)</w:t>
            </w:r>
          </w:p>
        </w:tc>
        <w:tc>
          <w:tcPr>
            <w:tcW w:w="338" w:type="pct"/>
          </w:tcPr>
          <w:p w:rsidR="000F1BA9" w:rsidRPr="006602C2" w:rsidRDefault="000F1BA9" w:rsidP="0037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6602C2">
              <w:rPr>
                <w:rFonts w:ascii="Times New Roman" w:hAnsi="Times New Roman"/>
              </w:rPr>
              <w:t>PK</w:t>
            </w:r>
          </w:p>
        </w:tc>
        <w:tc>
          <w:tcPr>
            <w:tcW w:w="1432" w:type="pct"/>
            <w:gridSpan w:val="2"/>
          </w:tcPr>
          <w:p w:rsidR="000F1BA9" w:rsidRPr="006602C2" w:rsidRDefault="000F1BA9" w:rsidP="0037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TBC140x420-2RA</w:t>
            </w:r>
          </w:p>
        </w:tc>
      </w:tr>
      <w:tr w:rsidR="000F1BA9" w:rsidRPr="006602C2" w:rsidTr="00232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</w:tcPr>
          <w:p w:rsidR="006602C2" w:rsidRPr="006602C2" w:rsidRDefault="000F1BA9" w:rsidP="0037258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pourDateAndTime</w:t>
            </w:r>
            <w:proofErr w:type="spellEnd"/>
          </w:p>
        </w:tc>
        <w:tc>
          <w:tcPr>
            <w:tcW w:w="1306" w:type="pct"/>
            <w:gridSpan w:val="2"/>
          </w:tcPr>
          <w:p w:rsidR="006602C2" w:rsidRPr="006602C2" w:rsidRDefault="000F1BA9" w:rsidP="003725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 of pouring</w:t>
            </w:r>
          </w:p>
        </w:tc>
        <w:tc>
          <w:tcPr>
            <w:tcW w:w="841" w:type="pct"/>
            <w:gridSpan w:val="2"/>
          </w:tcPr>
          <w:p w:rsidR="006602C2" w:rsidRPr="006602C2" w:rsidRDefault="000F1BA9" w:rsidP="003725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Date/Time</w:t>
            </w:r>
          </w:p>
        </w:tc>
        <w:tc>
          <w:tcPr>
            <w:tcW w:w="338" w:type="pct"/>
          </w:tcPr>
          <w:p w:rsidR="006602C2" w:rsidRPr="006602C2" w:rsidRDefault="006602C2" w:rsidP="003725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432" w:type="pct"/>
            <w:gridSpan w:val="2"/>
          </w:tcPr>
          <w:p w:rsidR="006602C2" w:rsidRPr="006602C2" w:rsidRDefault="006602C2" w:rsidP="003725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0F1BA9" w:rsidRPr="006602C2" w:rsidTr="00232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</w:tcPr>
          <w:p w:rsidR="006602C2" w:rsidRPr="006602C2" w:rsidRDefault="000F1BA9" w:rsidP="0037258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pourTemp</w:t>
            </w:r>
            <w:proofErr w:type="spellEnd"/>
          </w:p>
        </w:tc>
        <w:tc>
          <w:tcPr>
            <w:tcW w:w="1306" w:type="pct"/>
            <w:gridSpan w:val="2"/>
          </w:tcPr>
          <w:p w:rsidR="006602C2" w:rsidRPr="006602C2" w:rsidRDefault="000F1BA9" w:rsidP="0037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Temperature of metal at time of pour</w:t>
            </w:r>
          </w:p>
        </w:tc>
        <w:tc>
          <w:tcPr>
            <w:tcW w:w="841" w:type="pct"/>
            <w:gridSpan w:val="2"/>
          </w:tcPr>
          <w:p w:rsidR="006602C2" w:rsidRPr="006602C2" w:rsidRDefault="006602C2" w:rsidP="0037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6602C2">
              <w:rPr>
                <w:rFonts w:ascii="Times New Roman" w:hAnsi="Times New Roman"/>
              </w:rPr>
              <w:t xml:space="preserve"> </w:t>
            </w:r>
            <w:r w:rsidR="000F1BA9">
              <w:rPr>
                <w:rFonts w:ascii="Times New Roman" w:hAnsi="Times New Roman"/>
              </w:rPr>
              <w:t xml:space="preserve">Number </w:t>
            </w:r>
            <w:r w:rsidR="00232529">
              <w:rPr>
                <w:rFonts w:ascii="Times New Roman" w:hAnsi="Times New Roman"/>
              </w:rPr>
              <w:t>(S</w:t>
            </w:r>
            <w:r w:rsidR="000F1BA9">
              <w:rPr>
                <w:rFonts w:ascii="Times New Roman" w:hAnsi="Times New Roman"/>
              </w:rPr>
              <w:t>hort)</w:t>
            </w:r>
          </w:p>
        </w:tc>
        <w:tc>
          <w:tcPr>
            <w:tcW w:w="338" w:type="pct"/>
          </w:tcPr>
          <w:p w:rsidR="006602C2" w:rsidRPr="006602C2" w:rsidRDefault="006602C2" w:rsidP="0037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432" w:type="pct"/>
            <w:gridSpan w:val="2"/>
          </w:tcPr>
          <w:p w:rsidR="006602C2" w:rsidRPr="006602C2" w:rsidRDefault="006602C2" w:rsidP="0037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0F1BA9" w:rsidRPr="006602C2" w:rsidTr="00232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</w:tcPr>
          <w:p w:rsidR="006602C2" w:rsidRPr="006602C2" w:rsidRDefault="000F1BA9" w:rsidP="0037258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knockoutTime</w:t>
            </w:r>
            <w:proofErr w:type="spellEnd"/>
          </w:p>
        </w:tc>
        <w:tc>
          <w:tcPr>
            <w:tcW w:w="1306" w:type="pct"/>
            <w:gridSpan w:val="2"/>
          </w:tcPr>
          <w:p w:rsidR="006602C2" w:rsidRPr="006602C2" w:rsidRDefault="000F1BA9" w:rsidP="003725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 casting was stripped</w:t>
            </w:r>
          </w:p>
        </w:tc>
        <w:tc>
          <w:tcPr>
            <w:tcW w:w="841" w:type="pct"/>
            <w:gridSpan w:val="2"/>
          </w:tcPr>
          <w:p w:rsidR="006602C2" w:rsidRPr="006602C2" w:rsidRDefault="00232529" w:rsidP="003725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6602C2">
              <w:rPr>
                <w:rFonts w:ascii="Times New Roman" w:hAnsi="Times New Roman"/>
              </w:rPr>
              <w:t>Date/Time</w:t>
            </w:r>
          </w:p>
        </w:tc>
        <w:tc>
          <w:tcPr>
            <w:tcW w:w="338" w:type="pct"/>
          </w:tcPr>
          <w:p w:rsidR="006602C2" w:rsidRPr="006602C2" w:rsidRDefault="006602C2" w:rsidP="003725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432" w:type="pct"/>
            <w:gridSpan w:val="2"/>
          </w:tcPr>
          <w:p w:rsidR="006602C2" w:rsidRPr="006602C2" w:rsidRDefault="006602C2" w:rsidP="003725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232529" w:rsidRPr="006602C2" w:rsidTr="00232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</w:tcPr>
          <w:p w:rsidR="00232529" w:rsidRPr="006602C2" w:rsidRDefault="00232529" w:rsidP="0023252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knockoutTemp</w:t>
            </w:r>
            <w:proofErr w:type="spellEnd"/>
          </w:p>
        </w:tc>
        <w:tc>
          <w:tcPr>
            <w:tcW w:w="1306" w:type="pct"/>
            <w:gridSpan w:val="2"/>
          </w:tcPr>
          <w:p w:rsidR="00232529" w:rsidRPr="006602C2" w:rsidRDefault="00232529" w:rsidP="0023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Temperature of casting when stripped</w:t>
            </w:r>
          </w:p>
        </w:tc>
        <w:tc>
          <w:tcPr>
            <w:tcW w:w="841" w:type="pct"/>
            <w:gridSpan w:val="2"/>
          </w:tcPr>
          <w:p w:rsidR="00232529" w:rsidRPr="006602C2" w:rsidRDefault="00232529" w:rsidP="0023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6602C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Number (Short)</w:t>
            </w:r>
          </w:p>
        </w:tc>
        <w:tc>
          <w:tcPr>
            <w:tcW w:w="338" w:type="pct"/>
          </w:tcPr>
          <w:p w:rsidR="00232529" w:rsidRPr="006602C2" w:rsidRDefault="00232529" w:rsidP="0023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1432" w:type="pct"/>
            <w:gridSpan w:val="2"/>
          </w:tcPr>
          <w:p w:rsidR="00232529" w:rsidRPr="006602C2" w:rsidRDefault="00232529" w:rsidP="0023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:rsidR="00C7312E" w:rsidRDefault="002626B5" w:rsidP="00372FE5"/>
    <w:p w:rsidR="00DD7CC3" w:rsidRDefault="00DD7CC3" w:rsidP="00372FE5"/>
    <w:p w:rsidR="00DD7CC3" w:rsidRDefault="00DD7CC3" w:rsidP="00372FE5"/>
    <w:p w:rsidR="00DD7CC3" w:rsidRDefault="00DD7CC3" w:rsidP="00372FE5"/>
    <w:p w:rsidR="00DD7CC3" w:rsidRDefault="00DD7CC3" w:rsidP="00372FE5"/>
    <w:p w:rsidR="00D06273" w:rsidRDefault="00D06273" w:rsidP="00372FE5"/>
    <w:p w:rsidR="00D06273" w:rsidRPr="00D06273" w:rsidRDefault="00D06273" w:rsidP="00D06273">
      <w:pPr>
        <w:pStyle w:val="Heading1"/>
        <w:rPr>
          <w:rFonts w:asciiTheme="majorBidi" w:hAnsiTheme="majorBidi"/>
          <w:color w:val="E36C0A" w:themeColor="accent6" w:themeShade="BF"/>
        </w:rPr>
      </w:pPr>
      <w:bookmarkStart w:id="2" w:name="_Toc333485329"/>
      <w:r w:rsidRPr="00D06273">
        <w:rPr>
          <w:rFonts w:asciiTheme="majorBidi" w:hAnsiTheme="majorBidi"/>
          <w:color w:val="E36C0A" w:themeColor="accent6" w:themeShade="BF"/>
        </w:rPr>
        <w:t>Design Process</w:t>
      </w:r>
      <w:bookmarkEnd w:id="2"/>
    </w:p>
    <w:p w:rsidR="00D06273" w:rsidRPr="00D06273" w:rsidRDefault="00D06273" w:rsidP="00D06273">
      <w:pPr>
        <w:rPr>
          <w:rFonts w:asciiTheme="majorBidi" w:hAnsiTheme="majorBidi" w:cstheme="majorBidi"/>
          <w:color w:val="E36C0A" w:themeColor="accent6" w:themeShade="BF"/>
        </w:rPr>
      </w:pPr>
    </w:p>
    <w:p w:rsidR="00D06273" w:rsidRDefault="00D06273" w:rsidP="00D06273">
      <w:pPr>
        <w:pStyle w:val="Heading2"/>
        <w:rPr>
          <w:rFonts w:asciiTheme="majorBidi" w:hAnsiTheme="majorBidi"/>
          <w:color w:val="E36C0A" w:themeColor="accent6" w:themeShade="BF"/>
        </w:rPr>
      </w:pPr>
      <w:bookmarkStart w:id="3" w:name="_Toc320269947"/>
      <w:bookmarkStart w:id="4" w:name="_Toc333485330"/>
      <w:r w:rsidRPr="00D06273">
        <w:rPr>
          <w:rFonts w:asciiTheme="majorBidi" w:hAnsiTheme="majorBidi"/>
          <w:color w:val="E36C0A" w:themeColor="accent6" w:themeShade="BF"/>
        </w:rPr>
        <w:t>Relationships</w:t>
      </w:r>
      <w:bookmarkEnd w:id="3"/>
      <w:bookmarkEnd w:id="4"/>
    </w:p>
    <w:p w:rsidR="00E64869" w:rsidRPr="00E64869" w:rsidRDefault="00E64869" w:rsidP="00E64869"/>
    <w:p w:rsidR="00D06273" w:rsidRPr="00D06273" w:rsidRDefault="00D06273" w:rsidP="00D06273">
      <w:pPr>
        <w:rPr>
          <w:rFonts w:asciiTheme="majorBidi" w:hAnsiTheme="majorBidi" w:cstheme="majorBidi"/>
          <w:color w:val="E36C0A" w:themeColor="accent6" w:themeShade="BF"/>
        </w:rPr>
      </w:pPr>
    </w:p>
    <w:tbl>
      <w:tblPr>
        <w:tblStyle w:val="MediumShading1-Accent6"/>
        <w:tblW w:w="10128" w:type="dxa"/>
        <w:tblInd w:w="-459" w:type="dxa"/>
        <w:tblLook w:val="04A0" w:firstRow="1" w:lastRow="0" w:firstColumn="1" w:lastColumn="0" w:noHBand="0" w:noVBand="1"/>
      </w:tblPr>
      <w:tblGrid>
        <w:gridCol w:w="3385"/>
        <w:gridCol w:w="3194"/>
        <w:gridCol w:w="3549"/>
      </w:tblGrid>
      <w:tr w:rsidR="00D06273" w:rsidRPr="00D06273" w:rsidTr="00E64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D06273" w:rsidRPr="00D06273" w:rsidRDefault="00D06273" w:rsidP="00CB54AB">
            <w:pPr>
              <w:rPr>
                <w:rFonts w:asciiTheme="majorBidi" w:hAnsiTheme="majorBidi" w:cstheme="majorBidi"/>
                <w:b w:val="0"/>
                <w:bCs w:val="0"/>
                <w:color w:val="auto"/>
                <w:sz w:val="28"/>
                <w:szCs w:val="28"/>
              </w:rPr>
            </w:pPr>
            <w:r w:rsidRPr="00D06273">
              <w:rPr>
                <w:rFonts w:asciiTheme="majorBidi" w:hAnsiTheme="majorBidi" w:cstheme="majorBidi"/>
                <w:b w:val="0"/>
                <w:bCs w:val="0"/>
                <w:color w:val="auto"/>
                <w:sz w:val="28"/>
                <w:szCs w:val="28"/>
              </w:rPr>
              <w:t>Entity One</w:t>
            </w:r>
          </w:p>
        </w:tc>
        <w:tc>
          <w:tcPr>
            <w:tcW w:w="3194" w:type="dxa"/>
          </w:tcPr>
          <w:p w:rsidR="00D06273" w:rsidRPr="00D06273" w:rsidRDefault="00D06273" w:rsidP="00CB5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28"/>
                <w:szCs w:val="28"/>
              </w:rPr>
            </w:pPr>
            <w:r w:rsidRPr="00D06273">
              <w:rPr>
                <w:rFonts w:asciiTheme="majorBidi" w:hAnsiTheme="majorBidi" w:cstheme="majorBidi"/>
                <w:b w:val="0"/>
                <w:bCs w:val="0"/>
                <w:color w:val="auto"/>
                <w:sz w:val="28"/>
                <w:szCs w:val="28"/>
              </w:rPr>
              <w:t>Entity Two</w:t>
            </w:r>
          </w:p>
        </w:tc>
        <w:tc>
          <w:tcPr>
            <w:tcW w:w="3549" w:type="dxa"/>
          </w:tcPr>
          <w:p w:rsidR="00D06273" w:rsidRPr="00D06273" w:rsidRDefault="00D06273" w:rsidP="00CB5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28"/>
                <w:szCs w:val="28"/>
              </w:rPr>
            </w:pPr>
            <w:r w:rsidRPr="00D06273">
              <w:rPr>
                <w:rFonts w:asciiTheme="majorBidi" w:hAnsiTheme="majorBidi" w:cstheme="majorBidi"/>
                <w:b w:val="0"/>
                <w:bCs w:val="0"/>
                <w:color w:val="auto"/>
                <w:sz w:val="28"/>
                <w:szCs w:val="28"/>
              </w:rPr>
              <w:t>Relationship</w:t>
            </w:r>
          </w:p>
        </w:tc>
      </w:tr>
      <w:tr w:rsidR="00D06273" w:rsidRPr="00D06273" w:rsidTr="00E6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D06273" w:rsidRPr="00D06273" w:rsidRDefault="00D06273" w:rsidP="00CB54A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Molds</w:t>
            </w:r>
          </w:p>
        </w:tc>
        <w:tc>
          <w:tcPr>
            <w:tcW w:w="3194" w:type="dxa"/>
          </w:tcPr>
          <w:p w:rsidR="00D06273" w:rsidRPr="00D06273" w:rsidRDefault="00D06273" w:rsidP="00D06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06273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ores</w:t>
            </w:r>
          </w:p>
        </w:tc>
        <w:tc>
          <w:tcPr>
            <w:tcW w:w="3549" w:type="dxa"/>
          </w:tcPr>
          <w:p w:rsidR="00D06273" w:rsidRPr="00D06273" w:rsidRDefault="00D06273" w:rsidP="00A1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06273">
              <w:rPr>
                <w:rFonts w:asciiTheme="majorBidi" w:hAnsiTheme="majorBidi" w:cstheme="majorBidi"/>
              </w:rPr>
              <w:t xml:space="preserve">Many to </w:t>
            </w:r>
            <w:r w:rsidR="00A17933">
              <w:rPr>
                <w:rFonts w:asciiTheme="majorBidi" w:hAnsiTheme="majorBidi" w:cstheme="majorBidi"/>
              </w:rPr>
              <w:t>Many</w:t>
            </w:r>
          </w:p>
        </w:tc>
      </w:tr>
      <w:tr w:rsidR="00D06273" w:rsidRPr="00D06273" w:rsidTr="00E648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D06273" w:rsidRPr="00D06273" w:rsidRDefault="00D06273" w:rsidP="00CB54A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Molds</w:t>
            </w:r>
          </w:p>
        </w:tc>
        <w:tc>
          <w:tcPr>
            <w:tcW w:w="3194" w:type="dxa"/>
          </w:tcPr>
          <w:p w:rsidR="00D06273" w:rsidRPr="00D06273" w:rsidRDefault="00D06273" w:rsidP="00CB54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D06273">
              <w:rPr>
                <w:rStyle w:val="IntenseEmphasis"/>
                <w:rFonts w:asciiTheme="majorBidi" w:hAnsiTheme="majorBidi" w:cstheme="majorBidi"/>
                <w:b w:val="0"/>
                <w:bCs w:val="0"/>
                <w:i w:val="0"/>
                <w:color w:val="auto"/>
              </w:rPr>
              <w:t>Post-Casting Knockout</w:t>
            </w:r>
          </w:p>
        </w:tc>
        <w:tc>
          <w:tcPr>
            <w:tcW w:w="3549" w:type="dxa"/>
          </w:tcPr>
          <w:p w:rsidR="00D06273" w:rsidRPr="00D06273" w:rsidRDefault="00D06273" w:rsidP="00A179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06273">
              <w:rPr>
                <w:rFonts w:asciiTheme="majorBidi" w:hAnsiTheme="majorBidi" w:cstheme="majorBidi"/>
              </w:rPr>
              <w:t xml:space="preserve">Many to </w:t>
            </w:r>
            <w:r w:rsidR="00A17933">
              <w:rPr>
                <w:rFonts w:asciiTheme="majorBidi" w:hAnsiTheme="majorBidi" w:cstheme="majorBidi"/>
              </w:rPr>
              <w:t>Many</w:t>
            </w:r>
          </w:p>
        </w:tc>
      </w:tr>
    </w:tbl>
    <w:p w:rsidR="00D06273" w:rsidRDefault="00D06273" w:rsidP="00D06273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D06273" w:rsidRPr="0037258C" w:rsidRDefault="00D06273" w:rsidP="00D06273">
      <w:pPr>
        <w:pStyle w:val="Heading2"/>
        <w:rPr>
          <w:color w:val="E36C0A" w:themeColor="accent6" w:themeShade="BF"/>
        </w:rPr>
      </w:pPr>
      <w:r>
        <w:rPr>
          <w:color w:val="E36C0A" w:themeColor="accent6" w:themeShade="BF"/>
        </w:rPr>
        <w:lastRenderedPageBreak/>
        <w:t>Entities/Attributes Added or Changed</w:t>
      </w:r>
    </w:p>
    <w:p w:rsidR="00D06273" w:rsidRPr="00D06273" w:rsidRDefault="00D06273" w:rsidP="00D06273"/>
    <w:p w:rsidR="0037258C" w:rsidRDefault="0037258C" w:rsidP="00372FE5"/>
    <w:tbl>
      <w:tblPr>
        <w:tblStyle w:val="MediumShading1-Accent6"/>
        <w:tblW w:w="10415" w:type="dxa"/>
        <w:tblInd w:w="-459" w:type="dxa"/>
        <w:tblLook w:val="04A0" w:firstRow="1" w:lastRow="0" w:firstColumn="1" w:lastColumn="0" w:noHBand="0" w:noVBand="1"/>
      </w:tblPr>
      <w:tblGrid>
        <w:gridCol w:w="3402"/>
        <w:gridCol w:w="7013"/>
      </w:tblGrid>
      <w:tr w:rsidR="0037258C" w:rsidRPr="00A113AD" w:rsidTr="00D40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37258C" w:rsidRPr="00D405CF" w:rsidRDefault="0037258C" w:rsidP="00CB54AB">
            <w:pPr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D405CF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Name </w:t>
            </w:r>
            <w:r w:rsidRPr="00D405CF">
              <w:rPr>
                <w:rFonts w:asciiTheme="majorBidi" w:hAnsiTheme="majorBidi" w:cstheme="majorBidi"/>
                <w:b w:val="0"/>
                <w:color w:val="auto"/>
                <w:sz w:val="28"/>
                <w:szCs w:val="28"/>
              </w:rPr>
              <w:t>(</w:t>
            </w:r>
            <w:r w:rsidRPr="00D405CF">
              <w:rPr>
                <w:rFonts w:asciiTheme="majorBidi" w:hAnsiTheme="majorBidi" w:cstheme="majorBidi"/>
                <w:bCs w:val="0"/>
                <w:color w:val="auto"/>
                <w:sz w:val="28"/>
                <w:szCs w:val="28"/>
              </w:rPr>
              <w:t>Entity</w:t>
            </w:r>
            <w:r w:rsidRPr="00D405CF">
              <w:rPr>
                <w:rFonts w:asciiTheme="majorBidi" w:hAnsiTheme="majorBidi" w:cstheme="majorBidi"/>
                <w:color w:val="auto"/>
                <w:sz w:val="28"/>
                <w:szCs w:val="28"/>
              </w:rPr>
              <w:t>/Attribute)</w:t>
            </w:r>
          </w:p>
        </w:tc>
        <w:tc>
          <w:tcPr>
            <w:tcW w:w="7013" w:type="dxa"/>
          </w:tcPr>
          <w:p w:rsidR="0037258C" w:rsidRPr="00D405CF" w:rsidRDefault="0037258C" w:rsidP="00CB5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D405CF">
              <w:rPr>
                <w:rFonts w:asciiTheme="majorBidi" w:hAnsiTheme="majorBidi" w:cstheme="majorBidi"/>
                <w:color w:val="auto"/>
                <w:sz w:val="28"/>
                <w:szCs w:val="28"/>
              </w:rPr>
              <w:t>Reason</w:t>
            </w:r>
          </w:p>
        </w:tc>
      </w:tr>
      <w:tr w:rsidR="00D405CF" w:rsidRPr="00CA07A5" w:rsidTr="00D4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437220" w:rsidRPr="006602C2" w:rsidRDefault="00437220" w:rsidP="0037258C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602C2">
              <w:rPr>
                <w:rFonts w:ascii="Times New Roman" w:hAnsi="Times New Roman" w:cs="Times New Roman"/>
                <w:b/>
                <w:color w:val="E36C0A" w:themeColor="accent6" w:themeShade="BF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4"/>
                <w:szCs w:val="24"/>
              </w:rPr>
              <w:t>ores</w:t>
            </w:r>
          </w:p>
        </w:tc>
        <w:tc>
          <w:tcPr>
            <w:tcW w:w="7013" w:type="dxa"/>
          </w:tcPr>
          <w:p w:rsidR="00437220" w:rsidRPr="006B3AFC" w:rsidRDefault="00437220" w:rsidP="00437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entity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 xml:space="preserve">because each core going into the mold require individual information. </w:t>
            </w:r>
          </w:p>
        </w:tc>
      </w:tr>
      <w:tr w:rsidR="00437220" w:rsidRPr="00CA07A5" w:rsidTr="00D40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437220" w:rsidRPr="006602C2" w:rsidRDefault="00437220" w:rsidP="00CB54A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heatNumber</w:t>
            </w:r>
            <w:proofErr w:type="spellEnd"/>
          </w:p>
        </w:tc>
        <w:tc>
          <w:tcPr>
            <w:tcW w:w="7013" w:type="dxa"/>
          </w:tcPr>
          <w:p w:rsidR="00437220" w:rsidRPr="006B3AFC" w:rsidRDefault="00437220" w:rsidP="00CB54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>to identify the casting as a part of a specific furnace melt</w:t>
            </w:r>
            <w:r w:rsidRPr="006B3AFC">
              <w:rPr>
                <w:rFonts w:asciiTheme="majorBidi" w:hAnsiTheme="majorBidi" w:cstheme="majorBidi"/>
              </w:rPr>
              <w:t>.</w:t>
            </w:r>
          </w:p>
        </w:tc>
      </w:tr>
      <w:tr w:rsidR="00D405CF" w:rsidRPr="00CA07A5" w:rsidTr="00D4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437220" w:rsidRPr="006602C2" w:rsidRDefault="00437220" w:rsidP="00CB54A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mold</w:t>
            </w:r>
            <w:r w:rsidRPr="006602C2">
              <w:rPr>
                <w:rFonts w:ascii="Times New Roman" w:hAnsi="Times New Roman"/>
              </w:rPr>
              <w:t>ID</w:t>
            </w:r>
            <w:proofErr w:type="spellEnd"/>
          </w:p>
        </w:tc>
        <w:tc>
          <w:tcPr>
            <w:tcW w:w="7013" w:type="dxa"/>
          </w:tcPr>
          <w:p w:rsidR="00437220" w:rsidRPr="006B3AFC" w:rsidRDefault="00437220" w:rsidP="00CB5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>to be the primary key for the Molds entity in conjunction with the heat number.</w:t>
            </w:r>
          </w:p>
        </w:tc>
      </w:tr>
      <w:tr w:rsidR="00437220" w:rsidRPr="00CA07A5" w:rsidTr="00D40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437220" w:rsidRPr="006602C2" w:rsidRDefault="00437220" w:rsidP="00CB54A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coreNumber</w:t>
            </w:r>
            <w:proofErr w:type="spellEnd"/>
          </w:p>
        </w:tc>
        <w:tc>
          <w:tcPr>
            <w:tcW w:w="7013" w:type="dxa"/>
          </w:tcPr>
          <w:p w:rsidR="00437220" w:rsidRPr="006B3AFC" w:rsidRDefault="00437220" w:rsidP="00CB54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 xml:space="preserve">to be the primary key for the Core entity in conjunction with the </w:t>
            </w:r>
            <w:proofErr w:type="spellStart"/>
            <w:r>
              <w:rPr>
                <w:rFonts w:asciiTheme="majorBidi" w:hAnsiTheme="majorBidi" w:cstheme="majorBidi"/>
              </w:rPr>
              <w:t>heatNumber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</w:rPr>
              <w:t>moldID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D405CF" w:rsidRPr="00CA07A5" w:rsidTr="00D4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87F28" w:rsidRPr="006602C2" w:rsidRDefault="00A87F28" w:rsidP="00CB54A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cromiteWeight</w:t>
            </w:r>
            <w:proofErr w:type="spellEnd"/>
          </w:p>
        </w:tc>
        <w:tc>
          <w:tcPr>
            <w:tcW w:w="7013" w:type="dxa"/>
          </w:tcPr>
          <w:p w:rsidR="00A87F28" w:rsidRPr="006B3AFC" w:rsidRDefault="00A87F28" w:rsidP="00A8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>
              <w:rPr>
                <w:rFonts w:asciiTheme="majorBidi" w:hAnsiTheme="majorBidi" w:cstheme="majorBidi"/>
              </w:rPr>
              <w:t xml:space="preserve"> was added to show the amount of beach sand being used in each individual core.</w:t>
            </w:r>
          </w:p>
        </w:tc>
      </w:tr>
      <w:tr w:rsidR="00A87F28" w:rsidRPr="00CA07A5" w:rsidTr="00D40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87F28" w:rsidRPr="006602C2" w:rsidRDefault="00A87F28" w:rsidP="00CB54A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beachWeight</w:t>
            </w:r>
            <w:proofErr w:type="spellEnd"/>
          </w:p>
        </w:tc>
        <w:tc>
          <w:tcPr>
            <w:tcW w:w="7013" w:type="dxa"/>
          </w:tcPr>
          <w:p w:rsidR="00A87F28" w:rsidRPr="006B3AFC" w:rsidRDefault="00A87F28" w:rsidP="00CB54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>
              <w:rPr>
                <w:rFonts w:asciiTheme="majorBidi" w:hAnsiTheme="majorBidi" w:cstheme="majorBidi"/>
              </w:rPr>
              <w:t xml:space="preserve"> was added to show the amount of </w:t>
            </w:r>
            <w:proofErr w:type="spellStart"/>
            <w:r>
              <w:rPr>
                <w:rFonts w:asciiTheme="majorBidi" w:hAnsiTheme="majorBidi" w:cstheme="majorBidi"/>
              </w:rPr>
              <w:t>cromite</w:t>
            </w:r>
            <w:proofErr w:type="spellEnd"/>
            <w:r>
              <w:rPr>
                <w:rFonts w:asciiTheme="majorBidi" w:hAnsiTheme="majorBidi" w:cstheme="majorBidi"/>
              </w:rPr>
              <w:t xml:space="preserve"> sand being used in each individual core.</w:t>
            </w:r>
          </w:p>
        </w:tc>
      </w:tr>
      <w:tr w:rsidR="00D405CF" w:rsidRPr="00CA07A5" w:rsidTr="00D4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94867" w:rsidRPr="006602C2" w:rsidRDefault="00694867" w:rsidP="00CB54A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sandTemperature</w:t>
            </w:r>
            <w:proofErr w:type="spellEnd"/>
          </w:p>
        </w:tc>
        <w:tc>
          <w:tcPr>
            <w:tcW w:w="7013" w:type="dxa"/>
          </w:tcPr>
          <w:p w:rsidR="00694867" w:rsidRPr="006B3AFC" w:rsidRDefault="00694867" w:rsidP="00CB5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>to record the temperature of the sand used at the time of molding.</w:t>
            </w:r>
          </w:p>
        </w:tc>
      </w:tr>
      <w:tr w:rsidR="00694867" w:rsidRPr="00CA07A5" w:rsidTr="00D40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94867" w:rsidRPr="006602C2" w:rsidRDefault="00694867" w:rsidP="00694867">
            <w:pPr>
              <w:rPr>
                <w:rFonts w:ascii="Times New Roman" w:hAnsi="Times New Roman"/>
              </w:rPr>
            </w:pPr>
            <w:proofErr w:type="spellStart"/>
            <w:r w:rsidRPr="006602C2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a</w:t>
            </w:r>
            <w:r w:rsidRPr="006602C2">
              <w:rPr>
                <w:rFonts w:ascii="Times New Roman" w:hAnsi="Times New Roman"/>
              </w:rPr>
              <w:t>int</w:t>
            </w:r>
            <w:r>
              <w:rPr>
                <w:rFonts w:ascii="Times New Roman" w:hAnsi="Times New Roman"/>
              </w:rPr>
              <w:t>Baume</w:t>
            </w:r>
            <w:proofErr w:type="spellEnd"/>
          </w:p>
        </w:tc>
        <w:tc>
          <w:tcPr>
            <w:tcW w:w="7013" w:type="dxa"/>
          </w:tcPr>
          <w:p w:rsidR="00694867" w:rsidRPr="006B3AFC" w:rsidRDefault="00694867" w:rsidP="006948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>to record the thickness of the paint used to cover the core.</w:t>
            </w:r>
          </w:p>
        </w:tc>
      </w:tr>
    </w:tbl>
    <w:p w:rsidR="0037258C" w:rsidRDefault="0037258C" w:rsidP="00372FE5"/>
    <w:p w:rsidR="0037258C" w:rsidRDefault="0037258C" w:rsidP="00372FE5"/>
    <w:p w:rsidR="00DD7CC3" w:rsidRDefault="00DD7CC3" w:rsidP="00372FE5"/>
    <w:p w:rsidR="00DD7CC3" w:rsidRDefault="00DD7CC3" w:rsidP="00372FE5"/>
    <w:p w:rsidR="00DD7CC3" w:rsidRDefault="00DD7CC3" w:rsidP="00372FE5"/>
    <w:p w:rsidR="00DD7CC3" w:rsidRDefault="00DD7CC3" w:rsidP="00372FE5"/>
    <w:tbl>
      <w:tblPr>
        <w:tblStyle w:val="MediumShading1-Accent6"/>
        <w:tblW w:w="10415" w:type="dxa"/>
        <w:tblInd w:w="-459" w:type="dxa"/>
        <w:tblLook w:val="04A0" w:firstRow="1" w:lastRow="0" w:firstColumn="1" w:lastColumn="0" w:noHBand="0" w:noVBand="1"/>
      </w:tblPr>
      <w:tblGrid>
        <w:gridCol w:w="3402"/>
        <w:gridCol w:w="7013"/>
      </w:tblGrid>
      <w:tr w:rsidR="00D06273" w:rsidRPr="00A113AD" w:rsidTr="00D40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D06273" w:rsidRPr="00D405CF" w:rsidRDefault="00D06273" w:rsidP="00CB54AB">
            <w:pPr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D405CF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Name </w:t>
            </w:r>
            <w:r w:rsidRPr="00D405CF">
              <w:rPr>
                <w:rFonts w:asciiTheme="majorBidi" w:hAnsiTheme="majorBidi" w:cstheme="majorBidi"/>
                <w:b w:val="0"/>
                <w:color w:val="auto"/>
                <w:sz w:val="28"/>
                <w:szCs w:val="28"/>
              </w:rPr>
              <w:t>(</w:t>
            </w:r>
            <w:r w:rsidRPr="00D405CF">
              <w:rPr>
                <w:rFonts w:asciiTheme="majorBidi" w:hAnsiTheme="majorBidi" w:cstheme="majorBidi"/>
                <w:bCs w:val="0"/>
                <w:color w:val="auto"/>
                <w:sz w:val="28"/>
                <w:szCs w:val="28"/>
              </w:rPr>
              <w:t>Entity</w:t>
            </w:r>
            <w:r w:rsidRPr="00D405CF">
              <w:rPr>
                <w:rFonts w:asciiTheme="majorBidi" w:hAnsiTheme="majorBidi" w:cstheme="majorBidi"/>
                <w:color w:val="auto"/>
                <w:sz w:val="28"/>
                <w:szCs w:val="28"/>
              </w:rPr>
              <w:t>/Attribute)</w:t>
            </w:r>
          </w:p>
        </w:tc>
        <w:tc>
          <w:tcPr>
            <w:tcW w:w="7013" w:type="dxa"/>
          </w:tcPr>
          <w:p w:rsidR="00D06273" w:rsidRPr="00D405CF" w:rsidRDefault="00D06273" w:rsidP="00CB5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D405CF">
              <w:rPr>
                <w:rFonts w:asciiTheme="majorBidi" w:hAnsiTheme="majorBidi" w:cstheme="majorBidi"/>
                <w:color w:val="auto"/>
                <w:sz w:val="28"/>
                <w:szCs w:val="28"/>
              </w:rPr>
              <w:t>Reason</w:t>
            </w:r>
          </w:p>
        </w:tc>
      </w:tr>
      <w:tr w:rsidR="00D405CF" w:rsidRPr="00CA07A5" w:rsidTr="00D4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437220" w:rsidRPr="006602C2" w:rsidRDefault="00437220" w:rsidP="00CB54A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4"/>
                <w:szCs w:val="24"/>
              </w:rPr>
              <w:t>Molds</w:t>
            </w:r>
          </w:p>
        </w:tc>
        <w:tc>
          <w:tcPr>
            <w:tcW w:w="7013" w:type="dxa"/>
          </w:tcPr>
          <w:p w:rsidR="00437220" w:rsidRPr="006B3AFC" w:rsidRDefault="00437220" w:rsidP="009A6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entity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>because each mold</w:t>
            </w:r>
            <w:r w:rsidR="009A6C58">
              <w:rPr>
                <w:rFonts w:asciiTheme="majorBidi" w:hAnsiTheme="majorBidi" w:cstheme="majorBidi"/>
              </w:rPr>
              <w:t xml:space="preserve"> that</w:t>
            </w:r>
            <w:r>
              <w:rPr>
                <w:rFonts w:asciiTheme="majorBidi" w:hAnsiTheme="majorBidi" w:cstheme="majorBidi"/>
              </w:rPr>
              <w:t xml:space="preserve"> need</w:t>
            </w:r>
            <w:r w:rsidR="009A6C58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to be poured requires individual information. </w:t>
            </w:r>
          </w:p>
        </w:tc>
      </w:tr>
      <w:tr w:rsidR="003D57FB" w:rsidRPr="00CA07A5" w:rsidTr="00D40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3D57FB" w:rsidRPr="006602C2" w:rsidRDefault="003D57FB" w:rsidP="00CB54A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heatNumber</w:t>
            </w:r>
            <w:proofErr w:type="spellEnd"/>
          </w:p>
        </w:tc>
        <w:tc>
          <w:tcPr>
            <w:tcW w:w="7013" w:type="dxa"/>
          </w:tcPr>
          <w:p w:rsidR="003D57FB" w:rsidRPr="006B3AFC" w:rsidRDefault="003D57FB" w:rsidP="00CB54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>to identify the casting as a part of a specific furnace melt</w:t>
            </w:r>
            <w:r w:rsidRPr="006B3AFC">
              <w:rPr>
                <w:rFonts w:asciiTheme="majorBidi" w:hAnsiTheme="majorBidi" w:cstheme="majorBidi"/>
              </w:rPr>
              <w:t>.</w:t>
            </w:r>
          </w:p>
        </w:tc>
      </w:tr>
      <w:tr w:rsidR="00D405CF" w:rsidRPr="00CA07A5" w:rsidTr="00D4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3D57FB" w:rsidRPr="006602C2" w:rsidRDefault="003D57FB" w:rsidP="00CB54A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mold</w:t>
            </w:r>
            <w:r w:rsidRPr="006602C2">
              <w:rPr>
                <w:rFonts w:ascii="Times New Roman" w:hAnsi="Times New Roman"/>
              </w:rPr>
              <w:t>ID</w:t>
            </w:r>
            <w:proofErr w:type="spellEnd"/>
          </w:p>
        </w:tc>
        <w:tc>
          <w:tcPr>
            <w:tcW w:w="7013" w:type="dxa"/>
          </w:tcPr>
          <w:p w:rsidR="003D57FB" w:rsidRPr="006B3AFC" w:rsidRDefault="003D57FB" w:rsidP="003D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>to be the primary key for the Molds entity in conjunction with the heat number.</w:t>
            </w:r>
          </w:p>
        </w:tc>
      </w:tr>
      <w:tr w:rsidR="003D57FB" w:rsidRPr="00CA07A5" w:rsidTr="00D40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3D57FB" w:rsidRPr="006602C2" w:rsidRDefault="003D57FB" w:rsidP="00CB54A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coreNumber</w:t>
            </w:r>
            <w:proofErr w:type="spellEnd"/>
          </w:p>
        </w:tc>
        <w:tc>
          <w:tcPr>
            <w:tcW w:w="7013" w:type="dxa"/>
          </w:tcPr>
          <w:p w:rsidR="003D57FB" w:rsidRPr="006B3AFC" w:rsidRDefault="003D57FB" w:rsidP="003D57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>to be the foreign key for the Core entity.</w:t>
            </w:r>
          </w:p>
        </w:tc>
      </w:tr>
      <w:tr w:rsidR="00D405CF" w:rsidRPr="00CA07A5" w:rsidTr="00D4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87F28" w:rsidRPr="006602C2" w:rsidRDefault="00A87F28" w:rsidP="00CB54A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cromiteWeight</w:t>
            </w:r>
            <w:proofErr w:type="spellEnd"/>
          </w:p>
        </w:tc>
        <w:tc>
          <w:tcPr>
            <w:tcW w:w="7013" w:type="dxa"/>
          </w:tcPr>
          <w:p w:rsidR="00A87F28" w:rsidRPr="006B3AFC" w:rsidRDefault="00A87F28" w:rsidP="00A8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>
              <w:rPr>
                <w:rFonts w:asciiTheme="majorBidi" w:hAnsiTheme="majorBidi" w:cstheme="majorBidi"/>
              </w:rPr>
              <w:t xml:space="preserve"> was added to show the amount of </w:t>
            </w:r>
            <w:proofErr w:type="spellStart"/>
            <w:r>
              <w:rPr>
                <w:rFonts w:asciiTheme="majorBidi" w:hAnsiTheme="majorBidi" w:cstheme="majorBidi"/>
              </w:rPr>
              <w:t>cromite</w:t>
            </w:r>
            <w:proofErr w:type="spellEnd"/>
            <w:r>
              <w:rPr>
                <w:rFonts w:asciiTheme="majorBidi" w:hAnsiTheme="majorBidi" w:cstheme="majorBidi"/>
              </w:rPr>
              <w:t xml:space="preserve"> sand being used in each individual mold.</w:t>
            </w:r>
          </w:p>
        </w:tc>
      </w:tr>
      <w:tr w:rsidR="00A87F28" w:rsidRPr="00CA07A5" w:rsidTr="00D40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87F28" w:rsidRPr="006602C2" w:rsidRDefault="00A87F28" w:rsidP="00CB54A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sandTemperature</w:t>
            </w:r>
            <w:proofErr w:type="spellEnd"/>
          </w:p>
        </w:tc>
        <w:tc>
          <w:tcPr>
            <w:tcW w:w="7013" w:type="dxa"/>
          </w:tcPr>
          <w:p w:rsidR="00A87F28" w:rsidRPr="006B3AFC" w:rsidRDefault="00A87F28" w:rsidP="00A87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 xml:space="preserve">to </w:t>
            </w:r>
            <w:r w:rsidR="00694867">
              <w:rPr>
                <w:rFonts w:asciiTheme="majorBidi" w:hAnsiTheme="majorBidi" w:cstheme="majorBidi"/>
              </w:rPr>
              <w:t>record the temperature of the sand used at the time of molding.</w:t>
            </w:r>
          </w:p>
        </w:tc>
      </w:tr>
      <w:tr w:rsidR="00694867" w:rsidRPr="00CA07A5" w:rsidTr="00D4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94867" w:rsidRPr="006602C2" w:rsidRDefault="00694867" w:rsidP="00694867">
            <w:pPr>
              <w:rPr>
                <w:rFonts w:ascii="Times New Roman" w:hAnsi="Times New Roman"/>
              </w:rPr>
            </w:pPr>
            <w:proofErr w:type="spellStart"/>
            <w:r w:rsidRPr="006602C2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a</w:t>
            </w:r>
            <w:r w:rsidRPr="006602C2">
              <w:rPr>
                <w:rFonts w:ascii="Times New Roman" w:hAnsi="Times New Roman"/>
              </w:rPr>
              <w:t>int</w:t>
            </w:r>
            <w:r>
              <w:rPr>
                <w:rFonts w:ascii="Times New Roman" w:hAnsi="Times New Roman"/>
              </w:rPr>
              <w:t>Baume</w:t>
            </w:r>
            <w:proofErr w:type="spellEnd"/>
          </w:p>
        </w:tc>
        <w:tc>
          <w:tcPr>
            <w:tcW w:w="7013" w:type="dxa"/>
          </w:tcPr>
          <w:p w:rsidR="00694867" w:rsidRPr="006B3AFC" w:rsidRDefault="00694867" w:rsidP="0069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>to record the thickness of the paint used to cover the mold.</w:t>
            </w:r>
          </w:p>
        </w:tc>
      </w:tr>
    </w:tbl>
    <w:p w:rsidR="00536104" w:rsidRDefault="00536104">
      <w:pPr>
        <w:spacing w:after="200" w:line="276" w:lineRule="auto"/>
      </w:pPr>
    </w:p>
    <w:p w:rsidR="00D06273" w:rsidRDefault="00536104" w:rsidP="00536104">
      <w:r>
        <w:br w:type="page"/>
      </w:r>
    </w:p>
    <w:tbl>
      <w:tblPr>
        <w:tblStyle w:val="MediumShading1-Accent6"/>
        <w:tblW w:w="10415" w:type="dxa"/>
        <w:tblInd w:w="-459" w:type="dxa"/>
        <w:tblLook w:val="04A0" w:firstRow="1" w:lastRow="0" w:firstColumn="1" w:lastColumn="0" w:noHBand="0" w:noVBand="1"/>
      </w:tblPr>
      <w:tblGrid>
        <w:gridCol w:w="3402"/>
        <w:gridCol w:w="7013"/>
      </w:tblGrid>
      <w:tr w:rsidR="00D06273" w:rsidRPr="00A113AD" w:rsidTr="00D40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D06273" w:rsidRPr="00D405CF" w:rsidRDefault="00D06273" w:rsidP="00CB54AB">
            <w:pPr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D405CF">
              <w:rPr>
                <w:rFonts w:asciiTheme="majorBidi" w:hAnsiTheme="majorBidi" w:cstheme="majorBidi"/>
                <w:color w:val="auto"/>
                <w:sz w:val="28"/>
                <w:szCs w:val="28"/>
              </w:rPr>
              <w:lastRenderedPageBreak/>
              <w:t xml:space="preserve">Name </w:t>
            </w:r>
            <w:r w:rsidRPr="00D405CF">
              <w:rPr>
                <w:rFonts w:asciiTheme="majorBidi" w:hAnsiTheme="majorBidi" w:cstheme="majorBidi"/>
                <w:b w:val="0"/>
                <w:color w:val="auto"/>
                <w:sz w:val="28"/>
                <w:szCs w:val="28"/>
              </w:rPr>
              <w:t>(</w:t>
            </w:r>
            <w:r w:rsidRPr="00D405CF">
              <w:rPr>
                <w:rFonts w:asciiTheme="majorBidi" w:hAnsiTheme="majorBidi" w:cstheme="majorBidi"/>
                <w:bCs w:val="0"/>
                <w:color w:val="auto"/>
                <w:sz w:val="28"/>
                <w:szCs w:val="28"/>
              </w:rPr>
              <w:t>Entity</w:t>
            </w:r>
            <w:r w:rsidRPr="00D405CF">
              <w:rPr>
                <w:rFonts w:asciiTheme="majorBidi" w:hAnsiTheme="majorBidi" w:cstheme="majorBidi"/>
                <w:color w:val="auto"/>
                <w:sz w:val="28"/>
                <w:szCs w:val="28"/>
              </w:rPr>
              <w:t>/Attribute)</w:t>
            </w:r>
          </w:p>
        </w:tc>
        <w:tc>
          <w:tcPr>
            <w:tcW w:w="7013" w:type="dxa"/>
          </w:tcPr>
          <w:p w:rsidR="00D06273" w:rsidRPr="00D405CF" w:rsidRDefault="00D06273" w:rsidP="00CB5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D405CF">
              <w:rPr>
                <w:rFonts w:asciiTheme="majorBidi" w:hAnsiTheme="majorBidi" w:cstheme="majorBidi"/>
                <w:color w:val="auto"/>
                <w:sz w:val="28"/>
                <w:szCs w:val="28"/>
              </w:rPr>
              <w:t>Reason</w:t>
            </w:r>
          </w:p>
        </w:tc>
      </w:tr>
      <w:tr w:rsidR="00D405CF" w:rsidRPr="00CA07A5" w:rsidTr="00D4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437220" w:rsidRPr="006602C2" w:rsidRDefault="00437220" w:rsidP="00CB54A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4"/>
                <w:szCs w:val="24"/>
              </w:rPr>
              <w:t>Post-Casting Knockout</w:t>
            </w:r>
          </w:p>
        </w:tc>
        <w:tc>
          <w:tcPr>
            <w:tcW w:w="7013" w:type="dxa"/>
          </w:tcPr>
          <w:p w:rsidR="00437220" w:rsidRPr="006B3AFC" w:rsidRDefault="00437220" w:rsidP="00437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entity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 xml:space="preserve">because each </w:t>
            </w:r>
            <w:r w:rsidR="00536104">
              <w:rPr>
                <w:rFonts w:asciiTheme="majorBidi" w:hAnsiTheme="majorBidi" w:cstheme="majorBidi"/>
              </w:rPr>
              <w:t>mold-</w:t>
            </w:r>
            <w:r>
              <w:rPr>
                <w:rFonts w:asciiTheme="majorBidi" w:hAnsiTheme="majorBidi" w:cstheme="majorBidi"/>
              </w:rPr>
              <w:t xml:space="preserve">type requires varying post-cast treatment. </w:t>
            </w:r>
          </w:p>
        </w:tc>
      </w:tr>
      <w:tr w:rsidR="003D57FB" w:rsidRPr="00CA07A5" w:rsidTr="00D40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3D57FB" w:rsidRPr="006602C2" w:rsidRDefault="003D57FB" w:rsidP="003D57F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heatNumber</w:t>
            </w:r>
            <w:proofErr w:type="spellEnd"/>
          </w:p>
        </w:tc>
        <w:tc>
          <w:tcPr>
            <w:tcW w:w="7013" w:type="dxa"/>
          </w:tcPr>
          <w:p w:rsidR="003D57FB" w:rsidRPr="006B3AFC" w:rsidRDefault="003D57FB" w:rsidP="003D57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>to identify the casting as a part of a specific furnace melt</w:t>
            </w:r>
            <w:r w:rsidRPr="006B3AFC">
              <w:rPr>
                <w:rFonts w:asciiTheme="majorBidi" w:hAnsiTheme="majorBidi" w:cstheme="majorBidi"/>
              </w:rPr>
              <w:t>.</w:t>
            </w:r>
          </w:p>
        </w:tc>
      </w:tr>
      <w:tr w:rsidR="00D405CF" w:rsidRPr="00CA07A5" w:rsidTr="00D4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3D57FB" w:rsidRPr="006602C2" w:rsidRDefault="003D57FB" w:rsidP="003D57F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mold</w:t>
            </w:r>
            <w:r w:rsidRPr="006602C2">
              <w:rPr>
                <w:rFonts w:ascii="Times New Roman" w:hAnsi="Times New Roman"/>
              </w:rPr>
              <w:t>ID</w:t>
            </w:r>
            <w:proofErr w:type="spellEnd"/>
          </w:p>
        </w:tc>
        <w:tc>
          <w:tcPr>
            <w:tcW w:w="7013" w:type="dxa"/>
          </w:tcPr>
          <w:p w:rsidR="003D57FB" w:rsidRPr="006B3AFC" w:rsidRDefault="003D57FB" w:rsidP="003D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>to be the primary key for the Molds entity in conjunction with the heat number.</w:t>
            </w:r>
          </w:p>
        </w:tc>
      </w:tr>
      <w:tr w:rsidR="003D57FB" w:rsidRPr="00CA07A5" w:rsidTr="00D40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3D57FB" w:rsidRPr="006602C2" w:rsidRDefault="003D57FB" w:rsidP="003D57F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pourDateAndTime</w:t>
            </w:r>
            <w:proofErr w:type="spellEnd"/>
          </w:p>
        </w:tc>
        <w:tc>
          <w:tcPr>
            <w:tcW w:w="7013" w:type="dxa"/>
          </w:tcPr>
          <w:p w:rsidR="003D57FB" w:rsidRPr="006B3AFC" w:rsidRDefault="003D57FB" w:rsidP="005361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 xml:space="preserve">to </w:t>
            </w:r>
            <w:r w:rsidR="00536104">
              <w:rPr>
                <w:rFonts w:asciiTheme="majorBidi" w:hAnsiTheme="majorBidi" w:cstheme="majorBidi"/>
              </w:rPr>
              <w:t>record the date and time of the casting being poured.</w:t>
            </w:r>
          </w:p>
        </w:tc>
      </w:tr>
      <w:tr w:rsidR="00D405CF" w:rsidRPr="00CA07A5" w:rsidTr="00D4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3D57FB" w:rsidRPr="006602C2" w:rsidRDefault="003D57FB" w:rsidP="003D57F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pourTemp</w:t>
            </w:r>
            <w:proofErr w:type="spellEnd"/>
          </w:p>
        </w:tc>
        <w:tc>
          <w:tcPr>
            <w:tcW w:w="7013" w:type="dxa"/>
          </w:tcPr>
          <w:p w:rsidR="003D57FB" w:rsidRDefault="003D57FB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 xml:space="preserve">to </w:t>
            </w:r>
            <w:r w:rsidR="00536104">
              <w:rPr>
                <w:rFonts w:asciiTheme="majorBidi" w:hAnsiTheme="majorBidi" w:cstheme="majorBidi"/>
              </w:rPr>
              <w:t>record the temperature of the metal at the time of pouring.</w:t>
            </w:r>
          </w:p>
        </w:tc>
      </w:tr>
      <w:tr w:rsidR="00536104" w:rsidRPr="00CA07A5" w:rsidTr="00D40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536104" w:rsidRPr="006602C2" w:rsidRDefault="00536104" w:rsidP="003D57F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knockoutTime</w:t>
            </w:r>
            <w:proofErr w:type="spellEnd"/>
          </w:p>
        </w:tc>
        <w:tc>
          <w:tcPr>
            <w:tcW w:w="7013" w:type="dxa"/>
          </w:tcPr>
          <w:p w:rsidR="00536104" w:rsidRDefault="00536104" w:rsidP="005361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>to</w:t>
            </w:r>
            <w:r>
              <w:rPr>
                <w:rFonts w:asciiTheme="majorBidi" w:hAnsiTheme="majorBidi" w:cstheme="majorBidi"/>
              </w:rPr>
              <w:t xml:space="preserve"> record the time of stripping the castings</w:t>
            </w:r>
          </w:p>
        </w:tc>
      </w:tr>
      <w:tr w:rsidR="00D405CF" w:rsidRPr="00CA07A5" w:rsidTr="00D4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536104" w:rsidRPr="006602C2" w:rsidRDefault="00536104" w:rsidP="003D57F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knockoutTemp</w:t>
            </w:r>
            <w:proofErr w:type="spellEnd"/>
          </w:p>
        </w:tc>
        <w:tc>
          <w:tcPr>
            <w:tcW w:w="7013" w:type="dxa"/>
          </w:tcPr>
          <w:p w:rsidR="00536104" w:rsidRDefault="00536104" w:rsidP="0053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3AFC">
              <w:rPr>
                <w:rFonts w:asciiTheme="majorBidi" w:hAnsiTheme="majorBidi" w:cstheme="majorBidi"/>
              </w:rPr>
              <w:t xml:space="preserve">The reason this </w:t>
            </w:r>
            <w:r>
              <w:rPr>
                <w:rFonts w:asciiTheme="majorBidi" w:hAnsiTheme="majorBidi" w:cstheme="majorBidi"/>
              </w:rPr>
              <w:t>attribute</w:t>
            </w:r>
            <w:r w:rsidRPr="006B3AFC">
              <w:rPr>
                <w:rFonts w:asciiTheme="majorBidi" w:hAnsiTheme="majorBidi" w:cstheme="majorBidi"/>
              </w:rPr>
              <w:t xml:space="preserve"> was added </w:t>
            </w:r>
            <w:r>
              <w:rPr>
                <w:rFonts w:asciiTheme="majorBidi" w:hAnsiTheme="majorBidi" w:cstheme="majorBidi"/>
              </w:rPr>
              <w:t>i</w:t>
            </w:r>
            <w:r w:rsidRPr="006B3AFC">
              <w:rPr>
                <w:rFonts w:asciiTheme="majorBidi" w:hAnsiTheme="majorBidi" w:cstheme="majorBidi"/>
              </w:rPr>
              <w:t xml:space="preserve">s </w:t>
            </w:r>
            <w:r>
              <w:rPr>
                <w:rFonts w:asciiTheme="majorBidi" w:hAnsiTheme="majorBidi" w:cstheme="majorBidi"/>
              </w:rPr>
              <w:t>to record the temperature of the castings at the time of stripping.</w:t>
            </w:r>
          </w:p>
        </w:tc>
      </w:tr>
    </w:tbl>
    <w:p w:rsidR="0037258C" w:rsidRDefault="0037258C" w:rsidP="00536104">
      <w:pPr>
        <w:spacing w:after="200" w:line="276" w:lineRule="auto"/>
        <w:rPr>
          <w:rFonts w:asciiTheme="majorBidi" w:hAnsiTheme="majorBidi" w:cstheme="majorBidi"/>
        </w:rPr>
      </w:pPr>
    </w:p>
    <w:p w:rsidR="00D405CF" w:rsidRPr="00D405CF" w:rsidRDefault="00D405CF" w:rsidP="00536104">
      <w:pPr>
        <w:spacing w:after="200" w:line="276" w:lineRule="auto"/>
        <w:rPr>
          <w:rFonts w:asciiTheme="majorBidi" w:hAnsiTheme="majorBidi" w:cstheme="majorBidi"/>
        </w:rPr>
      </w:pPr>
    </w:p>
    <w:p w:rsidR="00D405CF" w:rsidRPr="00D405CF" w:rsidRDefault="00D405CF" w:rsidP="00D405CF">
      <w:pPr>
        <w:pStyle w:val="Heading2"/>
        <w:rPr>
          <w:rFonts w:asciiTheme="majorBidi" w:hAnsiTheme="majorBidi"/>
          <w:color w:val="E36C0A" w:themeColor="accent6" w:themeShade="BF"/>
        </w:rPr>
      </w:pPr>
      <w:bookmarkStart w:id="5" w:name="_Toc333485336"/>
      <w:r w:rsidRPr="00D405CF">
        <w:rPr>
          <w:rFonts w:asciiTheme="majorBidi" w:hAnsiTheme="majorBidi"/>
          <w:color w:val="E36C0A" w:themeColor="accent6" w:themeShade="BF"/>
        </w:rPr>
        <w:t>Entities/Attributes Removed</w:t>
      </w:r>
      <w:bookmarkEnd w:id="5"/>
    </w:p>
    <w:p w:rsidR="00D405CF" w:rsidRDefault="00D405CF" w:rsidP="00D405CF">
      <w:pPr>
        <w:rPr>
          <w:rFonts w:asciiTheme="majorBidi" w:hAnsiTheme="majorBidi" w:cstheme="majorBidi"/>
        </w:rPr>
      </w:pPr>
    </w:p>
    <w:p w:rsidR="00D405CF" w:rsidRDefault="00D405CF" w:rsidP="00D405CF">
      <w:pPr>
        <w:rPr>
          <w:rFonts w:asciiTheme="majorBidi" w:hAnsiTheme="majorBidi" w:cstheme="majorBidi"/>
        </w:rPr>
      </w:pPr>
    </w:p>
    <w:p w:rsidR="00D405CF" w:rsidRPr="00D405CF" w:rsidRDefault="00D405CF" w:rsidP="00D405CF">
      <w:pPr>
        <w:rPr>
          <w:rFonts w:asciiTheme="majorBidi" w:hAnsiTheme="majorBidi" w:cstheme="majorBidi"/>
        </w:rPr>
      </w:pPr>
    </w:p>
    <w:tbl>
      <w:tblPr>
        <w:tblStyle w:val="MediumShading1-Accent6"/>
        <w:tblW w:w="10174" w:type="dxa"/>
        <w:tblInd w:w="-318" w:type="dxa"/>
        <w:tblLook w:val="04A0" w:firstRow="1" w:lastRow="0" w:firstColumn="1" w:lastColumn="0" w:noHBand="0" w:noVBand="1"/>
      </w:tblPr>
      <w:tblGrid>
        <w:gridCol w:w="3389"/>
        <w:gridCol w:w="2922"/>
        <w:gridCol w:w="3863"/>
      </w:tblGrid>
      <w:tr w:rsidR="002F5F28" w:rsidRPr="00D405CF" w:rsidTr="002F5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:rsidR="00D405CF" w:rsidRPr="002F5F28" w:rsidRDefault="00D405CF" w:rsidP="00CB54AB">
            <w:pPr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2F5F28">
              <w:rPr>
                <w:rFonts w:asciiTheme="majorBidi" w:hAnsiTheme="majorBidi" w:cstheme="majorBidi"/>
                <w:color w:val="auto"/>
                <w:sz w:val="28"/>
                <w:szCs w:val="28"/>
              </w:rPr>
              <w:t>Name (Entity/Attribute)</w:t>
            </w:r>
          </w:p>
        </w:tc>
        <w:tc>
          <w:tcPr>
            <w:tcW w:w="2922" w:type="dxa"/>
          </w:tcPr>
          <w:p w:rsidR="00D405CF" w:rsidRPr="002F5F28" w:rsidRDefault="00D405CF" w:rsidP="00CB5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2F5F28">
              <w:rPr>
                <w:rFonts w:asciiTheme="majorBidi" w:hAnsiTheme="majorBidi" w:cstheme="majorBidi"/>
                <w:color w:val="auto"/>
                <w:sz w:val="28"/>
                <w:szCs w:val="28"/>
              </w:rPr>
              <w:t>Description</w:t>
            </w:r>
          </w:p>
        </w:tc>
        <w:tc>
          <w:tcPr>
            <w:tcW w:w="3863" w:type="dxa"/>
          </w:tcPr>
          <w:p w:rsidR="00D405CF" w:rsidRPr="002F5F28" w:rsidRDefault="00D405CF" w:rsidP="00CB5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2F5F28">
              <w:rPr>
                <w:rFonts w:asciiTheme="majorBidi" w:hAnsiTheme="majorBidi" w:cstheme="majorBidi"/>
                <w:color w:val="auto"/>
                <w:sz w:val="28"/>
                <w:szCs w:val="28"/>
              </w:rPr>
              <w:t>Reason</w:t>
            </w:r>
          </w:p>
        </w:tc>
      </w:tr>
      <w:tr w:rsidR="002F5F28" w:rsidRPr="00D405CF" w:rsidTr="002F5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:rsidR="00D405CF" w:rsidRPr="00D405CF" w:rsidRDefault="00D405CF" w:rsidP="00CB54AB">
            <w:pPr>
              <w:pStyle w:val="Heading3"/>
              <w:outlineLvl w:val="2"/>
              <w:rPr>
                <w:rFonts w:asciiTheme="majorBidi" w:hAnsiTheme="majorBidi"/>
                <w:b/>
                <w:sz w:val="24"/>
                <w:szCs w:val="24"/>
              </w:rPr>
            </w:pPr>
            <w:r w:rsidRPr="00D405CF">
              <w:rPr>
                <w:rFonts w:asciiTheme="majorBidi" w:hAnsiTheme="majorBidi"/>
                <w:b/>
                <w:color w:val="E36C0A" w:themeColor="accent6" w:themeShade="BF"/>
                <w:sz w:val="24"/>
                <w:szCs w:val="24"/>
              </w:rPr>
              <w:t>Furnace</w:t>
            </w:r>
          </w:p>
        </w:tc>
        <w:tc>
          <w:tcPr>
            <w:tcW w:w="2922" w:type="dxa"/>
          </w:tcPr>
          <w:p w:rsidR="00D405CF" w:rsidRPr="00D405CF" w:rsidRDefault="00D405CF" w:rsidP="002F5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</w:rPr>
            </w:pPr>
            <w:r w:rsidRPr="00D405CF">
              <w:rPr>
                <w:rFonts w:asciiTheme="majorBidi" w:hAnsiTheme="majorBidi" w:cstheme="majorBidi"/>
                <w:bCs/>
              </w:rPr>
              <w:t xml:space="preserve">This entity was going to hold information </w:t>
            </w:r>
            <w:r w:rsidR="002F5F28">
              <w:rPr>
                <w:rFonts w:asciiTheme="majorBidi" w:hAnsiTheme="majorBidi" w:cstheme="majorBidi"/>
                <w:bCs/>
              </w:rPr>
              <w:t>about the melting and pouring process in the foundry.</w:t>
            </w:r>
          </w:p>
        </w:tc>
        <w:tc>
          <w:tcPr>
            <w:tcW w:w="3863" w:type="dxa"/>
          </w:tcPr>
          <w:p w:rsidR="00D405CF" w:rsidRPr="00D405CF" w:rsidRDefault="002F5F28" w:rsidP="00DD7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This entity was removed as this process is too site-specific to use in t</w:t>
            </w:r>
            <w:r w:rsidR="00DD7CC3">
              <w:rPr>
                <w:rFonts w:asciiTheme="majorBidi" w:hAnsiTheme="majorBidi" w:cstheme="majorBidi"/>
              </w:rPr>
              <w:t>his system.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DD7CC3">
              <w:rPr>
                <w:rFonts w:asciiTheme="majorBidi" w:hAnsiTheme="majorBidi" w:cstheme="majorBidi"/>
              </w:rPr>
              <w:t>T</w:t>
            </w:r>
            <w:r>
              <w:rPr>
                <w:rFonts w:asciiTheme="majorBidi" w:hAnsiTheme="majorBidi" w:cstheme="majorBidi"/>
              </w:rPr>
              <w:t>hat is it depends largely on the equipment available to the business as to how it is performed.</w:t>
            </w:r>
          </w:p>
        </w:tc>
      </w:tr>
      <w:tr w:rsidR="00D405CF" w:rsidRPr="00D405CF" w:rsidTr="002F5F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:rsidR="00D405CF" w:rsidRPr="00D405CF" w:rsidRDefault="002F5F28" w:rsidP="00CB54A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combinedWeight</w:t>
            </w:r>
            <w:proofErr w:type="spellEnd"/>
          </w:p>
        </w:tc>
        <w:tc>
          <w:tcPr>
            <w:tcW w:w="2922" w:type="dxa"/>
          </w:tcPr>
          <w:p w:rsidR="00D405CF" w:rsidRPr="00D405CF" w:rsidRDefault="00D405CF" w:rsidP="002F5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405CF">
              <w:rPr>
                <w:rFonts w:asciiTheme="majorBidi" w:hAnsiTheme="majorBidi" w:cstheme="majorBidi"/>
              </w:rPr>
              <w:t xml:space="preserve">This attribute was going to be </w:t>
            </w:r>
            <w:r w:rsidR="002F5F28">
              <w:rPr>
                <w:rFonts w:asciiTheme="majorBidi" w:hAnsiTheme="majorBidi" w:cstheme="majorBidi"/>
              </w:rPr>
              <w:t>part of the Core entity and would store the total weight of the core.</w:t>
            </w:r>
          </w:p>
        </w:tc>
        <w:tc>
          <w:tcPr>
            <w:tcW w:w="3863" w:type="dxa"/>
          </w:tcPr>
          <w:p w:rsidR="00D405CF" w:rsidRPr="00D405CF" w:rsidRDefault="00D405CF" w:rsidP="002F5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405CF">
              <w:rPr>
                <w:rFonts w:asciiTheme="majorBidi" w:hAnsiTheme="majorBidi" w:cstheme="majorBidi"/>
              </w:rPr>
              <w:t>This att</w:t>
            </w:r>
            <w:r w:rsidR="002F5F28">
              <w:rPr>
                <w:rFonts w:asciiTheme="majorBidi" w:hAnsiTheme="majorBidi" w:cstheme="majorBidi"/>
              </w:rPr>
              <w:t>ribute was taken out because the total weight can be derived within a query thus it does not need to be stored within the system.</w:t>
            </w:r>
          </w:p>
        </w:tc>
      </w:tr>
    </w:tbl>
    <w:p w:rsidR="002626B5" w:rsidRPr="002626B5" w:rsidRDefault="002626B5" w:rsidP="002626B5">
      <w:pPr>
        <w:spacing w:after="200" w:line="276" w:lineRule="auto"/>
        <w:rPr>
          <w:rStyle w:val="IntenseEmphasis"/>
          <w:rFonts w:asciiTheme="majorBidi" w:eastAsiaTheme="majorEastAsia" w:hAnsiTheme="majorBidi" w:cstheme="majorBidi"/>
          <w:i w:val="0"/>
          <w:color w:val="E36C0A" w:themeColor="accent6" w:themeShade="BF"/>
          <w:sz w:val="28"/>
          <w:szCs w:val="28"/>
          <w:lang w:val="en-NZ"/>
        </w:rPr>
      </w:pPr>
      <w:r>
        <w:rPr>
          <w:rStyle w:val="IntenseEmphasis"/>
          <w:rFonts w:asciiTheme="majorBidi" w:hAnsiTheme="majorBidi"/>
          <w:b w:val="0"/>
          <w:bCs w:val="0"/>
          <w:i w:val="0"/>
          <w:color w:val="E36C0A" w:themeColor="accent6" w:themeShade="BF"/>
        </w:rPr>
        <w:br w:type="page"/>
      </w:r>
      <w:bookmarkStart w:id="6" w:name="_GoBack"/>
      <w:bookmarkEnd w:id="6"/>
    </w:p>
    <w:p w:rsidR="00536104" w:rsidRDefault="008875F4" w:rsidP="008875F4">
      <w:pPr>
        <w:pStyle w:val="Heading1"/>
        <w:rPr>
          <w:rStyle w:val="IntenseEmphasis"/>
          <w:rFonts w:asciiTheme="majorBidi" w:hAnsiTheme="majorBidi"/>
          <w:b/>
          <w:bCs/>
          <w:i w:val="0"/>
          <w:color w:val="E36C0A" w:themeColor="accent6" w:themeShade="BF"/>
        </w:rPr>
      </w:pPr>
      <w:r w:rsidRPr="008875F4">
        <w:rPr>
          <w:rStyle w:val="IntenseEmphasis"/>
          <w:rFonts w:asciiTheme="majorBidi" w:hAnsiTheme="majorBidi"/>
          <w:b/>
          <w:bCs/>
          <w:i w:val="0"/>
          <w:color w:val="E36C0A" w:themeColor="accent6" w:themeShade="BF"/>
        </w:rPr>
        <w:t>ERD Diagram</w:t>
      </w:r>
    </w:p>
    <w:p w:rsidR="008875F4" w:rsidRDefault="008875F4" w:rsidP="008875F4">
      <w:pPr>
        <w:rPr>
          <w:lang w:val="en-NZ"/>
        </w:rPr>
      </w:pPr>
    </w:p>
    <w:p w:rsidR="008875F4" w:rsidRPr="008875F4" w:rsidRDefault="000A300E" w:rsidP="000A300E">
      <w:pPr>
        <w:ind w:left="-709"/>
        <w:rPr>
          <w:lang w:val="en-NZ"/>
        </w:rPr>
      </w:pPr>
      <w:r>
        <w:object w:dxaOrig="10564" w:dyaOrig="2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3.75pt;height:171.75pt" o:ole="">
            <v:imagedata r:id="rId7" o:title=""/>
          </v:shape>
          <o:OLEObject Type="Embed" ProgID="Visio.Drawing.11" ShapeID="_x0000_i1029" DrawAspect="Content" ObjectID="_1426679061" r:id="rId8"/>
        </w:object>
      </w:r>
    </w:p>
    <w:sectPr w:rsidR="008875F4" w:rsidRPr="00887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FE5"/>
    <w:rsid w:val="000A300E"/>
    <w:rsid w:val="000F1BA9"/>
    <w:rsid w:val="00232529"/>
    <w:rsid w:val="002626B5"/>
    <w:rsid w:val="00296C4B"/>
    <w:rsid w:val="002F5F28"/>
    <w:rsid w:val="0037258C"/>
    <w:rsid w:val="00372FE5"/>
    <w:rsid w:val="003D57FB"/>
    <w:rsid w:val="00437220"/>
    <w:rsid w:val="00466285"/>
    <w:rsid w:val="005073C0"/>
    <w:rsid w:val="00536104"/>
    <w:rsid w:val="006602C2"/>
    <w:rsid w:val="00694867"/>
    <w:rsid w:val="006B3AFC"/>
    <w:rsid w:val="007278B4"/>
    <w:rsid w:val="007600B0"/>
    <w:rsid w:val="007D0A3F"/>
    <w:rsid w:val="008875F4"/>
    <w:rsid w:val="009A6C58"/>
    <w:rsid w:val="009B1DB3"/>
    <w:rsid w:val="009E7132"/>
    <w:rsid w:val="00A17933"/>
    <w:rsid w:val="00A87F28"/>
    <w:rsid w:val="00AD349E"/>
    <w:rsid w:val="00C77879"/>
    <w:rsid w:val="00CF07FD"/>
    <w:rsid w:val="00D06273"/>
    <w:rsid w:val="00D405CF"/>
    <w:rsid w:val="00DD7CC3"/>
    <w:rsid w:val="00DF5F9D"/>
    <w:rsid w:val="00E64869"/>
    <w:rsid w:val="00FA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FE5"/>
    <w:pPr>
      <w:spacing w:after="0" w:line="240" w:lineRule="auto"/>
    </w:pPr>
    <w:rPr>
      <w:rFonts w:ascii="Arial" w:eastAsiaTheme="minorEastAsia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DB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F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58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72FE5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372F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F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F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FE5"/>
    <w:rPr>
      <w:rFonts w:ascii="Tahoma" w:eastAsiaTheme="minorEastAsia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72FE5"/>
  </w:style>
  <w:style w:type="character" w:styleId="IntenseEmphasis">
    <w:name w:val="Intense Emphasis"/>
    <w:basedOn w:val="DefaultParagraphFont"/>
    <w:uiPriority w:val="21"/>
    <w:qFormat/>
    <w:rsid w:val="00372FE5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72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B1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1-Accent4">
    <w:name w:val="Medium Shading 1 Accent 4"/>
    <w:basedOn w:val="TableNormal"/>
    <w:uiPriority w:val="63"/>
    <w:rsid w:val="006602C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60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F1B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F1B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7258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Grid-Accent6">
    <w:name w:val="Light Grid Accent 6"/>
    <w:basedOn w:val="TableNormal"/>
    <w:uiPriority w:val="62"/>
    <w:rsid w:val="0037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6">
    <w:name w:val="Light List Accent 6"/>
    <w:basedOn w:val="TableNormal"/>
    <w:uiPriority w:val="61"/>
    <w:rsid w:val="0037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FE5"/>
    <w:pPr>
      <w:spacing w:after="0" w:line="240" w:lineRule="auto"/>
    </w:pPr>
    <w:rPr>
      <w:rFonts w:ascii="Arial" w:eastAsiaTheme="minorEastAsia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DB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F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58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72FE5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372F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F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F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FE5"/>
    <w:rPr>
      <w:rFonts w:ascii="Tahoma" w:eastAsiaTheme="minorEastAsia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72FE5"/>
  </w:style>
  <w:style w:type="character" w:styleId="IntenseEmphasis">
    <w:name w:val="Intense Emphasis"/>
    <w:basedOn w:val="DefaultParagraphFont"/>
    <w:uiPriority w:val="21"/>
    <w:qFormat/>
    <w:rsid w:val="00372FE5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72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B1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1-Accent4">
    <w:name w:val="Medium Shading 1 Accent 4"/>
    <w:basedOn w:val="TableNormal"/>
    <w:uiPriority w:val="63"/>
    <w:rsid w:val="006602C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60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F1B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F1B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7258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Grid-Accent6">
    <w:name w:val="Light Grid Accent 6"/>
    <w:basedOn w:val="TableNormal"/>
    <w:uiPriority w:val="62"/>
    <w:rsid w:val="0037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6">
    <w:name w:val="Light List Accent 6"/>
    <w:basedOn w:val="TableNormal"/>
    <w:uiPriority w:val="61"/>
    <w:rsid w:val="0037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EBA4C-B2B4-4EE6-BB79-86821EE6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- PC</dc:creator>
  <cp:lastModifiedBy>Otago Polytechnic</cp:lastModifiedBy>
  <cp:revision>16</cp:revision>
  <dcterms:created xsi:type="dcterms:W3CDTF">2013-04-04T22:20:00Z</dcterms:created>
  <dcterms:modified xsi:type="dcterms:W3CDTF">2013-04-05T01:58:00Z</dcterms:modified>
</cp:coreProperties>
</file>