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20E" w:rsidRPr="00932714" w:rsidRDefault="0021120E" w:rsidP="0021120E">
      <w:pPr>
        <w:rPr>
          <w:i/>
        </w:rPr>
      </w:pPr>
      <w:r w:rsidRPr="00932714">
        <w:rPr>
          <w:i/>
        </w:rPr>
        <w:t>What are three conclusions we can make about Kickstarter campaigns given the provided data?</w:t>
      </w:r>
    </w:p>
    <w:p w:rsidR="00672664" w:rsidRDefault="00672664" w:rsidP="0021120E"/>
    <w:p w:rsidR="00964047" w:rsidRDefault="00964047" w:rsidP="00964047">
      <w:pPr>
        <w:pStyle w:val="ListParagraph"/>
        <w:numPr>
          <w:ilvl w:val="0"/>
          <w:numId w:val="1"/>
        </w:numPr>
      </w:pPr>
      <w:r>
        <w:t xml:space="preserve">Over half </w:t>
      </w:r>
      <w:r w:rsidR="007033FB">
        <w:t xml:space="preserve">(53.7%) </w:t>
      </w:r>
      <w:r>
        <w:t xml:space="preserve">of </w:t>
      </w:r>
      <w:r w:rsidR="008016CC">
        <w:t>the</w:t>
      </w:r>
      <w:r>
        <w:t xml:space="preserve"> campaigns in </w:t>
      </w:r>
      <w:r w:rsidR="003C0824">
        <w:t xml:space="preserve">this data set </w:t>
      </w:r>
      <w:r>
        <w:t>are successful.</w:t>
      </w:r>
    </w:p>
    <w:p w:rsidR="00964047" w:rsidRDefault="00FC2834" w:rsidP="00964047">
      <w:pPr>
        <w:pStyle w:val="ListParagraph"/>
        <w:numPr>
          <w:ilvl w:val="0"/>
          <w:numId w:val="1"/>
        </w:numPr>
      </w:pPr>
      <w:r>
        <w:t xml:space="preserve">The </w:t>
      </w:r>
      <w:r w:rsidR="00114091">
        <w:t>“</w:t>
      </w:r>
      <w:r>
        <w:t>theater</w:t>
      </w:r>
      <w:r w:rsidR="00114091">
        <w:t>”</w:t>
      </w:r>
      <w:r>
        <w:t xml:space="preserve"> </w:t>
      </w:r>
      <w:r w:rsidR="00114091">
        <w:t>parent category and “plays” sub-category are popular Kickstarter campaigns for the given data set.</w:t>
      </w:r>
    </w:p>
    <w:p w:rsidR="00114091" w:rsidRDefault="00114091" w:rsidP="00964047">
      <w:pPr>
        <w:pStyle w:val="ListParagraph"/>
        <w:numPr>
          <w:ilvl w:val="0"/>
          <w:numId w:val="1"/>
        </w:numPr>
      </w:pPr>
      <w:r>
        <w:t xml:space="preserve">There are a higher number of successful Kickstarter campaigns at the beginning of the year than at the end of the year. This could have to do with a drop-off in disposable income as people shift their </w:t>
      </w:r>
      <w:r w:rsidR="007F2813">
        <w:t>spending</w:t>
      </w:r>
      <w:r>
        <w:t xml:space="preserve"> habits toward holiday </w:t>
      </w:r>
      <w:r w:rsidR="007F2813">
        <w:t>shopping</w:t>
      </w:r>
      <w:r>
        <w:t>.</w:t>
      </w:r>
    </w:p>
    <w:p w:rsidR="00672664" w:rsidRDefault="00672664" w:rsidP="0021120E"/>
    <w:p w:rsidR="0021120E" w:rsidRPr="00932714" w:rsidRDefault="0021120E" w:rsidP="0021120E">
      <w:pPr>
        <w:rPr>
          <w:i/>
        </w:rPr>
      </w:pPr>
      <w:r w:rsidRPr="00932714">
        <w:rPr>
          <w:i/>
        </w:rPr>
        <w:t>What are some of the limitations of this dataset?</w:t>
      </w:r>
    </w:p>
    <w:p w:rsidR="0000485F" w:rsidRDefault="0000485F" w:rsidP="0021120E"/>
    <w:p w:rsidR="0000485F" w:rsidRDefault="00766103" w:rsidP="0021120E">
      <w:r>
        <w:t xml:space="preserve">The background for the homework says only one third of the 300,000 projects on Kickstarter have </w:t>
      </w:r>
      <w:r w:rsidR="00923483">
        <w:t xml:space="preserve">made it through the funding process with a positive outcome. This data set is showing a success rate of over half.  This could mean that </w:t>
      </w:r>
      <w:r w:rsidR="007F2813">
        <w:t>the</w:t>
      </w:r>
      <w:bookmarkStart w:id="0" w:name="_GoBack"/>
      <w:bookmarkEnd w:id="0"/>
      <w:r w:rsidR="00923483">
        <w:t xml:space="preserve"> data set does not include other types of Kickstarter categories that were less successful which would</w:t>
      </w:r>
      <w:r w:rsidR="00932714">
        <w:t xml:space="preserve"> account for the higher</w:t>
      </w:r>
      <w:r w:rsidR="00923483">
        <w:t xml:space="preserve"> </w:t>
      </w:r>
      <w:r w:rsidR="00932714">
        <w:t>success rate</w:t>
      </w:r>
      <w:r w:rsidR="00923483">
        <w:t>.</w:t>
      </w:r>
    </w:p>
    <w:p w:rsidR="00672664" w:rsidRDefault="00672664" w:rsidP="0021120E"/>
    <w:p w:rsidR="00EC5A20" w:rsidRPr="00932714" w:rsidRDefault="0021120E" w:rsidP="0021120E">
      <w:pPr>
        <w:rPr>
          <w:i/>
        </w:rPr>
      </w:pPr>
      <w:r w:rsidRPr="00932714">
        <w:rPr>
          <w:i/>
        </w:rPr>
        <w:t>What are some other possible tables/graphs that we could create?</w:t>
      </w:r>
    </w:p>
    <w:p w:rsidR="00923483" w:rsidRDefault="00923483" w:rsidP="0021120E"/>
    <w:p w:rsidR="00C165C3" w:rsidRDefault="00B75661" w:rsidP="0021120E">
      <w:r>
        <w:t xml:space="preserve">A clustered bar graph could </w:t>
      </w:r>
      <w:r w:rsidR="00C165C3">
        <w:t>be easier to read for the table with parent category and state. However, the graph with sub-category and state has far too many items to create an easy to read graph. It would be better off left in a tabular format.</w:t>
      </w:r>
    </w:p>
    <w:sectPr w:rsidR="00C165C3" w:rsidSect="001F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13477"/>
    <w:multiLevelType w:val="hybridMultilevel"/>
    <w:tmpl w:val="DD78E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0E"/>
    <w:rsid w:val="0000485F"/>
    <w:rsid w:val="00114091"/>
    <w:rsid w:val="001F2004"/>
    <w:rsid w:val="0021120E"/>
    <w:rsid w:val="003C0824"/>
    <w:rsid w:val="003F5773"/>
    <w:rsid w:val="00672664"/>
    <w:rsid w:val="007033FB"/>
    <w:rsid w:val="00766103"/>
    <w:rsid w:val="007F2813"/>
    <w:rsid w:val="008016CC"/>
    <w:rsid w:val="00923483"/>
    <w:rsid w:val="00932714"/>
    <w:rsid w:val="00964047"/>
    <w:rsid w:val="00996EA2"/>
    <w:rsid w:val="00B75661"/>
    <w:rsid w:val="00C165C3"/>
    <w:rsid w:val="00EC5A20"/>
    <w:rsid w:val="00FC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13D93"/>
  <w15:chartTrackingRefBased/>
  <w15:docId w15:val="{9A2867E1-3591-D84E-AC43-FE768EC4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Genovese</dc:creator>
  <cp:keywords/>
  <dc:description/>
  <cp:lastModifiedBy>Travis Genovese</cp:lastModifiedBy>
  <cp:revision>2</cp:revision>
  <dcterms:created xsi:type="dcterms:W3CDTF">2018-06-28T01:14:00Z</dcterms:created>
  <dcterms:modified xsi:type="dcterms:W3CDTF">2018-06-29T22:36:00Z</dcterms:modified>
</cp:coreProperties>
</file>