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16" w:rsidRPr="00513E92" w:rsidRDefault="005E5DFB">
      <w:pPr>
        <w:rPr>
          <w:sz w:val="6"/>
        </w:rPr>
      </w:pPr>
      <w:bookmarkStart w:id="0" w:name="_GoBack"/>
      <w:bookmarkEnd w:id="0"/>
    </w:p>
    <w:p w:rsidR="00C57891" w:rsidRPr="00513E92" w:rsidRDefault="00513E92" w:rsidP="00513E92">
      <w:pPr>
        <w:jc w:val="center"/>
        <w:rPr>
          <w:sz w:val="44"/>
          <w:szCs w:val="40"/>
        </w:rPr>
      </w:pPr>
      <w:r w:rsidRPr="00513E92">
        <w:rPr>
          <w:sz w:val="44"/>
          <w:szCs w:val="40"/>
        </w:rPr>
        <w:t>Quality Control Quick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518"/>
        <w:gridCol w:w="1511"/>
        <w:gridCol w:w="1174"/>
        <w:gridCol w:w="1154"/>
        <w:gridCol w:w="1589"/>
        <w:gridCol w:w="1435"/>
        <w:gridCol w:w="1191"/>
      </w:tblGrid>
      <w:tr w:rsidR="005E5DFB" w:rsidRPr="00C57891" w:rsidTr="005E5DFB">
        <w:tc>
          <w:tcPr>
            <w:tcW w:w="1102" w:type="dxa"/>
            <w:tcBorders>
              <w:top w:val="double" w:sz="18" w:space="0" w:color="000000"/>
              <w:left w:val="double" w:sz="18" w:space="0" w:color="000000"/>
              <w:bottom w:val="sing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Date</w:t>
            </w:r>
          </w:p>
        </w:tc>
        <w:tc>
          <w:tcPr>
            <w:tcW w:w="1546" w:type="dxa"/>
            <w:tcBorders>
              <w:top w:val="double" w:sz="18" w:space="0" w:color="000000"/>
              <w:bottom w:val="single" w:sz="18" w:space="0" w:color="000000"/>
            </w:tcBorders>
          </w:tcPr>
          <w:p w:rsidR="00513E92" w:rsidRPr="005E5DFB" w:rsidRDefault="005E5DFB" w:rsidP="00513E92">
            <w:pPr>
              <w:rPr>
                <w:rFonts w:ascii="Verdana" w:hAnsi="Verdana"/>
                <w:sz w:val="24"/>
                <w:szCs w:val="28"/>
              </w:rPr>
            </w:pPr>
            <w:r w:rsidRPr="005E5DFB">
              <w:rPr>
                <w:rFonts w:ascii="Verdana" w:hAnsi="Verdana"/>
                <w:sz w:val="24"/>
                <w:szCs w:val="28"/>
              </w:rPr>
              <w:t>Eye Wash</w:t>
            </w:r>
          </w:p>
        </w:tc>
        <w:tc>
          <w:tcPr>
            <w:tcW w:w="1514" w:type="dxa"/>
            <w:tcBorders>
              <w:top w:val="double" w:sz="18" w:space="0" w:color="000000"/>
              <w:bottom w:val="single" w:sz="18" w:space="0" w:color="000000"/>
            </w:tcBorders>
          </w:tcPr>
          <w:p w:rsidR="00513E92" w:rsidRPr="005E5DFB" w:rsidRDefault="005E5DFB" w:rsidP="00513E92">
            <w:pPr>
              <w:rPr>
                <w:rFonts w:ascii="Verdana" w:hAnsi="Verdana"/>
                <w:sz w:val="24"/>
                <w:szCs w:val="28"/>
              </w:rPr>
            </w:pPr>
            <w:r w:rsidRPr="005E5DFB">
              <w:rPr>
                <w:rFonts w:ascii="Verdana" w:hAnsi="Verdana"/>
                <w:sz w:val="24"/>
                <w:szCs w:val="28"/>
              </w:rPr>
              <w:t>AutoClave</w:t>
            </w:r>
          </w:p>
        </w:tc>
        <w:tc>
          <w:tcPr>
            <w:tcW w:w="1174" w:type="dxa"/>
            <w:tcBorders>
              <w:top w:val="double" w:sz="18" w:space="0" w:color="000000"/>
              <w:bottom w:val="single" w:sz="18" w:space="0" w:color="000000"/>
              <w:right w:val="double" w:sz="18" w:space="0" w:color="000000"/>
            </w:tcBorders>
          </w:tcPr>
          <w:p w:rsidR="00513E92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Initials</w:t>
            </w:r>
          </w:p>
        </w:tc>
        <w:tc>
          <w:tcPr>
            <w:tcW w:w="1166" w:type="dxa"/>
            <w:tcBorders>
              <w:top w:val="double" w:sz="18" w:space="0" w:color="000000"/>
              <w:left w:val="double" w:sz="18" w:space="0" w:color="000000"/>
              <w:bottom w:val="sing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Date</w:t>
            </w:r>
          </w:p>
        </w:tc>
        <w:tc>
          <w:tcPr>
            <w:tcW w:w="1620" w:type="dxa"/>
            <w:tcBorders>
              <w:top w:val="double" w:sz="18" w:space="0" w:color="000000"/>
              <w:bottom w:val="single" w:sz="18" w:space="0" w:color="000000"/>
            </w:tcBorders>
          </w:tcPr>
          <w:p w:rsidR="00513E92" w:rsidRPr="005E5DFB" w:rsidRDefault="005E5DFB" w:rsidP="00513E92">
            <w:pPr>
              <w:rPr>
                <w:rFonts w:ascii="Verdana" w:hAnsi="Verdana"/>
                <w:sz w:val="24"/>
                <w:szCs w:val="28"/>
              </w:rPr>
            </w:pPr>
            <w:r w:rsidRPr="005E5DFB">
              <w:rPr>
                <w:rFonts w:ascii="Verdana" w:hAnsi="Verdana"/>
                <w:sz w:val="24"/>
                <w:szCs w:val="28"/>
              </w:rPr>
              <w:t>Eye Wash</w:t>
            </w:r>
          </w:p>
        </w:tc>
        <w:tc>
          <w:tcPr>
            <w:tcW w:w="1350" w:type="dxa"/>
            <w:tcBorders>
              <w:top w:val="double" w:sz="18" w:space="0" w:color="000000"/>
              <w:bottom w:val="single" w:sz="18" w:space="0" w:color="000000"/>
            </w:tcBorders>
          </w:tcPr>
          <w:p w:rsidR="00513E92" w:rsidRPr="005E5DFB" w:rsidRDefault="005E5DFB" w:rsidP="00513E92">
            <w:pPr>
              <w:rPr>
                <w:rFonts w:ascii="Verdana" w:hAnsi="Verdana"/>
                <w:sz w:val="24"/>
                <w:szCs w:val="28"/>
              </w:rPr>
            </w:pPr>
            <w:r w:rsidRPr="005E5DFB">
              <w:rPr>
                <w:rFonts w:ascii="Verdana" w:hAnsi="Verdana"/>
                <w:sz w:val="24"/>
                <w:szCs w:val="28"/>
              </w:rPr>
              <w:t>Auto</w:t>
            </w:r>
            <w:r w:rsidRPr="005E5DFB">
              <w:rPr>
                <w:rFonts w:ascii="Verdana" w:hAnsi="Verdana"/>
                <w:sz w:val="24"/>
                <w:szCs w:val="28"/>
              </w:rPr>
              <w:t>Clave</w:t>
            </w:r>
          </w:p>
        </w:tc>
        <w:tc>
          <w:tcPr>
            <w:tcW w:w="1192" w:type="dxa"/>
            <w:tcBorders>
              <w:top w:val="double" w:sz="18" w:space="0" w:color="000000"/>
              <w:bottom w:val="single" w:sz="18" w:space="0" w:color="000000"/>
              <w:right w:val="double" w:sz="18" w:space="0" w:color="000000"/>
            </w:tcBorders>
          </w:tcPr>
          <w:p w:rsidR="00513E92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Initials</w:t>
            </w:r>
          </w:p>
        </w:tc>
      </w:tr>
      <w:tr w:rsidR="005E5DFB" w:rsidRPr="00C57891" w:rsidTr="005E5DFB">
        <w:tc>
          <w:tcPr>
            <w:tcW w:w="1102" w:type="dxa"/>
            <w:tcBorders>
              <w:top w:val="single" w:sz="18" w:space="0" w:color="000000"/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  <w:tcBorders>
              <w:top w:val="sing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  <w:tcBorders>
              <w:top w:val="sing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single" w:sz="18" w:space="0" w:color="000000"/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top w:val="single" w:sz="18" w:space="0" w:color="000000"/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top w:val="single" w:sz="18" w:space="0" w:color="000000"/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E5DFB" w:rsidRPr="00C57891" w:rsidTr="005E5DFB">
        <w:tc>
          <w:tcPr>
            <w:tcW w:w="1102" w:type="dxa"/>
            <w:tcBorders>
              <w:left w:val="double" w:sz="18" w:space="0" w:color="000000"/>
              <w:bottom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46" w:type="dxa"/>
            <w:tcBorders>
              <w:bottom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514" w:type="dxa"/>
            <w:tcBorders>
              <w:bottom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74" w:type="dxa"/>
            <w:tcBorders>
              <w:bottom w:val="double" w:sz="18" w:space="0" w:color="000000"/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66" w:type="dxa"/>
            <w:tcBorders>
              <w:left w:val="double" w:sz="18" w:space="0" w:color="000000"/>
              <w:bottom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620" w:type="dxa"/>
            <w:tcBorders>
              <w:bottom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92" w:type="dxa"/>
            <w:tcBorders>
              <w:bottom w:val="double" w:sz="18" w:space="0" w:color="000000"/>
              <w:right w:val="double" w:sz="18" w:space="0" w:color="000000"/>
            </w:tcBorders>
          </w:tcPr>
          <w:p w:rsidR="00513E92" w:rsidRPr="00C57891" w:rsidRDefault="00513E92" w:rsidP="00513E92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C57891" w:rsidRDefault="00C57891"/>
    <w:sectPr w:rsidR="00C57891" w:rsidSect="00513E92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E92" w:rsidRDefault="00513E92" w:rsidP="00513E92">
      <w:pPr>
        <w:spacing w:after="0" w:line="240" w:lineRule="auto"/>
      </w:pPr>
      <w:r>
        <w:separator/>
      </w:r>
    </w:p>
  </w:endnote>
  <w:endnote w:type="continuationSeparator" w:id="0">
    <w:p w:rsidR="00513E92" w:rsidRDefault="00513E92" w:rsidP="0051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E92" w:rsidRDefault="00513E92" w:rsidP="00513E92">
      <w:pPr>
        <w:spacing w:after="0" w:line="240" w:lineRule="auto"/>
      </w:pPr>
      <w:r>
        <w:separator/>
      </w:r>
    </w:p>
  </w:footnote>
  <w:footnote w:type="continuationSeparator" w:id="0">
    <w:p w:rsidR="00513E92" w:rsidRDefault="00513E92" w:rsidP="00513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91"/>
    <w:rsid w:val="00513E92"/>
    <w:rsid w:val="005E5DFB"/>
    <w:rsid w:val="009B6284"/>
    <w:rsid w:val="00A63B99"/>
    <w:rsid w:val="00C5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15E3E49-208E-4992-A8CD-AA7D93ED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Providence Health &amp; Services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Dalton-Colley, Sasha L</dc:creator>
  <cp:keywords/>
  <dc:description/>
  <cp:lastModifiedBy>Dalton-Colley, Sasha L</cp:lastModifiedBy>
  <cp:revision>2</cp:revision>
  <dcterms:created xsi:type="dcterms:W3CDTF">2020-09-21T19:26:00Z</dcterms:created>
  <dcterms:modified xsi:type="dcterms:W3CDTF">2020-09-21T19:26:00Z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a905b5-8388-4a05-b89a-55e43f7b4d00_Enabled">
    <vt:lpwstr>true</vt:lpwstr>
  </property>
  <property fmtid="{D5CDD505-2E9C-101B-9397-08002B2CF9AE}" pid="3" name="MSIP_Label_11a905b5-8388-4a05-b89a-55e43f7b4d00_SetDate">
    <vt:lpwstr>2020-09-21T19:03:18Z</vt:lpwstr>
  </property>
  <property fmtid="{D5CDD505-2E9C-101B-9397-08002B2CF9AE}" pid="4" name="MSIP_Label_11a905b5-8388-4a05-b89a-55e43f7b4d00_Method">
    <vt:lpwstr>Standard</vt:lpwstr>
  </property>
  <property fmtid="{D5CDD505-2E9C-101B-9397-08002B2CF9AE}" pid="5" name="MSIP_Label_11a905b5-8388-4a05-b89a-55e43f7b4d00_Name">
    <vt:lpwstr>General</vt:lpwstr>
  </property>
  <property fmtid="{D5CDD505-2E9C-101B-9397-08002B2CF9AE}" pid="6" name="MSIP_Label_11a905b5-8388-4a05-b89a-55e43f7b4d00_SiteId">
    <vt:lpwstr>2e319086-9a26-46a3-865f-615bed576786</vt:lpwstr>
  </property>
  <property fmtid="{D5CDD505-2E9C-101B-9397-08002B2CF9AE}" pid="7" name="MSIP_Label_11a905b5-8388-4a05-b89a-55e43f7b4d00_ActionId">
    <vt:lpwstr>bd40890f-5807-45e8-8e0b-019f445dfb1a</vt:lpwstr>
  </property>
  <property fmtid="{D5CDD505-2E9C-101B-9397-08002B2CF9AE}" pid="8" name="MSIP_Label_11a905b5-8388-4a05-b89a-55e43f7b4d00_ContentBits">
    <vt:lpwstr>0</vt:lpwstr>
  </property>
</Properties>
</file>