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POC: PyTest Framework Using PySpark</w:t>
      </w:r>
    </w:p>
    <w:p>
      <w:pPr>
        <w:jc w:val="center"/>
      </w:pPr>
      <w:r>
        <w:rPr>
          <w:i/>
          <w:sz w:val="24"/>
        </w:rPr>
        <w:t>Business Case for Scalable ETL Data Validation</w:t>
      </w:r>
    </w:p>
    <w:p/>
    <w:p>
      <w:pPr>
        <w:pStyle w:val="Heading1"/>
      </w:pPr>
      <w:r>
        <w:t>1. POC Objective</w:t>
      </w:r>
    </w:p>
    <w:p>
      <w:r>
        <w:t>The objective of this POC is to demonstrate how a PyTest-based data validation framework using PySpark as the processing engine can provide an edge over traditional Python-based validation for large-volume ETL pipelines.</w:t>
      </w:r>
    </w:p>
    <w:p>
      <w:pPr>
        <w:pStyle w:val="Heading1"/>
      </w:pPr>
      <w:r>
        <w:t>2. Business Problem</w:t>
      </w:r>
    </w:p>
    <w:p>
      <w:r>
        <w:t>ETL pipelines move data from source systems through transformations into target systems such as data warehouses. The business needs confidence that data is complete, accurate and correctly transformed.</w:t>
      </w:r>
    </w:p>
    <w:p>
      <w:pPr>
        <w:pStyle w:val="ListBullet"/>
      </w:pPr>
      <w:r>
        <w:t>No records are lost during ETL processing.</w:t>
      </w:r>
    </w:p>
    <w:p>
      <w:pPr>
        <w:pStyle w:val="ListBullet"/>
      </w:pPr>
      <w:r>
        <w:t>No unexpected duplicate records are created.</w:t>
      </w:r>
    </w:p>
    <w:p>
      <w:pPr>
        <w:pStyle w:val="ListBullet"/>
      </w:pPr>
      <w:r>
        <w:t>Source and target values reconcile correctly.</w:t>
      </w:r>
    </w:p>
    <w:p>
      <w:pPr>
        <w:pStyle w:val="ListBullet"/>
      </w:pPr>
      <w:r>
        <w:t>Business and transformation rules are applied correctly.</w:t>
      </w:r>
    </w:p>
    <w:p>
      <w:pPr>
        <w:pStyle w:val="ListBullet"/>
      </w:pPr>
      <w:r>
        <w:t>Data quality issues are identified before data reaches business users.</w:t>
      </w:r>
    </w:p>
    <w:p>
      <w:pPr>
        <w:pStyle w:val="Heading1"/>
      </w:pPr>
      <w:r>
        <w:t>3. Current Approach – Traditional Python</w:t>
      </w:r>
    </w:p>
    <w:p>
      <w:r>
        <w:t>A traditional approach commonly uses Python scripts, often with libraries such as Pandas, to read and process data and then perform validation.</w:t>
      </w:r>
    </w:p>
    <w:p>
      <w:r>
        <w:t>Typical flow:</w:t>
      </w:r>
    </w:p>
    <w:p>
      <w:r>
        <w:t>Python → Load Data → Process Data → Validate → Report</w:t>
      </w:r>
    </w:p>
    <w:p>
      <w:r>
        <w:t>This approach is effective for small and medium-sized datasets. However, as ETL volumes grow into millions or tens of millions of records, processing can become more dependent on the memory and computing capacity of the machine running the script.</w:t>
      </w:r>
    </w:p>
    <w:p>
      <w:pPr>
        <w:pStyle w:val="Heading1"/>
      </w:pPr>
      <w:r>
        <w:t>4. Proposed Approach – PyTest + PySpark</w:t>
      </w:r>
    </w:p>
    <w:p>
      <w:r>
        <w:t>The proposed solution separates test management from large-scale data processing.</w:t>
      </w:r>
    </w:p>
    <w:p>
      <w:r>
        <w:t>Proposed flow:</w:t>
      </w:r>
    </w:p>
    <w:p>
      <w:r>
        <w:t>PyTest → PySpark → Distributed Data Processing → Validation → PASS/FAIL Report</w:t>
      </w:r>
    </w:p>
    <w:p>
      <w:r>
        <w:t>PyTest provides the testing structure and controls execution, while PySpark performs large-scale data processing using distributed computing.</w:t>
      </w:r>
    </w:p>
    <w:p>
      <w:pPr>
        <w:pStyle w:val="Heading1"/>
      </w:pPr>
      <w:r>
        <w:t>5. Where the Proposed Approach Gives an Edge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Business Area</w:t>
            </w:r>
          </w:p>
        </w:tc>
        <w:tc>
          <w:tcPr>
            <w:tcW w:type="dxa" w:w="3408"/>
          </w:tcPr>
          <w:p>
            <w:r>
              <w:t>Traditional Python</w:t>
            </w:r>
          </w:p>
        </w:tc>
        <w:tc>
          <w:tcPr>
            <w:tcW w:type="dxa" w:w="3408"/>
          </w:tcPr>
          <w:p>
            <w:r>
              <w:t>PyTest + PySpark</w:t>
            </w:r>
          </w:p>
        </w:tc>
      </w:tr>
      <w:tr>
        <w:tc>
          <w:tcPr>
            <w:tcW w:type="dxa" w:w="3408"/>
            <w:vAlign w:val="center"/>
          </w:tcPr>
          <w:p>
            <w:r>
              <w:t>Data volume</w:t>
            </w:r>
          </w:p>
        </w:tc>
        <w:tc>
          <w:tcPr>
            <w:tcW w:type="dxa" w:w="3408"/>
            <w:vAlign w:val="center"/>
          </w:tcPr>
          <w:p>
            <w:r>
              <w:t>Best suited to small/medium workloads</w:t>
            </w:r>
          </w:p>
        </w:tc>
        <w:tc>
          <w:tcPr>
            <w:tcW w:type="dxa" w:w="3408"/>
            <w:vAlign w:val="center"/>
          </w:tcPr>
          <w:p>
            <w:r>
              <w:t>Better suited to very large datasets</w:t>
            </w:r>
          </w:p>
        </w:tc>
      </w:tr>
      <w:tr>
        <w:tc>
          <w:tcPr>
            <w:tcW w:type="dxa" w:w="3408"/>
            <w:vAlign w:val="center"/>
          </w:tcPr>
          <w:p>
            <w:r>
              <w:t>Processing</w:t>
            </w:r>
          </w:p>
        </w:tc>
        <w:tc>
          <w:tcPr>
            <w:tcW w:type="dxa" w:w="3408"/>
            <w:vAlign w:val="center"/>
          </w:tcPr>
          <w:p>
            <w:r>
              <w:t>Primarily dependent on one machine</w:t>
            </w:r>
          </w:p>
        </w:tc>
        <w:tc>
          <w:tcPr>
            <w:tcW w:type="dxa" w:w="3408"/>
            <w:vAlign w:val="center"/>
          </w:tcPr>
          <w:p>
            <w:r>
              <w:t>Distributed processing across Spark resources</w:t>
            </w:r>
          </w:p>
        </w:tc>
      </w:tr>
      <w:tr>
        <w:tc>
          <w:tcPr>
            <w:tcW w:type="dxa" w:w="3408"/>
            <w:vAlign w:val="center"/>
          </w:tcPr>
          <w:p>
            <w:r>
              <w:t>ETL validation</w:t>
            </w:r>
          </w:p>
        </w:tc>
        <w:tc>
          <w:tcPr>
            <w:tcW w:type="dxa" w:w="3408"/>
            <w:vAlign w:val="center"/>
          </w:tcPr>
          <w:p>
            <w:r>
              <w:t>Individual scripts</w:t>
            </w:r>
          </w:p>
        </w:tc>
        <w:tc>
          <w:tcPr>
            <w:tcW w:type="dxa" w:w="3408"/>
            <w:vAlign w:val="center"/>
          </w:tcPr>
          <w:p>
            <w:r>
              <w:t>Structured automated test framework</w:t>
            </w:r>
          </w:p>
        </w:tc>
      </w:tr>
      <w:tr>
        <w:tc>
          <w:tcPr>
            <w:tcW w:type="dxa" w:w="3408"/>
            <w:vAlign w:val="center"/>
          </w:tcPr>
          <w:p>
            <w:r>
              <w:t>Source vs Target</w:t>
            </w:r>
          </w:p>
        </w:tc>
        <w:tc>
          <w:tcPr>
            <w:tcW w:type="dxa" w:w="3408"/>
            <w:vAlign w:val="center"/>
          </w:tcPr>
          <w:p>
            <w:r>
              <w:t>Possible</w:t>
            </w:r>
          </w:p>
        </w:tc>
        <w:tc>
          <w:tcPr>
            <w:tcW w:type="dxa" w:w="3408"/>
            <w:vAlign w:val="center"/>
          </w:tcPr>
          <w:p>
            <w:r>
              <w:t>Possible at large scale</w:t>
            </w:r>
          </w:p>
        </w:tc>
      </w:tr>
      <w:tr>
        <w:tc>
          <w:tcPr>
            <w:tcW w:type="dxa" w:w="3408"/>
            <w:vAlign w:val="center"/>
          </w:tcPr>
          <w:p>
            <w:r>
              <w:t>Memory dependency</w:t>
            </w:r>
          </w:p>
        </w:tc>
        <w:tc>
          <w:tcPr>
            <w:tcW w:type="dxa" w:w="3408"/>
            <w:vAlign w:val="center"/>
          </w:tcPr>
          <w:p>
            <w:r>
              <w:t>Higher local-machine dependency</w:t>
            </w:r>
          </w:p>
        </w:tc>
        <w:tc>
          <w:tcPr>
            <w:tcW w:type="dxa" w:w="3408"/>
            <w:vAlign w:val="center"/>
          </w:tcPr>
          <w:p>
            <w:r>
              <w:t>Workload distributed across cluster</w:t>
            </w:r>
          </w:p>
        </w:tc>
      </w:tr>
      <w:tr>
        <w:tc>
          <w:tcPr>
            <w:tcW w:type="dxa" w:w="3408"/>
            <w:vAlign w:val="center"/>
          </w:tcPr>
          <w:p>
            <w:r>
              <w:t>Reusability</w:t>
            </w:r>
          </w:p>
        </w:tc>
        <w:tc>
          <w:tcPr>
            <w:tcW w:type="dxa" w:w="3408"/>
            <w:vAlign w:val="center"/>
          </w:tcPr>
          <w:p>
            <w:r>
              <w:t>Depends on script design</w:t>
            </w:r>
          </w:p>
        </w:tc>
        <w:tc>
          <w:tcPr>
            <w:tcW w:type="dxa" w:w="3408"/>
            <w:vAlign w:val="center"/>
          </w:tcPr>
          <w:p>
            <w:r>
              <w:t>Standardized PyTest structure</w:t>
            </w:r>
          </w:p>
        </w:tc>
      </w:tr>
      <w:tr>
        <w:tc>
          <w:tcPr>
            <w:tcW w:type="dxa" w:w="3408"/>
            <w:vAlign w:val="center"/>
          </w:tcPr>
          <w:p>
            <w:r>
              <w:t>CI/CD</w:t>
            </w:r>
          </w:p>
        </w:tc>
        <w:tc>
          <w:tcPr>
            <w:tcW w:type="dxa" w:w="3408"/>
            <w:vAlign w:val="center"/>
          </w:tcPr>
          <w:p>
            <w:r>
              <w:t>Possible</w:t>
            </w:r>
          </w:p>
        </w:tc>
        <w:tc>
          <w:tcPr>
            <w:tcW w:type="dxa" w:w="3408"/>
            <w:vAlign w:val="center"/>
          </w:tcPr>
          <w:p>
            <w:r>
              <w:t>Strong fit for automated pipelines</w:t>
            </w:r>
          </w:p>
        </w:tc>
      </w:tr>
      <w:tr>
        <w:tc>
          <w:tcPr>
            <w:tcW w:type="dxa" w:w="3408"/>
            <w:vAlign w:val="center"/>
          </w:tcPr>
          <w:p>
            <w:r>
              <w:t>Databricks/Spark</w:t>
            </w:r>
          </w:p>
        </w:tc>
        <w:tc>
          <w:tcPr>
            <w:tcW w:type="dxa" w:w="3408"/>
            <w:vAlign w:val="center"/>
          </w:tcPr>
          <w:p>
            <w:r>
              <w:t>Requires additional integration</w:t>
            </w:r>
          </w:p>
        </w:tc>
        <w:tc>
          <w:tcPr>
            <w:tcW w:type="dxa" w:w="3408"/>
            <w:vAlign w:val="center"/>
          </w:tcPr>
          <w:p>
            <w:r>
              <w:t>Native ecosystem fit</w:t>
            </w:r>
          </w:p>
        </w:tc>
      </w:tr>
      <w:tr>
        <w:tc>
          <w:tcPr>
            <w:tcW w:type="dxa" w:w="3408"/>
            <w:vAlign w:val="center"/>
          </w:tcPr>
          <w:p>
            <w:r>
              <w:t>Enterprise scalability</w:t>
            </w:r>
          </w:p>
        </w:tc>
        <w:tc>
          <w:tcPr>
            <w:tcW w:type="dxa" w:w="3408"/>
            <w:vAlign w:val="center"/>
          </w:tcPr>
          <w:p>
            <w:r>
              <w:t>May require redesign as volume grows</w:t>
            </w:r>
          </w:p>
        </w:tc>
        <w:tc>
          <w:tcPr>
            <w:tcW w:type="dxa" w:w="3408"/>
            <w:vAlign w:val="center"/>
          </w:tcPr>
          <w:p>
            <w:r>
              <w:t>Designed to scale processing</w:t>
            </w:r>
          </w:p>
        </w:tc>
      </w:tr>
    </w:tbl>
    <w:p>
      <w:pPr>
        <w:pStyle w:val="Heading1"/>
      </w:pPr>
      <w:r>
        <w:t>6. Example Business Use Case – Banking ETL</w:t>
      </w:r>
    </w:p>
    <w:p>
      <w:r>
        <w:t>Consider a banking ETL pipeline processing 50 million transaction records.</w:t>
      </w:r>
    </w:p>
    <w:p>
      <w:r>
        <w:t>Source System</w:t>
      </w:r>
    </w:p>
    <w:p>
      <w:r>
        <w:t>↓</w:t>
      </w:r>
    </w:p>
    <w:p>
      <w:r>
        <w:t>ETL Transformation</w:t>
      </w:r>
    </w:p>
    <w:p>
      <w:r>
        <w:t>↓</w:t>
      </w:r>
    </w:p>
    <w:p>
      <w:r>
        <w:t>Snowflake / Data Warehouse</w:t>
      </w:r>
    </w:p>
    <w:p>
      <w:r>
        <w:t>↓</w:t>
      </w:r>
    </w:p>
    <w:p>
      <w:r>
        <w:t>Automated PyTest + PySpark Validation</w:t>
      </w:r>
    </w:p>
    <w:p>
      <w:r>
        <w:t>The framework can validate:</w:t>
      </w:r>
    </w:p>
    <w:p>
      <w:pPr>
        <w:pStyle w:val="ListBullet"/>
      </w:pPr>
      <w:r>
        <w:t>Source vs target record count</w:t>
      </w:r>
    </w:p>
    <w:p>
      <w:pPr>
        <w:pStyle w:val="ListBullet"/>
      </w:pPr>
      <w:r>
        <w:t>Missing records</w:t>
      </w:r>
    </w:p>
    <w:p>
      <w:pPr>
        <w:pStyle w:val="ListBullet"/>
      </w:pPr>
      <w:r>
        <w:t>Changed records</w:t>
      </w:r>
    </w:p>
    <w:p>
      <w:pPr>
        <w:pStyle w:val="ListBullet"/>
      </w:pPr>
      <w:r>
        <w:t>Duplicate records</w:t>
      </w:r>
    </w:p>
    <w:p>
      <w:pPr>
        <w:pStyle w:val="ListBullet"/>
      </w:pPr>
      <w:r>
        <w:t>Critical-field differences</w:t>
      </w:r>
    </w:p>
    <w:p>
      <w:pPr>
        <w:pStyle w:val="ListBullet"/>
      </w:pPr>
      <w:r>
        <w:t>Hash/checksum comparison</w:t>
      </w:r>
    </w:p>
    <w:p>
      <w:pPr>
        <w:pStyle w:val="ListBullet"/>
      </w:pPr>
      <w:r>
        <w:t>Business-rule validation</w:t>
      </w:r>
    </w:p>
    <w:p>
      <w:pPr>
        <w:pStyle w:val="ListBullet"/>
      </w:pPr>
      <w:r>
        <w:t>Overall PASS/FAIL result</w:t>
      </w:r>
    </w:p>
    <w:p>
      <w:pPr>
        <w:pStyle w:val="Heading1"/>
      </w:pPr>
      <w:r>
        <w:t>7. Roles of PyTest and PySpark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Primary Role</w:t>
            </w:r>
          </w:p>
        </w:tc>
        <w:tc>
          <w:tcPr>
            <w:tcW w:type="dxa" w:w="3408"/>
          </w:tcPr>
          <w:p>
            <w:r>
              <w:t>Business Value</w:t>
            </w:r>
          </w:p>
        </w:tc>
      </w:tr>
      <w:tr>
        <w:tc>
          <w:tcPr>
            <w:tcW w:type="dxa" w:w="3408"/>
          </w:tcPr>
          <w:p>
            <w:r>
              <w:t>PyTest</w:t>
            </w:r>
          </w:p>
        </w:tc>
        <w:tc>
          <w:tcPr>
            <w:tcW w:type="dxa" w:w="3408"/>
          </w:tcPr>
          <w:p>
            <w:r>
              <w:t>Test execution, assertions and reporting</w:t>
            </w:r>
          </w:p>
        </w:tc>
        <w:tc>
          <w:tcPr>
            <w:tcW w:type="dxa" w:w="3408"/>
          </w:tcPr>
          <w:p>
            <w:r>
              <w:t>Standardized and repeatable validation</w:t>
            </w:r>
          </w:p>
        </w:tc>
      </w:tr>
      <w:tr>
        <w:tc>
          <w:tcPr>
            <w:tcW w:type="dxa" w:w="3408"/>
          </w:tcPr>
          <w:p>
            <w:r>
              <w:t>PySpark</w:t>
            </w:r>
          </w:p>
        </w:tc>
        <w:tc>
          <w:tcPr>
            <w:tcW w:type="dxa" w:w="3408"/>
          </w:tcPr>
          <w:p>
            <w:r>
              <w:t>Large-scale data processing and comparison</w:t>
            </w:r>
          </w:p>
        </w:tc>
        <w:tc>
          <w:tcPr>
            <w:tcW w:type="dxa" w:w="3408"/>
          </w:tcPr>
          <w:p>
            <w:r>
              <w:t>Scalable processing for high-volume ETL</w:t>
            </w:r>
          </w:p>
        </w:tc>
      </w:tr>
      <w:tr>
        <w:tc>
          <w:tcPr>
            <w:tcW w:type="dxa" w:w="3408"/>
          </w:tcPr>
          <w:p>
            <w:r>
              <w:t>Python</w:t>
            </w:r>
          </w:p>
        </w:tc>
        <w:tc>
          <w:tcPr>
            <w:tcW w:type="dxa" w:w="3408"/>
          </w:tcPr>
          <w:p>
            <w:r>
              <w:t>Programming language used to build the framework</w:t>
            </w:r>
          </w:p>
        </w:tc>
        <w:tc>
          <w:tcPr>
            <w:tcW w:type="dxa" w:w="3408"/>
          </w:tcPr>
          <w:p>
            <w:r>
              <w:t>Flexible implementation and integration</w:t>
            </w:r>
          </w:p>
        </w:tc>
      </w:tr>
    </w:tbl>
    <w:p>
      <w:pPr>
        <w:pStyle w:val="Heading1"/>
      </w:pPr>
      <w:r>
        <w:t>8. Business Benefits</w:t>
      </w:r>
    </w:p>
    <w:p>
      <w:pPr>
        <w:pStyle w:val="ListBullet"/>
      </w:pPr>
      <w:r>
        <w:t>Reduce manual data reconciliation effort.</w:t>
      </w:r>
    </w:p>
    <w:p>
      <w:pPr>
        <w:pStyle w:val="ListBullet"/>
      </w:pPr>
      <w:r>
        <w:t>Reduce the risk of incorrect or incomplete data reaching business users.</w:t>
      </w:r>
    </w:p>
    <w:p>
      <w:pPr>
        <w:pStyle w:val="ListBullet"/>
      </w:pPr>
      <w:r>
        <w:t>Support growing ETL data volumes without depending only on a single machine.</w:t>
      </w:r>
    </w:p>
    <w:p>
      <w:pPr>
        <w:pStyle w:val="ListBullet"/>
      </w:pPr>
      <w:r>
        <w:t>Create reusable and standardized validation tests.</w:t>
      </w:r>
    </w:p>
    <w:p>
      <w:pPr>
        <w:pStyle w:val="ListBullet"/>
      </w:pPr>
      <w:r>
        <w:t>Enable automated validation as part of CI/CD and production releases.</w:t>
      </w:r>
    </w:p>
    <w:p>
      <w:pPr>
        <w:pStyle w:val="ListBullet"/>
      </w:pPr>
      <w:r>
        <w:t>Provide clear PASS/FAIL results for business and technical teams.</w:t>
      </w:r>
    </w:p>
    <w:p>
      <w:pPr>
        <w:pStyle w:val="ListBullet"/>
      </w:pPr>
      <w:r>
        <w:t>Improve confidence in ETL and data-warehouse releases.</w:t>
      </w:r>
    </w:p>
    <w:p>
      <w:pPr>
        <w:pStyle w:val="Heading1"/>
      </w:pPr>
      <w:r>
        <w:t>9. Key Business Message</w:t>
      </w:r>
    </w:p>
    <w:p>
      <w:r>
        <w:rPr>
          <w:b/>
        </w:rPr>
        <w:t>The objective is not to replace Python with PySpark. The objective is to move from individual Python validation scripts to a scalable automated testing framework, where PyTest manages validation and PySpark handles large-scale data processing.</w:t>
      </w:r>
    </w:p>
    <w:p>
      <w:pPr>
        <w:pStyle w:val="Heading1"/>
      </w:pPr>
      <w:r>
        <w:t>10. POC Success Criteria</w:t>
      </w:r>
    </w:p>
    <w:p>
      <w:pPr>
        <w:pStyle w:val="ListBullet"/>
      </w:pPr>
      <w:r>
        <w:t>Validate a representative source and target ETL dataset.</w:t>
      </w:r>
    </w:p>
    <w:p>
      <w:pPr>
        <w:pStyle w:val="ListBullet"/>
      </w:pPr>
      <w:r>
        <w:t>Demonstrate source-to-target reconciliation.</w:t>
      </w:r>
    </w:p>
    <w:p>
      <w:pPr>
        <w:pStyle w:val="ListBullet"/>
      </w:pPr>
      <w:r>
        <w:t>Demonstrate hash/checksum-based comparison.</w:t>
      </w:r>
    </w:p>
    <w:p>
      <w:pPr>
        <w:pStyle w:val="ListBullet"/>
      </w:pPr>
      <w:r>
        <w:t>Demonstrate data-quality validations.</w:t>
      </w:r>
    </w:p>
    <w:p>
      <w:pPr>
        <w:pStyle w:val="ListBullet"/>
      </w:pPr>
      <w:r>
        <w:t>Generate a clear PASS/FAIL validation report.</w:t>
      </w:r>
    </w:p>
    <w:p>
      <w:pPr>
        <w:pStyle w:val="ListBullet"/>
      </w:pPr>
      <w:r>
        <w:t>Demonstrate that the same framework can be reused for additional ETL datasets.</w:t>
      </w:r>
    </w:p>
    <w:p>
      <w:pPr>
        <w:pStyle w:val="ListBullet"/>
      </w:pPr>
      <w:r>
        <w:t>Demonstrate integration potential with CI/CD.</w:t>
      </w:r>
    </w:p>
    <w:p>
      <w:pPr>
        <w:pStyle w:val="Heading1"/>
      </w:pPr>
      <w:r>
        <w:t>11. Recommendation</w:t>
      </w:r>
    </w:p>
    <w:p>
      <w:r>
        <w:t>Proceed with a focused POC using a representative high-volume ETL dataset. The POC should compare execution, scalability, maintainability and validation coverage against the existing Python-based approach. The expected outcome is a reusable PyTest framework powered by PySpark that can support enterprise-scale ETL data validation.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PyTest + PySpark ETL Data Validation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