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0FBB" w:rsidRDefault="00B40FBB">
      <w:pPr>
        <w:ind w:firstLineChars="820" w:firstLine="1722"/>
        <w:rPr>
          <w:rFonts w:ascii="宋体" w:hAnsi="宋体"/>
          <w:color w:val="FF0000"/>
        </w:rPr>
      </w:pPr>
    </w:p>
    <w:p w:rsidR="00B40FBB" w:rsidRDefault="00B40FBB">
      <w:pPr>
        <w:ind w:firstLineChars="820" w:firstLine="1722"/>
        <w:rPr>
          <w:rFonts w:ascii="宋体" w:hAnsi="宋体"/>
          <w:color w:val="FF0000"/>
        </w:rPr>
      </w:pPr>
    </w:p>
    <w:p w:rsidR="00B40FBB" w:rsidRDefault="00B40FBB">
      <w:pPr>
        <w:ind w:firstLineChars="820" w:firstLine="1722"/>
        <w:rPr>
          <w:rFonts w:ascii="宋体" w:hAnsi="宋体"/>
          <w:color w:val="FF0000"/>
        </w:rPr>
      </w:pPr>
    </w:p>
    <w:p w:rsidR="00B40FBB" w:rsidRDefault="00B40FBB">
      <w:pPr>
        <w:ind w:firstLineChars="820" w:firstLine="1722"/>
        <w:rPr>
          <w:rFonts w:ascii="宋体" w:hAnsi="宋体"/>
          <w:color w:val="FF0000"/>
        </w:rPr>
      </w:pPr>
    </w:p>
    <w:p w:rsidR="00B40FBB" w:rsidRDefault="00D73A95">
      <w:pPr>
        <w:ind w:firstLineChars="50" w:firstLine="260"/>
        <w:rPr>
          <w:rFonts w:ascii="黑体" w:eastAsia="黑体" w:hAnsi="黑体"/>
          <w:sz w:val="52"/>
          <w:szCs w:val="52"/>
        </w:rPr>
      </w:pPr>
      <w:r>
        <w:rPr>
          <w:rFonts w:ascii="黑体" w:eastAsia="黑体" w:hAnsi="黑体" w:hint="eastAsia"/>
          <w:sz w:val="52"/>
          <w:szCs w:val="52"/>
          <w:u w:val="single"/>
        </w:rPr>
        <w:t>电子商务系统分析与设计实训</w:t>
      </w:r>
      <w:r>
        <w:rPr>
          <w:rFonts w:ascii="黑体" w:eastAsia="黑体" w:hAnsi="黑体" w:hint="eastAsia"/>
          <w:sz w:val="52"/>
          <w:szCs w:val="52"/>
        </w:rPr>
        <w:t>课程</w:t>
      </w:r>
    </w:p>
    <w:p w:rsidR="00B40FBB" w:rsidRDefault="00D73A95">
      <w:pPr>
        <w:ind w:firstLineChars="300" w:firstLine="1560"/>
        <w:rPr>
          <w:rFonts w:ascii="黑体" w:eastAsia="黑体" w:hAnsi="黑体"/>
          <w:sz w:val="52"/>
          <w:szCs w:val="52"/>
        </w:rPr>
      </w:pPr>
      <w:r>
        <w:rPr>
          <w:rFonts w:ascii="黑体" w:eastAsia="黑体" w:hAnsi="黑体" w:hint="eastAsia"/>
          <w:sz w:val="52"/>
          <w:szCs w:val="52"/>
        </w:rPr>
        <w:t>论文（报告、案例分析）</w:t>
      </w:r>
    </w:p>
    <w:p w:rsidR="00B40FBB" w:rsidRDefault="00B40FBB">
      <w:pPr>
        <w:ind w:firstLineChars="300" w:firstLine="1560"/>
        <w:rPr>
          <w:rFonts w:ascii="黑体" w:eastAsia="黑体" w:hAnsi="黑体"/>
          <w:sz w:val="52"/>
          <w:szCs w:val="52"/>
        </w:rPr>
      </w:pPr>
    </w:p>
    <w:p w:rsidR="00B40FBB" w:rsidRDefault="00B40FBB">
      <w:pPr>
        <w:ind w:firstLineChars="300" w:firstLine="1560"/>
        <w:rPr>
          <w:rFonts w:ascii="黑体" w:eastAsia="黑体" w:hAnsi="黑体"/>
          <w:sz w:val="52"/>
          <w:szCs w:val="52"/>
        </w:rPr>
      </w:pPr>
    </w:p>
    <w:p w:rsidR="00B40FBB" w:rsidRDefault="00B40FBB">
      <w:pPr>
        <w:ind w:firstLineChars="300" w:firstLine="1560"/>
        <w:rPr>
          <w:rFonts w:ascii="黑体" w:eastAsia="黑体" w:hAnsi="黑体"/>
          <w:sz w:val="52"/>
          <w:szCs w:val="52"/>
        </w:rPr>
      </w:pPr>
    </w:p>
    <w:p w:rsidR="00B40FBB" w:rsidRDefault="00D73A95">
      <w:pPr>
        <w:spacing w:line="360" w:lineRule="auto"/>
        <w:ind w:firstLineChars="600" w:firstLine="1920"/>
        <w:rPr>
          <w:rFonts w:ascii="宋体" w:eastAsia="宋体" w:hAnsi="宋体"/>
          <w:sz w:val="32"/>
          <w:szCs w:val="32"/>
          <w:u w:val="single"/>
        </w:rPr>
      </w:pPr>
      <w:r>
        <w:rPr>
          <w:rFonts w:ascii="宋体" w:hAnsi="宋体" w:hint="eastAsia"/>
          <w:sz w:val="32"/>
          <w:szCs w:val="32"/>
        </w:rPr>
        <w:t>院</w:t>
      </w:r>
      <w:r>
        <w:rPr>
          <w:rFonts w:ascii="宋体" w:hAnsi="宋体" w:hint="eastAsia"/>
          <w:sz w:val="32"/>
          <w:szCs w:val="32"/>
        </w:rPr>
        <w:t xml:space="preserve">    </w:t>
      </w:r>
      <w:r>
        <w:rPr>
          <w:rFonts w:ascii="宋体" w:hAnsi="宋体" w:hint="eastAsia"/>
          <w:sz w:val="32"/>
          <w:szCs w:val="32"/>
        </w:rPr>
        <w:t>系</w:t>
      </w:r>
      <w:r>
        <w:rPr>
          <w:rFonts w:ascii="宋体" w:hAnsi="宋体" w:hint="eastAsia"/>
          <w:sz w:val="32"/>
          <w:szCs w:val="32"/>
          <w:u w:val="single"/>
        </w:rPr>
        <w:t xml:space="preserve">    </w:t>
      </w:r>
      <w:r>
        <w:rPr>
          <w:rFonts w:ascii="宋体" w:hAnsi="宋体" w:hint="eastAsia"/>
          <w:sz w:val="32"/>
          <w:szCs w:val="32"/>
          <w:u w:val="single"/>
        </w:rPr>
        <w:t xml:space="preserve">                </w:t>
      </w:r>
      <w:r>
        <w:rPr>
          <w:rFonts w:ascii="宋体" w:hAnsi="宋体" w:hint="eastAsia"/>
          <w:sz w:val="32"/>
          <w:szCs w:val="32"/>
          <w:u w:val="single"/>
        </w:rPr>
        <w:t xml:space="preserve"> </w:t>
      </w:r>
      <w:r>
        <w:rPr>
          <w:rFonts w:ascii="宋体" w:hAnsi="宋体" w:hint="eastAsia"/>
          <w:sz w:val="32"/>
          <w:szCs w:val="32"/>
          <w:u w:val="single"/>
        </w:rPr>
        <w:t xml:space="preserve"> </w:t>
      </w:r>
      <w:r>
        <w:rPr>
          <w:rFonts w:ascii="宋体" w:hAnsi="宋体" w:hint="eastAsia"/>
          <w:sz w:val="32"/>
          <w:szCs w:val="32"/>
          <w:u w:val="single"/>
        </w:rPr>
        <w:t xml:space="preserve"> </w:t>
      </w:r>
    </w:p>
    <w:p w:rsidR="00B40FBB" w:rsidRDefault="00D73A95">
      <w:pPr>
        <w:spacing w:line="360" w:lineRule="auto"/>
        <w:ind w:firstLineChars="600" w:firstLine="1920"/>
        <w:rPr>
          <w:rFonts w:ascii="宋体" w:hAnsi="宋体"/>
          <w:sz w:val="32"/>
          <w:szCs w:val="32"/>
          <w:u w:val="single"/>
        </w:rPr>
      </w:pPr>
      <w:r>
        <w:rPr>
          <w:rFonts w:ascii="宋体" w:hAnsi="宋体" w:hint="eastAsia"/>
          <w:sz w:val="32"/>
          <w:szCs w:val="32"/>
        </w:rPr>
        <w:t>专</w:t>
      </w:r>
      <w:r>
        <w:rPr>
          <w:rFonts w:ascii="宋体" w:hAnsi="宋体" w:hint="eastAsia"/>
          <w:sz w:val="32"/>
          <w:szCs w:val="32"/>
        </w:rPr>
        <w:t xml:space="preserve">    </w:t>
      </w:r>
      <w:r>
        <w:rPr>
          <w:rFonts w:ascii="宋体" w:hAnsi="宋体" w:hint="eastAsia"/>
          <w:sz w:val="32"/>
          <w:szCs w:val="32"/>
        </w:rPr>
        <w:t>业</w:t>
      </w:r>
      <w:r>
        <w:rPr>
          <w:rFonts w:ascii="宋体" w:hAnsi="宋体" w:hint="eastAsia"/>
          <w:sz w:val="32"/>
          <w:szCs w:val="32"/>
          <w:u w:val="single"/>
        </w:rPr>
        <w:t xml:space="preserve">    </w:t>
      </w:r>
      <w:r>
        <w:rPr>
          <w:rFonts w:ascii="宋体" w:hAnsi="宋体" w:hint="eastAsia"/>
          <w:sz w:val="32"/>
          <w:szCs w:val="32"/>
          <w:u w:val="single"/>
        </w:rPr>
        <w:t xml:space="preserve">  </w:t>
      </w:r>
      <w:r>
        <w:rPr>
          <w:rFonts w:ascii="宋体" w:hAnsi="宋体" w:hint="eastAsia"/>
          <w:sz w:val="32"/>
          <w:szCs w:val="32"/>
          <w:u w:val="single"/>
        </w:rPr>
        <w:t xml:space="preserve">        </w:t>
      </w:r>
      <w:r>
        <w:rPr>
          <w:rFonts w:ascii="宋体" w:hAnsi="宋体" w:hint="eastAsia"/>
          <w:sz w:val="32"/>
          <w:szCs w:val="32"/>
          <w:u w:val="single"/>
        </w:rPr>
        <w:t xml:space="preserve"> </w:t>
      </w:r>
      <w:r>
        <w:rPr>
          <w:rFonts w:ascii="宋体" w:hAnsi="宋体" w:hint="eastAsia"/>
          <w:sz w:val="32"/>
          <w:szCs w:val="32"/>
          <w:u w:val="single"/>
        </w:rPr>
        <w:t xml:space="preserve">     </w:t>
      </w:r>
      <w:r>
        <w:rPr>
          <w:rFonts w:ascii="宋体" w:hAnsi="宋体" w:hint="eastAsia"/>
          <w:sz w:val="32"/>
          <w:szCs w:val="32"/>
          <w:u w:val="single"/>
        </w:rPr>
        <w:t xml:space="preserve">  </w:t>
      </w:r>
      <w:r>
        <w:rPr>
          <w:rFonts w:ascii="宋体" w:hAnsi="宋体" w:hint="eastAsia"/>
          <w:sz w:val="32"/>
          <w:szCs w:val="32"/>
          <w:u w:val="single"/>
        </w:rPr>
        <w:t xml:space="preserve"> </w:t>
      </w:r>
    </w:p>
    <w:p w:rsidR="00B40FBB" w:rsidRDefault="00D73A95">
      <w:pPr>
        <w:spacing w:line="360" w:lineRule="auto"/>
        <w:ind w:firstLineChars="600" w:firstLine="1920"/>
        <w:rPr>
          <w:rFonts w:ascii="宋体" w:hAnsi="宋体"/>
          <w:sz w:val="32"/>
          <w:szCs w:val="32"/>
          <w:u w:val="single"/>
        </w:rPr>
      </w:pPr>
      <w:r>
        <w:rPr>
          <w:rFonts w:ascii="宋体" w:hAnsi="宋体" w:hint="eastAsia"/>
          <w:sz w:val="32"/>
          <w:szCs w:val="32"/>
        </w:rPr>
        <w:t>班</w:t>
      </w:r>
      <w:r>
        <w:rPr>
          <w:rFonts w:ascii="宋体" w:hAnsi="宋体" w:hint="eastAsia"/>
          <w:sz w:val="32"/>
          <w:szCs w:val="32"/>
        </w:rPr>
        <w:t xml:space="preserve">    </w:t>
      </w:r>
      <w:r>
        <w:rPr>
          <w:rFonts w:ascii="宋体" w:hAnsi="宋体" w:hint="eastAsia"/>
          <w:sz w:val="32"/>
          <w:szCs w:val="32"/>
        </w:rPr>
        <w:t>级</w:t>
      </w:r>
      <w:r>
        <w:rPr>
          <w:rFonts w:ascii="宋体" w:hAnsi="宋体" w:hint="eastAsia"/>
          <w:sz w:val="32"/>
          <w:szCs w:val="32"/>
          <w:u w:val="single"/>
        </w:rPr>
        <w:t xml:space="preserve">    </w:t>
      </w:r>
      <w:r>
        <w:rPr>
          <w:rFonts w:ascii="宋体" w:hAnsi="宋体" w:hint="eastAsia"/>
          <w:sz w:val="32"/>
          <w:szCs w:val="32"/>
          <w:u w:val="single"/>
        </w:rPr>
        <w:t xml:space="preserve">  </w:t>
      </w:r>
      <w:r>
        <w:rPr>
          <w:rFonts w:ascii="宋体" w:hAnsi="宋体" w:hint="eastAsia"/>
          <w:sz w:val="32"/>
          <w:szCs w:val="32"/>
          <w:u w:val="single"/>
        </w:rPr>
        <w:t xml:space="preserve">  </w:t>
      </w:r>
      <w:r>
        <w:rPr>
          <w:rFonts w:ascii="宋体" w:hAnsi="宋体" w:hint="eastAsia"/>
          <w:sz w:val="32"/>
          <w:szCs w:val="32"/>
          <w:u w:val="single"/>
        </w:rPr>
        <w:t xml:space="preserve">        </w:t>
      </w:r>
      <w:r>
        <w:rPr>
          <w:rFonts w:ascii="宋体" w:hAnsi="宋体" w:hint="eastAsia"/>
          <w:sz w:val="32"/>
          <w:szCs w:val="32"/>
          <w:u w:val="single"/>
        </w:rPr>
        <w:t xml:space="preserve">      </w:t>
      </w:r>
      <w:r>
        <w:rPr>
          <w:rFonts w:ascii="宋体" w:hAnsi="宋体" w:hint="eastAsia"/>
          <w:sz w:val="32"/>
          <w:szCs w:val="32"/>
          <w:u w:val="single"/>
        </w:rPr>
        <w:t xml:space="preserve"> </w:t>
      </w:r>
    </w:p>
    <w:p w:rsidR="00B40FBB" w:rsidRDefault="00D73A95">
      <w:pPr>
        <w:spacing w:line="360" w:lineRule="auto"/>
        <w:ind w:firstLineChars="600" w:firstLine="1920"/>
        <w:rPr>
          <w:rFonts w:ascii="宋体" w:hAnsi="宋体"/>
          <w:sz w:val="32"/>
          <w:szCs w:val="32"/>
          <w:u w:val="single"/>
        </w:rPr>
      </w:pPr>
      <w:r>
        <w:rPr>
          <w:rFonts w:ascii="宋体" w:hAnsi="宋体" w:hint="eastAsia"/>
          <w:sz w:val="32"/>
          <w:szCs w:val="32"/>
        </w:rPr>
        <w:t>姓名学号</w:t>
      </w:r>
      <w:r>
        <w:rPr>
          <w:rFonts w:ascii="宋体" w:hAnsi="宋体" w:hint="eastAsia"/>
          <w:sz w:val="32"/>
          <w:szCs w:val="32"/>
          <w:u w:val="single"/>
        </w:rPr>
        <w:t xml:space="preserve">  </w:t>
      </w:r>
      <w:r>
        <w:rPr>
          <w:rFonts w:ascii="宋体" w:hAnsi="宋体" w:hint="eastAsia"/>
          <w:sz w:val="32"/>
          <w:szCs w:val="32"/>
          <w:u w:val="single"/>
        </w:rPr>
        <w:t xml:space="preserve">                  </w:t>
      </w:r>
      <w:r>
        <w:rPr>
          <w:rFonts w:ascii="宋体" w:hAnsi="宋体" w:hint="eastAsia"/>
          <w:sz w:val="32"/>
          <w:szCs w:val="32"/>
          <w:u w:val="single"/>
        </w:rPr>
        <w:t xml:space="preserve"> </w:t>
      </w:r>
      <w:r>
        <w:rPr>
          <w:rFonts w:ascii="宋体" w:hAnsi="宋体" w:hint="eastAsia"/>
          <w:sz w:val="32"/>
          <w:szCs w:val="32"/>
          <w:u w:val="single"/>
        </w:rPr>
        <w:t xml:space="preserve">  </w:t>
      </w:r>
    </w:p>
    <w:p w:rsidR="00B40FBB" w:rsidRDefault="00D73A95">
      <w:pPr>
        <w:spacing w:line="360" w:lineRule="auto"/>
        <w:ind w:firstLineChars="600" w:firstLine="1920"/>
        <w:rPr>
          <w:rFonts w:ascii="宋体" w:hAnsi="宋体"/>
          <w:sz w:val="32"/>
          <w:szCs w:val="32"/>
          <w:u w:val="single"/>
        </w:rPr>
      </w:pPr>
      <w:r>
        <w:rPr>
          <w:rFonts w:ascii="宋体" w:hAnsi="宋体" w:hint="eastAsia"/>
          <w:sz w:val="32"/>
          <w:szCs w:val="32"/>
        </w:rPr>
        <w:t>任课教师</w:t>
      </w:r>
      <w:r>
        <w:rPr>
          <w:rFonts w:ascii="宋体" w:hAnsi="宋体" w:hint="eastAsia"/>
          <w:sz w:val="32"/>
          <w:szCs w:val="32"/>
          <w:u w:val="single"/>
        </w:rPr>
        <w:t xml:space="preserve">     </w:t>
      </w:r>
      <w:r>
        <w:rPr>
          <w:rFonts w:ascii="宋体" w:hAnsi="宋体" w:hint="eastAsia"/>
          <w:sz w:val="32"/>
          <w:szCs w:val="32"/>
          <w:u w:val="single"/>
        </w:rPr>
        <w:t xml:space="preserve">  </w:t>
      </w:r>
      <w:r>
        <w:rPr>
          <w:rFonts w:ascii="宋体" w:hAnsi="宋体" w:hint="eastAsia"/>
          <w:sz w:val="32"/>
          <w:szCs w:val="32"/>
          <w:u w:val="single"/>
        </w:rPr>
        <w:t xml:space="preserve">        </w:t>
      </w:r>
      <w:r>
        <w:rPr>
          <w:rFonts w:ascii="宋体" w:hAnsi="宋体" w:hint="eastAsia"/>
          <w:sz w:val="32"/>
          <w:szCs w:val="32"/>
          <w:u w:val="single"/>
        </w:rPr>
        <w:t xml:space="preserve">      </w:t>
      </w:r>
      <w:r>
        <w:rPr>
          <w:rFonts w:ascii="宋体" w:hAnsi="宋体" w:hint="eastAsia"/>
          <w:sz w:val="32"/>
          <w:szCs w:val="32"/>
          <w:u w:val="single"/>
        </w:rPr>
        <w:t xml:space="preserve">  </w:t>
      </w:r>
    </w:p>
    <w:p w:rsidR="00B40FBB" w:rsidRDefault="00B40FBB">
      <w:pPr>
        <w:spacing w:line="360" w:lineRule="auto"/>
        <w:ind w:firstLineChars="600" w:firstLine="1920"/>
        <w:rPr>
          <w:rFonts w:ascii="宋体" w:hAnsi="宋体"/>
          <w:sz w:val="32"/>
          <w:szCs w:val="32"/>
          <w:u w:val="single"/>
        </w:rPr>
      </w:pPr>
    </w:p>
    <w:p w:rsidR="00B40FBB" w:rsidRDefault="00D73A95">
      <w:pPr>
        <w:spacing w:line="360" w:lineRule="auto"/>
        <w:ind w:firstLineChars="800" w:firstLine="2560"/>
        <w:rPr>
          <w:rFonts w:ascii="宋体" w:hAnsi="宋体"/>
          <w:sz w:val="32"/>
          <w:szCs w:val="32"/>
        </w:rPr>
      </w:pPr>
      <w:r>
        <w:rPr>
          <w:rFonts w:ascii="宋体" w:hAnsi="宋体" w:hint="eastAsia"/>
          <w:sz w:val="32"/>
          <w:szCs w:val="32"/>
        </w:rPr>
        <w:t xml:space="preserve">   </w:t>
      </w:r>
      <w:r>
        <w:rPr>
          <w:rFonts w:ascii="宋体" w:hAnsi="宋体" w:hint="eastAsia"/>
          <w:sz w:val="32"/>
          <w:szCs w:val="32"/>
        </w:rPr>
        <w:t>年</w:t>
      </w:r>
      <w:r>
        <w:rPr>
          <w:rFonts w:ascii="宋体" w:hAnsi="宋体" w:hint="eastAsia"/>
          <w:sz w:val="32"/>
          <w:szCs w:val="32"/>
        </w:rPr>
        <w:t xml:space="preserve">  </w:t>
      </w:r>
      <w:r>
        <w:rPr>
          <w:rFonts w:ascii="宋体" w:hAnsi="宋体" w:hint="eastAsia"/>
          <w:sz w:val="32"/>
          <w:szCs w:val="32"/>
        </w:rPr>
        <w:t xml:space="preserve">月   </w:t>
      </w:r>
      <w:r>
        <w:rPr>
          <w:rFonts w:ascii="宋体" w:hAnsi="宋体" w:hint="eastAsia"/>
          <w:sz w:val="32"/>
          <w:szCs w:val="32"/>
        </w:rPr>
        <w:t>日</w:t>
      </w:r>
    </w:p>
    <w:p w:rsidR="00B40FBB" w:rsidRDefault="00B40FBB">
      <w:pPr>
        <w:spacing w:line="360" w:lineRule="auto"/>
        <w:ind w:firstLineChars="800" w:firstLine="2560"/>
        <w:rPr>
          <w:rFonts w:ascii="宋体" w:hAnsi="宋体"/>
          <w:sz w:val="32"/>
          <w:szCs w:val="32"/>
        </w:rPr>
      </w:pPr>
    </w:p>
    <w:p w:rsidR="00B40FBB" w:rsidRDefault="00B40FBB">
      <w:pPr>
        <w:spacing w:line="360" w:lineRule="auto"/>
        <w:ind w:firstLineChars="800" w:firstLine="2560"/>
        <w:rPr>
          <w:rFonts w:ascii="宋体" w:hAnsi="宋体"/>
          <w:sz w:val="32"/>
          <w:szCs w:val="32"/>
        </w:rPr>
      </w:pPr>
    </w:p>
    <w:p w:rsidR="00B40FBB" w:rsidRDefault="00B40FBB">
      <w:pPr>
        <w:spacing w:line="360" w:lineRule="auto"/>
        <w:ind w:firstLineChars="800" w:firstLine="2560"/>
        <w:rPr>
          <w:rFonts w:ascii="宋体" w:hAnsi="宋体"/>
          <w:sz w:val="32"/>
          <w:szCs w:val="32"/>
        </w:rPr>
      </w:pPr>
    </w:p>
    <w:p w:rsidR="00B40FBB" w:rsidRDefault="00B40FBB">
      <w:pPr>
        <w:spacing w:line="360" w:lineRule="auto"/>
        <w:ind w:firstLineChars="800" w:firstLine="2560"/>
        <w:rPr>
          <w:rFonts w:ascii="宋体" w:hAnsi="宋体"/>
          <w:sz w:val="32"/>
          <w:szCs w:val="32"/>
        </w:rPr>
      </w:pPr>
    </w:p>
    <w:p w:rsidR="00B40FBB" w:rsidRDefault="00D73A95">
      <w:pPr>
        <w:ind w:firstLineChars="950" w:firstLine="3040"/>
        <w:rPr>
          <w:rFonts w:ascii="黑体" w:eastAsia="黑体"/>
          <w:sz w:val="32"/>
          <w:szCs w:val="32"/>
        </w:rPr>
      </w:pPr>
      <w:r>
        <w:rPr>
          <w:rFonts w:ascii="黑体" w:eastAsia="黑体" w:hint="eastAsia"/>
          <w:sz w:val="32"/>
          <w:szCs w:val="32"/>
        </w:rPr>
        <w:t>课程论文评分表</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850"/>
        <w:gridCol w:w="5986"/>
        <w:gridCol w:w="818"/>
      </w:tblGrid>
      <w:tr w:rsidR="00B40FBB">
        <w:trPr>
          <w:trHeight w:val="711"/>
        </w:trPr>
        <w:tc>
          <w:tcPr>
            <w:tcW w:w="1668" w:type="dxa"/>
            <w:vAlign w:val="center"/>
          </w:tcPr>
          <w:p w:rsidR="00B40FBB" w:rsidRDefault="00B40FBB">
            <w:pPr>
              <w:jc w:val="center"/>
            </w:pPr>
          </w:p>
        </w:tc>
        <w:tc>
          <w:tcPr>
            <w:tcW w:w="850" w:type="dxa"/>
            <w:vAlign w:val="center"/>
          </w:tcPr>
          <w:p w:rsidR="00B40FBB" w:rsidRDefault="00D73A95">
            <w:pPr>
              <w:ind w:firstLineChars="50" w:firstLine="120"/>
              <w:jc w:val="center"/>
              <w:rPr>
                <w:rFonts w:ascii="黑体" w:eastAsia="黑体"/>
                <w:sz w:val="24"/>
              </w:rPr>
            </w:pPr>
            <w:r>
              <w:rPr>
                <w:rFonts w:ascii="黑体" w:eastAsia="黑体" w:hint="eastAsia"/>
                <w:sz w:val="24"/>
              </w:rPr>
              <w:t>各项</w:t>
            </w:r>
          </w:p>
          <w:p w:rsidR="00B40FBB" w:rsidRDefault="00D73A95">
            <w:pPr>
              <w:ind w:firstLineChars="50" w:firstLine="120"/>
              <w:jc w:val="center"/>
              <w:rPr>
                <w:rFonts w:ascii="黑体" w:eastAsia="黑体"/>
                <w:sz w:val="24"/>
              </w:rPr>
            </w:pPr>
            <w:r>
              <w:rPr>
                <w:rFonts w:ascii="黑体" w:eastAsia="黑体" w:hint="eastAsia"/>
                <w:sz w:val="24"/>
              </w:rPr>
              <w:t>满分</w:t>
            </w:r>
          </w:p>
        </w:tc>
        <w:tc>
          <w:tcPr>
            <w:tcW w:w="5986" w:type="dxa"/>
          </w:tcPr>
          <w:p w:rsidR="00B40FBB" w:rsidRDefault="00D73A95">
            <w:pPr>
              <w:ind w:firstLineChars="800" w:firstLine="2240"/>
              <w:rPr>
                <w:rFonts w:ascii="黑体" w:eastAsia="黑体"/>
                <w:sz w:val="28"/>
                <w:szCs w:val="28"/>
              </w:rPr>
            </w:pPr>
            <w:r>
              <w:rPr>
                <w:rFonts w:ascii="黑体" w:eastAsia="黑体" w:hint="eastAsia"/>
                <w:sz w:val="28"/>
                <w:szCs w:val="28"/>
              </w:rPr>
              <w:t>评分标准</w:t>
            </w:r>
          </w:p>
        </w:tc>
        <w:tc>
          <w:tcPr>
            <w:tcW w:w="818" w:type="dxa"/>
          </w:tcPr>
          <w:p w:rsidR="00B40FBB" w:rsidRDefault="00D73A95">
            <w:pPr>
              <w:ind w:firstLineChars="50" w:firstLine="120"/>
              <w:rPr>
                <w:rFonts w:ascii="黑体" w:eastAsia="黑体"/>
                <w:sz w:val="24"/>
              </w:rPr>
            </w:pPr>
            <w:r>
              <w:rPr>
                <w:rFonts w:ascii="黑体" w:eastAsia="黑体" w:hint="eastAsia"/>
                <w:sz w:val="24"/>
              </w:rPr>
              <w:t>学生</w:t>
            </w:r>
          </w:p>
          <w:p w:rsidR="00B40FBB" w:rsidRDefault="00D73A95">
            <w:pPr>
              <w:ind w:firstLineChars="50" w:firstLine="120"/>
              <w:rPr>
                <w:rFonts w:ascii="黑体" w:eastAsia="黑体"/>
                <w:sz w:val="24"/>
              </w:rPr>
            </w:pPr>
            <w:r>
              <w:rPr>
                <w:rFonts w:ascii="黑体" w:eastAsia="黑体" w:hint="eastAsia"/>
                <w:sz w:val="24"/>
              </w:rPr>
              <w:t>得分</w:t>
            </w:r>
          </w:p>
        </w:tc>
      </w:tr>
      <w:tr w:rsidR="00B40FBB">
        <w:trPr>
          <w:trHeight w:val="677"/>
        </w:trPr>
        <w:tc>
          <w:tcPr>
            <w:tcW w:w="1668" w:type="dxa"/>
            <w:vAlign w:val="center"/>
          </w:tcPr>
          <w:p w:rsidR="00B40FBB" w:rsidRDefault="00D73A95">
            <w:pPr>
              <w:jc w:val="center"/>
            </w:pPr>
            <w:r>
              <w:rPr>
                <w:rFonts w:ascii="黑体" w:eastAsia="黑体" w:hint="eastAsia"/>
                <w:sz w:val="24"/>
              </w:rPr>
              <w:t>选题及格式</w:t>
            </w:r>
          </w:p>
        </w:tc>
        <w:tc>
          <w:tcPr>
            <w:tcW w:w="850" w:type="dxa"/>
            <w:vAlign w:val="center"/>
          </w:tcPr>
          <w:p w:rsidR="00B40FBB" w:rsidRDefault="00D73A95">
            <w:pPr>
              <w:jc w:val="center"/>
            </w:pPr>
            <w:r>
              <w:rPr>
                <w:rFonts w:hint="eastAsia"/>
                <w:b/>
                <w:sz w:val="24"/>
              </w:rPr>
              <w:t>10</w:t>
            </w:r>
            <w:r>
              <w:rPr>
                <w:rFonts w:hint="eastAsia"/>
                <w:b/>
                <w:sz w:val="24"/>
              </w:rPr>
              <w:t>分</w:t>
            </w:r>
          </w:p>
        </w:tc>
        <w:tc>
          <w:tcPr>
            <w:tcW w:w="5986" w:type="dxa"/>
          </w:tcPr>
          <w:p w:rsidR="00B40FBB" w:rsidRDefault="00D73A95">
            <w:r>
              <w:rPr>
                <w:rFonts w:hint="eastAsia"/>
              </w:rPr>
              <w:t>选题符合电子商务应用及专业要求，有一定的前沿性；论文格式符合要求，论文排版和图表美观自然，章节组织得当。</w:t>
            </w:r>
          </w:p>
        </w:tc>
        <w:tc>
          <w:tcPr>
            <w:tcW w:w="818" w:type="dxa"/>
          </w:tcPr>
          <w:p w:rsidR="00B40FBB" w:rsidRDefault="00B40FBB"/>
        </w:tc>
      </w:tr>
      <w:tr w:rsidR="00B40FBB">
        <w:trPr>
          <w:trHeight w:val="711"/>
        </w:trPr>
        <w:tc>
          <w:tcPr>
            <w:tcW w:w="1668" w:type="dxa"/>
            <w:vAlign w:val="center"/>
          </w:tcPr>
          <w:p w:rsidR="00B40FBB" w:rsidRDefault="00D73A95">
            <w:pPr>
              <w:jc w:val="center"/>
            </w:pPr>
            <w:r>
              <w:rPr>
                <w:rFonts w:ascii="黑体" w:eastAsia="黑体" w:hint="eastAsia"/>
                <w:sz w:val="24"/>
              </w:rPr>
              <w:t>背景及概述</w:t>
            </w:r>
          </w:p>
        </w:tc>
        <w:tc>
          <w:tcPr>
            <w:tcW w:w="850" w:type="dxa"/>
            <w:vAlign w:val="center"/>
          </w:tcPr>
          <w:p w:rsidR="00B40FBB" w:rsidRDefault="00D73A95">
            <w:pPr>
              <w:jc w:val="center"/>
            </w:pPr>
            <w:r>
              <w:rPr>
                <w:rFonts w:hint="eastAsia"/>
                <w:b/>
                <w:sz w:val="24"/>
              </w:rPr>
              <w:t>10</w:t>
            </w:r>
            <w:r>
              <w:rPr>
                <w:rFonts w:hint="eastAsia"/>
                <w:b/>
                <w:sz w:val="24"/>
              </w:rPr>
              <w:t>分</w:t>
            </w:r>
          </w:p>
        </w:tc>
        <w:tc>
          <w:tcPr>
            <w:tcW w:w="5986" w:type="dxa"/>
          </w:tcPr>
          <w:p w:rsidR="00B40FBB" w:rsidRDefault="00D73A95">
            <w:r>
              <w:rPr>
                <w:rFonts w:hint="eastAsia"/>
              </w:rPr>
              <w:t>收集资料并系统地整理和分析，明确实训项目背景、发展愿景、使命和目标，要有一定的高度和开阔的视野，明确与后面系统分析和设计之间的指导关系。</w:t>
            </w:r>
          </w:p>
        </w:tc>
        <w:tc>
          <w:tcPr>
            <w:tcW w:w="818" w:type="dxa"/>
          </w:tcPr>
          <w:p w:rsidR="00B40FBB" w:rsidRDefault="00B40FBB"/>
        </w:tc>
      </w:tr>
      <w:tr w:rsidR="00B40FBB">
        <w:trPr>
          <w:trHeight w:val="677"/>
        </w:trPr>
        <w:tc>
          <w:tcPr>
            <w:tcW w:w="1668" w:type="dxa"/>
            <w:vAlign w:val="center"/>
          </w:tcPr>
          <w:p w:rsidR="00B40FBB" w:rsidRDefault="00D73A95">
            <w:pPr>
              <w:jc w:val="center"/>
            </w:pPr>
            <w:r>
              <w:rPr>
                <w:rFonts w:ascii="黑体" w:eastAsia="黑体" w:hint="eastAsia"/>
                <w:sz w:val="24"/>
              </w:rPr>
              <w:t>系统分析——组织结构和业务流程分析</w:t>
            </w:r>
          </w:p>
        </w:tc>
        <w:tc>
          <w:tcPr>
            <w:tcW w:w="850" w:type="dxa"/>
            <w:vAlign w:val="center"/>
          </w:tcPr>
          <w:p w:rsidR="00B40FBB" w:rsidRDefault="00D73A95">
            <w:pPr>
              <w:jc w:val="center"/>
              <w:rPr>
                <w:b/>
                <w:sz w:val="24"/>
              </w:rPr>
            </w:pPr>
            <w:r>
              <w:rPr>
                <w:rFonts w:hint="eastAsia"/>
                <w:b/>
                <w:sz w:val="24"/>
              </w:rPr>
              <w:t>15</w:t>
            </w:r>
            <w:r>
              <w:rPr>
                <w:rFonts w:hint="eastAsia"/>
                <w:b/>
                <w:sz w:val="24"/>
              </w:rPr>
              <w:t>分</w:t>
            </w:r>
          </w:p>
        </w:tc>
        <w:tc>
          <w:tcPr>
            <w:tcW w:w="5986" w:type="dxa"/>
          </w:tcPr>
          <w:p w:rsidR="00B40FBB" w:rsidRDefault="00D73A95">
            <w:r>
              <w:rPr>
                <w:rFonts w:hint="eastAsia"/>
              </w:rPr>
              <w:t>组织结构与业务流程能够匹配，业务流程分析包括分层的业务流程图以及对业务流程图的文字（图表）说明和解释，分层图能够形成系统性和逻辑性。</w:t>
            </w:r>
          </w:p>
        </w:tc>
        <w:tc>
          <w:tcPr>
            <w:tcW w:w="818" w:type="dxa"/>
          </w:tcPr>
          <w:p w:rsidR="00B40FBB" w:rsidRDefault="00B40FBB"/>
        </w:tc>
      </w:tr>
      <w:tr w:rsidR="00B40FBB">
        <w:trPr>
          <w:trHeight w:val="711"/>
        </w:trPr>
        <w:tc>
          <w:tcPr>
            <w:tcW w:w="1668" w:type="dxa"/>
            <w:vAlign w:val="center"/>
          </w:tcPr>
          <w:p w:rsidR="00B40FBB" w:rsidRDefault="00D73A95">
            <w:pPr>
              <w:jc w:val="center"/>
            </w:pPr>
            <w:r>
              <w:rPr>
                <w:rFonts w:ascii="黑体" w:eastAsia="黑体" w:hint="eastAsia"/>
                <w:sz w:val="24"/>
              </w:rPr>
              <w:t>系统分析——数据流程分析</w:t>
            </w:r>
          </w:p>
        </w:tc>
        <w:tc>
          <w:tcPr>
            <w:tcW w:w="850" w:type="dxa"/>
            <w:vAlign w:val="center"/>
          </w:tcPr>
          <w:p w:rsidR="00B40FBB" w:rsidRDefault="00D73A95">
            <w:pPr>
              <w:jc w:val="center"/>
              <w:rPr>
                <w:b/>
                <w:sz w:val="24"/>
              </w:rPr>
            </w:pPr>
            <w:r>
              <w:rPr>
                <w:rFonts w:hint="eastAsia"/>
                <w:b/>
                <w:sz w:val="24"/>
              </w:rPr>
              <w:t>20</w:t>
            </w:r>
            <w:r>
              <w:rPr>
                <w:rFonts w:hint="eastAsia"/>
                <w:b/>
                <w:sz w:val="24"/>
              </w:rPr>
              <w:t>分</w:t>
            </w:r>
          </w:p>
        </w:tc>
        <w:tc>
          <w:tcPr>
            <w:tcW w:w="5986" w:type="dxa"/>
          </w:tcPr>
          <w:p w:rsidR="00B40FBB" w:rsidRDefault="00D73A95">
            <w:r>
              <w:rPr>
                <w:rFonts w:hint="eastAsia"/>
              </w:rPr>
              <w:t>包括与分层业务流程图相对的分层数据流图，规范地进行数据流、数据结构、数据存储和数据字典等描述，对重要处理逻辑采用合适的方式进行描述，构建系统逻辑模型，形成系统分析报告。</w:t>
            </w:r>
          </w:p>
        </w:tc>
        <w:tc>
          <w:tcPr>
            <w:tcW w:w="818" w:type="dxa"/>
          </w:tcPr>
          <w:p w:rsidR="00B40FBB" w:rsidRDefault="00B40FBB"/>
        </w:tc>
      </w:tr>
      <w:tr w:rsidR="00B40FBB">
        <w:trPr>
          <w:trHeight w:val="677"/>
        </w:trPr>
        <w:tc>
          <w:tcPr>
            <w:tcW w:w="1668" w:type="dxa"/>
            <w:vAlign w:val="center"/>
          </w:tcPr>
          <w:p w:rsidR="00B40FBB" w:rsidRDefault="00D73A95">
            <w:pPr>
              <w:jc w:val="center"/>
            </w:pPr>
            <w:r>
              <w:rPr>
                <w:rFonts w:ascii="黑体" w:eastAsia="黑体" w:hint="eastAsia"/>
                <w:sz w:val="24"/>
              </w:rPr>
              <w:t>系统设计</w:t>
            </w:r>
          </w:p>
        </w:tc>
        <w:tc>
          <w:tcPr>
            <w:tcW w:w="850" w:type="dxa"/>
            <w:vAlign w:val="center"/>
          </w:tcPr>
          <w:p w:rsidR="00B40FBB" w:rsidRDefault="00D73A95">
            <w:pPr>
              <w:jc w:val="center"/>
              <w:rPr>
                <w:b/>
                <w:sz w:val="24"/>
              </w:rPr>
            </w:pPr>
            <w:r>
              <w:rPr>
                <w:rFonts w:hint="eastAsia"/>
                <w:b/>
                <w:sz w:val="24"/>
              </w:rPr>
              <w:t>20</w:t>
            </w:r>
            <w:r>
              <w:rPr>
                <w:rFonts w:hint="eastAsia"/>
                <w:b/>
                <w:sz w:val="24"/>
              </w:rPr>
              <w:t>分</w:t>
            </w:r>
          </w:p>
        </w:tc>
        <w:tc>
          <w:tcPr>
            <w:tcW w:w="5986" w:type="dxa"/>
          </w:tcPr>
          <w:p w:rsidR="00B40FBB" w:rsidRDefault="00D73A95">
            <w:r>
              <w:rPr>
                <w:rFonts w:hint="eastAsia"/>
              </w:rPr>
              <w:t>在系统分析基础上开展子系统划分、功能结构图、代码、输入输出和数据库设计等，体现与系统分析的逻辑联系，数据库设计包含概念设计和逻辑设计，构建系统物理模型，形成系统设计报告。</w:t>
            </w:r>
          </w:p>
        </w:tc>
        <w:tc>
          <w:tcPr>
            <w:tcW w:w="818" w:type="dxa"/>
          </w:tcPr>
          <w:p w:rsidR="00B40FBB" w:rsidRDefault="00B40FBB"/>
        </w:tc>
      </w:tr>
      <w:tr w:rsidR="00B40FBB">
        <w:trPr>
          <w:trHeight w:val="677"/>
        </w:trPr>
        <w:tc>
          <w:tcPr>
            <w:tcW w:w="1668" w:type="dxa"/>
            <w:vAlign w:val="center"/>
          </w:tcPr>
          <w:p w:rsidR="00B40FBB" w:rsidRDefault="00D73A95">
            <w:pPr>
              <w:jc w:val="center"/>
              <w:rPr>
                <w:rFonts w:ascii="黑体" w:eastAsia="黑体"/>
                <w:sz w:val="24"/>
              </w:rPr>
            </w:pPr>
            <w:r>
              <w:rPr>
                <w:rFonts w:ascii="黑体" w:eastAsia="黑体" w:hint="eastAsia"/>
                <w:sz w:val="24"/>
              </w:rPr>
              <w:t>面向对象分析与设计</w:t>
            </w:r>
          </w:p>
        </w:tc>
        <w:tc>
          <w:tcPr>
            <w:tcW w:w="850" w:type="dxa"/>
            <w:vAlign w:val="center"/>
          </w:tcPr>
          <w:p w:rsidR="00B40FBB" w:rsidRDefault="00D73A95">
            <w:pPr>
              <w:jc w:val="center"/>
              <w:rPr>
                <w:b/>
                <w:sz w:val="24"/>
              </w:rPr>
            </w:pPr>
            <w:r>
              <w:rPr>
                <w:rFonts w:hint="eastAsia"/>
                <w:b/>
                <w:sz w:val="24"/>
              </w:rPr>
              <w:t>15</w:t>
            </w:r>
            <w:r>
              <w:rPr>
                <w:rFonts w:hint="eastAsia"/>
                <w:b/>
                <w:sz w:val="24"/>
              </w:rPr>
              <w:t>分</w:t>
            </w:r>
          </w:p>
        </w:tc>
        <w:tc>
          <w:tcPr>
            <w:tcW w:w="5986" w:type="dxa"/>
          </w:tcPr>
          <w:p w:rsidR="00B40FBB" w:rsidRDefault="00D73A95">
            <w:r>
              <w:rPr>
                <w:rFonts w:hint="eastAsia"/>
              </w:rPr>
              <w:t>根据系统分析与设计进行</w:t>
            </w:r>
            <w:r>
              <w:rPr>
                <w:rFonts w:hint="eastAsia"/>
              </w:rPr>
              <w:t>UML</w:t>
            </w:r>
            <w:r>
              <w:rPr>
                <w:rFonts w:hint="eastAsia"/>
              </w:rPr>
              <w:t>分析与设计，包括用例图、类图、包图、顺序图、活动图和状态图。</w:t>
            </w:r>
          </w:p>
        </w:tc>
        <w:tc>
          <w:tcPr>
            <w:tcW w:w="818" w:type="dxa"/>
          </w:tcPr>
          <w:p w:rsidR="00B40FBB" w:rsidRDefault="00B40FBB"/>
        </w:tc>
      </w:tr>
      <w:tr w:rsidR="00B40FBB">
        <w:trPr>
          <w:trHeight w:val="677"/>
        </w:trPr>
        <w:tc>
          <w:tcPr>
            <w:tcW w:w="1668" w:type="dxa"/>
            <w:vAlign w:val="center"/>
          </w:tcPr>
          <w:p w:rsidR="00B40FBB" w:rsidRDefault="00D73A95">
            <w:pPr>
              <w:jc w:val="center"/>
              <w:rPr>
                <w:rFonts w:ascii="黑体" w:eastAsia="黑体"/>
                <w:sz w:val="24"/>
              </w:rPr>
            </w:pPr>
            <w:r>
              <w:rPr>
                <w:rFonts w:ascii="黑体" w:eastAsia="黑体" w:hint="eastAsia"/>
                <w:sz w:val="24"/>
              </w:rPr>
              <w:t>总结</w:t>
            </w:r>
          </w:p>
        </w:tc>
        <w:tc>
          <w:tcPr>
            <w:tcW w:w="850" w:type="dxa"/>
            <w:vAlign w:val="center"/>
          </w:tcPr>
          <w:p w:rsidR="00B40FBB" w:rsidRDefault="00D73A95">
            <w:pPr>
              <w:jc w:val="center"/>
              <w:rPr>
                <w:b/>
                <w:sz w:val="24"/>
              </w:rPr>
            </w:pPr>
            <w:r>
              <w:rPr>
                <w:rFonts w:hint="eastAsia"/>
                <w:b/>
                <w:sz w:val="24"/>
              </w:rPr>
              <w:t>10</w:t>
            </w:r>
            <w:r>
              <w:rPr>
                <w:rFonts w:hint="eastAsia"/>
                <w:b/>
                <w:sz w:val="24"/>
              </w:rPr>
              <w:t>分</w:t>
            </w:r>
          </w:p>
        </w:tc>
        <w:tc>
          <w:tcPr>
            <w:tcW w:w="5986" w:type="dxa"/>
          </w:tcPr>
          <w:p w:rsidR="00B40FBB" w:rsidRDefault="00D73A95">
            <w:r>
              <w:rPr>
                <w:rFonts w:hint="eastAsia"/>
              </w:rPr>
              <w:t>课程学习和实践的体会和感受，包含对上面每一知识点的认知认识，指明下一步学习和改进的方向。</w:t>
            </w:r>
          </w:p>
        </w:tc>
        <w:tc>
          <w:tcPr>
            <w:tcW w:w="818" w:type="dxa"/>
          </w:tcPr>
          <w:p w:rsidR="00B40FBB" w:rsidRDefault="00B40FBB"/>
        </w:tc>
      </w:tr>
      <w:tr w:rsidR="00B40FBB">
        <w:trPr>
          <w:trHeight w:val="677"/>
        </w:trPr>
        <w:tc>
          <w:tcPr>
            <w:tcW w:w="1668" w:type="dxa"/>
            <w:vAlign w:val="center"/>
          </w:tcPr>
          <w:p w:rsidR="00B40FBB" w:rsidRDefault="00D73A95">
            <w:pPr>
              <w:ind w:firstLineChars="150" w:firstLine="360"/>
              <w:jc w:val="center"/>
              <w:rPr>
                <w:rFonts w:ascii="黑体" w:eastAsia="黑体"/>
                <w:sz w:val="24"/>
              </w:rPr>
            </w:pPr>
            <w:r>
              <w:rPr>
                <w:rFonts w:ascii="黑体" w:eastAsia="黑体" w:hint="eastAsia"/>
                <w:sz w:val="24"/>
              </w:rPr>
              <w:t>总分</w:t>
            </w:r>
          </w:p>
        </w:tc>
        <w:tc>
          <w:tcPr>
            <w:tcW w:w="7654" w:type="dxa"/>
            <w:gridSpan w:val="3"/>
            <w:vAlign w:val="center"/>
          </w:tcPr>
          <w:p w:rsidR="00B40FBB" w:rsidRDefault="00B40FBB">
            <w:pPr>
              <w:jc w:val="center"/>
            </w:pPr>
          </w:p>
        </w:tc>
      </w:tr>
      <w:tr w:rsidR="00B40FBB">
        <w:trPr>
          <w:trHeight w:val="711"/>
        </w:trPr>
        <w:tc>
          <w:tcPr>
            <w:tcW w:w="1668" w:type="dxa"/>
            <w:vAlign w:val="center"/>
          </w:tcPr>
          <w:p w:rsidR="00B40FBB" w:rsidRDefault="00D73A95">
            <w:pPr>
              <w:jc w:val="center"/>
            </w:pPr>
            <w:r>
              <w:rPr>
                <w:rFonts w:ascii="黑体" w:eastAsia="黑体" w:hint="eastAsia"/>
                <w:sz w:val="24"/>
              </w:rPr>
              <w:t>评阅人签字</w:t>
            </w:r>
          </w:p>
        </w:tc>
        <w:tc>
          <w:tcPr>
            <w:tcW w:w="7654" w:type="dxa"/>
            <w:gridSpan w:val="3"/>
            <w:vAlign w:val="center"/>
          </w:tcPr>
          <w:p w:rsidR="00B40FBB" w:rsidRDefault="00B40FBB">
            <w:pPr>
              <w:jc w:val="center"/>
            </w:pPr>
          </w:p>
        </w:tc>
      </w:tr>
    </w:tbl>
    <w:p w:rsidR="00B40FBB" w:rsidRDefault="00B40FBB"/>
    <w:p w:rsidR="00B40FBB" w:rsidRDefault="00B40FBB">
      <w:pPr>
        <w:spacing w:line="360" w:lineRule="auto"/>
        <w:ind w:firstLineChars="800" w:firstLine="2560"/>
        <w:rPr>
          <w:rFonts w:ascii="宋体" w:hAnsi="宋体"/>
          <w:sz w:val="32"/>
          <w:szCs w:val="32"/>
        </w:rPr>
      </w:pPr>
    </w:p>
    <w:p w:rsidR="00B40FBB" w:rsidRDefault="00B40FBB">
      <w:pPr>
        <w:spacing w:line="360" w:lineRule="auto"/>
        <w:ind w:firstLineChars="800" w:firstLine="2560"/>
        <w:rPr>
          <w:rFonts w:ascii="宋体" w:hAnsi="宋体"/>
          <w:sz w:val="32"/>
          <w:szCs w:val="32"/>
        </w:rPr>
      </w:pPr>
    </w:p>
    <w:p w:rsidR="00B40FBB" w:rsidRDefault="00B40FBB">
      <w:pPr>
        <w:spacing w:line="360" w:lineRule="auto"/>
        <w:ind w:firstLineChars="800" w:firstLine="2560"/>
        <w:rPr>
          <w:rFonts w:ascii="宋体" w:hAnsi="宋体"/>
          <w:sz w:val="32"/>
          <w:szCs w:val="32"/>
        </w:rPr>
      </w:pPr>
    </w:p>
    <w:p w:rsidR="00B40FBB" w:rsidRDefault="00B40FBB">
      <w:pPr>
        <w:spacing w:line="360" w:lineRule="auto"/>
        <w:ind w:firstLineChars="800" w:firstLine="2560"/>
        <w:rPr>
          <w:rFonts w:ascii="宋体" w:hAnsi="宋体"/>
          <w:sz w:val="32"/>
          <w:szCs w:val="32"/>
        </w:rPr>
      </w:pPr>
    </w:p>
    <w:p w:rsidR="00B40FBB" w:rsidRDefault="00B40FBB">
      <w:pPr>
        <w:spacing w:line="360" w:lineRule="auto"/>
        <w:ind w:firstLineChars="800" w:firstLine="2560"/>
        <w:rPr>
          <w:rFonts w:ascii="宋体" w:hAnsi="宋体"/>
          <w:sz w:val="32"/>
          <w:szCs w:val="32"/>
        </w:rPr>
      </w:pPr>
    </w:p>
    <w:p w:rsidR="00B40FBB" w:rsidRDefault="00B40FBB">
      <w:pPr>
        <w:spacing w:line="360" w:lineRule="auto"/>
        <w:ind w:firstLineChars="800" w:firstLine="2560"/>
        <w:rPr>
          <w:rFonts w:ascii="宋体" w:hAnsi="宋体"/>
          <w:sz w:val="32"/>
          <w:szCs w:val="32"/>
        </w:rPr>
      </w:pPr>
    </w:p>
    <w:p w:rsidR="00B40FBB" w:rsidRDefault="00B40FBB">
      <w:pPr>
        <w:pStyle w:val="a8"/>
        <w:rPr>
          <w:rFonts w:ascii="黑体" w:eastAsia="黑体" w:hAnsi="黑体"/>
          <w:sz w:val="36"/>
          <w:szCs w:val="36"/>
        </w:rPr>
      </w:pPr>
    </w:p>
    <w:p w:rsidR="00B40FBB" w:rsidRDefault="00B40FBB">
      <w:pPr>
        <w:pStyle w:val="a8"/>
        <w:rPr>
          <w:rFonts w:ascii="黑体" w:eastAsia="黑体" w:hAnsi="黑体"/>
          <w:sz w:val="36"/>
          <w:szCs w:val="36"/>
        </w:rPr>
      </w:pPr>
    </w:p>
    <w:p w:rsidR="00B40FBB" w:rsidRDefault="00D73A95">
      <w:pPr>
        <w:pStyle w:val="a8"/>
        <w:rPr>
          <w:rFonts w:ascii="黑体" w:eastAsia="黑体" w:hAnsi="黑体"/>
          <w:sz w:val="36"/>
          <w:szCs w:val="36"/>
        </w:rPr>
      </w:pPr>
      <w:r>
        <w:rPr>
          <w:rFonts w:ascii="黑体" w:eastAsia="黑体" w:hAnsi="黑体" w:hint="eastAsia"/>
          <w:sz w:val="36"/>
          <w:szCs w:val="36"/>
        </w:rPr>
        <w:t>摩拜单车系统的分析与设计</w:t>
      </w:r>
    </w:p>
    <w:p w:rsidR="00B40FBB" w:rsidRDefault="00B40FBB"/>
    <w:p w:rsidR="00B40FBB" w:rsidRDefault="00B40FBB">
      <w:pPr>
        <w:jc w:val="center"/>
        <w:rPr>
          <w:rFonts w:ascii="楷体" w:eastAsia="楷体" w:hAnsi="楷体"/>
          <w:sz w:val="24"/>
          <w:szCs w:val="24"/>
        </w:rPr>
      </w:pPr>
    </w:p>
    <w:p w:rsidR="00B40FBB" w:rsidRDefault="00B40FBB">
      <w:pPr>
        <w:jc w:val="center"/>
        <w:rPr>
          <w:rFonts w:ascii="楷体" w:eastAsia="楷体" w:hAnsi="楷体"/>
          <w:sz w:val="24"/>
          <w:szCs w:val="24"/>
        </w:rPr>
      </w:pPr>
    </w:p>
    <w:p w:rsidR="00B40FBB" w:rsidRDefault="00D73A95">
      <w:pPr>
        <w:ind w:firstLineChars="196" w:firstLine="551"/>
        <w:jc w:val="left"/>
      </w:pPr>
      <w:r>
        <w:rPr>
          <w:rFonts w:asciiTheme="minorEastAsia" w:hAnsiTheme="minorEastAsia" w:hint="eastAsia"/>
          <w:b/>
          <w:sz w:val="28"/>
          <w:szCs w:val="28"/>
        </w:rPr>
        <w:t>关键词</w:t>
      </w:r>
      <w:r>
        <w:rPr>
          <w:rFonts w:ascii="楷体" w:eastAsia="楷体" w:hAnsi="楷体" w:hint="eastAsia"/>
          <w:sz w:val="24"/>
          <w:szCs w:val="24"/>
        </w:rPr>
        <w:t>：</w:t>
      </w:r>
      <w:r>
        <w:rPr>
          <w:rFonts w:asciiTheme="minorEastAsia" w:hAnsiTheme="minorEastAsia" w:hint="eastAsia"/>
          <w:sz w:val="24"/>
          <w:szCs w:val="24"/>
        </w:rPr>
        <w:t>摩拜单车；结构化；面向对象方法</w:t>
      </w:r>
    </w:p>
    <w:p w:rsidR="00B40FBB" w:rsidRDefault="00D73A95" w:rsidP="00D73A95">
      <w:pPr>
        <w:pStyle w:val="1"/>
        <w:spacing w:beforeLines="100" w:before="312" w:afterLines="100" w:after="312"/>
        <w:ind w:firstLineChars="98" w:firstLine="315"/>
        <w:rPr>
          <w:sz w:val="32"/>
          <w:szCs w:val="32"/>
        </w:rPr>
      </w:pPr>
      <w:r>
        <w:rPr>
          <w:rFonts w:hint="eastAsia"/>
          <w:sz w:val="32"/>
          <w:szCs w:val="32"/>
        </w:rPr>
        <w:t>第一章选题</w:t>
      </w:r>
    </w:p>
    <w:p w:rsidR="00B40FBB" w:rsidRDefault="00D73A95">
      <w:pPr>
        <w:spacing w:line="400" w:lineRule="exact"/>
        <w:rPr>
          <w:sz w:val="24"/>
          <w:szCs w:val="24"/>
        </w:rPr>
      </w:pPr>
      <w:r>
        <w:rPr>
          <w:rFonts w:hint="eastAsia"/>
          <w:sz w:val="24"/>
          <w:szCs w:val="24"/>
        </w:rPr>
        <w:t>共享行业是时下新型也是较为流行的行业之一，最开始发展共享行业就是共享单车，也是最为人们熟知的，在共享单车中摩拜单车打败众多单车强强占有一席之地，摩拜单车的系统研究很具有意义。</w:t>
      </w:r>
    </w:p>
    <w:p w:rsidR="00B40FBB" w:rsidRDefault="00D73A95" w:rsidP="00D73A95">
      <w:pPr>
        <w:pStyle w:val="1"/>
        <w:spacing w:beforeLines="100" w:before="312" w:afterLines="100" w:after="312"/>
        <w:ind w:firstLineChars="98" w:firstLine="315"/>
        <w:rPr>
          <w:rFonts w:asciiTheme="minorEastAsia" w:hAnsiTheme="minorEastAsia"/>
          <w:sz w:val="32"/>
          <w:szCs w:val="32"/>
        </w:rPr>
      </w:pPr>
      <w:r>
        <w:rPr>
          <w:rFonts w:asciiTheme="minorEastAsia" w:hAnsiTheme="minorEastAsia" w:hint="eastAsia"/>
          <w:sz w:val="32"/>
          <w:szCs w:val="32"/>
        </w:rPr>
        <w:t>第二章企业背景及概况</w:t>
      </w:r>
    </w:p>
    <w:p w:rsidR="00B40FBB" w:rsidRDefault="00D73A95" w:rsidP="00D73A95">
      <w:pPr>
        <w:pStyle w:val="2"/>
        <w:spacing w:beforeLines="50" w:before="156" w:afterLines="50" w:after="156"/>
        <w:ind w:firstLineChars="98" w:firstLine="275"/>
        <w:rPr>
          <w:sz w:val="28"/>
          <w:szCs w:val="28"/>
        </w:rPr>
      </w:pPr>
      <w:r>
        <w:rPr>
          <w:rFonts w:hint="eastAsia"/>
          <w:sz w:val="28"/>
          <w:szCs w:val="28"/>
        </w:rPr>
        <w:t>第一节创建背景</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绿色单车解决“最后一公里”问题</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很多市民对单车租赁并不陌生，在不少工业园区、城市风景区都有类似的服务。不过，这类租赁单车大多需要提前到指定地点注册办理使用卡，并在固定位置取车和还车。</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而摩拜单车最大的特点是摆脱停车桩或固定停车点的束缚，可以通过智能手机随时查找身边最近的可供租赁的单车。作为诚信保障，用户在下载摩拜单车注册时，会有一个“手机验证—押金充值—实名认证”的过程。其中押金为</w:t>
      </w:r>
      <w:r>
        <w:rPr>
          <w:rFonts w:asciiTheme="minorEastAsia" w:hAnsiTheme="minorEastAsia" w:hint="eastAsia"/>
          <w:sz w:val="24"/>
          <w:szCs w:val="24"/>
        </w:rPr>
        <w:t>299</w:t>
      </w:r>
      <w:r>
        <w:rPr>
          <w:rFonts w:asciiTheme="minorEastAsia" w:hAnsiTheme="minorEastAsia" w:hint="eastAsia"/>
          <w:sz w:val="24"/>
          <w:szCs w:val="24"/>
        </w:rPr>
        <w:t>元，随时可以申请提取；</w:t>
      </w:r>
      <w:r>
        <w:rPr>
          <w:rFonts w:asciiTheme="minorEastAsia" w:hAnsiTheme="minorEastAsia" w:hint="eastAsia"/>
          <w:sz w:val="24"/>
          <w:szCs w:val="24"/>
        </w:rPr>
        <w:t xml:space="preserve"> </w:t>
      </w:r>
      <w:r>
        <w:rPr>
          <w:rFonts w:asciiTheme="minorEastAsia" w:hAnsiTheme="minorEastAsia" w:hint="eastAsia"/>
          <w:sz w:val="24"/>
          <w:szCs w:val="24"/>
        </w:rPr>
        <w:t>实名认证则需要用户姓名和身份证号。之后，只要用手机“扫一扫”车锁上的二维码，就能完成开锁过程。目前租车定价为每半小时</w:t>
      </w:r>
      <w:r>
        <w:rPr>
          <w:rFonts w:asciiTheme="minorEastAsia" w:hAnsiTheme="minorEastAsia" w:hint="eastAsia"/>
          <w:sz w:val="24"/>
          <w:szCs w:val="24"/>
        </w:rPr>
        <w:t>1</w:t>
      </w:r>
      <w:r>
        <w:rPr>
          <w:rFonts w:asciiTheme="minorEastAsia" w:hAnsiTheme="minorEastAsia" w:hint="eastAsia"/>
          <w:sz w:val="24"/>
          <w:szCs w:val="24"/>
        </w:rPr>
        <w:t>元，不论你骑</w:t>
      </w:r>
      <w:r>
        <w:rPr>
          <w:rFonts w:asciiTheme="minorEastAsia" w:hAnsiTheme="minorEastAsia" w:hint="eastAsia"/>
          <w:sz w:val="24"/>
          <w:szCs w:val="24"/>
        </w:rPr>
        <w:t>多远，都按这个标准计算。使用完后，只要是允许停放自行车的马路，使用者就可以将车辆停在那里，摩拜单车团队负责回收和整合。</w:t>
      </w:r>
    </w:p>
    <w:p w:rsidR="00B40FBB" w:rsidRDefault="00D73A95" w:rsidP="00D73A95">
      <w:pPr>
        <w:pStyle w:val="2"/>
        <w:spacing w:beforeLines="50" w:before="156" w:afterLines="50" w:after="156"/>
        <w:ind w:firstLineChars="98" w:firstLine="275"/>
        <w:rPr>
          <w:sz w:val="28"/>
          <w:szCs w:val="28"/>
        </w:rPr>
      </w:pPr>
      <w:r>
        <w:rPr>
          <w:rFonts w:hint="eastAsia"/>
          <w:sz w:val="28"/>
          <w:szCs w:val="28"/>
        </w:rPr>
        <w:t>第二节愿景：</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绿色出行</w:t>
      </w:r>
      <w:r>
        <w:rPr>
          <w:rFonts w:asciiTheme="minorEastAsia" w:hAnsiTheme="minorEastAsia" w:hint="eastAsia"/>
          <w:sz w:val="24"/>
          <w:szCs w:val="24"/>
        </w:rPr>
        <w:t xml:space="preserve"> </w:t>
      </w:r>
      <w:r>
        <w:rPr>
          <w:rFonts w:asciiTheme="minorEastAsia" w:hAnsiTheme="minorEastAsia" w:hint="eastAsia"/>
          <w:sz w:val="24"/>
          <w:szCs w:val="24"/>
        </w:rPr>
        <w:t>选择摩拜</w:t>
      </w:r>
    </w:p>
    <w:p w:rsidR="00B40FBB" w:rsidRDefault="00D73A95" w:rsidP="00D73A95">
      <w:pPr>
        <w:pStyle w:val="2"/>
        <w:spacing w:beforeLines="50" w:before="156" w:afterLines="50" w:after="156"/>
        <w:ind w:firstLineChars="98" w:firstLine="275"/>
        <w:rPr>
          <w:sz w:val="28"/>
          <w:szCs w:val="28"/>
        </w:rPr>
      </w:pPr>
      <w:r>
        <w:rPr>
          <w:rFonts w:hint="eastAsia"/>
          <w:sz w:val="28"/>
          <w:szCs w:val="28"/>
        </w:rPr>
        <w:lastRenderedPageBreak/>
        <w:t>第三节使命：</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不以盈利为最终目的</w:t>
      </w:r>
      <w:r>
        <w:rPr>
          <w:rFonts w:asciiTheme="minorEastAsia" w:hAnsiTheme="minorEastAsia" w:hint="eastAsia"/>
          <w:sz w:val="24"/>
          <w:szCs w:val="24"/>
        </w:rPr>
        <w:t xml:space="preserve"> </w:t>
      </w:r>
      <w:r>
        <w:rPr>
          <w:rFonts w:asciiTheme="minorEastAsia" w:hAnsiTheme="minorEastAsia" w:hint="eastAsia"/>
          <w:sz w:val="24"/>
          <w:szCs w:val="24"/>
        </w:rPr>
        <w:t>只愿人们选择绿色的出行方式来解决“最后一公里”</w:t>
      </w:r>
    </w:p>
    <w:p w:rsidR="00B40FBB" w:rsidRDefault="00D73A95" w:rsidP="00D73A95">
      <w:pPr>
        <w:pStyle w:val="2"/>
        <w:spacing w:beforeLines="50" w:before="156" w:afterLines="50" w:after="156"/>
        <w:ind w:firstLineChars="98" w:firstLine="275"/>
        <w:rPr>
          <w:sz w:val="28"/>
          <w:szCs w:val="28"/>
        </w:rPr>
      </w:pPr>
      <w:r>
        <w:rPr>
          <w:rFonts w:hint="eastAsia"/>
          <w:sz w:val="28"/>
          <w:szCs w:val="28"/>
        </w:rPr>
        <w:t>第四节战略：</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完善城市信用体系、解决短途出行痛点、缓解城市交通拥堵、保护城市生态环境、技术创新改革设计新车型</w:t>
      </w:r>
    </w:p>
    <w:p w:rsidR="00B40FBB" w:rsidRDefault="00D73A95" w:rsidP="00D73A95">
      <w:pPr>
        <w:pStyle w:val="2"/>
        <w:spacing w:beforeLines="50" w:before="156" w:afterLines="50" w:after="156"/>
        <w:ind w:firstLineChars="98" w:firstLine="275"/>
        <w:rPr>
          <w:sz w:val="28"/>
          <w:szCs w:val="28"/>
        </w:rPr>
      </w:pPr>
      <w:r>
        <w:rPr>
          <w:rFonts w:hint="eastAsia"/>
          <w:sz w:val="28"/>
          <w:szCs w:val="28"/>
        </w:rPr>
        <w:t>第五节性质：</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非慈善事业但也不是纯盈利事业，出发点是想为人们提供便利，所需资金是由其他企业投资而来。</w:t>
      </w:r>
    </w:p>
    <w:p w:rsidR="00B40FBB" w:rsidRDefault="00D73A95" w:rsidP="00D73A95">
      <w:pPr>
        <w:pStyle w:val="2"/>
        <w:spacing w:beforeLines="50" w:before="156" w:afterLines="50" w:after="156"/>
        <w:ind w:firstLineChars="98" w:firstLine="275"/>
        <w:rPr>
          <w:sz w:val="28"/>
          <w:szCs w:val="28"/>
        </w:rPr>
      </w:pPr>
      <w:r>
        <w:rPr>
          <w:rFonts w:hint="eastAsia"/>
          <w:sz w:val="28"/>
          <w:szCs w:val="28"/>
        </w:rPr>
        <w:t>第六节商业模式：</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目前来讲是亏本的，但人们的关注赢来许多关注，获得大量流量以后可以从其他方面盈利。摩拜单车以创新的商业模式，在资本界大受青睐。据业内投资人表示，摩拜单车炙手可热，融资根本不需要</w:t>
      </w:r>
      <w:r>
        <w:rPr>
          <w:rFonts w:asciiTheme="minorEastAsia" w:hAnsiTheme="minorEastAsia" w:hint="eastAsia"/>
          <w:sz w:val="24"/>
          <w:szCs w:val="24"/>
        </w:rPr>
        <w:t>BP</w:t>
      </w:r>
      <w:r>
        <w:rPr>
          <w:rFonts w:asciiTheme="minorEastAsia" w:hAnsiTheme="minorEastAsia" w:hint="eastAsia"/>
          <w:sz w:val="24"/>
          <w:szCs w:val="24"/>
        </w:rPr>
        <w:t>，都是投资人抢着上门拜访。目前，摩拜单车已经发展到了</w:t>
      </w:r>
      <w:r>
        <w:rPr>
          <w:rFonts w:asciiTheme="minorEastAsia" w:hAnsiTheme="minorEastAsia" w:hint="eastAsia"/>
          <w:sz w:val="24"/>
          <w:szCs w:val="24"/>
        </w:rPr>
        <w:t>B</w:t>
      </w:r>
      <w:r>
        <w:rPr>
          <w:rFonts w:asciiTheme="minorEastAsia" w:hAnsiTheme="minorEastAsia" w:hint="eastAsia"/>
          <w:sz w:val="24"/>
          <w:szCs w:val="24"/>
        </w:rPr>
        <w:t>轮融资。有消息称，最新一轮估值已经达到数亿美金。</w:t>
      </w:r>
    </w:p>
    <w:p w:rsidR="00B40FBB" w:rsidRDefault="00D73A95" w:rsidP="00D73A95">
      <w:pPr>
        <w:pStyle w:val="2"/>
        <w:spacing w:beforeLines="50" w:before="156" w:afterLines="50" w:after="156"/>
        <w:ind w:firstLineChars="98" w:firstLine="275"/>
        <w:rPr>
          <w:sz w:val="28"/>
          <w:szCs w:val="28"/>
        </w:rPr>
      </w:pPr>
      <w:r>
        <w:rPr>
          <w:rFonts w:hint="eastAsia"/>
          <w:sz w:val="28"/>
          <w:szCs w:val="28"/>
        </w:rPr>
        <w:t>第七节目标定位：</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摩拜单车的定位是做短途自行车业务，为公共交通之间的间隙短途接驳有需求的人群提供无固定地点、随时随地使用摩拜单车达到目的地的服务。这样的目标定位决定了摩拜单车首先在上海登陆，因为上海作为一线城市，虽然有着庞大密集的</w:t>
      </w:r>
      <w:r>
        <w:rPr>
          <w:rFonts w:asciiTheme="minorEastAsia" w:hAnsiTheme="minorEastAsia" w:hint="eastAsia"/>
          <w:sz w:val="24"/>
          <w:szCs w:val="24"/>
        </w:rPr>
        <w:t>公共交通网络，但是仍然存在公共交通鞭长莫及的细小区域，短途自行车是市场庞大的刚需。摩拜单车的目标就是要解决这“最后一公里”的问题。</w:t>
      </w:r>
    </w:p>
    <w:p w:rsidR="00B40FBB" w:rsidRDefault="00D73A95" w:rsidP="00D73A95">
      <w:pPr>
        <w:pStyle w:val="2"/>
        <w:spacing w:beforeLines="50" w:before="156" w:afterLines="50" w:after="156"/>
        <w:ind w:firstLineChars="98" w:firstLine="275"/>
        <w:rPr>
          <w:sz w:val="28"/>
          <w:szCs w:val="28"/>
        </w:rPr>
      </w:pPr>
      <w:r>
        <w:rPr>
          <w:rFonts w:hint="eastAsia"/>
          <w:sz w:val="28"/>
          <w:szCs w:val="28"/>
        </w:rPr>
        <w:t>第八节业务模式：</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摩拜单车利用手机</w:t>
      </w:r>
      <w:r>
        <w:rPr>
          <w:rFonts w:asciiTheme="minorEastAsia" w:hAnsiTheme="minorEastAsia" w:hint="eastAsia"/>
          <w:sz w:val="24"/>
          <w:szCs w:val="24"/>
        </w:rPr>
        <w:t>APP</w:t>
      </w:r>
      <w:r>
        <w:rPr>
          <w:rFonts w:asciiTheme="minorEastAsia" w:hAnsiTheme="minorEastAsia" w:hint="eastAsia"/>
          <w:sz w:val="24"/>
          <w:szCs w:val="24"/>
        </w:rPr>
        <w:t>进行手机绑定和实名制注册，新用户缴纳</w:t>
      </w:r>
      <w:r>
        <w:rPr>
          <w:rFonts w:asciiTheme="minorEastAsia" w:hAnsiTheme="minorEastAsia" w:hint="eastAsia"/>
          <w:sz w:val="24"/>
          <w:szCs w:val="24"/>
        </w:rPr>
        <w:t>299</w:t>
      </w:r>
      <w:r>
        <w:rPr>
          <w:rFonts w:asciiTheme="minorEastAsia" w:hAnsiTheme="minorEastAsia" w:hint="eastAsia"/>
          <w:sz w:val="24"/>
          <w:szCs w:val="24"/>
        </w:rPr>
        <w:t>元作为押金。完成注册之后，打开</w:t>
      </w:r>
      <w:r>
        <w:rPr>
          <w:rFonts w:asciiTheme="minorEastAsia" w:hAnsiTheme="minorEastAsia" w:hint="eastAsia"/>
          <w:sz w:val="24"/>
          <w:szCs w:val="24"/>
        </w:rPr>
        <w:t>APP</w:t>
      </w:r>
      <w:r>
        <w:rPr>
          <w:rFonts w:asciiTheme="minorEastAsia" w:hAnsiTheme="minorEastAsia" w:hint="eastAsia"/>
          <w:sz w:val="24"/>
          <w:szCs w:val="24"/>
        </w:rPr>
        <w:t>就可以寻找附近的单车，扫码进行租借。使用完毕后将摩拜单车还至任意马路边、政府规定的停车区域，锁上车锁即可完成还车，并自动计费。摩拜单车目前一般用户的使用费用为</w:t>
      </w:r>
      <w:r>
        <w:rPr>
          <w:rFonts w:asciiTheme="minorEastAsia" w:hAnsiTheme="minorEastAsia" w:hint="eastAsia"/>
          <w:sz w:val="24"/>
          <w:szCs w:val="24"/>
        </w:rPr>
        <w:t>1</w:t>
      </w:r>
      <w:r>
        <w:rPr>
          <w:rFonts w:asciiTheme="minorEastAsia" w:hAnsiTheme="minorEastAsia" w:hint="eastAsia"/>
          <w:sz w:val="24"/>
          <w:szCs w:val="24"/>
        </w:rPr>
        <w:t>元</w:t>
      </w:r>
      <w:r>
        <w:rPr>
          <w:rFonts w:asciiTheme="minorEastAsia" w:hAnsiTheme="minorEastAsia" w:hint="eastAsia"/>
          <w:sz w:val="24"/>
          <w:szCs w:val="24"/>
        </w:rPr>
        <w:t>/</w:t>
      </w:r>
      <w:r>
        <w:rPr>
          <w:rFonts w:asciiTheme="minorEastAsia" w:hAnsiTheme="minorEastAsia" w:hint="eastAsia"/>
          <w:sz w:val="24"/>
          <w:szCs w:val="24"/>
        </w:rPr>
        <w:t>半小时。</w:t>
      </w:r>
    </w:p>
    <w:p w:rsidR="00B40FBB" w:rsidRDefault="00D73A95" w:rsidP="00D73A95">
      <w:pPr>
        <w:pStyle w:val="2"/>
        <w:spacing w:beforeLines="50" w:before="156" w:afterLines="50" w:after="156"/>
        <w:ind w:firstLineChars="98" w:firstLine="275"/>
        <w:rPr>
          <w:sz w:val="28"/>
          <w:szCs w:val="28"/>
        </w:rPr>
      </w:pPr>
      <w:r>
        <w:rPr>
          <w:rFonts w:hint="eastAsia"/>
          <w:sz w:val="28"/>
          <w:szCs w:val="28"/>
        </w:rPr>
        <w:lastRenderedPageBreak/>
        <w:t>第九节业务：</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开发单车、采购零件、生产测试、投入使用、用户体验、维修返厂</w:t>
      </w:r>
    </w:p>
    <w:p w:rsidR="00B40FBB" w:rsidRDefault="00D73A95" w:rsidP="00D73A95">
      <w:pPr>
        <w:pStyle w:val="2"/>
        <w:spacing w:beforeLines="50" w:before="156" w:afterLines="50" w:after="156"/>
        <w:ind w:firstLineChars="98" w:firstLine="275"/>
        <w:rPr>
          <w:sz w:val="28"/>
          <w:szCs w:val="28"/>
        </w:rPr>
      </w:pPr>
      <w:r>
        <w:rPr>
          <w:rFonts w:hint="eastAsia"/>
          <w:sz w:val="28"/>
          <w:szCs w:val="28"/>
        </w:rPr>
        <w:t>第十节</w:t>
      </w:r>
      <w:r>
        <w:rPr>
          <w:sz w:val="28"/>
          <w:szCs w:val="28"/>
        </w:rPr>
        <w:t>摩拜单车</w:t>
      </w:r>
      <w:r>
        <w:rPr>
          <w:sz w:val="28"/>
          <w:szCs w:val="28"/>
        </w:rPr>
        <w:t>简介</w:t>
      </w:r>
    </w:p>
    <w:p w:rsidR="00B40FBB" w:rsidRDefault="00D73A95">
      <w:pPr>
        <w:spacing w:line="360" w:lineRule="auto"/>
        <w:rPr>
          <w:sz w:val="28"/>
          <w:szCs w:val="28"/>
        </w:rPr>
      </w:pPr>
      <w:r>
        <w:rPr>
          <w:rFonts w:hint="eastAsia"/>
          <w:noProof/>
          <w:sz w:val="28"/>
          <w:szCs w:val="28"/>
        </w:rPr>
        <w:drawing>
          <wp:inline distT="0" distB="0" distL="0" distR="0">
            <wp:extent cx="5238750" cy="3362325"/>
            <wp:effectExtent l="19050" t="0" r="0" b="0"/>
            <wp:docPr id="5" name="图片 4" descr="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timg.jpg"/>
                    <pic:cNvPicPr>
                      <a:picLocks noChangeAspect="1"/>
                    </pic:cNvPicPr>
                  </pic:nvPicPr>
                  <pic:blipFill>
                    <a:blip r:embed="rId8"/>
                    <a:stretch>
                      <a:fillRect/>
                    </a:stretch>
                  </pic:blipFill>
                  <pic:spPr>
                    <a:xfrm>
                      <a:off x="0" y="0"/>
                      <a:ext cx="5238750" cy="3362325"/>
                    </a:xfrm>
                    <a:prstGeom prst="rect">
                      <a:avLst/>
                    </a:prstGeom>
                  </pic:spPr>
                </pic:pic>
              </a:graphicData>
            </a:graphic>
          </wp:inline>
        </w:drawing>
      </w:r>
    </w:p>
    <w:p w:rsidR="00B40FBB" w:rsidRDefault="00D73A95">
      <w:pPr>
        <w:spacing w:line="360" w:lineRule="auto"/>
        <w:jc w:val="center"/>
        <w:rPr>
          <w:szCs w:val="21"/>
        </w:rPr>
      </w:pPr>
      <w:r>
        <w:rPr>
          <w:rFonts w:hint="eastAsia"/>
          <w:szCs w:val="21"/>
        </w:rPr>
        <w:t>图</w:t>
      </w:r>
      <w:r>
        <w:rPr>
          <w:rFonts w:hint="eastAsia"/>
          <w:szCs w:val="21"/>
        </w:rPr>
        <w:t>2-1</w:t>
      </w:r>
      <w:r>
        <w:rPr>
          <w:rFonts w:hint="eastAsia"/>
          <w:szCs w:val="21"/>
        </w:rPr>
        <w:t>摩拜单车</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摩拜单车产品经过几次更新换代，第一代经典款和升级款的车重都是</w:t>
      </w:r>
      <w:r>
        <w:rPr>
          <w:rFonts w:asciiTheme="minorEastAsia" w:hAnsiTheme="minorEastAsia" w:hint="eastAsia"/>
          <w:sz w:val="24"/>
          <w:szCs w:val="24"/>
        </w:rPr>
        <w:t>25kg</w:t>
      </w:r>
      <w:r>
        <w:rPr>
          <w:rFonts w:asciiTheme="minorEastAsia" w:hAnsiTheme="minorEastAsia" w:hint="eastAsia"/>
          <w:sz w:val="24"/>
          <w:szCs w:val="24"/>
        </w:rPr>
        <w:t>，车身的材料使用了</w:t>
      </w:r>
      <w:r>
        <w:rPr>
          <w:rFonts w:asciiTheme="minorEastAsia" w:hAnsiTheme="minorEastAsia" w:hint="eastAsia"/>
          <w:sz w:val="24"/>
          <w:szCs w:val="24"/>
        </w:rPr>
        <w:t>SC-7000</w:t>
      </w:r>
      <w:r>
        <w:rPr>
          <w:rFonts w:asciiTheme="minorEastAsia" w:hAnsiTheme="minorEastAsia" w:hint="eastAsia"/>
          <w:sz w:val="24"/>
          <w:szCs w:val="24"/>
        </w:rPr>
        <w:t>航空铝合金，轮毂使用了镁合金轮毂。前期摩拜在江苏建厂进行生产，最初的生产成本达到了每辆车</w:t>
      </w:r>
      <w:r>
        <w:rPr>
          <w:rFonts w:asciiTheme="minorEastAsia" w:hAnsiTheme="minorEastAsia" w:hint="eastAsia"/>
          <w:sz w:val="24"/>
          <w:szCs w:val="24"/>
        </w:rPr>
        <w:t>6000</w:t>
      </w:r>
      <w:r>
        <w:rPr>
          <w:rFonts w:asciiTheme="minorEastAsia" w:hAnsiTheme="minorEastAsia" w:hint="eastAsia"/>
          <w:sz w:val="24"/>
          <w:szCs w:val="24"/>
        </w:rPr>
        <w:t>元，后来随着产量的扩大成本降到了</w:t>
      </w:r>
      <w:r>
        <w:rPr>
          <w:rFonts w:asciiTheme="minorEastAsia" w:hAnsiTheme="minorEastAsia" w:hint="eastAsia"/>
          <w:sz w:val="24"/>
          <w:szCs w:val="24"/>
        </w:rPr>
        <w:t>3000</w:t>
      </w:r>
      <w:r>
        <w:rPr>
          <w:rFonts w:asciiTheme="minorEastAsia" w:hAnsiTheme="minorEastAsia" w:hint="eastAsia"/>
          <w:sz w:val="24"/>
          <w:szCs w:val="24"/>
        </w:rPr>
        <w:t>元。</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摩拜单车</w:t>
      </w:r>
      <w:r>
        <w:rPr>
          <w:rFonts w:asciiTheme="minorEastAsia" w:hAnsiTheme="minorEastAsia" w:hint="eastAsia"/>
          <w:sz w:val="24"/>
          <w:szCs w:val="24"/>
        </w:rPr>
        <w:t>2016</w:t>
      </w:r>
      <w:r>
        <w:rPr>
          <w:rFonts w:asciiTheme="minorEastAsia" w:hAnsiTheme="minorEastAsia" w:hint="eastAsia"/>
          <w:sz w:val="24"/>
          <w:szCs w:val="24"/>
        </w:rPr>
        <w:t>年</w:t>
      </w:r>
      <w:r>
        <w:rPr>
          <w:rFonts w:asciiTheme="minorEastAsia" w:hAnsiTheme="minorEastAsia" w:hint="eastAsia"/>
          <w:sz w:val="24"/>
          <w:szCs w:val="24"/>
        </w:rPr>
        <w:t>4</w:t>
      </w:r>
      <w:r>
        <w:rPr>
          <w:rFonts w:asciiTheme="minorEastAsia" w:hAnsiTheme="minorEastAsia" w:hint="eastAsia"/>
          <w:sz w:val="24"/>
          <w:szCs w:val="24"/>
        </w:rPr>
        <w:t>月</w:t>
      </w:r>
      <w:r>
        <w:rPr>
          <w:rFonts w:asciiTheme="minorEastAsia" w:hAnsiTheme="minorEastAsia" w:hint="eastAsia"/>
          <w:sz w:val="24"/>
          <w:szCs w:val="24"/>
        </w:rPr>
        <w:t>22</w:t>
      </w:r>
      <w:r>
        <w:rPr>
          <w:rFonts w:asciiTheme="minorEastAsia" w:hAnsiTheme="minorEastAsia" w:hint="eastAsia"/>
          <w:sz w:val="24"/>
          <w:szCs w:val="24"/>
        </w:rPr>
        <w:t>日在上海正式上线，在</w:t>
      </w:r>
      <w:r>
        <w:rPr>
          <w:rFonts w:asciiTheme="minorEastAsia" w:hAnsiTheme="minorEastAsia" w:hint="eastAsia"/>
          <w:sz w:val="24"/>
          <w:szCs w:val="24"/>
        </w:rPr>
        <w:t>8</w:t>
      </w:r>
      <w:r>
        <w:rPr>
          <w:rFonts w:asciiTheme="minorEastAsia" w:hAnsiTheme="minorEastAsia" w:hint="eastAsia"/>
          <w:sz w:val="24"/>
          <w:szCs w:val="24"/>
        </w:rPr>
        <w:t>个多月的时间内进入了中国</w:t>
      </w:r>
      <w:r>
        <w:rPr>
          <w:rFonts w:asciiTheme="minorEastAsia" w:hAnsiTheme="minorEastAsia" w:hint="eastAsia"/>
          <w:sz w:val="24"/>
          <w:szCs w:val="24"/>
        </w:rPr>
        <w:t>9</w:t>
      </w:r>
      <w:r>
        <w:rPr>
          <w:rFonts w:asciiTheme="minorEastAsia" w:hAnsiTheme="minorEastAsia" w:hint="eastAsia"/>
          <w:sz w:val="24"/>
          <w:szCs w:val="24"/>
        </w:rPr>
        <w:t>座城市。到</w:t>
      </w:r>
      <w:r>
        <w:rPr>
          <w:rFonts w:asciiTheme="minorEastAsia" w:hAnsiTheme="minorEastAsia" w:hint="eastAsia"/>
          <w:sz w:val="24"/>
          <w:szCs w:val="24"/>
        </w:rPr>
        <w:t>12</w:t>
      </w:r>
      <w:r>
        <w:rPr>
          <w:rFonts w:asciiTheme="minorEastAsia" w:hAnsiTheme="minorEastAsia" w:hint="eastAsia"/>
          <w:sz w:val="24"/>
          <w:szCs w:val="24"/>
        </w:rPr>
        <w:t>月份，在上海的投放量已经超过</w:t>
      </w:r>
      <w:r>
        <w:rPr>
          <w:rFonts w:asciiTheme="minorEastAsia" w:hAnsiTheme="minorEastAsia" w:hint="eastAsia"/>
          <w:sz w:val="24"/>
          <w:szCs w:val="24"/>
        </w:rPr>
        <w:t>10</w:t>
      </w:r>
      <w:r>
        <w:rPr>
          <w:rFonts w:asciiTheme="minorEastAsia" w:hAnsiTheme="minorEastAsia" w:hint="eastAsia"/>
          <w:sz w:val="24"/>
          <w:szCs w:val="24"/>
        </w:rPr>
        <w:t>万量。上海成为了中国最大的公共自行车运营城市，摩拜单车也已成为全球最大的共享单车运营商。摩拜预计在每座运营城市投放</w:t>
      </w:r>
      <w:r>
        <w:rPr>
          <w:rFonts w:asciiTheme="minorEastAsia" w:hAnsiTheme="minorEastAsia" w:hint="eastAsia"/>
          <w:sz w:val="24"/>
          <w:szCs w:val="24"/>
        </w:rPr>
        <w:t>10</w:t>
      </w:r>
      <w:r>
        <w:rPr>
          <w:rFonts w:asciiTheme="minorEastAsia" w:hAnsiTheme="minorEastAsia" w:hint="eastAsia"/>
          <w:sz w:val="24"/>
          <w:szCs w:val="24"/>
        </w:rPr>
        <w:t>万辆</w:t>
      </w:r>
      <w:r>
        <w:rPr>
          <w:rFonts w:asciiTheme="minorEastAsia" w:hAnsiTheme="minorEastAsia" w:hint="eastAsia"/>
          <w:sz w:val="24"/>
          <w:szCs w:val="24"/>
        </w:rPr>
        <w:t>单车。</w:t>
      </w:r>
    </w:p>
    <w:p w:rsidR="00B40FBB" w:rsidRDefault="00D73A95" w:rsidP="00D73A95">
      <w:pPr>
        <w:pStyle w:val="2"/>
        <w:spacing w:beforeLines="50" w:before="156" w:afterLines="50" w:after="156"/>
        <w:ind w:firstLineChars="98" w:firstLine="275"/>
        <w:rPr>
          <w:sz w:val="28"/>
          <w:szCs w:val="28"/>
        </w:rPr>
      </w:pPr>
      <w:r>
        <w:rPr>
          <w:rFonts w:hint="eastAsia"/>
          <w:sz w:val="28"/>
          <w:szCs w:val="28"/>
        </w:rPr>
        <w:t>第十一节摩拜单车的十大优势：</w:t>
      </w:r>
    </w:p>
    <w:p w:rsidR="00B40FBB" w:rsidRDefault="00D73A95">
      <w:pPr>
        <w:pStyle w:val="3"/>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hint="eastAsia"/>
          <w:sz w:val="24"/>
          <w:szCs w:val="24"/>
        </w:rPr>
        <w:t>1</w:t>
      </w:r>
      <w:r>
        <w:rPr>
          <w:rFonts w:asciiTheme="minorEastAsia" w:hAnsiTheme="minorEastAsia" w:hint="eastAsia"/>
          <w:sz w:val="24"/>
          <w:szCs w:val="24"/>
        </w:rPr>
        <w:t>）</w:t>
      </w:r>
      <w:r>
        <w:rPr>
          <w:rFonts w:asciiTheme="minorEastAsia" w:hAnsiTheme="minorEastAsia" w:hint="eastAsia"/>
          <w:sz w:val="24"/>
          <w:szCs w:val="24"/>
        </w:rPr>
        <w:t>GPS</w:t>
      </w:r>
      <w:r>
        <w:rPr>
          <w:rFonts w:asciiTheme="minorEastAsia" w:hAnsiTheme="minorEastAsia" w:hint="eastAsia"/>
          <w:sz w:val="24"/>
          <w:szCs w:val="24"/>
        </w:rPr>
        <w:t>定位找车更方便</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摩拜车体自带</w:t>
      </w:r>
      <w:r>
        <w:rPr>
          <w:rFonts w:asciiTheme="minorEastAsia" w:hAnsiTheme="minorEastAsia" w:hint="eastAsia"/>
          <w:sz w:val="24"/>
          <w:szCs w:val="24"/>
        </w:rPr>
        <w:t>GPS</w:t>
      </w:r>
      <w:r>
        <w:rPr>
          <w:rFonts w:asciiTheme="minorEastAsia" w:hAnsiTheme="minorEastAsia" w:hint="eastAsia"/>
          <w:sz w:val="24"/>
          <w:szCs w:val="24"/>
        </w:rPr>
        <w:t>定位，找车预订一目了然。在摩拜单车</w:t>
      </w:r>
      <w:r>
        <w:rPr>
          <w:rFonts w:asciiTheme="minorEastAsia" w:hAnsiTheme="minorEastAsia" w:hint="eastAsia"/>
          <w:sz w:val="24"/>
          <w:szCs w:val="24"/>
        </w:rPr>
        <w:t>APP</w:t>
      </w:r>
      <w:r>
        <w:rPr>
          <w:rFonts w:asciiTheme="minorEastAsia" w:hAnsiTheme="minorEastAsia" w:hint="eastAsia"/>
          <w:sz w:val="24"/>
          <w:szCs w:val="24"/>
        </w:rPr>
        <w:t>上可以清楚的看到地图上的车辆位置，多少辆车在这里，选定后直接跟着导航地图就能找到。</w:t>
      </w:r>
    </w:p>
    <w:p w:rsidR="00B40FBB" w:rsidRDefault="00D73A95">
      <w:pPr>
        <w:pStyle w:val="3"/>
        <w:rPr>
          <w:rFonts w:asciiTheme="minorEastAsia" w:hAnsiTheme="minorEastAsia"/>
          <w:sz w:val="24"/>
          <w:szCs w:val="24"/>
        </w:rPr>
      </w:pPr>
      <w:r>
        <w:rPr>
          <w:rFonts w:asciiTheme="minorEastAsia" w:hAnsiTheme="minorEastAsia" w:hint="eastAsia"/>
          <w:sz w:val="24"/>
          <w:szCs w:val="24"/>
        </w:rPr>
        <w:lastRenderedPageBreak/>
        <w:t>（</w:t>
      </w:r>
      <w:r>
        <w:rPr>
          <w:rFonts w:asciiTheme="minorEastAsia" w:hAnsiTheme="minorEastAsia" w:hint="eastAsia"/>
          <w:sz w:val="24"/>
          <w:szCs w:val="24"/>
        </w:rPr>
        <w:t>2</w:t>
      </w:r>
      <w:r>
        <w:rPr>
          <w:rFonts w:asciiTheme="minorEastAsia" w:hAnsiTheme="minorEastAsia" w:hint="eastAsia"/>
          <w:sz w:val="24"/>
          <w:szCs w:val="24"/>
        </w:rPr>
        <w:t>）提前“预约用车”不跑空</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摩拜考虑到用户在发现车辆与找到车辆中间存在时间差，可以直接在</w:t>
      </w:r>
      <w:r>
        <w:rPr>
          <w:rFonts w:asciiTheme="minorEastAsia" w:hAnsiTheme="minorEastAsia" w:hint="eastAsia"/>
          <w:sz w:val="24"/>
          <w:szCs w:val="24"/>
        </w:rPr>
        <w:t>APP</w:t>
      </w:r>
      <w:r>
        <w:rPr>
          <w:rFonts w:asciiTheme="minorEastAsia" w:hAnsiTheme="minorEastAsia" w:hint="eastAsia"/>
          <w:sz w:val="24"/>
          <w:szCs w:val="24"/>
        </w:rPr>
        <w:t>上进行预约车辆，以免找到这被他人“先扫一步”，这样贴心的黑科技设计让人对摩拜的好感瞬间提升。</w:t>
      </w:r>
    </w:p>
    <w:p w:rsidR="00B40FBB" w:rsidRDefault="00D73A95">
      <w:pPr>
        <w:pStyle w:val="3"/>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hint="eastAsia"/>
          <w:sz w:val="24"/>
          <w:szCs w:val="24"/>
        </w:rPr>
        <w:t>3</w:t>
      </w:r>
      <w:r>
        <w:rPr>
          <w:rFonts w:asciiTheme="minorEastAsia" w:hAnsiTheme="minorEastAsia" w:hint="eastAsia"/>
          <w:sz w:val="24"/>
          <w:szCs w:val="24"/>
        </w:rPr>
        <w:t>）一键扫码智能开锁</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扫码直接开锁的快感相信很多人都体验过的，相对一些单车才用手动机械锁的体验要好得多，它的原理</w:t>
      </w:r>
      <w:r>
        <w:rPr>
          <w:rFonts w:asciiTheme="minorEastAsia" w:hAnsiTheme="minorEastAsia" w:hint="eastAsia"/>
          <w:sz w:val="24"/>
          <w:szCs w:val="24"/>
        </w:rPr>
        <w:t>是当我们使用摩拜</w:t>
      </w:r>
      <w:r>
        <w:rPr>
          <w:rFonts w:asciiTheme="minorEastAsia" w:hAnsiTheme="minorEastAsia" w:hint="eastAsia"/>
          <w:sz w:val="24"/>
          <w:szCs w:val="24"/>
        </w:rPr>
        <w:t>APP</w:t>
      </w:r>
      <w:r>
        <w:rPr>
          <w:rFonts w:asciiTheme="minorEastAsia" w:hAnsiTheme="minorEastAsia" w:hint="eastAsia"/>
          <w:sz w:val="24"/>
          <w:szCs w:val="24"/>
        </w:rPr>
        <w:t>扫描车辆二维码时，</w:t>
      </w:r>
      <w:r>
        <w:rPr>
          <w:rFonts w:asciiTheme="minorEastAsia" w:hAnsiTheme="minorEastAsia" w:hint="eastAsia"/>
          <w:sz w:val="24"/>
          <w:szCs w:val="24"/>
        </w:rPr>
        <w:t>APP</w:t>
      </w:r>
      <w:r>
        <w:rPr>
          <w:rFonts w:asciiTheme="minorEastAsia" w:hAnsiTheme="minorEastAsia" w:hint="eastAsia"/>
          <w:sz w:val="24"/>
          <w:szCs w:val="24"/>
        </w:rPr>
        <w:t>将会把这个二维码信息通过手机的网络传送给云端，云端收到后识别该车辆，并通知该车辆的车锁打开，这一系列运行，让用户开锁骑车一气呵成。</w:t>
      </w:r>
    </w:p>
    <w:p w:rsidR="00B40FBB" w:rsidRDefault="00D73A95">
      <w:pPr>
        <w:pStyle w:val="3"/>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hint="eastAsia"/>
          <w:sz w:val="24"/>
          <w:szCs w:val="24"/>
        </w:rPr>
        <w:t>4</w:t>
      </w:r>
      <w:r>
        <w:rPr>
          <w:rFonts w:asciiTheme="minorEastAsia" w:hAnsiTheme="minorEastAsia" w:hint="eastAsia"/>
          <w:sz w:val="24"/>
          <w:szCs w:val="24"/>
        </w:rPr>
        <w:t>）飞机铝的车身材料</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懂汽车的朋友都知道，高端汽车品牌往往采用更多的铝材车身，不仅耐用性好、安全性好，车身也会更轻便。摩拜单车从骑行安全因素考虑，车身采用飞机铝材质，这种材质可以让单车的使用寿命达到</w:t>
      </w:r>
      <w:r>
        <w:rPr>
          <w:rFonts w:asciiTheme="minorEastAsia" w:hAnsiTheme="minorEastAsia" w:hint="eastAsia"/>
          <w:sz w:val="24"/>
          <w:szCs w:val="24"/>
        </w:rPr>
        <w:t xml:space="preserve"> 20 </w:t>
      </w:r>
      <w:r>
        <w:rPr>
          <w:rFonts w:asciiTheme="minorEastAsia" w:hAnsiTheme="minorEastAsia" w:hint="eastAsia"/>
          <w:sz w:val="24"/>
          <w:szCs w:val="24"/>
        </w:rPr>
        <w:t>年之久。另一方面考虑到户外的使用环境恶劣，飞机铝的材料车身不易被腐蚀，不易被人为破坏等。</w:t>
      </w:r>
    </w:p>
    <w:p w:rsidR="00B40FBB" w:rsidRDefault="00D73A95">
      <w:pPr>
        <w:pStyle w:val="3"/>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hint="eastAsia"/>
          <w:sz w:val="24"/>
          <w:szCs w:val="24"/>
        </w:rPr>
        <w:t>5</w:t>
      </w:r>
      <w:r>
        <w:rPr>
          <w:rFonts w:asciiTheme="minorEastAsia" w:hAnsiTheme="minorEastAsia" w:hint="eastAsia"/>
          <w:sz w:val="24"/>
          <w:szCs w:val="24"/>
        </w:rPr>
        <w:t>）百度云助力摩拜用车智能停车</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百</w:t>
      </w:r>
      <w:r>
        <w:rPr>
          <w:rFonts w:asciiTheme="minorEastAsia" w:hAnsiTheme="minorEastAsia" w:hint="eastAsia"/>
          <w:sz w:val="24"/>
          <w:szCs w:val="24"/>
        </w:rPr>
        <w:t>度云“勾搭上”摩拜，百度云宣布即将利用“天工”智能物联网平台技术，为摩拜单车提供精准定位的服务，首项合作测试已经在北京百度大厦园区展开，百度云助力摩拜的行为可以让摩拜的运营更加高效，直接推动了“文明停车、绿色出行”。</w:t>
      </w:r>
    </w:p>
    <w:p w:rsidR="00B40FBB" w:rsidRDefault="00D73A95">
      <w:pPr>
        <w:pStyle w:val="3"/>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hint="eastAsia"/>
          <w:sz w:val="24"/>
          <w:szCs w:val="24"/>
        </w:rPr>
        <w:t>6</w:t>
      </w:r>
      <w:r>
        <w:rPr>
          <w:rFonts w:asciiTheme="minorEastAsia" w:hAnsiTheme="minorEastAsia" w:hint="eastAsia"/>
          <w:sz w:val="24"/>
          <w:szCs w:val="24"/>
        </w:rPr>
        <w:t>）边骑边充电能量不间断，环保再生能源</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自行车也能边骑边充电，摩拜通过用户踩动单车，获得能量转化为电能，源源不断的为蓄电池充电，保证了智能锁能够持续与云端链接。</w:t>
      </w:r>
    </w:p>
    <w:p w:rsidR="00B40FBB" w:rsidRDefault="00D73A95">
      <w:pPr>
        <w:pStyle w:val="3"/>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hint="eastAsia"/>
          <w:sz w:val="24"/>
          <w:szCs w:val="24"/>
        </w:rPr>
        <w:t>7</w:t>
      </w:r>
      <w:r>
        <w:rPr>
          <w:rFonts w:asciiTheme="minorEastAsia" w:hAnsiTheme="minorEastAsia" w:hint="eastAsia"/>
          <w:sz w:val="24"/>
          <w:szCs w:val="24"/>
        </w:rPr>
        <w:t>）无链条传动不掉链子</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与大家常见的链式传动自行车不同，摩拜采用了“圆锥齿轮</w:t>
      </w:r>
      <w:r>
        <w:rPr>
          <w:rFonts w:asciiTheme="minorEastAsia" w:hAnsiTheme="minorEastAsia" w:hint="eastAsia"/>
          <w:sz w:val="24"/>
          <w:szCs w:val="24"/>
        </w:rPr>
        <w:t>-</w:t>
      </w:r>
      <w:r>
        <w:rPr>
          <w:rFonts w:asciiTheme="minorEastAsia" w:hAnsiTheme="minorEastAsia" w:hint="eastAsia"/>
          <w:sz w:val="24"/>
          <w:szCs w:val="24"/>
        </w:rPr>
        <w:t>传动杆”的方式，虽然这导致组件多、结构复杂、成本高，但最大的优点在于，耐用性久，没有外</w:t>
      </w:r>
      <w:r>
        <w:rPr>
          <w:rFonts w:asciiTheme="minorEastAsia" w:hAnsiTheme="minorEastAsia" w:hint="eastAsia"/>
          <w:sz w:val="24"/>
          <w:szCs w:val="24"/>
        </w:rPr>
        <w:lastRenderedPageBreak/>
        <w:t>部链条的设计，有效的防止了这方面的损坏。</w:t>
      </w:r>
    </w:p>
    <w:p w:rsidR="00B40FBB" w:rsidRDefault="00D73A95">
      <w:pPr>
        <w:pStyle w:val="3"/>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hint="eastAsia"/>
          <w:sz w:val="24"/>
          <w:szCs w:val="24"/>
        </w:rPr>
        <w:t>8</w:t>
      </w:r>
      <w:r>
        <w:rPr>
          <w:rFonts w:asciiTheme="minorEastAsia" w:hAnsiTheme="minorEastAsia" w:hint="eastAsia"/>
          <w:sz w:val="24"/>
          <w:szCs w:val="24"/>
        </w:rPr>
        <w:t>）实体轮胎省去充气</w:t>
      </w:r>
    </w:p>
    <w:p w:rsidR="00B40FBB" w:rsidRDefault="00D73A95">
      <w:pPr>
        <w:spacing w:line="400" w:lineRule="exact"/>
        <w:rPr>
          <w:rFonts w:asciiTheme="minorEastAsia" w:hAnsiTheme="minorEastAsia"/>
        </w:rPr>
      </w:pPr>
      <w:r>
        <w:rPr>
          <w:rFonts w:asciiTheme="minorEastAsia" w:hAnsiTheme="minorEastAsia" w:hint="eastAsia"/>
          <w:sz w:val="24"/>
          <w:szCs w:val="24"/>
        </w:rPr>
        <w:t>摩拜实体轮胎的设计有效的防止了爆胎的情况出现，此外在后期的维护运营中节约了工作人员时间，实体轮胎的寿命是好几年的时间，跟摩拜单车的寿命相当。</w:t>
      </w:r>
    </w:p>
    <w:p w:rsidR="00B40FBB" w:rsidRDefault="00D73A95">
      <w:pPr>
        <w:pStyle w:val="3"/>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hint="eastAsia"/>
          <w:sz w:val="24"/>
          <w:szCs w:val="24"/>
        </w:rPr>
        <w:t>9</w:t>
      </w:r>
      <w:r>
        <w:rPr>
          <w:rFonts w:asciiTheme="minorEastAsia" w:hAnsiTheme="minorEastAsia" w:hint="eastAsia"/>
          <w:sz w:val="24"/>
          <w:szCs w:val="24"/>
        </w:rPr>
        <w:t>）一个小程序搞定，微信扫一扫开锁</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腾讯微信扫一扫直接接入摩拜车身二维码，微信拥有九亿活跃用户，给摩拜带来了巨大的潜在用户。此外，扫一扫进入摩拜小程序拓展了摩拜的使用环境，在网络不好的情况下直接扫一扫使用摩拜单车。</w:t>
      </w:r>
    </w:p>
    <w:p w:rsidR="00B40FBB" w:rsidRDefault="00D73A95">
      <w:pPr>
        <w:pStyle w:val="3"/>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hint="eastAsia"/>
          <w:sz w:val="24"/>
          <w:szCs w:val="24"/>
        </w:rPr>
        <w:t>10</w:t>
      </w:r>
      <w:r>
        <w:rPr>
          <w:rFonts w:asciiTheme="minorEastAsia" w:hAnsiTheme="minorEastAsia" w:hint="eastAsia"/>
          <w:sz w:val="24"/>
          <w:szCs w:val="24"/>
        </w:rPr>
        <w:t>）</w:t>
      </w:r>
      <w:r>
        <w:rPr>
          <w:rFonts w:asciiTheme="minorEastAsia" w:hAnsiTheme="minorEastAsia" w:hint="eastAsia"/>
          <w:sz w:val="24"/>
          <w:szCs w:val="24"/>
        </w:rPr>
        <w:t>APP</w:t>
      </w:r>
      <w:r>
        <w:rPr>
          <w:rFonts w:asciiTheme="minorEastAsia" w:hAnsiTheme="minorEastAsia" w:hint="eastAsia"/>
          <w:sz w:val="24"/>
          <w:szCs w:val="24"/>
        </w:rPr>
        <w:t>可计算数值，环保数据可视化</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摩拜单车拥有人性化的</w:t>
      </w:r>
      <w:r>
        <w:rPr>
          <w:rFonts w:asciiTheme="minorEastAsia" w:hAnsiTheme="minorEastAsia" w:hint="eastAsia"/>
          <w:sz w:val="24"/>
          <w:szCs w:val="24"/>
        </w:rPr>
        <w:t>APP</w:t>
      </w:r>
      <w:r>
        <w:rPr>
          <w:rFonts w:asciiTheme="minorEastAsia" w:hAnsiTheme="minorEastAsia" w:hint="eastAsia"/>
          <w:sz w:val="24"/>
          <w:szCs w:val="24"/>
        </w:rPr>
        <w:t>操作，其能显示准确的公里数和换算的减排量，让绿色出行更加的直观化，也便于大家分享给朋友。</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不只如此，摩拜单车在一年多的时间里面积累了</w:t>
      </w:r>
      <w:r>
        <w:rPr>
          <w:rFonts w:asciiTheme="minorEastAsia" w:hAnsiTheme="minorEastAsia" w:hint="eastAsia"/>
          <w:sz w:val="24"/>
          <w:szCs w:val="24"/>
        </w:rPr>
        <w:t>50</w:t>
      </w:r>
      <w:r>
        <w:rPr>
          <w:rFonts w:asciiTheme="minorEastAsia" w:hAnsiTheme="minorEastAsia" w:hint="eastAsia"/>
          <w:sz w:val="24"/>
          <w:szCs w:val="24"/>
        </w:rPr>
        <w:t>余项专利，产品的优越性成为摩拜单车获得市场第一的地位基础。正如王晓峰所说的，摩拜没有浪费时间去关注对手，而是在好好的打磨产品。这</w:t>
      </w:r>
      <w:r>
        <w:rPr>
          <w:rFonts w:asciiTheme="minorEastAsia" w:hAnsiTheme="minorEastAsia" w:hint="eastAsia"/>
          <w:sz w:val="24"/>
          <w:szCs w:val="24"/>
        </w:rPr>
        <w:t>么多的新技术应用在了摩拜车身上，你骑上摩拜就能感觉到它的黑科技。摩拜在产品上已经越走越远，用户体验也越来越高。</w:t>
      </w:r>
    </w:p>
    <w:p w:rsidR="00B40FBB" w:rsidRDefault="00D73A95">
      <w:pPr>
        <w:pStyle w:val="1"/>
        <w:ind w:firstLineChars="45" w:firstLine="199"/>
      </w:pPr>
      <w:r>
        <w:rPr>
          <w:rFonts w:hint="eastAsia"/>
        </w:rPr>
        <w:lastRenderedPageBreak/>
        <w:t>第三章系统分析</w:t>
      </w:r>
      <w:r>
        <w:rPr>
          <w:rFonts w:hint="eastAsia"/>
        </w:rPr>
        <w:t>-</w:t>
      </w:r>
      <w:r>
        <w:rPr>
          <w:rFonts w:hint="eastAsia"/>
        </w:rPr>
        <w:t>组织结构和业务流程分析</w:t>
      </w:r>
    </w:p>
    <w:p w:rsidR="00B40FBB" w:rsidRDefault="00D73A95" w:rsidP="00D73A95">
      <w:pPr>
        <w:pStyle w:val="2"/>
        <w:spacing w:beforeLines="50" w:before="156" w:afterLines="50" w:after="156"/>
        <w:ind w:firstLineChars="196" w:firstLine="551"/>
        <w:rPr>
          <w:sz w:val="28"/>
          <w:szCs w:val="28"/>
        </w:rPr>
      </w:pPr>
      <w:r>
        <w:rPr>
          <w:rFonts w:hint="eastAsia"/>
          <w:sz w:val="28"/>
          <w:szCs w:val="28"/>
        </w:rPr>
        <w:t>第一节组织结构</w:t>
      </w:r>
    </w:p>
    <w:p w:rsidR="00B40FBB" w:rsidRDefault="00D73A95">
      <w:r>
        <w:object w:dxaOrig="9960" w:dyaOrig="4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229.5pt" o:ole="">
            <v:imagedata r:id="rId9" o:title=""/>
          </v:shape>
          <o:OLEObject Type="Embed" ProgID="Visio.Drawing.11" ShapeID="_x0000_i1025" DrawAspect="Content" ObjectID="_1584785548" r:id="rId10"/>
        </w:object>
      </w:r>
    </w:p>
    <w:p w:rsidR="00B40FBB" w:rsidRDefault="00D73A95" w:rsidP="00D73A95">
      <w:pPr>
        <w:pStyle w:val="2"/>
        <w:spacing w:beforeLines="50" w:before="156" w:afterLines="50" w:after="156"/>
        <w:ind w:firstLineChars="196" w:firstLine="551"/>
        <w:rPr>
          <w:sz w:val="28"/>
          <w:szCs w:val="28"/>
        </w:rPr>
      </w:pPr>
      <w:r>
        <w:rPr>
          <w:sz w:val="28"/>
          <w:szCs w:val="28"/>
        </w:rPr>
        <w:t>第二节业务流程分析</w:t>
      </w:r>
    </w:p>
    <w:p w:rsidR="00B40FBB" w:rsidRDefault="00D73A95">
      <w:r>
        <w:object w:dxaOrig="8280" w:dyaOrig="5940">
          <v:shape id="_x0000_i1026" type="#_x0000_t75" style="width:414pt;height:297pt" o:ole="">
            <v:imagedata r:id="rId11" o:title=""/>
          </v:shape>
          <o:OLEObject Type="Embed" ProgID="Visio.Drawing.11" ShapeID="_x0000_i1026" DrawAspect="Content" ObjectID="_1584785549" r:id="rId12"/>
        </w:object>
      </w:r>
    </w:p>
    <w:p w:rsidR="00B40FBB" w:rsidRDefault="00D73A95">
      <w:pPr>
        <w:jc w:val="center"/>
      </w:pPr>
      <w:r>
        <w:rPr>
          <w:rFonts w:hint="eastAsia"/>
        </w:rPr>
        <w:lastRenderedPageBreak/>
        <w:t>图</w:t>
      </w:r>
      <w:r>
        <w:rPr>
          <w:rFonts w:hint="eastAsia"/>
        </w:rPr>
        <w:t>3-2</w:t>
      </w:r>
      <w:r>
        <w:rPr>
          <w:rFonts w:hint="eastAsia"/>
        </w:rPr>
        <w:t>业务流程总图</w:t>
      </w:r>
    </w:p>
    <w:p w:rsidR="00B40FBB" w:rsidRDefault="00D73A95">
      <w:pPr>
        <w:jc w:val="left"/>
      </w:pPr>
      <w:r>
        <w:rPr>
          <w:rFonts w:hint="eastAsia"/>
        </w:rPr>
        <w:t>图例：</w:t>
      </w:r>
    </w:p>
    <w:p w:rsidR="00B40FBB" w:rsidRDefault="00D73A95">
      <w:pPr>
        <w:jc w:val="left"/>
        <w:rPr>
          <w:kern w:val="0"/>
        </w:rPr>
      </w:pPr>
      <w:r>
        <w:rPr>
          <w:kern w:val="0"/>
        </w:rPr>
        <w:object w:dxaOrig="8295" w:dyaOrig="1695">
          <v:shape id="_x0000_i1027" type="#_x0000_t75" style="width:414.75pt;height:84.75pt" o:ole="">
            <v:imagedata r:id="rId13" o:title=""/>
          </v:shape>
          <o:OLEObject Type="Embed" ProgID="Visio.Drawing.11" ShapeID="_x0000_i1027" DrawAspect="Content" ObjectID="_1584785550" r:id="rId14"/>
        </w:object>
      </w:r>
    </w:p>
    <w:p w:rsidR="00B40FBB" w:rsidRDefault="00D73A95">
      <w:pPr>
        <w:jc w:val="left"/>
      </w:pPr>
      <w:r>
        <w:object w:dxaOrig="2895" w:dyaOrig="930">
          <v:shape id="_x0000_i1028" type="#_x0000_t75" style="width:144.75pt;height:46.5pt" o:ole="">
            <v:imagedata r:id="rId15" o:title=""/>
          </v:shape>
          <o:OLEObject Type="Embed" ProgID="Visio.Drawing.11" ShapeID="_x0000_i1028" DrawAspect="Content" ObjectID="_1584785551" r:id="rId16"/>
        </w:object>
      </w:r>
    </w:p>
    <w:p w:rsidR="00B40FBB" w:rsidRDefault="00D73A95">
      <w:pPr>
        <w:spacing w:line="400" w:lineRule="exact"/>
        <w:jc w:val="left"/>
        <w:rPr>
          <w:rFonts w:asciiTheme="minorEastAsia" w:hAnsiTheme="minorEastAsia"/>
          <w:sz w:val="24"/>
          <w:szCs w:val="24"/>
        </w:rPr>
      </w:pPr>
      <w:r>
        <w:rPr>
          <w:rFonts w:asciiTheme="minorEastAsia" w:hAnsiTheme="minorEastAsia" w:hint="eastAsia"/>
          <w:sz w:val="24"/>
          <w:szCs w:val="24"/>
        </w:rPr>
        <w:t>需求单：设计部设计出产品并列出材料单</w:t>
      </w:r>
      <w:r>
        <w:rPr>
          <w:rFonts w:asciiTheme="minorEastAsia" w:hAnsiTheme="minorEastAsia" w:hint="eastAsia"/>
          <w:sz w:val="24"/>
          <w:szCs w:val="24"/>
        </w:rPr>
        <w:t>,</w:t>
      </w:r>
      <w:r>
        <w:rPr>
          <w:rFonts w:asciiTheme="minorEastAsia" w:hAnsiTheme="minorEastAsia" w:hint="eastAsia"/>
          <w:sz w:val="24"/>
          <w:szCs w:val="24"/>
        </w:rPr>
        <w:t>此材料单是该产品制作工程</w:t>
      </w:r>
      <w:r>
        <w:rPr>
          <w:rFonts w:asciiTheme="minorEastAsia" w:hAnsiTheme="minorEastAsia" w:hint="eastAsia"/>
          <w:sz w:val="24"/>
          <w:szCs w:val="24"/>
        </w:rPr>
        <w:t>中所需的所有零件。</w:t>
      </w:r>
    </w:p>
    <w:p w:rsidR="00B40FBB" w:rsidRDefault="00D73A95">
      <w:pPr>
        <w:spacing w:line="400" w:lineRule="exact"/>
        <w:jc w:val="left"/>
        <w:rPr>
          <w:rFonts w:asciiTheme="minorEastAsia" w:hAnsiTheme="minorEastAsia"/>
          <w:sz w:val="24"/>
          <w:szCs w:val="24"/>
        </w:rPr>
      </w:pPr>
      <w:r>
        <w:rPr>
          <w:rFonts w:asciiTheme="minorEastAsia" w:hAnsiTheme="minorEastAsia" w:hint="eastAsia"/>
          <w:sz w:val="24"/>
          <w:szCs w:val="24"/>
        </w:rPr>
        <w:t>整合单：仓储运输部根据设计部给的材料单和仓库中已有的零件材料整合出一份整合单。</w:t>
      </w:r>
    </w:p>
    <w:p w:rsidR="00B40FBB" w:rsidRDefault="00D73A95">
      <w:pPr>
        <w:spacing w:line="400" w:lineRule="exact"/>
        <w:jc w:val="left"/>
        <w:rPr>
          <w:rFonts w:asciiTheme="minorEastAsia" w:hAnsiTheme="minorEastAsia"/>
          <w:sz w:val="24"/>
          <w:szCs w:val="24"/>
        </w:rPr>
      </w:pPr>
      <w:r>
        <w:rPr>
          <w:rFonts w:asciiTheme="minorEastAsia" w:hAnsiTheme="minorEastAsia" w:hint="eastAsia"/>
          <w:sz w:val="24"/>
          <w:szCs w:val="24"/>
        </w:rPr>
        <w:t>采购单：采购部根据设计部的材料单和仓储运输部的整合单列出采购单。</w:t>
      </w:r>
    </w:p>
    <w:p w:rsidR="00B40FBB" w:rsidRDefault="00D73A95">
      <w:pPr>
        <w:spacing w:line="400" w:lineRule="exact"/>
        <w:jc w:val="left"/>
        <w:rPr>
          <w:rFonts w:asciiTheme="minorEastAsia" w:hAnsiTheme="minorEastAsia"/>
          <w:sz w:val="24"/>
          <w:szCs w:val="24"/>
        </w:rPr>
      </w:pPr>
      <w:r>
        <w:rPr>
          <w:rFonts w:asciiTheme="minorEastAsia" w:hAnsiTheme="minorEastAsia" w:hint="eastAsia"/>
          <w:sz w:val="24"/>
          <w:szCs w:val="24"/>
        </w:rPr>
        <w:t>库存单：仓储运输部根据入库单更新库存信息整理出仓储单。</w:t>
      </w:r>
    </w:p>
    <w:p w:rsidR="00B40FBB" w:rsidRDefault="00D73A95">
      <w:pPr>
        <w:spacing w:line="400" w:lineRule="exact"/>
        <w:jc w:val="left"/>
        <w:rPr>
          <w:rFonts w:asciiTheme="minorEastAsia" w:hAnsiTheme="minorEastAsia"/>
          <w:sz w:val="24"/>
          <w:szCs w:val="24"/>
        </w:rPr>
      </w:pPr>
      <w:r>
        <w:rPr>
          <w:rFonts w:asciiTheme="minorEastAsia" w:hAnsiTheme="minorEastAsia" w:hint="eastAsia"/>
          <w:sz w:val="24"/>
          <w:szCs w:val="24"/>
        </w:rPr>
        <w:t>仓储剩余单：仓储运输部根据生产部已领走的零件材料把相应减少的库存整理成文档以备使用。</w:t>
      </w:r>
    </w:p>
    <w:p w:rsidR="00B40FBB" w:rsidRDefault="00D73A95">
      <w:pPr>
        <w:spacing w:line="400" w:lineRule="exact"/>
        <w:jc w:val="left"/>
        <w:rPr>
          <w:rFonts w:asciiTheme="minorEastAsia" w:hAnsiTheme="minorEastAsia"/>
          <w:sz w:val="24"/>
          <w:szCs w:val="24"/>
        </w:rPr>
      </w:pPr>
      <w:r>
        <w:rPr>
          <w:rFonts w:asciiTheme="minorEastAsia" w:hAnsiTheme="minorEastAsia" w:hint="eastAsia"/>
          <w:sz w:val="24"/>
          <w:szCs w:val="24"/>
        </w:rPr>
        <w:t>运输投放：仓储运输部根据投放地点和投放量制定运输路线。</w:t>
      </w:r>
    </w:p>
    <w:p w:rsidR="00B40FBB" w:rsidRDefault="00D73A95">
      <w:pPr>
        <w:jc w:val="center"/>
      </w:pPr>
      <w:r>
        <w:object w:dxaOrig="8310" w:dyaOrig="3600">
          <v:shape id="_x0000_i1029" type="#_x0000_t75" style="width:415.5pt;height:180pt" o:ole="">
            <v:imagedata r:id="rId17" o:title=""/>
          </v:shape>
          <o:OLEObject Type="Embed" ProgID="Visio.Drawing.11" ShapeID="_x0000_i1029" DrawAspect="Content" ObjectID="_1584785552" r:id="rId18"/>
        </w:object>
      </w:r>
      <w:r>
        <w:rPr>
          <w:rFonts w:hint="eastAsia"/>
        </w:rPr>
        <w:t>图</w:t>
      </w:r>
      <w:r>
        <w:rPr>
          <w:rFonts w:hint="eastAsia"/>
        </w:rPr>
        <w:t>3-3</w:t>
      </w:r>
      <w:r>
        <w:rPr>
          <w:rFonts w:hint="eastAsia"/>
        </w:rPr>
        <w:t>采购流程图</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B1-1</w:t>
      </w:r>
      <w:r>
        <w:rPr>
          <w:rFonts w:asciiTheme="minorEastAsia" w:hAnsiTheme="minorEastAsia" w:hint="eastAsia"/>
          <w:sz w:val="24"/>
          <w:szCs w:val="24"/>
        </w:rPr>
        <w:t>创建采购单：根据材料单创建采购单：根据设计部给的材料单再结合仓库中已有的零件列出采购单。</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B1-2</w:t>
      </w:r>
      <w:r>
        <w:rPr>
          <w:rFonts w:asciiTheme="minorEastAsia" w:hAnsiTheme="minorEastAsia" w:hint="eastAsia"/>
          <w:sz w:val="24"/>
          <w:szCs w:val="24"/>
        </w:rPr>
        <w:t>签订具体采购合同：参照与供应商签订的购销协议，发生具体采购时，与供应商签订具体零件采购合同。</w:t>
      </w:r>
    </w:p>
    <w:p w:rsidR="00B40FBB" w:rsidRDefault="00D73A95">
      <w:pPr>
        <w:autoSpaceDE w:val="0"/>
        <w:autoSpaceDN w:val="0"/>
        <w:adjustRightInd w:val="0"/>
        <w:spacing w:line="400" w:lineRule="exact"/>
        <w:ind w:left="1785" w:hanging="1785"/>
        <w:rPr>
          <w:rFonts w:asciiTheme="minorEastAsia" w:hAnsiTheme="minorEastAsia" w:cs="Times New Roman"/>
          <w:color w:val="000000"/>
          <w:kern w:val="0"/>
          <w:sz w:val="24"/>
          <w:szCs w:val="24"/>
        </w:rPr>
      </w:pPr>
      <w:r>
        <w:rPr>
          <w:rFonts w:asciiTheme="minorEastAsia" w:hAnsiTheme="minorEastAsia" w:cs="宋体" w:hint="eastAsia"/>
          <w:color w:val="000000"/>
          <w:kern w:val="0"/>
          <w:sz w:val="24"/>
          <w:szCs w:val="24"/>
        </w:rPr>
        <w:t>B1-4</w:t>
      </w:r>
      <w:r>
        <w:rPr>
          <w:rFonts w:asciiTheme="minorEastAsia" w:hAnsiTheme="minorEastAsia" w:cs="宋体" w:hint="eastAsia"/>
          <w:color w:val="000000"/>
          <w:kern w:val="0"/>
          <w:sz w:val="24"/>
          <w:szCs w:val="24"/>
        </w:rPr>
        <w:t>签订运输合同：与供应商签订配送合同。</w:t>
      </w:r>
    </w:p>
    <w:p w:rsidR="00B40FBB" w:rsidRDefault="00D73A95">
      <w:pPr>
        <w:tabs>
          <w:tab w:val="left" w:pos="4125"/>
        </w:tabs>
        <w:autoSpaceDE w:val="0"/>
        <w:autoSpaceDN w:val="0"/>
        <w:adjustRightInd w:val="0"/>
        <w:spacing w:line="400" w:lineRule="exact"/>
        <w:ind w:left="1785" w:hanging="1785"/>
        <w:rPr>
          <w:rFonts w:asciiTheme="minorEastAsia" w:hAnsiTheme="minorEastAsia" w:cs="Times New Roman"/>
          <w:color w:val="000000"/>
          <w:kern w:val="0"/>
          <w:sz w:val="24"/>
          <w:szCs w:val="24"/>
        </w:rPr>
      </w:pPr>
      <w:r>
        <w:rPr>
          <w:rFonts w:asciiTheme="minorEastAsia" w:hAnsiTheme="minorEastAsia" w:cs="宋体" w:hint="eastAsia"/>
          <w:color w:val="000000"/>
          <w:kern w:val="0"/>
          <w:sz w:val="24"/>
          <w:szCs w:val="24"/>
        </w:rPr>
        <w:t>B1-6</w:t>
      </w:r>
      <w:r>
        <w:rPr>
          <w:rFonts w:asciiTheme="minorEastAsia" w:hAnsiTheme="minorEastAsia" w:cs="宋体" w:hint="eastAsia"/>
          <w:color w:val="000000"/>
          <w:kern w:val="0"/>
          <w:sz w:val="24"/>
          <w:szCs w:val="24"/>
        </w:rPr>
        <w:t>仓库做实物入库：接收零件并生成零件接收单。</w:t>
      </w:r>
    </w:p>
    <w:p w:rsidR="00B40FBB" w:rsidRDefault="00D73A95">
      <w:pPr>
        <w:spacing w:line="400" w:lineRule="exact"/>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B1-7</w:t>
      </w:r>
      <w:r>
        <w:rPr>
          <w:rFonts w:asciiTheme="minorEastAsia" w:hAnsiTheme="minorEastAsia" w:cs="宋体" w:hint="eastAsia"/>
          <w:color w:val="000000"/>
          <w:kern w:val="0"/>
          <w:sz w:val="24"/>
          <w:szCs w:val="24"/>
        </w:rPr>
        <w:t>做系统入库处理：在系统中根据订单收货，并生成入库单。</w:t>
      </w:r>
    </w:p>
    <w:p w:rsidR="00B40FBB" w:rsidRDefault="00D73A95">
      <w:pPr>
        <w:jc w:val="center"/>
      </w:pPr>
      <w:r>
        <w:object w:dxaOrig="8310" w:dyaOrig="5835">
          <v:shape id="_x0000_i1030" type="#_x0000_t75" style="width:415.5pt;height:291.75pt" o:ole="">
            <v:imagedata r:id="rId19" o:title=""/>
          </v:shape>
          <o:OLEObject Type="Embed" ProgID="Visio.Drawing.11" ShapeID="_x0000_i1030" DrawAspect="Content" ObjectID="_1584785553" r:id="rId20"/>
        </w:object>
      </w:r>
      <w:r>
        <w:t>图</w:t>
      </w:r>
      <w:r>
        <w:rPr>
          <w:rFonts w:hint="eastAsia"/>
        </w:rPr>
        <w:t>3-4</w:t>
      </w:r>
      <w:r>
        <w:rPr>
          <w:rFonts w:hint="eastAsia"/>
        </w:rPr>
        <w:t>投放使用流程图</w:t>
      </w:r>
    </w:p>
    <w:p w:rsidR="00B40FBB" w:rsidRDefault="00D73A95">
      <w:pPr>
        <w:autoSpaceDE w:val="0"/>
        <w:autoSpaceDN w:val="0"/>
        <w:adjustRightInd w:val="0"/>
        <w:spacing w:line="400" w:lineRule="exact"/>
        <w:jc w:val="left"/>
        <w:rPr>
          <w:rFonts w:asciiTheme="minorEastAsia" w:hAnsiTheme="minorEastAsia" w:cs="Calibri"/>
          <w:color w:val="000000"/>
          <w:kern w:val="0"/>
          <w:sz w:val="24"/>
          <w:szCs w:val="24"/>
          <w:lang w:val="zh-CN"/>
        </w:rPr>
      </w:pPr>
      <w:r>
        <w:rPr>
          <w:rFonts w:asciiTheme="minorEastAsia" w:hAnsiTheme="minorEastAsia" w:cs="宋体" w:hint="eastAsia"/>
          <w:color w:val="000000"/>
          <w:kern w:val="0"/>
          <w:sz w:val="24"/>
          <w:szCs w:val="24"/>
          <w:lang w:val="zh-CN"/>
        </w:rPr>
        <w:t>B2-1</w:t>
      </w:r>
      <w:r>
        <w:rPr>
          <w:rFonts w:asciiTheme="minorEastAsia" w:hAnsiTheme="minorEastAsia" w:cs="宋体" w:hint="eastAsia"/>
          <w:color w:val="000000"/>
          <w:kern w:val="0"/>
          <w:sz w:val="24"/>
          <w:szCs w:val="24"/>
          <w:lang w:val="zh-CN"/>
        </w:rPr>
        <w:t>选择投放地点：根据数据库选择投放地点</w:t>
      </w:r>
    </w:p>
    <w:p w:rsidR="00B40FBB" w:rsidRDefault="00D73A95">
      <w:pPr>
        <w:autoSpaceDE w:val="0"/>
        <w:autoSpaceDN w:val="0"/>
        <w:adjustRightInd w:val="0"/>
        <w:spacing w:line="400" w:lineRule="exact"/>
        <w:jc w:val="left"/>
        <w:rPr>
          <w:rFonts w:asciiTheme="minorEastAsia" w:hAnsiTheme="minorEastAsia" w:cs="Calibri"/>
          <w:color w:val="000000"/>
          <w:kern w:val="0"/>
          <w:sz w:val="24"/>
          <w:szCs w:val="24"/>
          <w:lang w:val="zh-CN"/>
        </w:rPr>
      </w:pPr>
      <w:r>
        <w:rPr>
          <w:rFonts w:asciiTheme="minorEastAsia" w:hAnsiTheme="minorEastAsia" w:cs="宋体" w:hint="eastAsia"/>
          <w:color w:val="000000"/>
          <w:kern w:val="0"/>
          <w:sz w:val="24"/>
          <w:szCs w:val="24"/>
          <w:lang w:val="zh-CN"/>
        </w:rPr>
        <w:t>B2-2</w:t>
      </w:r>
      <w:r>
        <w:rPr>
          <w:rFonts w:asciiTheme="minorEastAsia" w:hAnsiTheme="minorEastAsia" w:cs="宋体" w:hint="eastAsia"/>
          <w:color w:val="000000"/>
          <w:kern w:val="0"/>
          <w:sz w:val="24"/>
          <w:szCs w:val="24"/>
          <w:lang w:val="zh-CN"/>
        </w:rPr>
        <w:t>制定投放数量：根据</w:t>
      </w:r>
      <w:r>
        <w:rPr>
          <w:rFonts w:asciiTheme="minorEastAsia" w:hAnsiTheme="minorEastAsia" w:cs="宋体" w:hint="eastAsia"/>
          <w:color w:val="000000"/>
          <w:kern w:val="0"/>
          <w:sz w:val="24"/>
          <w:szCs w:val="24"/>
          <w:lang w:val="zh-CN"/>
        </w:rPr>
        <w:t>投放地点的流量制定投放数量</w:t>
      </w:r>
    </w:p>
    <w:p w:rsidR="00B40FBB" w:rsidRDefault="00D73A95">
      <w:pPr>
        <w:spacing w:line="400" w:lineRule="exact"/>
        <w:rPr>
          <w:rFonts w:asciiTheme="minorEastAsia" w:hAnsiTheme="minorEastAsia" w:cs="宋体"/>
          <w:color w:val="000000"/>
          <w:kern w:val="0"/>
          <w:sz w:val="24"/>
          <w:szCs w:val="24"/>
          <w:lang w:val="zh-CN"/>
        </w:rPr>
      </w:pPr>
      <w:r>
        <w:rPr>
          <w:rFonts w:asciiTheme="minorEastAsia" w:hAnsiTheme="minorEastAsia" w:cs="宋体" w:hint="eastAsia"/>
          <w:color w:val="000000"/>
          <w:kern w:val="0"/>
          <w:sz w:val="24"/>
          <w:szCs w:val="24"/>
          <w:lang w:val="zh-CN"/>
        </w:rPr>
        <w:t>B2-4</w:t>
      </w:r>
      <w:r>
        <w:rPr>
          <w:rFonts w:asciiTheme="minorEastAsia" w:hAnsiTheme="minorEastAsia" w:cs="宋体" w:hint="eastAsia"/>
          <w:color w:val="000000"/>
          <w:kern w:val="0"/>
          <w:sz w:val="24"/>
          <w:szCs w:val="24"/>
          <w:lang w:val="zh-CN"/>
        </w:rPr>
        <w:t>投放单车：车队将单车投放到指定位置</w:t>
      </w:r>
    </w:p>
    <w:p w:rsidR="00B40FBB" w:rsidRDefault="00D73A95">
      <w:pPr>
        <w:ind w:left="1785" w:hangingChars="850" w:hanging="1785"/>
        <w:jc w:val="left"/>
      </w:pPr>
      <w:r>
        <w:object w:dxaOrig="8820" w:dyaOrig="5775">
          <v:shape id="_x0000_i1031" type="#_x0000_t75" style="width:441pt;height:288.75pt" o:ole="">
            <v:imagedata r:id="rId21" o:title=""/>
          </v:shape>
          <o:OLEObject Type="Embed" ProgID="Visio.Drawing.11" ShapeID="_x0000_i1031" DrawAspect="Content" ObjectID="_1584785554" r:id="rId22"/>
        </w:object>
      </w:r>
      <w:r>
        <w:t>图</w:t>
      </w:r>
      <w:r>
        <w:rPr>
          <w:rFonts w:hint="eastAsia"/>
        </w:rPr>
        <w:t>3-5</w:t>
      </w:r>
      <w:r>
        <w:rPr>
          <w:rFonts w:hint="eastAsia"/>
        </w:rPr>
        <w:t>用户体验图</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lastRenderedPageBreak/>
        <w:t>B3-2</w:t>
      </w:r>
      <w:r>
        <w:rPr>
          <w:rFonts w:asciiTheme="minorEastAsia" w:hAnsiTheme="minorEastAsia" w:hint="eastAsia"/>
          <w:sz w:val="24"/>
          <w:szCs w:val="24"/>
        </w:rPr>
        <w:t>注册验证交押金：用户打开</w:t>
      </w:r>
      <w:r>
        <w:rPr>
          <w:rFonts w:asciiTheme="minorEastAsia" w:hAnsiTheme="minorEastAsia" w:hint="eastAsia"/>
          <w:sz w:val="24"/>
          <w:szCs w:val="24"/>
        </w:rPr>
        <w:t>APP</w:t>
      </w:r>
      <w:r>
        <w:rPr>
          <w:rFonts w:asciiTheme="minorEastAsia" w:hAnsiTheme="minorEastAsia" w:hint="eastAsia"/>
          <w:sz w:val="24"/>
          <w:szCs w:val="24"/>
        </w:rPr>
        <w:t>，首先是用户注册，注册需要填写个人的具体信息并验证个人的手机号和身份证号，注册完成后需要支付</w:t>
      </w:r>
      <w:r>
        <w:rPr>
          <w:rFonts w:asciiTheme="minorEastAsia" w:hAnsiTheme="minorEastAsia" w:hint="eastAsia"/>
          <w:sz w:val="24"/>
          <w:szCs w:val="24"/>
        </w:rPr>
        <w:t>299</w:t>
      </w:r>
      <w:r>
        <w:rPr>
          <w:rFonts w:asciiTheme="minorEastAsia" w:hAnsiTheme="minorEastAsia" w:hint="eastAsia"/>
          <w:sz w:val="24"/>
          <w:szCs w:val="24"/>
        </w:rPr>
        <w:t>元押金，用户就可以选择自行用车</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B3-3</w:t>
      </w:r>
      <w:r>
        <w:rPr>
          <w:rFonts w:asciiTheme="minorEastAsia" w:hAnsiTheme="minorEastAsia" w:hint="eastAsia"/>
          <w:sz w:val="24"/>
          <w:szCs w:val="24"/>
        </w:rPr>
        <w:t>扫码开锁：用户定位摩拜单车的具体位置，如果能顺利找到车辆，用户只要在</w:t>
      </w:r>
      <w:r>
        <w:rPr>
          <w:rFonts w:asciiTheme="minorEastAsia" w:hAnsiTheme="minorEastAsia" w:hint="eastAsia"/>
          <w:sz w:val="24"/>
          <w:szCs w:val="24"/>
        </w:rPr>
        <w:t>APP</w:t>
      </w:r>
      <w:r>
        <w:rPr>
          <w:rFonts w:asciiTheme="minorEastAsia" w:hAnsiTheme="minorEastAsia" w:hint="eastAsia"/>
          <w:sz w:val="24"/>
          <w:szCs w:val="24"/>
        </w:rPr>
        <w:t>上点击立即用车就会出现扫二维码的界面，将手机摄像头对准二维码即可，扫码成功后车辆会自动开锁。如果二维码不清晰的话也可以手动输入车辆上的号码。如果用户不能找到具体的车辆位置，可以选择让车辆发出信号的声音，重复以上的步骤即可用车</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B3-7 120s</w:t>
      </w:r>
      <w:r>
        <w:rPr>
          <w:rFonts w:asciiTheme="minorEastAsia" w:hAnsiTheme="minorEastAsia" w:hint="eastAsia"/>
          <w:sz w:val="24"/>
          <w:szCs w:val="24"/>
        </w:rPr>
        <w:t>骑行测试：用户可以在</w:t>
      </w:r>
      <w:r>
        <w:rPr>
          <w:rFonts w:asciiTheme="minorEastAsia" w:hAnsiTheme="minorEastAsia" w:hint="eastAsia"/>
          <w:sz w:val="24"/>
          <w:szCs w:val="24"/>
        </w:rPr>
        <w:t>120</w:t>
      </w:r>
      <w:r>
        <w:rPr>
          <w:rFonts w:asciiTheme="minorEastAsia" w:hAnsiTheme="minorEastAsia" w:hint="eastAsia"/>
          <w:sz w:val="24"/>
          <w:szCs w:val="24"/>
        </w:rPr>
        <w:t>秒内测试该车辆是否有故障</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B3-5 B3-9</w:t>
      </w:r>
      <w:r>
        <w:rPr>
          <w:rFonts w:asciiTheme="minorEastAsia" w:hAnsiTheme="minorEastAsia" w:hint="eastAsia"/>
          <w:sz w:val="24"/>
          <w:szCs w:val="24"/>
        </w:rPr>
        <w:t>维修举报：用户联系客服部，说明情况并结束用车</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B3-12</w:t>
      </w:r>
      <w:r>
        <w:rPr>
          <w:rFonts w:asciiTheme="minorEastAsia" w:hAnsiTheme="minorEastAsia" w:hint="eastAsia"/>
          <w:sz w:val="24"/>
          <w:szCs w:val="24"/>
        </w:rPr>
        <w:t>关锁骑行结束：用户骑行结束，将车上的锁锁上并在手机</w:t>
      </w:r>
      <w:r>
        <w:rPr>
          <w:rFonts w:asciiTheme="minorEastAsia" w:hAnsiTheme="minorEastAsia" w:hint="eastAsia"/>
          <w:sz w:val="24"/>
          <w:szCs w:val="24"/>
        </w:rPr>
        <w:t>APP</w:t>
      </w:r>
      <w:r>
        <w:rPr>
          <w:rFonts w:asciiTheme="minorEastAsia" w:hAnsiTheme="minorEastAsia" w:hint="eastAsia"/>
          <w:sz w:val="24"/>
          <w:szCs w:val="24"/>
        </w:rPr>
        <w:t>上结</w:t>
      </w:r>
      <w:r>
        <w:rPr>
          <w:rFonts w:asciiTheme="minorEastAsia" w:hAnsiTheme="minorEastAsia" w:hint="eastAsia"/>
          <w:sz w:val="24"/>
          <w:szCs w:val="24"/>
        </w:rPr>
        <w:t>束骑行</w:t>
      </w:r>
    </w:p>
    <w:p w:rsidR="00B40FBB" w:rsidRDefault="00D73A95">
      <w:pPr>
        <w:ind w:left="1785" w:hangingChars="850" w:hanging="1785"/>
      </w:pPr>
      <w:r>
        <w:object w:dxaOrig="6960" w:dyaOrig="5955">
          <v:shape id="_x0000_i1032" type="#_x0000_t75" style="width:348pt;height:297.75pt" o:ole="">
            <v:imagedata r:id="rId23" o:title=""/>
          </v:shape>
          <o:OLEObject Type="Embed" ProgID="Visio.Drawing.11" ShapeID="_x0000_i1032" DrawAspect="Content" ObjectID="_1584785555" r:id="rId24"/>
        </w:object>
      </w:r>
    </w:p>
    <w:p w:rsidR="00B40FBB" w:rsidRDefault="00D73A95">
      <w:pPr>
        <w:ind w:left="1785" w:hangingChars="850" w:hanging="1785"/>
        <w:jc w:val="center"/>
      </w:pPr>
      <w:r>
        <w:rPr>
          <w:rFonts w:hint="eastAsia"/>
        </w:rPr>
        <w:t>图</w:t>
      </w:r>
      <w:r>
        <w:rPr>
          <w:rFonts w:hint="eastAsia"/>
        </w:rPr>
        <w:t>3-6</w:t>
      </w:r>
      <w:r>
        <w:rPr>
          <w:rFonts w:hint="eastAsia"/>
        </w:rPr>
        <w:t>维修图</w:t>
      </w:r>
    </w:p>
    <w:p w:rsidR="00B40FBB" w:rsidRDefault="00D73A95">
      <w:pPr>
        <w:autoSpaceDE w:val="0"/>
        <w:autoSpaceDN w:val="0"/>
        <w:adjustRightInd w:val="0"/>
        <w:spacing w:line="400" w:lineRule="exact"/>
        <w:jc w:val="left"/>
        <w:rPr>
          <w:rFonts w:asciiTheme="minorEastAsia" w:hAnsiTheme="minorEastAsia" w:cs="Calibri"/>
          <w:color w:val="000000"/>
          <w:kern w:val="0"/>
          <w:sz w:val="24"/>
          <w:szCs w:val="24"/>
          <w:lang w:val="zh-CN"/>
        </w:rPr>
      </w:pPr>
      <w:r>
        <w:rPr>
          <w:rFonts w:asciiTheme="minorEastAsia" w:hAnsiTheme="minorEastAsia" w:cs="宋体" w:hint="eastAsia"/>
          <w:color w:val="000000"/>
          <w:kern w:val="0"/>
          <w:sz w:val="24"/>
          <w:szCs w:val="24"/>
          <w:lang w:val="zh-CN"/>
        </w:rPr>
        <w:t xml:space="preserve">B4-1 </w:t>
      </w:r>
      <w:r>
        <w:rPr>
          <w:rFonts w:asciiTheme="minorEastAsia" w:hAnsiTheme="minorEastAsia" w:cs="宋体" w:hint="eastAsia"/>
          <w:color w:val="000000"/>
          <w:kern w:val="0"/>
          <w:sz w:val="24"/>
          <w:szCs w:val="24"/>
          <w:lang w:val="zh-CN"/>
        </w:rPr>
        <w:t>定位车辆核实信息：定位车辆，核实数据库中的举报信息是否正确</w:t>
      </w:r>
    </w:p>
    <w:p w:rsidR="00B40FBB" w:rsidRDefault="00D73A95">
      <w:pPr>
        <w:pStyle w:val="1"/>
        <w:ind w:firstLineChars="100" w:firstLine="442"/>
      </w:pPr>
      <w:r>
        <w:lastRenderedPageBreak/>
        <w:t>第四章</w:t>
      </w:r>
      <w:r>
        <w:rPr>
          <w:rFonts w:hint="eastAsia"/>
        </w:rPr>
        <w:t>系统分析</w:t>
      </w:r>
      <w:r>
        <w:rPr>
          <w:rFonts w:hint="eastAsia"/>
        </w:rPr>
        <w:t>-</w:t>
      </w:r>
      <w:r>
        <w:rPr>
          <w:rFonts w:hint="eastAsia"/>
        </w:rPr>
        <w:t>数据流程分析</w:t>
      </w:r>
    </w:p>
    <w:p w:rsidR="00B40FBB" w:rsidRDefault="00D73A95">
      <w:pPr>
        <w:rPr>
          <w:rFonts w:ascii="宋体" w:eastAsia="宋体" w:hAnsi="宋体" w:cs="宋体"/>
          <w:szCs w:val="21"/>
        </w:rPr>
      </w:pPr>
      <w:r>
        <w:object w:dxaOrig="8295" w:dyaOrig="7395">
          <v:shape id="_x0000_i1033" type="#_x0000_t75" style="width:414.75pt;height:369.75pt" o:ole="">
            <v:imagedata r:id="rId25" o:title=""/>
          </v:shape>
          <o:OLEObject Type="Embed" ProgID="Visio.Drawing.11" ShapeID="_x0000_i1033" DrawAspect="Content" ObjectID="_1584785556" r:id="rId26"/>
        </w:object>
      </w:r>
    </w:p>
    <w:p w:rsidR="00B40FBB" w:rsidRDefault="00D73A95">
      <w:pPr>
        <w:jc w:val="center"/>
        <w:rPr>
          <w:rFonts w:ascii="宋体" w:eastAsia="宋体" w:hAnsi="宋体" w:cs="宋体"/>
          <w:szCs w:val="21"/>
        </w:rPr>
      </w:pPr>
      <w:r>
        <w:rPr>
          <w:rFonts w:ascii="宋体" w:eastAsia="宋体" w:hAnsi="宋体" w:cs="宋体" w:hint="eastAsia"/>
          <w:szCs w:val="21"/>
        </w:rPr>
        <w:t>图</w:t>
      </w:r>
      <w:r>
        <w:rPr>
          <w:rFonts w:ascii="宋体" w:eastAsia="宋体" w:hAnsi="宋体" w:cs="宋体" w:hint="eastAsia"/>
          <w:szCs w:val="21"/>
        </w:rPr>
        <w:t>4-1</w:t>
      </w:r>
      <w:r>
        <w:rPr>
          <w:rFonts w:ascii="宋体" w:eastAsia="宋体" w:hAnsi="宋体" w:cs="宋体" w:hint="eastAsia"/>
          <w:szCs w:val="21"/>
        </w:rPr>
        <w:t>第一层数据流图</w:t>
      </w:r>
    </w:p>
    <w:p w:rsidR="00B40FBB" w:rsidRDefault="00D73A95">
      <w:pPr>
        <w:rPr>
          <w:rFonts w:ascii="宋体" w:eastAsia="宋体" w:hAnsi="宋体" w:cs="宋体"/>
          <w:szCs w:val="21"/>
        </w:rPr>
      </w:pPr>
      <w:r>
        <w:rPr>
          <w:rFonts w:ascii="宋体" w:eastAsia="宋体" w:hAnsi="宋体" w:cs="宋体" w:hint="eastAsia"/>
          <w:szCs w:val="21"/>
        </w:rPr>
        <w:t>图例：</w:t>
      </w:r>
    </w:p>
    <w:p w:rsidR="00B40FBB" w:rsidRDefault="00D73A95">
      <w:pPr>
        <w:rPr>
          <w:rFonts w:ascii="宋体" w:eastAsia="宋体" w:hAnsi="宋体" w:cs="宋体"/>
          <w:szCs w:val="21"/>
        </w:rPr>
      </w:pPr>
      <w:r>
        <w:object w:dxaOrig="8295" w:dyaOrig="2280">
          <v:shape id="_x0000_i1034" type="#_x0000_t75" style="width:414.75pt;height:114pt" o:ole="">
            <v:imagedata r:id="rId27" o:title=""/>
          </v:shape>
          <o:OLEObject Type="Embed" ProgID="Visio.Drawing.11" ShapeID="_x0000_i1034" DrawAspect="Content" ObjectID="_1584785557" r:id="rId28"/>
        </w:object>
      </w:r>
    </w:p>
    <w:p w:rsidR="00B40FBB" w:rsidRDefault="00D73A95">
      <w:pPr>
        <w:spacing w:line="400" w:lineRule="exact"/>
        <w:rPr>
          <w:rFonts w:asciiTheme="minorEastAsia" w:hAnsiTheme="minorEastAsia" w:cs="宋体"/>
          <w:szCs w:val="21"/>
        </w:rPr>
      </w:pPr>
      <w:r>
        <w:rPr>
          <w:rFonts w:asciiTheme="minorEastAsia" w:hAnsiTheme="minorEastAsia" w:cs="宋体" w:hint="eastAsia"/>
          <w:szCs w:val="21"/>
        </w:rPr>
        <w:t>（</w:t>
      </w:r>
      <w:r>
        <w:rPr>
          <w:rFonts w:asciiTheme="minorEastAsia" w:hAnsiTheme="minorEastAsia" w:cs="宋体" w:hint="eastAsia"/>
          <w:szCs w:val="21"/>
        </w:rPr>
        <w:t>1</w:t>
      </w:r>
      <w:r>
        <w:rPr>
          <w:rFonts w:asciiTheme="minorEastAsia" w:hAnsiTheme="minorEastAsia" w:cs="宋体" w:hint="eastAsia"/>
          <w:szCs w:val="21"/>
        </w:rPr>
        <w:t>）数据结构</w:t>
      </w:r>
    </w:p>
    <w:tbl>
      <w:tblPr>
        <w:tblStyle w:val="a9"/>
        <w:tblW w:w="8522" w:type="dxa"/>
        <w:tblLayout w:type="fixed"/>
        <w:tblLook w:val="04A0" w:firstRow="1" w:lastRow="0" w:firstColumn="1" w:lastColumn="0" w:noHBand="0" w:noVBand="1"/>
      </w:tblPr>
      <w:tblGrid>
        <w:gridCol w:w="2840"/>
        <w:gridCol w:w="2841"/>
        <w:gridCol w:w="2841"/>
      </w:tblGrid>
      <w:tr w:rsidR="00B40FBB">
        <w:tc>
          <w:tcPr>
            <w:tcW w:w="8522" w:type="dxa"/>
            <w:gridSpan w:val="3"/>
          </w:tcPr>
          <w:p w:rsidR="00B40FBB" w:rsidRDefault="00D73A95">
            <w:pPr>
              <w:spacing w:line="400" w:lineRule="exact"/>
              <w:jc w:val="center"/>
              <w:rPr>
                <w:rFonts w:asciiTheme="minorEastAsia" w:hAnsiTheme="minorEastAsia" w:cs="宋体"/>
                <w:szCs w:val="21"/>
              </w:rPr>
            </w:pPr>
            <w:r>
              <w:rPr>
                <w:rFonts w:asciiTheme="minorEastAsia" w:hAnsiTheme="minorEastAsia" w:cs="宋体" w:hint="eastAsia"/>
                <w:szCs w:val="21"/>
              </w:rPr>
              <w:t>BS01-01</w:t>
            </w:r>
            <w:r>
              <w:rPr>
                <w:rFonts w:asciiTheme="minorEastAsia" w:hAnsiTheme="minorEastAsia" w:cs="宋体" w:hint="eastAsia"/>
                <w:szCs w:val="21"/>
              </w:rPr>
              <w:t>投放信息</w:t>
            </w:r>
          </w:p>
        </w:tc>
      </w:tr>
      <w:tr w:rsidR="00B40FBB">
        <w:tc>
          <w:tcPr>
            <w:tcW w:w="2840" w:type="dxa"/>
          </w:tcPr>
          <w:p w:rsidR="00B40FBB" w:rsidRDefault="00D73A95">
            <w:pPr>
              <w:spacing w:line="400" w:lineRule="exact"/>
              <w:rPr>
                <w:rFonts w:asciiTheme="minorEastAsia" w:hAnsiTheme="minorEastAsia" w:cs="宋体"/>
                <w:szCs w:val="21"/>
              </w:rPr>
            </w:pPr>
            <w:r>
              <w:rPr>
                <w:rFonts w:asciiTheme="minorEastAsia" w:hAnsiTheme="minorEastAsia" w:cs="宋体" w:hint="eastAsia"/>
                <w:szCs w:val="21"/>
              </w:rPr>
              <w:t>BS01-02</w:t>
            </w:r>
            <w:r>
              <w:rPr>
                <w:rFonts w:asciiTheme="minorEastAsia" w:hAnsiTheme="minorEastAsia" w:cs="宋体" w:hint="eastAsia"/>
                <w:szCs w:val="21"/>
              </w:rPr>
              <w:t>投放地点信息</w:t>
            </w:r>
          </w:p>
        </w:tc>
        <w:tc>
          <w:tcPr>
            <w:tcW w:w="2841" w:type="dxa"/>
          </w:tcPr>
          <w:p w:rsidR="00B40FBB" w:rsidRDefault="00D73A95">
            <w:pPr>
              <w:spacing w:line="400" w:lineRule="exact"/>
              <w:rPr>
                <w:rFonts w:asciiTheme="minorEastAsia" w:hAnsiTheme="minorEastAsia" w:cs="宋体"/>
                <w:szCs w:val="21"/>
              </w:rPr>
            </w:pPr>
            <w:r>
              <w:rPr>
                <w:rFonts w:asciiTheme="minorEastAsia" w:hAnsiTheme="minorEastAsia" w:cs="宋体" w:hint="eastAsia"/>
                <w:szCs w:val="21"/>
              </w:rPr>
              <w:t>BS01-03</w:t>
            </w:r>
            <w:r>
              <w:rPr>
                <w:rFonts w:asciiTheme="minorEastAsia" w:hAnsiTheme="minorEastAsia" w:cs="宋体" w:hint="eastAsia"/>
                <w:szCs w:val="21"/>
              </w:rPr>
              <w:t>投放车辆信息</w:t>
            </w:r>
          </w:p>
        </w:tc>
        <w:tc>
          <w:tcPr>
            <w:tcW w:w="2841" w:type="dxa"/>
          </w:tcPr>
          <w:p w:rsidR="00B40FBB" w:rsidRDefault="00D73A95">
            <w:pPr>
              <w:spacing w:line="400" w:lineRule="exact"/>
              <w:rPr>
                <w:rFonts w:asciiTheme="minorEastAsia" w:hAnsiTheme="minorEastAsia" w:cs="宋体"/>
                <w:szCs w:val="21"/>
              </w:rPr>
            </w:pPr>
            <w:r>
              <w:rPr>
                <w:rFonts w:asciiTheme="minorEastAsia" w:hAnsiTheme="minorEastAsia" w:cs="宋体" w:hint="eastAsia"/>
                <w:szCs w:val="21"/>
              </w:rPr>
              <w:t>BS01-04</w:t>
            </w:r>
            <w:r>
              <w:rPr>
                <w:rFonts w:asciiTheme="minorEastAsia" w:hAnsiTheme="minorEastAsia" w:cs="宋体" w:hint="eastAsia"/>
                <w:szCs w:val="21"/>
              </w:rPr>
              <w:t>投放运输信息</w:t>
            </w:r>
          </w:p>
        </w:tc>
      </w:tr>
      <w:tr w:rsidR="00B40FBB">
        <w:tc>
          <w:tcPr>
            <w:tcW w:w="2840" w:type="dxa"/>
          </w:tcPr>
          <w:p w:rsidR="00B40FBB" w:rsidRDefault="00D73A95">
            <w:pPr>
              <w:spacing w:line="400" w:lineRule="exact"/>
              <w:rPr>
                <w:rFonts w:asciiTheme="minorEastAsia" w:hAnsiTheme="minorEastAsia" w:cs="宋体"/>
                <w:szCs w:val="21"/>
              </w:rPr>
            </w:pPr>
            <w:r>
              <w:rPr>
                <w:rFonts w:asciiTheme="minorEastAsia" w:hAnsiTheme="minorEastAsia" w:cs="宋体" w:hint="eastAsia"/>
                <w:szCs w:val="21"/>
              </w:rPr>
              <w:t>B1</w:t>
            </w:r>
            <w:r>
              <w:rPr>
                <w:rFonts w:asciiTheme="minorEastAsia" w:hAnsiTheme="minorEastAsia" w:cs="宋体" w:hint="eastAsia"/>
                <w:szCs w:val="21"/>
              </w:rPr>
              <w:t>：地点名称</w:t>
            </w:r>
          </w:p>
        </w:tc>
        <w:tc>
          <w:tcPr>
            <w:tcW w:w="2841" w:type="dxa"/>
          </w:tcPr>
          <w:p w:rsidR="00B40FBB" w:rsidRDefault="00D73A95">
            <w:pPr>
              <w:spacing w:line="400" w:lineRule="exact"/>
              <w:rPr>
                <w:rFonts w:asciiTheme="minorEastAsia" w:hAnsiTheme="minorEastAsia" w:cs="宋体"/>
                <w:szCs w:val="21"/>
              </w:rPr>
            </w:pPr>
            <w:r>
              <w:rPr>
                <w:rFonts w:asciiTheme="minorEastAsia" w:hAnsiTheme="minorEastAsia" w:cs="宋体" w:hint="eastAsia"/>
                <w:szCs w:val="21"/>
              </w:rPr>
              <w:t>B4</w:t>
            </w:r>
            <w:r>
              <w:rPr>
                <w:rFonts w:asciiTheme="minorEastAsia" w:hAnsiTheme="minorEastAsia" w:cs="宋体" w:hint="eastAsia"/>
                <w:szCs w:val="21"/>
              </w:rPr>
              <w:t>：车辆编号</w:t>
            </w:r>
          </w:p>
        </w:tc>
        <w:tc>
          <w:tcPr>
            <w:tcW w:w="2841" w:type="dxa"/>
          </w:tcPr>
          <w:p w:rsidR="00B40FBB" w:rsidRDefault="00D73A95">
            <w:pPr>
              <w:spacing w:line="400" w:lineRule="exact"/>
              <w:rPr>
                <w:rFonts w:asciiTheme="minorEastAsia" w:hAnsiTheme="minorEastAsia" w:cs="宋体"/>
                <w:szCs w:val="21"/>
              </w:rPr>
            </w:pPr>
            <w:r>
              <w:rPr>
                <w:rFonts w:asciiTheme="minorEastAsia" w:hAnsiTheme="minorEastAsia" w:cs="宋体" w:hint="eastAsia"/>
                <w:szCs w:val="21"/>
              </w:rPr>
              <w:t>B7</w:t>
            </w:r>
            <w:r>
              <w:rPr>
                <w:rFonts w:asciiTheme="minorEastAsia" w:hAnsiTheme="minorEastAsia" w:cs="宋体" w:hint="eastAsia"/>
                <w:szCs w:val="21"/>
              </w:rPr>
              <w:t>：运输方式</w:t>
            </w:r>
          </w:p>
        </w:tc>
      </w:tr>
      <w:tr w:rsidR="00B40FBB">
        <w:tc>
          <w:tcPr>
            <w:tcW w:w="2840" w:type="dxa"/>
          </w:tcPr>
          <w:p w:rsidR="00B40FBB" w:rsidRDefault="00D73A95">
            <w:pPr>
              <w:spacing w:line="400" w:lineRule="exact"/>
              <w:rPr>
                <w:rFonts w:asciiTheme="minorEastAsia" w:hAnsiTheme="minorEastAsia" w:cs="宋体"/>
                <w:szCs w:val="21"/>
              </w:rPr>
            </w:pPr>
            <w:r>
              <w:rPr>
                <w:rFonts w:asciiTheme="minorEastAsia" w:hAnsiTheme="minorEastAsia" w:cs="宋体" w:hint="eastAsia"/>
                <w:szCs w:val="21"/>
              </w:rPr>
              <w:t>B2:</w:t>
            </w:r>
            <w:r>
              <w:rPr>
                <w:rFonts w:asciiTheme="minorEastAsia" w:hAnsiTheme="minorEastAsia" w:cs="宋体" w:hint="eastAsia"/>
                <w:szCs w:val="21"/>
              </w:rPr>
              <w:t>投放数量</w:t>
            </w:r>
          </w:p>
        </w:tc>
        <w:tc>
          <w:tcPr>
            <w:tcW w:w="2841" w:type="dxa"/>
          </w:tcPr>
          <w:p w:rsidR="00B40FBB" w:rsidRDefault="00D73A95">
            <w:pPr>
              <w:spacing w:line="400" w:lineRule="exact"/>
              <w:rPr>
                <w:rFonts w:asciiTheme="minorEastAsia" w:hAnsiTheme="minorEastAsia" w:cs="宋体"/>
                <w:szCs w:val="21"/>
              </w:rPr>
            </w:pPr>
            <w:r>
              <w:rPr>
                <w:rFonts w:asciiTheme="minorEastAsia" w:hAnsiTheme="minorEastAsia" w:cs="宋体" w:hint="eastAsia"/>
                <w:szCs w:val="21"/>
              </w:rPr>
              <w:t>B5</w:t>
            </w:r>
            <w:r>
              <w:rPr>
                <w:rFonts w:asciiTheme="minorEastAsia" w:hAnsiTheme="minorEastAsia" w:cs="宋体" w:hint="eastAsia"/>
                <w:szCs w:val="21"/>
              </w:rPr>
              <w:t>：车辆类型</w:t>
            </w:r>
          </w:p>
        </w:tc>
        <w:tc>
          <w:tcPr>
            <w:tcW w:w="2841" w:type="dxa"/>
          </w:tcPr>
          <w:p w:rsidR="00B40FBB" w:rsidRDefault="00B40FBB">
            <w:pPr>
              <w:spacing w:line="400" w:lineRule="exact"/>
              <w:rPr>
                <w:rFonts w:asciiTheme="minorEastAsia" w:hAnsiTheme="minorEastAsia" w:cs="宋体"/>
                <w:szCs w:val="21"/>
              </w:rPr>
            </w:pPr>
          </w:p>
        </w:tc>
      </w:tr>
      <w:tr w:rsidR="00B40FBB">
        <w:tc>
          <w:tcPr>
            <w:tcW w:w="2840" w:type="dxa"/>
          </w:tcPr>
          <w:p w:rsidR="00B40FBB" w:rsidRDefault="00D73A95">
            <w:pPr>
              <w:spacing w:line="400" w:lineRule="exact"/>
              <w:rPr>
                <w:rFonts w:asciiTheme="minorEastAsia" w:hAnsiTheme="minorEastAsia" w:cs="宋体"/>
                <w:szCs w:val="21"/>
              </w:rPr>
            </w:pPr>
            <w:r>
              <w:rPr>
                <w:rFonts w:asciiTheme="minorEastAsia" w:hAnsiTheme="minorEastAsia" w:cs="宋体" w:hint="eastAsia"/>
                <w:szCs w:val="21"/>
              </w:rPr>
              <w:lastRenderedPageBreak/>
              <w:t>B3:</w:t>
            </w:r>
            <w:r>
              <w:rPr>
                <w:rFonts w:asciiTheme="minorEastAsia" w:hAnsiTheme="minorEastAsia" w:cs="宋体" w:hint="eastAsia"/>
                <w:szCs w:val="21"/>
              </w:rPr>
              <w:t>投放人员</w:t>
            </w:r>
          </w:p>
        </w:tc>
        <w:tc>
          <w:tcPr>
            <w:tcW w:w="2841" w:type="dxa"/>
          </w:tcPr>
          <w:p w:rsidR="00B40FBB" w:rsidRDefault="00D73A95">
            <w:pPr>
              <w:spacing w:line="400" w:lineRule="exact"/>
              <w:rPr>
                <w:rFonts w:asciiTheme="minorEastAsia" w:hAnsiTheme="minorEastAsia" w:cs="宋体"/>
                <w:szCs w:val="21"/>
              </w:rPr>
            </w:pPr>
            <w:r>
              <w:rPr>
                <w:rFonts w:asciiTheme="minorEastAsia" w:hAnsiTheme="minorEastAsia" w:cs="宋体" w:hint="eastAsia"/>
                <w:szCs w:val="21"/>
              </w:rPr>
              <w:t>B6</w:t>
            </w:r>
            <w:r>
              <w:rPr>
                <w:rFonts w:asciiTheme="minorEastAsia" w:hAnsiTheme="minorEastAsia" w:cs="宋体" w:hint="eastAsia"/>
                <w:szCs w:val="21"/>
              </w:rPr>
              <w:t>：投放时间</w:t>
            </w:r>
          </w:p>
        </w:tc>
        <w:tc>
          <w:tcPr>
            <w:tcW w:w="2841" w:type="dxa"/>
          </w:tcPr>
          <w:p w:rsidR="00B40FBB" w:rsidRDefault="00B40FBB">
            <w:pPr>
              <w:spacing w:line="400" w:lineRule="exact"/>
              <w:rPr>
                <w:rFonts w:asciiTheme="minorEastAsia" w:hAnsiTheme="minorEastAsia" w:cs="宋体"/>
                <w:szCs w:val="21"/>
              </w:rPr>
            </w:pPr>
          </w:p>
        </w:tc>
      </w:tr>
    </w:tbl>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数据结构编号：</w:t>
      </w:r>
      <w:r>
        <w:rPr>
          <w:rFonts w:asciiTheme="minorEastAsia" w:hAnsiTheme="minorEastAsia" w:cs="宋体" w:hint="eastAsia"/>
          <w:sz w:val="24"/>
          <w:szCs w:val="24"/>
        </w:rPr>
        <w:t>BS01-01</w:t>
      </w: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数据结构名称：投放信息</w:t>
      </w: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简述：车辆投放的相关信息</w:t>
      </w: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数据结构组成：</w:t>
      </w:r>
      <w:r>
        <w:rPr>
          <w:rFonts w:asciiTheme="minorEastAsia" w:hAnsiTheme="minorEastAsia" w:cs="宋体" w:hint="eastAsia"/>
          <w:sz w:val="24"/>
          <w:szCs w:val="24"/>
        </w:rPr>
        <w:t>BS01-02+BS01-03+BS01-04</w:t>
      </w:r>
    </w:p>
    <w:p w:rsidR="00B40FBB" w:rsidRDefault="00D73A95">
      <w:pPr>
        <w:spacing w:line="400" w:lineRule="exact"/>
        <w:ind w:firstLineChars="200" w:firstLine="482"/>
        <w:rPr>
          <w:rFonts w:asciiTheme="minorEastAsia" w:hAnsiTheme="minorEastAsia" w:cs="宋体"/>
          <w:b/>
          <w:sz w:val="24"/>
          <w:szCs w:val="24"/>
        </w:rPr>
      </w:pPr>
      <w:r>
        <w:rPr>
          <w:rFonts w:asciiTheme="minorEastAsia" w:hAnsiTheme="minorEastAsia" w:cs="宋体" w:hint="eastAsia"/>
          <w:b/>
          <w:sz w:val="24"/>
          <w:szCs w:val="24"/>
        </w:rPr>
        <w:t>数据项：</w:t>
      </w: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数据项编号：</w:t>
      </w:r>
      <w:r>
        <w:rPr>
          <w:rFonts w:asciiTheme="minorEastAsia" w:hAnsiTheme="minorEastAsia" w:cs="宋体" w:hint="eastAsia"/>
          <w:sz w:val="24"/>
          <w:szCs w:val="24"/>
        </w:rPr>
        <w:t>B1</w:t>
      </w: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数据项名称：地点名称</w:t>
      </w: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别名：地点名字</w:t>
      </w: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简述：某个地点的名称</w:t>
      </w: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类型及宽度：字符型，</w:t>
      </w:r>
      <w:r>
        <w:rPr>
          <w:rFonts w:asciiTheme="minorEastAsia" w:hAnsiTheme="minorEastAsia" w:cs="宋体" w:hint="eastAsia"/>
          <w:sz w:val="24"/>
          <w:szCs w:val="24"/>
        </w:rPr>
        <w:t xml:space="preserve"> 20</w:t>
      </w:r>
      <w:r>
        <w:rPr>
          <w:rFonts w:asciiTheme="minorEastAsia" w:hAnsiTheme="minorEastAsia" w:cs="宋体" w:hint="eastAsia"/>
          <w:sz w:val="24"/>
          <w:szCs w:val="24"/>
        </w:rPr>
        <w:t>位</w:t>
      </w:r>
    </w:p>
    <w:p w:rsidR="00B40FBB" w:rsidRDefault="00B40FBB">
      <w:pPr>
        <w:spacing w:line="400" w:lineRule="exact"/>
        <w:ind w:firstLineChars="200" w:firstLine="480"/>
        <w:rPr>
          <w:rFonts w:asciiTheme="minorEastAsia" w:hAnsiTheme="minorEastAsia" w:cs="宋体"/>
          <w:sz w:val="24"/>
          <w:szCs w:val="24"/>
        </w:rPr>
      </w:pP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数据项编号：</w:t>
      </w:r>
      <w:r>
        <w:rPr>
          <w:rFonts w:asciiTheme="minorEastAsia" w:hAnsiTheme="minorEastAsia" w:cs="宋体" w:hint="eastAsia"/>
          <w:sz w:val="24"/>
          <w:szCs w:val="24"/>
        </w:rPr>
        <w:t>B2</w:t>
      </w: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数据项名称：投放数量</w:t>
      </w: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别名：投放数目</w:t>
      </w: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简述：投放车辆的数量</w:t>
      </w:r>
      <w:r>
        <w:rPr>
          <w:rFonts w:asciiTheme="minorEastAsia" w:hAnsiTheme="minorEastAsia" w:cs="宋体" w:hint="eastAsia"/>
          <w:sz w:val="24"/>
          <w:szCs w:val="24"/>
        </w:rPr>
        <w:t xml:space="preserve"> </w:t>
      </w: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类型及宽度：数值型，</w:t>
      </w:r>
      <w:r>
        <w:rPr>
          <w:rFonts w:asciiTheme="minorEastAsia" w:hAnsiTheme="minorEastAsia" w:cs="宋体" w:hint="eastAsia"/>
          <w:sz w:val="24"/>
          <w:szCs w:val="24"/>
        </w:rPr>
        <w:t xml:space="preserve"> 6</w:t>
      </w:r>
      <w:r>
        <w:rPr>
          <w:rFonts w:asciiTheme="minorEastAsia" w:hAnsiTheme="minorEastAsia" w:cs="宋体" w:hint="eastAsia"/>
          <w:sz w:val="24"/>
          <w:szCs w:val="24"/>
        </w:rPr>
        <w:t>位</w:t>
      </w:r>
    </w:p>
    <w:p w:rsidR="00B40FBB" w:rsidRDefault="00B40FBB">
      <w:pPr>
        <w:spacing w:line="400" w:lineRule="exact"/>
        <w:ind w:firstLineChars="200" w:firstLine="480"/>
        <w:rPr>
          <w:rFonts w:asciiTheme="minorEastAsia" w:hAnsiTheme="minorEastAsia" w:cs="宋体"/>
          <w:sz w:val="24"/>
          <w:szCs w:val="24"/>
        </w:rPr>
      </w:pP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数据项编号：</w:t>
      </w:r>
      <w:r>
        <w:rPr>
          <w:rFonts w:asciiTheme="minorEastAsia" w:hAnsiTheme="minorEastAsia" w:cs="宋体" w:hint="eastAsia"/>
          <w:sz w:val="24"/>
          <w:szCs w:val="24"/>
        </w:rPr>
        <w:t>B3</w:t>
      </w: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数据项名称：投放人员</w:t>
      </w: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别名：</w:t>
      </w:r>
      <w:r>
        <w:rPr>
          <w:rFonts w:asciiTheme="minorEastAsia" w:hAnsiTheme="minorEastAsia" w:cs="宋体" w:hint="eastAsia"/>
          <w:sz w:val="24"/>
          <w:szCs w:val="24"/>
        </w:rPr>
        <w:t>-</w:t>
      </w: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简述：投放人员的姓名</w:t>
      </w: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类型及宽度：字符型型，</w:t>
      </w:r>
      <w:r>
        <w:rPr>
          <w:rFonts w:asciiTheme="minorEastAsia" w:hAnsiTheme="minorEastAsia" w:cs="宋体" w:hint="eastAsia"/>
          <w:sz w:val="24"/>
          <w:szCs w:val="24"/>
        </w:rPr>
        <w:t xml:space="preserve"> 20</w:t>
      </w:r>
      <w:r>
        <w:rPr>
          <w:rFonts w:asciiTheme="minorEastAsia" w:hAnsiTheme="minorEastAsia" w:cs="宋体" w:hint="eastAsia"/>
          <w:sz w:val="24"/>
          <w:szCs w:val="24"/>
        </w:rPr>
        <w:t>位</w:t>
      </w:r>
    </w:p>
    <w:p w:rsidR="00B40FBB" w:rsidRDefault="00B40FBB">
      <w:pPr>
        <w:spacing w:line="400" w:lineRule="exact"/>
        <w:ind w:firstLineChars="200" w:firstLine="480"/>
        <w:rPr>
          <w:rFonts w:asciiTheme="minorEastAsia" w:hAnsiTheme="minorEastAsia" w:cs="宋体"/>
          <w:sz w:val="24"/>
          <w:szCs w:val="24"/>
        </w:rPr>
      </w:pP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数据项编号：</w:t>
      </w:r>
      <w:r>
        <w:rPr>
          <w:rFonts w:asciiTheme="minorEastAsia" w:hAnsiTheme="minorEastAsia" w:cs="宋体" w:hint="eastAsia"/>
          <w:sz w:val="24"/>
          <w:szCs w:val="24"/>
        </w:rPr>
        <w:t>B4</w:t>
      </w: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数据项名称：车辆编号</w:t>
      </w: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别名：车辆编码</w:t>
      </w: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简述：投放车辆的编码</w:t>
      </w: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类型及宽度：数值型，</w:t>
      </w:r>
      <w:r>
        <w:rPr>
          <w:rFonts w:asciiTheme="minorEastAsia" w:hAnsiTheme="minorEastAsia" w:cs="宋体" w:hint="eastAsia"/>
          <w:sz w:val="24"/>
          <w:szCs w:val="24"/>
        </w:rPr>
        <w:t xml:space="preserve"> 20</w:t>
      </w:r>
      <w:r>
        <w:rPr>
          <w:rFonts w:asciiTheme="minorEastAsia" w:hAnsiTheme="minorEastAsia" w:cs="宋体" w:hint="eastAsia"/>
          <w:sz w:val="24"/>
          <w:szCs w:val="24"/>
        </w:rPr>
        <w:t>位</w:t>
      </w:r>
    </w:p>
    <w:p w:rsidR="00B40FBB" w:rsidRDefault="00B40FBB">
      <w:pPr>
        <w:spacing w:line="400" w:lineRule="exact"/>
        <w:ind w:firstLineChars="200" w:firstLine="480"/>
        <w:rPr>
          <w:rFonts w:asciiTheme="minorEastAsia" w:hAnsiTheme="minorEastAsia" w:cs="宋体"/>
          <w:sz w:val="24"/>
          <w:szCs w:val="24"/>
        </w:rPr>
      </w:pP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数据项编号：</w:t>
      </w:r>
      <w:r>
        <w:rPr>
          <w:rFonts w:asciiTheme="minorEastAsia" w:hAnsiTheme="minorEastAsia" w:cs="宋体" w:hint="eastAsia"/>
          <w:sz w:val="24"/>
          <w:szCs w:val="24"/>
        </w:rPr>
        <w:t>B5</w:t>
      </w: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数据项名称：车辆类型</w:t>
      </w: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别名：车辆类别</w:t>
      </w: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简述：投放车辆的类别</w:t>
      </w: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lastRenderedPageBreak/>
        <w:t>类型及宽度：字符型，</w:t>
      </w:r>
      <w:r>
        <w:rPr>
          <w:rFonts w:asciiTheme="minorEastAsia" w:hAnsiTheme="minorEastAsia" w:cs="宋体" w:hint="eastAsia"/>
          <w:sz w:val="24"/>
          <w:szCs w:val="24"/>
        </w:rPr>
        <w:t>20</w:t>
      </w:r>
      <w:r>
        <w:rPr>
          <w:rFonts w:asciiTheme="minorEastAsia" w:hAnsiTheme="minorEastAsia" w:cs="宋体" w:hint="eastAsia"/>
          <w:sz w:val="24"/>
          <w:szCs w:val="24"/>
        </w:rPr>
        <w:t>位</w:t>
      </w:r>
    </w:p>
    <w:p w:rsidR="00B40FBB" w:rsidRDefault="00B40FBB">
      <w:pPr>
        <w:spacing w:line="400" w:lineRule="exact"/>
        <w:ind w:firstLineChars="200" w:firstLine="480"/>
        <w:rPr>
          <w:rFonts w:asciiTheme="minorEastAsia" w:hAnsiTheme="minorEastAsia" w:cs="宋体"/>
          <w:sz w:val="24"/>
          <w:szCs w:val="24"/>
        </w:rPr>
      </w:pP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数据项编号：</w:t>
      </w:r>
      <w:r>
        <w:rPr>
          <w:rFonts w:asciiTheme="minorEastAsia" w:hAnsiTheme="minorEastAsia" w:cs="宋体" w:hint="eastAsia"/>
          <w:sz w:val="24"/>
          <w:szCs w:val="24"/>
        </w:rPr>
        <w:t>B6</w:t>
      </w: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数据项名称：投放时间</w:t>
      </w: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别名：</w:t>
      </w:r>
      <w:r>
        <w:rPr>
          <w:rFonts w:asciiTheme="minorEastAsia" w:hAnsiTheme="minorEastAsia" w:cs="宋体" w:hint="eastAsia"/>
          <w:sz w:val="24"/>
          <w:szCs w:val="24"/>
        </w:rPr>
        <w:t>-</w:t>
      </w: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简述：投放车辆的时间</w:t>
      </w: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类型及宽度：数值型，</w:t>
      </w:r>
      <w:r>
        <w:rPr>
          <w:rFonts w:asciiTheme="minorEastAsia" w:hAnsiTheme="minorEastAsia" w:cs="宋体" w:hint="eastAsia"/>
          <w:sz w:val="24"/>
          <w:szCs w:val="24"/>
        </w:rPr>
        <w:t xml:space="preserve"> 20</w:t>
      </w:r>
      <w:r>
        <w:rPr>
          <w:rFonts w:asciiTheme="minorEastAsia" w:hAnsiTheme="minorEastAsia" w:cs="宋体" w:hint="eastAsia"/>
          <w:sz w:val="24"/>
          <w:szCs w:val="24"/>
        </w:rPr>
        <w:t>位</w:t>
      </w:r>
    </w:p>
    <w:p w:rsidR="00B40FBB" w:rsidRDefault="00B40FBB">
      <w:pPr>
        <w:spacing w:line="400" w:lineRule="exact"/>
        <w:ind w:firstLineChars="200" w:firstLine="480"/>
        <w:rPr>
          <w:rFonts w:asciiTheme="minorEastAsia" w:hAnsiTheme="minorEastAsia" w:cs="宋体"/>
          <w:sz w:val="24"/>
          <w:szCs w:val="24"/>
        </w:rPr>
      </w:pP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数据项编号：</w:t>
      </w:r>
      <w:r>
        <w:rPr>
          <w:rFonts w:asciiTheme="minorEastAsia" w:hAnsiTheme="minorEastAsia" w:cs="宋体" w:hint="eastAsia"/>
          <w:sz w:val="24"/>
          <w:szCs w:val="24"/>
        </w:rPr>
        <w:t>B7</w:t>
      </w: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数据项名称：运输方式</w:t>
      </w: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别名：</w:t>
      </w:r>
      <w:r>
        <w:rPr>
          <w:rFonts w:asciiTheme="minorEastAsia" w:hAnsiTheme="minorEastAsia" w:cs="宋体" w:hint="eastAsia"/>
          <w:sz w:val="24"/>
          <w:szCs w:val="24"/>
        </w:rPr>
        <w:t>-</w:t>
      </w: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简述：投放车辆的运输方式</w:t>
      </w:r>
    </w:p>
    <w:p w:rsidR="00B40FBB" w:rsidRDefault="00D73A95">
      <w:p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类型及宽度：字符型</w:t>
      </w:r>
    </w:p>
    <w:p w:rsidR="00B40FBB" w:rsidRDefault="00B40FBB">
      <w:pPr>
        <w:spacing w:line="400" w:lineRule="exact"/>
        <w:ind w:firstLineChars="200" w:firstLine="480"/>
        <w:rPr>
          <w:rFonts w:asciiTheme="minorEastAsia" w:hAnsiTheme="minorEastAsia" w:cs="宋体"/>
          <w:sz w:val="24"/>
          <w:szCs w:val="24"/>
        </w:rPr>
      </w:pPr>
    </w:p>
    <w:p w:rsidR="00B40FBB" w:rsidRDefault="00D73A95">
      <w:pPr>
        <w:numPr>
          <w:ilvl w:val="0"/>
          <w:numId w:val="1"/>
        </w:num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数据流</w:t>
      </w:r>
    </w:p>
    <w:p w:rsidR="00B40FBB" w:rsidRDefault="00D73A95">
      <w:pPr>
        <w:spacing w:line="400" w:lineRule="exact"/>
        <w:ind w:firstLine="420"/>
        <w:rPr>
          <w:rFonts w:asciiTheme="minorEastAsia" w:hAnsiTheme="minorEastAsia" w:cs="宋体"/>
          <w:sz w:val="24"/>
          <w:szCs w:val="24"/>
        </w:rPr>
      </w:pPr>
      <w:r>
        <w:rPr>
          <w:rFonts w:asciiTheme="minorEastAsia" w:hAnsiTheme="minorEastAsia" w:cs="宋体" w:hint="eastAsia"/>
          <w:sz w:val="24"/>
          <w:szCs w:val="24"/>
        </w:rPr>
        <w:t>数据流编号：</w:t>
      </w:r>
      <w:r>
        <w:rPr>
          <w:rFonts w:asciiTheme="minorEastAsia" w:hAnsiTheme="minorEastAsia" w:cs="宋体" w:hint="eastAsia"/>
          <w:sz w:val="24"/>
          <w:szCs w:val="24"/>
        </w:rPr>
        <w:t>M01-0</w:t>
      </w:r>
    </w:p>
    <w:p w:rsidR="00B40FBB" w:rsidRDefault="00D73A95">
      <w:pPr>
        <w:spacing w:line="400" w:lineRule="exact"/>
        <w:ind w:firstLine="420"/>
        <w:rPr>
          <w:rFonts w:asciiTheme="minorEastAsia" w:hAnsiTheme="minorEastAsia" w:cs="宋体"/>
          <w:sz w:val="24"/>
          <w:szCs w:val="24"/>
        </w:rPr>
      </w:pPr>
      <w:r>
        <w:rPr>
          <w:rFonts w:asciiTheme="minorEastAsia" w:hAnsiTheme="minorEastAsia" w:cs="宋体" w:hint="eastAsia"/>
          <w:sz w:val="24"/>
          <w:szCs w:val="24"/>
        </w:rPr>
        <w:t>数据流名称：采购单</w:t>
      </w:r>
    </w:p>
    <w:p w:rsidR="00B40FBB" w:rsidRDefault="00D73A95">
      <w:pPr>
        <w:spacing w:line="400" w:lineRule="exact"/>
        <w:ind w:firstLine="420"/>
        <w:rPr>
          <w:rFonts w:asciiTheme="minorEastAsia" w:hAnsiTheme="minorEastAsia" w:cs="宋体"/>
          <w:sz w:val="24"/>
          <w:szCs w:val="24"/>
        </w:rPr>
      </w:pPr>
      <w:r>
        <w:rPr>
          <w:rFonts w:asciiTheme="minorEastAsia" w:hAnsiTheme="minorEastAsia" w:cs="宋体" w:hint="eastAsia"/>
          <w:sz w:val="24"/>
          <w:szCs w:val="24"/>
        </w:rPr>
        <w:t>简述：</w:t>
      </w:r>
      <w:r>
        <w:rPr>
          <w:rFonts w:asciiTheme="minorEastAsia" w:hAnsiTheme="minorEastAsia" w:cs="宋体" w:hint="eastAsia"/>
          <w:sz w:val="24"/>
          <w:szCs w:val="24"/>
        </w:rPr>
        <w:t xml:space="preserve"> </w:t>
      </w:r>
      <w:r>
        <w:rPr>
          <w:rFonts w:asciiTheme="minorEastAsia" w:hAnsiTheme="minorEastAsia" w:cs="宋体" w:hint="eastAsia"/>
          <w:sz w:val="24"/>
          <w:szCs w:val="24"/>
        </w:rPr>
        <w:t>采购部开出的领料单</w:t>
      </w:r>
    </w:p>
    <w:p w:rsidR="00B40FBB" w:rsidRDefault="00D73A95">
      <w:pPr>
        <w:spacing w:line="400" w:lineRule="exact"/>
        <w:ind w:firstLine="420"/>
        <w:rPr>
          <w:rFonts w:asciiTheme="minorEastAsia" w:hAnsiTheme="minorEastAsia" w:cs="宋体"/>
          <w:sz w:val="24"/>
          <w:szCs w:val="24"/>
        </w:rPr>
      </w:pPr>
      <w:r>
        <w:rPr>
          <w:rFonts w:asciiTheme="minorEastAsia" w:hAnsiTheme="minorEastAsia" w:cs="宋体" w:hint="eastAsia"/>
          <w:sz w:val="24"/>
          <w:szCs w:val="24"/>
        </w:rPr>
        <w:t>数据流来源：采购部</w:t>
      </w:r>
    </w:p>
    <w:p w:rsidR="00B40FBB" w:rsidRDefault="00D73A95">
      <w:pPr>
        <w:spacing w:line="400" w:lineRule="exact"/>
        <w:ind w:firstLine="420"/>
        <w:rPr>
          <w:rFonts w:asciiTheme="minorEastAsia" w:hAnsiTheme="minorEastAsia" w:cs="宋体"/>
          <w:sz w:val="24"/>
          <w:szCs w:val="24"/>
        </w:rPr>
      </w:pPr>
      <w:r>
        <w:rPr>
          <w:rFonts w:asciiTheme="minorEastAsia" w:hAnsiTheme="minorEastAsia" w:cs="宋体" w:hint="eastAsia"/>
          <w:sz w:val="24"/>
          <w:szCs w:val="24"/>
        </w:rPr>
        <w:t>数据流去向：采购材料处理模块</w:t>
      </w:r>
    </w:p>
    <w:p w:rsidR="00B40FBB" w:rsidRDefault="00D73A95">
      <w:pPr>
        <w:spacing w:line="400" w:lineRule="exact"/>
        <w:ind w:leftChars="171" w:left="359" w:firstLineChars="25" w:firstLine="60"/>
        <w:rPr>
          <w:rFonts w:asciiTheme="minorEastAsia" w:hAnsiTheme="minorEastAsia" w:cs="宋体"/>
          <w:sz w:val="24"/>
          <w:szCs w:val="24"/>
        </w:rPr>
      </w:pPr>
      <w:r>
        <w:rPr>
          <w:rFonts w:asciiTheme="minorEastAsia" w:hAnsiTheme="minorEastAsia" w:cs="宋体" w:hint="eastAsia"/>
          <w:sz w:val="24"/>
          <w:szCs w:val="24"/>
        </w:rPr>
        <w:t>数据流组成：采购单编号</w:t>
      </w:r>
      <w:r>
        <w:rPr>
          <w:rFonts w:asciiTheme="minorEastAsia" w:hAnsiTheme="minorEastAsia" w:cs="宋体" w:hint="eastAsia"/>
          <w:sz w:val="24"/>
          <w:szCs w:val="24"/>
        </w:rPr>
        <w:t>+</w:t>
      </w:r>
      <w:r>
        <w:rPr>
          <w:rFonts w:asciiTheme="minorEastAsia" w:hAnsiTheme="minorEastAsia" w:cs="宋体" w:hint="eastAsia"/>
          <w:sz w:val="24"/>
          <w:szCs w:val="24"/>
        </w:rPr>
        <w:t>采购时间</w:t>
      </w:r>
      <w:r>
        <w:rPr>
          <w:rFonts w:asciiTheme="minorEastAsia" w:hAnsiTheme="minorEastAsia" w:cs="宋体" w:hint="eastAsia"/>
          <w:sz w:val="24"/>
          <w:szCs w:val="24"/>
        </w:rPr>
        <w:t>+</w:t>
      </w:r>
      <w:r>
        <w:rPr>
          <w:rFonts w:asciiTheme="minorEastAsia" w:hAnsiTheme="minorEastAsia" w:cs="宋体" w:hint="eastAsia"/>
          <w:sz w:val="24"/>
          <w:szCs w:val="24"/>
        </w:rPr>
        <w:t>采购人员</w:t>
      </w:r>
      <w:r>
        <w:rPr>
          <w:rFonts w:asciiTheme="minorEastAsia" w:hAnsiTheme="minorEastAsia" w:cs="宋体" w:hint="eastAsia"/>
          <w:sz w:val="24"/>
          <w:szCs w:val="24"/>
        </w:rPr>
        <w:t>+</w:t>
      </w:r>
      <w:r>
        <w:rPr>
          <w:rFonts w:asciiTheme="minorEastAsia" w:hAnsiTheme="minorEastAsia" w:cs="宋体" w:hint="eastAsia"/>
          <w:sz w:val="24"/>
          <w:szCs w:val="24"/>
        </w:rPr>
        <w:t>物品名称</w:t>
      </w:r>
      <w:r>
        <w:rPr>
          <w:rFonts w:asciiTheme="minorEastAsia" w:hAnsiTheme="minorEastAsia" w:cs="宋体" w:hint="eastAsia"/>
          <w:sz w:val="24"/>
          <w:szCs w:val="24"/>
        </w:rPr>
        <w:t>+</w:t>
      </w:r>
      <w:r>
        <w:rPr>
          <w:rFonts w:asciiTheme="minorEastAsia" w:hAnsiTheme="minorEastAsia" w:cs="宋体" w:hint="eastAsia"/>
          <w:sz w:val="24"/>
          <w:szCs w:val="24"/>
        </w:rPr>
        <w:t>物品数量</w:t>
      </w:r>
      <w:r>
        <w:rPr>
          <w:rFonts w:asciiTheme="minorEastAsia" w:hAnsiTheme="minorEastAsia" w:cs="宋体" w:hint="eastAsia"/>
          <w:sz w:val="24"/>
          <w:szCs w:val="24"/>
        </w:rPr>
        <w:t>+</w:t>
      </w:r>
      <w:r>
        <w:rPr>
          <w:rFonts w:asciiTheme="minorEastAsia" w:hAnsiTheme="minorEastAsia" w:cs="宋体" w:hint="eastAsia"/>
          <w:sz w:val="24"/>
          <w:szCs w:val="24"/>
        </w:rPr>
        <w:t>物品单价</w:t>
      </w:r>
      <w:r>
        <w:rPr>
          <w:rFonts w:asciiTheme="minorEastAsia" w:hAnsiTheme="minorEastAsia" w:cs="宋体" w:hint="eastAsia"/>
          <w:sz w:val="24"/>
          <w:szCs w:val="24"/>
        </w:rPr>
        <w:t>+</w:t>
      </w:r>
      <w:r>
        <w:rPr>
          <w:rFonts w:asciiTheme="minorEastAsia" w:hAnsiTheme="minorEastAsia" w:cs="宋体" w:hint="eastAsia"/>
          <w:sz w:val="24"/>
          <w:szCs w:val="24"/>
        </w:rPr>
        <w:t>物品总金额</w:t>
      </w:r>
      <w:r>
        <w:rPr>
          <w:rFonts w:asciiTheme="minorEastAsia" w:hAnsiTheme="minorEastAsia" w:cs="宋体" w:hint="eastAsia"/>
          <w:sz w:val="24"/>
          <w:szCs w:val="24"/>
        </w:rPr>
        <w:t>+</w:t>
      </w:r>
      <w:r>
        <w:rPr>
          <w:rFonts w:asciiTheme="minorEastAsia" w:hAnsiTheme="minorEastAsia" w:cs="宋体" w:hint="eastAsia"/>
          <w:sz w:val="24"/>
          <w:szCs w:val="24"/>
        </w:rPr>
        <w:t>总体金额</w:t>
      </w:r>
      <w:r>
        <w:rPr>
          <w:rFonts w:asciiTheme="minorEastAsia" w:hAnsiTheme="minorEastAsia" w:cs="宋体" w:hint="eastAsia"/>
          <w:sz w:val="24"/>
          <w:szCs w:val="24"/>
        </w:rPr>
        <w:t>+</w:t>
      </w:r>
      <w:r>
        <w:rPr>
          <w:rFonts w:asciiTheme="minorEastAsia" w:hAnsiTheme="minorEastAsia" w:cs="宋体" w:hint="eastAsia"/>
          <w:sz w:val="24"/>
          <w:szCs w:val="24"/>
        </w:rPr>
        <w:t>物品规格型号</w:t>
      </w:r>
    </w:p>
    <w:p w:rsidR="00B40FBB" w:rsidRDefault="00D73A95">
      <w:pPr>
        <w:spacing w:line="400" w:lineRule="exact"/>
        <w:ind w:firstLine="420"/>
        <w:rPr>
          <w:rFonts w:asciiTheme="minorEastAsia" w:hAnsiTheme="minorEastAsia" w:cs="宋体"/>
          <w:sz w:val="24"/>
          <w:szCs w:val="24"/>
        </w:rPr>
      </w:pPr>
      <w:r>
        <w:rPr>
          <w:rFonts w:asciiTheme="minorEastAsia" w:hAnsiTheme="minorEastAsia" w:cs="宋体" w:hint="eastAsia"/>
          <w:sz w:val="24"/>
          <w:szCs w:val="24"/>
        </w:rPr>
        <w:t>数据流量：</w:t>
      </w:r>
      <w:r>
        <w:rPr>
          <w:rFonts w:asciiTheme="minorEastAsia" w:hAnsiTheme="minorEastAsia" w:cs="宋体" w:hint="eastAsia"/>
          <w:sz w:val="24"/>
          <w:szCs w:val="24"/>
        </w:rPr>
        <w:t>1</w:t>
      </w:r>
      <w:r>
        <w:rPr>
          <w:rFonts w:asciiTheme="minorEastAsia" w:hAnsiTheme="minorEastAsia" w:cs="宋体" w:hint="eastAsia"/>
          <w:sz w:val="24"/>
          <w:szCs w:val="24"/>
        </w:rPr>
        <w:t>份</w:t>
      </w:r>
      <w:r>
        <w:rPr>
          <w:rFonts w:asciiTheme="minorEastAsia" w:hAnsiTheme="minorEastAsia" w:cs="宋体" w:hint="eastAsia"/>
          <w:sz w:val="24"/>
          <w:szCs w:val="24"/>
        </w:rPr>
        <w:t>/</w:t>
      </w:r>
      <w:r>
        <w:rPr>
          <w:rFonts w:asciiTheme="minorEastAsia" w:hAnsiTheme="minorEastAsia" w:cs="宋体" w:hint="eastAsia"/>
          <w:sz w:val="24"/>
          <w:szCs w:val="24"/>
        </w:rPr>
        <w:t>周</w:t>
      </w:r>
    </w:p>
    <w:p w:rsidR="00B40FBB" w:rsidRDefault="00D73A95">
      <w:pPr>
        <w:spacing w:line="400" w:lineRule="exact"/>
        <w:ind w:firstLine="420"/>
        <w:rPr>
          <w:rFonts w:asciiTheme="minorEastAsia" w:hAnsiTheme="minorEastAsia" w:cs="宋体"/>
          <w:sz w:val="24"/>
          <w:szCs w:val="24"/>
        </w:rPr>
      </w:pPr>
      <w:r>
        <w:rPr>
          <w:rFonts w:asciiTheme="minorEastAsia" w:hAnsiTheme="minorEastAsia" w:cs="宋体" w:hint="eastAsia"/>
          <w:sz w:val="24"/>
          <w:szCs w:val="24"/>
        </w:rPr>
        <w:t>高峰流量：</w:t>
      </w:r>
      <w:r>
        <w:rPr>
          <w:rFonts w:asciiTheme="minorEastAsia" w:hAnsiTheme="minorEastAsia" w:cs="宋体" w:hint="eastAsia"/>
          <w:sz w:val="24"/>
          <w:szCs w:val="24"/>
        </w:rPr>
        <w:t>2-3</w:t>
      </w:r>
      <w:r>
        <w:rPr>
          <w:rFonts w:asciiTheme="minorEastAsia" w:hAnsiTheme="minorEastAsia" w:cs="宋体" w:hint="eastAsia"/>
          <w:sz w:val="24"/>
          <w:szCs w:val="24"/>
        </w:rPr>
        <w:t>份</w:t>
      </w:r>
      <w:r>
        <w:rPr>
          <w:rFonts w:asciiTheme="minorEastAsia" w:hAnsiTheme="minorEastAsia" w:cs="宋体" w:hint="eastAsia"/>
          <w:sz w:val="24"/>
          <w:szCs w:val="24"/>
        </w:rPr>
        <w:t>/</w:t>
      </w:r>
      <w:r>
        <w:rPr>
          <w:rFonts w:asciiTheme="minorEastAsia" w:hAnsiTheme="minorEastAsia" w:cs="宋体" w:hint="eastAsia"/>
          <w:sz w:val="24"/>
          <w:szCs w:val="24"/>
        </w:rPr>
        <w:t>周</w:t>
      </w:r>
    </w:p>
    <w:p w:rsidR="00B40FBB" w:rsidRDefault="00B40FBB">
      <w:pPr>
        <w:spacing w:line="400" w:lineRule="exact"/>
        <w:ind w:firstLine="420"/>
        <w:rPr>
          <w:rFonts w:asciiTheme="minorEastAsia" w:hAnsiTheme="minorEastAsia" w:cs="宋体"/>
          <w:sz w:val="24"/>
          <w:szCs w:val="24"/>
        </w:rPr>
      </w:pPr>
    </w:p>
    <w:p w:rsidR="00B40FBB" w:rsidRDefault="00D73A95">
      <w:pPr>
        <w:numPr>
          <w:ilvl w:val="0"/>
          <w:numId w:val="1"/>
        </w:num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处理逻辑</w:t>
      </w:r>
    </w:p>
    <w:p w:rsidR="00B40FBB" w:rsidRDefault="00D73A95">
      <w:pPr>
        <w:spacing w:line="400" w:lineRule="exact"/>
        <w:ind w:firstLine="420"/>
        <w:rPr>
          <w:rFonts w:asciiTheme="minorEastAsia" w:hAnsiTheme="minorEastAsia" w:cs="宋体"/>
          <w:sz w:val="24"/>
          <w:szCs w:val="24"/>
        </w:rPr>
      </w:pPr>
      <w:r>
        <w:rPr>
          <w:rFonts w:asciiTheme="minorEastAsia" w:hAnsiTheme="minorEastAsia" w:cs="宋体" w:hint="eastAsia"/>
          <w:sz w:val="24"/>
          <w:szCs w:val="24"/>
        </w:rPr>
        <w:t>处理逻辑编号：</w:t>
      </w:r>
      <w:r>
        <w:rPr>
          <w:rFonts w:asciiTheme="minorEastAsia" w:hAnsiTheme="minorEastAsia" w:cs="宋体" w:hint="eastAsia"/>
          <w:sz w:val="24"/>
          <w:szCs w:val="24"/>
        </w:rPr>
        <w:t>B1.4</w:t>
      </w:r>
    </w:p>
    <w:p w:rsidR="00B40FBB" w:rsidRDefault="00D73A95">
      <w:pPr>
        <w:spacing w:line="400" w:lineRule="exact"/>
        <w:ind w:firstLine="420"/>
        <w:rPr>
          <w:rFonts w:asciiTheme="minorEastAsia" w:hAnsiTheme="minorEastAsia" w:cs="宋体"/>
          <w:sz w:val="24"/>
          <w:szCs w:val="24"/>
        </w:rPr>
      </w:pPr>
      <w:r>
        <w:rPr>
          <w:rFonts w:asciiTheme="minorEastAsia" w:hAnsiTheme="minorEastAsia" w:cs="宋体" w:hint="eastAsia"/>
          <w:sz w:val="24"/>
          <w:szCs w:val="24"/>
        </w:rPr>
        <w:t>处理逻辑名称：整合材料</w:t>
      </w:r>
    </w:p>
    <w:p w:rsidR="00B40FBB" w:rsidRDefault="00D73A95">
      <w:pPr>
        <w:spacing w:line="400" w:lineRule="exact"/>
        <w:ind w:firstLine="420"/>
        <w:rPr>
          <w:rFonts w:asciiTheme="minorEastAsia" w:hAnsiTheme="minorEastAsia" w:cs="宋体"/>
          <w:sz w:val="24"/>
          <w:szCs w:val="24"/>
        </w:rPr>
      </w:pPr>
      <w:r>
        <w:rPr>
          <w:rFonts w:asciiTheme="minorEastAsia" w:hAnsiTheme="minorEastAsia" w:cs="宋体" w:hint="eastAsia"/>
          <w:sz w:val="24"/>
          <w:szCs w:val="24"/>
        </w:rPr>
        <w:t>简述：计算需要采购的材料</w:t>
      </w:r>
    </w:p>
    <w:p w:rsidR="00B40FBB" w:rsidRDefault="00D73A95">
      <w:pPr>
        <w:spacing w:line="400" w:lineRule="exact"/>
        <w:ind w:leftChars="171" w:left="359" w:firstLineChars="25" w:firstLine="60"/>
        <w:rPr>
          <w:rFonts w:asciiTheme="minorEastAsia" w:hAnsiTheme="minorEastAsia" w:cs="宋体"/>
          <w:sz w:val="24"/>
          <w:szCs w:val="24"/>
        </w:rPr>
      </w:pPr>
      <w:r>
        <w:rPr>
          <w:rFonts w:asciiTheme="minorEastAsia" w:hAnsiTheme="minorEastAsia" w:cs="宋体" w:hint="eastAsia"/>
          <w:sz w:val="24"/>
          <w:szCs w:val="24"/>
        </w:rPr>
        <w:t>输入的数据流：材料单，来源于设计部进行产品设计列出生产一辆单车所需材料的单据；</w:t>
      </w:r>
    </w:p>
    <w:p w:rsidR="00B40FBB" w:rsidRDefault="00D73A95">
      <w:pPr>
        <w:spacing w:line="400" w:lineRule="exact"/>
        <w:ind w:leftChars="171" w:left="359" w:firstLineChars="25" w:firstLine="60"/>
        <w:rPr>
          <w:rFonts w:asciiTheme="minorEastAsia" w:hAnsiTheme="minorEastAsia" w:cs="宋体"/>
          <w:sz w:val="24"/>
          <w:szCs w:val="24"/>
        </w:rPr>
      </w:pPr>
      <w:r>
        <w:rPr>
          <w:rFonts w:asciiTheme="minorEastAsia" w:hAnsiTheme="minorEastAsia" w:cs="宋体" w:hint="eastAsia"/>
          <w:sz w:val="24"/>
          <w:szCs w:val="24"/>
        </w:rPr>
        <w:t>处理：根据数据流“材料单”和“库存单”，计算出需要采购的材料名称和数量，合成整合单。</w:t>
      </w:r>
    </w:p>
    <w:p w:rsidR="00B40FBB" w:rsidRDefault="00D73A95">
      <w:pPr>
        <w:spacing w:line="400" w:lineRule="exact"/>
        <w:ind w:leftChars="171" w:left="359" w:firstLineChars="25" w:firstLine="60"/>
        <w:rPr>
          <w:rFonts w:asciiTheme="minorEastAsia" w:hAnsiTheme="minorEastAsia" w:cs="宋体"/>
          <w:sz w:val="24"/>
          <w:szCs w:val="24"/>
        </w:rPr>
      </w:pPr>
      <w:r>
        <w:rPr>
          <w:rFonts w:asciiTheme="minorEastAsia" w:hAnsiTheme="minorEastAsia" w:cs="宋体" w:hint="eastAsia"/>
          <w:sz w:val="24"/>
          <w:szCs w:val="24"/>
        </w:rPr>
        <w:t>输出的数据流：数据流“整合单”，包含需要向供货商采购的零件信息。数</w:t>
      </w:r>
      <w:r>
        <w:rPr>
          <w:rFonts w:asciiTheme="minorEastAsia" w:hAnsiTheme="minorEastAsia" w:cs="宋体" w:hint="eastAsia"/>
          <w:sz w:val="24"/>
          <w:szCs w:val="24"/>
        </w:rPr>
        <w:lastRenderedPageBreak/>
        <w:t>据流“材料单”，表示多辆单车生产总共需要的零件的情况。</w:t>
      </w:r>
    </w:p>
    <w:p w:rsidR="00B40FBB" w:rsidRDefault="00D73A95">
      <w:pPr>
        <w:spacing w:line="400" w:lineRule="exact"/>
        <w:ind w:firstLine="420"/>
        <w:rPr>
          <w:rFonts w:asciiTheme="minorEastAsia" w:hAnsiTheme="minorEastAsia" w:cs="宋体"/>
          <w:sz w:val="24"/>
          <w:szCs w:val="24"/>
        </w:rPr>
      </w:pPr>
      <w:r>
        <w:rPr>
          <w:rFonts w:asciiTheme="minorEastAsia" w:hAnsiTheme="minorEastAsia" w:cs="宋体" w:hint="eastAsia"/>
          <w:sz w:val="24"/>
          <w:szCs w:val="24"/>
        </w:rPr>
        <w:t>处理频率</w:t>
      </w:r>
      <w:r>
        <w:rPr>
          <w:rFonts w:asciiTheme="minorEastAsia" w:hAnsiTheme="minorEastAsia" w:cs="宋体" w:hint="eastAsia"/>
          <w:sz w:val="24"/>
          <w:szCs w:val="24"/>
        </w:rPr>
        <w:t xml:space="preserve"> </w:t>
      </w:r>
      <w:r>
        <w:rPr>
          <w:rFonts w:asciiTheme="minorEastAsia" w:hAnsiTheme="minorEastAsia" w:cs="宋体" w:hint="eastAsia"/>
          <w:sz w:val="24"/>
          <w:szCs w:val="24"/>
        </w:rPr>
        <w:t>：对每个采购单每次处理一次。</w:t>
      </w:r>
    </w:p>
    <w:p w:rsidR="00B40FBB" w:rsidRDefault="00B40FBB">
      <w:pPr>
        <w:spacing w:line="400" w:lineRule="exact"/>
        <w:ind w:firstLine="420"/>
        <w:rPr>
          <w:rFonts w:asciiTheme="minorEastAsia" w:hAnsiTheme="minorEastAsia" w:cs="宋体"/>
          <w:sz w:val="24"/>
          <w:szCs w:val="24"/>
        </w:rPr>
      </w:pPr>
    </w:p>
    <w:p w:rsidR="00B40FBB" w:rsidRDefault="00D73A95">
      <w:pPr>
        <w:numPr>
          <w:ilvl w:val="0"/>
          <w:numId w:val="1"/>
        </w:numPr>
        <w:spacing w:line="400" w:lineRule="exact"/>
        <w:ind w:firstLineChars="200" w:firstLine="480"/>
        <w:rPr>
          <w:rFonts w:asciiTheme="minorEastAsia" w:hAnsiTheme="minorEastAsia" w:cs="宋体"/>
          <w:sz w:val="24"/>
          <w:szCs w:val="24"/>
        </w:rPr>
      </w:pPr>
      <w:r>
        <w:rPr>
          <w:rFonts w:asciiTheme="minorEastAsia" w:hAnsiTheme="minorEastAsia" w:cs="宋体" w:hint="eastAsia"/>
          <w:sz w:val="24"/>
          <w:szCs w:val="24"/>
        </w:rPr>
        <w:t>数据存储</w:t>
      </w:r>
    </w:p>
    <w:p w:rsidR="00B40FBB" w:rsidRDefault="00D73A95">
      <w:pPr>
        <w:spacing w:line="400" w:lineRule="exact"/>
        <w:ind w:firstLine="420"/>
        <w:rPr>
          <w:rFonts w:asciiTheme="minorEastAsia" w:hAnsiTheme="minorEastAsia" w:cs="宋体"/>
          <w:sz w:val="24"/>
          <w:szCs w:val="24"/>
        </w:rPr>
      </w:pPr>
      <w:r>
        <w:rPr>
          <w:rFonts w:asciiTheme="minorEastAsia" w:hAnsiTheme="minorEastAsia" w:cs="宋体" w:hint="eastAsia"/>
          <w:sz w:val="24"/>
          <w:szCs w:val="24"/>
        </w:rPr>
        <w:t>数据存储编号：</w:t>
      </w:r>
      <w:r>
        <w:rPr>
          <w:rFonts w:asciiTheme="minorEastAsia" w:hAnsiTheme="minorEastAsia" w:cs="宋体" w:hint="eastAsia"/>
          <w:sz w:val="24"/>
          <w:szCs w:val="24"/>
        </w:rPr>
        <w:t>D01-05</w:t>
      </w:r>
    </w:p>
    <w:p w:rsidR="00B40FBB" w:rsidRDefault="00D73A95">
      <w:pPr>
        <w:spacing w:line="400" w:lineRule="exact"/>
        <w:ind w:firstLine="420"/>
        <w:rPr>
          <w:rFonts w:asciiTheme="minorEastAsia" w:hAnsiTheme="minorEastAsia" w:cs="宋体"/>
          <w:sz w:val="24"/>
          <w:szCs w:val="24"/>
        </w:rPr>
      </w:pPr>
      <w:r>
        <w:rPr>
          <w:rFonts w:asciiTheme="minorEastAsia" w:hAnsiTheme="minorEastAsia" w:cs="宋体" w:hint="eastAsia"/>
          <w:sz w:val="24"/>
          <w:szCs w:val="24"/>
        </w:rPr>
        <w:t>数据存储名称：维修单</w:t>
      </w:r>
    </w:p>
    <w:p w:rsidR="00B40FBB" w:rsidRDefault="00D73A95">
      <w:pPr>
        <w:spacing w:line="400" w:lineRule="exact"/>
        <w:ind w:firstLine="420"/>
        <w:rPr>
          <w:rFonts w:asciiTheme="minorEastAsia" w:hAnsiTheme="minorEastAsia" w:cs="宋体"/>
          <w:sz w:val="24"/>
          <w:szCs w:val="24"/>
        </w:rPr>
      </w:pPr>
      <w:r>
        <w:rPr>
          <w:rFonts w:asciiTheme="minorEastAsia" w:hAnsiTheme="minorEastAsia" w:cs="宋体" w:hint="eastAsia"/>
          <w:sz w:val="24"/>
          <w:szCs w:val="24"/>
        </w:rPr>
        <w:t>简述：存放维修的相关信息</w:t>
      </w:r>
    </w:p>
    <w:p w:rsidR="00B40FBB" w:rsidRDefault="00D73A95">
      <w:pPr>
        <w:spacing w:line="400" w:lineRule="exact"/>
        <w:ind w:firstLine="420"/>
        <w:rPr>
          <w:rFonts w:asciiTheme="minorEastAsia" w:hAnsiTheme="minorEastAsia" w:cs="宋体"/>
          <w:sz w:val="24"/>
          <w:szCs w:val="24"/>
        </w:rPr>
      </w:pPr>
      <w:r>
        <w:rPr>
          <w:rFonts w:asciiTheme="minorEastAsia" w:hAnsiTheme="minorEastAsia" w:cs="宋体" w:hint="eastAsia"/>
          <w:sz w:val="24"/>
          <w:szCs w:val="24"/>
        </w:rPr>
        <w:t>数据存储组成：维修单编号＋车辆编号＋车辆地点＋故障描述＋举报时间</w:t>
      </w:r>
    </w:p>
    <w:p w:rsidR="00B40FBB" w:rsidRDefault="00D73A95">
      <w:pPr>
        <w:spacing w:line="400" w:lineRule="exact"/>
        <w:ind w:firstLine="420"/>
        <w:rPr>
          <w:rFonts w:asciiTheme="minorEastAsia" w:hAnsiTheme="minorEastAsia" w:cs="宋体"/>
          <w:sz w:val="24"/>
          <w:szCs w:val="24"/>
        </w:rPr>
      </w:pPr>
      <w:r>
        <w:rPr>
          <w:rFonts w:asciiTheme="minorEastAsia" w:hAnsiTheme="minorEastAsia" w:cs="宋体" w:hint="eastAsia"/>
          <w:sz w:val="24"/>
          <w:szCs w:val="24"/>
        </w:rPr>
        <w:t>关键字：车辆编号</w:t>
      </w:r>
    </w:p>
    <w:p w:rsidR="00B40FBB" w:rsidRDefault="00D73A95">
      <w:pPr>
        <w:spacing w:line="400" w:lineRule="exact"/>
        <w:ind w:firstLine="420"/>
        <w:rPr>
          <w:rFonts w:asciiTheme="minorEastAsia" w:hAnsiTheme="minorEastAsia" w:cs="宋体"/>
          <w:sz w:val="24"/>
          <w:szCs w:val="24"/>
        </w:rPr>
      </w:pPr>
      <w:r>
        <w:rPr>
          <w:rFonts w:asciiTheme="minorEastAsia" w:hAnsiTheme="minorEastAsia" w:cs="宋体" w:hint="eastAsia"/>
          <w:sz w:val="24"/>
          <w:szCs w:val="24"/>
        </w:rPr>
        <w:t>相关联的处理：</w:t>
      </w:r>
      <w:r>
        <w:rPr>
          <w:rFonts w:asciiTheme="minorEastAsia" w:hAnsiTheme="minorEastAsia" w:cs="宋体" w:hint="eastAsia"/>
          <w:sz w:val="24"/>
          <w:szCs w:val="24"/>
        </w:rPr>
        <w:t>B1.13</w:t>
      </w:r>
    </w:p>
    <w:p w:rsidR="00B40FBB" w:rsidRDefault="00B40FBB">
      <w:pPr>
        <w:ind w:firstLine="420"/>
        <w:rPr>
          <w:rFonts w:ascii="宋体" w:eastAsia="宋体" w:hAnsi="宋体" w:cs="宋体"/>
          <w:szCs w:val="21"/>
        </w:rPr>
      </w:pPr>
    </w:p>
    <w:p w:rsidR="00B40FBB" w:rsidRDefault="00D73A95">
      <w:r>
        <w:object w:dxaOrig="8295" w:dyaOrig="6720">
          <v:shape id="_x0000_i1035" type="#_x0000_t75" style="width:414.75pt;height:336pt" o:ole="">
            <v:imagedata r:id="rId29" o:title=""/>
          </v:shape>
          <o:OLEObject Type="Embed" ProgID="Visio.Drawing.11" ShapeID="_x0000_i1035" DrawAspect="Content" ObjectID="_1584785558" r:id="rId30"/>
        </w:object>
      </w:r>
    </w:p>
    <w:p w:rsidR="00B40FBB" w:rsidRDefault="00D73A95">
      <w:pPr>
        <w:jc w:val="center"/>
      </w:pPr>
      <w:r>
        <w:rPr>
          <w:rFonts w:hint="eastAsia"/>
        </w:rPr>
        <w:t>图</w:t>
      </w:r>
      <w:r>
        <w:rPr>
          <w:rFonts w:hint="eastAsia"/>
        </w:rPr>
        <w:t>4-2</w:t>
      </w:r>
      <w:r>
        <w:rPr>
          <w:rFonts w:hint="eastAsia"/>
        </w:rPr>
        <w:t>第二层数据流图</w:t>
      </w:r>
    </w:p>
    <w:p w:rsidR="00B40FBB" w:rsidRDefault="00B40FBB">
      <w:pPr>
        <w:spacing w:line="400" w:lineRule="exact"/>
        <w:rPr>
          <w:rFonts w:asciiTheme="minorEastAsia" w:hAnsiTheme="minorEastAsia"/>
          <w:sz w:val="24"/>
          <w:szCs w:val="24"/>
        </w:rPr>
      </w:pPr>
    </w:p>
    <w:p w:rsidR="00B40FBB" w:rsidRDefault="00D73A95">
      <w:pPr>
        <w:pStyle w:val="10"/>
        <w:numPr>
          <w:ilvl w:val="0"/>
          <w:numId w:val="2"/>
        </w:numPr>
        <w:spacing w:line="400" w:lineRule="exact"/>
        <w:ind w:firstLineChars="0"/>
        <w:rPr>
          <w:rFonts w:asciiTheme="minorEastAsia" w:hAnsiTheme="minorEastAsia"/>
          <w:szCs w:val="21"/>
        </w:rPr>
      </w:pPr>
      <w:r>
        <w:rPr>
          <w:rFonts w:asciiTheme="minorEastAsia" w:hAnsiTheme="minorEastAsia" w:hint="eastAsia"/>
          <w:szCs w:val="21"/>
        </w:rPr>
        <w:t>数据结构</w:t>
      </w:r>
    </w:p>
    <w:tbl>
      <w:tblPr>
        <w:tblStyle w:val="a9"/>
        <w:tblW w:w="8522" w:type="dxa"/>
        <w:tblLayout w:type="fixed"/>
        <w:tblLook w:val="04A0" w:firstRow="1" w:lastRow="0" w:firstColumn="1" w:lastColumn="0" w:noHBand="0" w:noVBand="1"/>
      </w:tblPr>
      <w:tblGrid>
        <w:gridCol w:w="4261"/>
        <w:gridCol w:w="4261"/>
      </w:tblGrid>
      <w:tr w:rsidR="00B40FBB">
        <w:tc>
          <w:tcPr>
            <w:tcW w:w="8522" w:type="dxa"/>
            <w:gridSpan w:val="2"/>
          </w:tcPr>
          <w:p w:rsidR="00B40FBB" w:rsidRDefault="00D73A95">
            <w:pPr>
              <w:spacing w:line="400" w:lineRule="exact"/>
              <w:jc w:val="center"/>
              <w:rPr>
                <w:rFonts w:asciiTheme="minorEastAsia" w:hAnsiTheme="minorEastAsia"/>
                <w:szCs w:val="21"/>
              </w:rPr>
            </w:pPr>
            <w:r>
              <w:rPr>
                <w:rFonts w:asciiTheme="minorEastAsia" w:hAnsiTheme="minorEastAsia"/>
                <w:szCs w:val="21"/>
              </w:rPr>
              <w:t>BS</w:t>
            </w:r>
            <w:r>
              <w:rPr>
                <w:rFonts w:asciiTheme="minorEastAsia" w:hAnsiTheme="minorEastAsia" w:hint="eastAsia"/>
                <w:szCs w:val="21"/>
              </w:rPr>
              <w:t>02-01</w:t>
            </w:r>
            <w:r>
              <w:rPr>
                <w:rFonts w:asciiTheme="minorEastAsia" w:hAnsiTheme="minorEastAsia" w:hint="eastAsia"/>
                <w:szCs w:val="21"/>
              </w:rPr>
              <w:t>：采购单</w:t>
            </w:r>
          </w:p>
        </w:tc>
      </w:tr>
      <w:tr w:rsidR="00B40FBB">
        <w:tc>
          <w:tcPr>
            <w:tcW w:w="4261" w:type="dxa"/>
          </w:tcPr>
          <w:p w:rsidR="00B40FBB" w:rsidRDefault="00D73A95">
            <w:pPr>
              <w:spacing w:line="400" w:lineRule="exact"/>
              <w:jc w:val="center"/>
              <w:rPr>
                <w:rFonts w:asciiTheme="minorEastAsia" w:hAnsiTheme="minorEastAsia"/>
                <w:szCs w:val="21"/>
              </w:rPr>
            </w:pPr>
            <w:r>
              <w:rPr>
                <w:rFonts w:asciiTheme="minorEastAsia" w:hAnsiTheme="minorEastAsia"/>
                <w:szCs w:val="21"/>
              </w:rPr>
              <w:t>BS</w:t>
            </w:r>
            <w:r>
              <w:rPr>
                <w:rFonts w:asciiTheme="minorEastAsia" w:hAnsiTheme="minorEastAsia" w:hint="eastAsia"/>
                <w:szCs w:val="21"/>
              </w:rPr>
              <w:t>02-02</w:t>
            </w:r>
            <w:r>
              <w:rPr>
                <w:rFonts w:asciiTheme="minorEastAsia" w:hAnsiTheme="minorEastAsia" w:hint="eastAsia"/>
                <w:szCs w:val="21"/>
              </w:rPr>
              <w:t>：采购单标识</w:t>
            </w:r>
          </w:p>
        </w:tc>
        <w:tc>
          <w:tcPr>
            <w:tcW w:w="4261" w:type="dxa"/>
          </w:tcPr>
          <w:p w:rsidR="00B40FBB" w:rsidRDefault="00D73A95">
            <w:pPr>
              <w:spacing w:line="400" w:lineRule="exact"/>
              <w:jc w:val="center"/>
              <w:rPr>
                <w:rFonts w:asciiTheme="minorEastAsia" w:hAnsiTheme="minorEastAsia"/>
                <w:szCs w:val="21"/>
              </w:rPr>
            </w:pPr>
            <w:r>
              <w:rPr>
                <w:rFonts w:asciiTheme="minorEastAsia" w:hAnsiTheme="minorEastAsia"/>
                <w:szCs w:val="21"/>
              </w:rPr>
              <w:t>BS</w:t>
            </w:r>
            <w:r>
              <w:rPr>
                <w:rFonts w:asciiTheme="minorEastAsia" w:hAnsiTheme="minorEastAsia" w:hint="eastAsia"/>
                <w:szCs w:val="21"/>
              </w:rPr>
              <w:t>02-03</w:t>
            </w:r>
            <w:r>
              <w:rPr>
                <w:rFonts w:asciiTheme="minorEastAsia" w:hAnsiTheme="minorEastAsia" w:hint="eastAsia"/>
                <w:szCs w:val="21"/>
              </w:rPr>
              <w:t>：采购单情况</w:t>
            </w:r>
          </w:p>
        </w:tc>
      </w:tr>
      <w:tr w:rsidR="00B40FBB">
        <w:tc>
          <w:tcPr>
            <w:tcW w:w="4261" w:type="dxa"/>
          </w:tcPr>
          <w:p w:rsidR="00B40FBB" w:rsidRDefault="00D73A95">
            <w:pPr>
              <w:spacing w:line="400" w:lineRule="exact"/>
              <w:rPr>
                <w:rFonts w:asciiTheme="minorEastAsia" w:hAnsiTheme="minorEastAsia"/>
                <w:szCs w:val="21"/>
              </w:rPr>
            </w:pPr>
            <w:r>
              <w:rPr>
                <w:rFonts w:asciiTheme="minorEastAsia" w:hAnsiTheme="minorEastAsia"/>
                <w:szCs w:val="21"/>
              </w:rPr>
              <w:t>B1</w:t>
            </w:r>
            <w:r>
              <w:rPr>
                <w:rFonts w:asciiTheme="minorEastAsia" w:hAnsiTheme="minorEastAsia" w:hint="eastAsia"/>
                <w:szCs w:val="21"/>
              </w:rPr>
              <w:t>：</w:t>
            </w:r>
            <w:r>
              <w:rPr>
                <w:rFonts w:asciiTheme="minorEastAsia" w:hAnsiTheme="minorEastAsia"/>
                <w:szCs w:val="21"/>
              </w:rPr>
              <w:t>采购单编号</w:t>
            </w:r>
          </w:p>
        </w:tc>
        <w:tc>
          <w:tcPr>
            <w:tcW w:w="4261" w:type="dxa"/>
          </w:tcPr>
          <w:p w:rsidR="00B40FBB" w:rsidRDefault="00D73A95">
            <w:pPr>
              <w:spacing w:line="400" w:lineRule="exact"/>
              <w:rPr>
                <w:rFonts w:asciiTheme="minorEastAsia" w:hAnsiTheme="minorEastAsia"/>
                <w:szCs w:val="21"/>
              </w:rPr>
            </w:pPr>
            <w:r>
              <w:rPr>
                <w:rFonts w:asciiTheme="minorEastAsia" w:hAnsiTheme="minorEastAsia"/>
                <w:szCs w:val="21"/>
              </w:rPr>
              <w:t>B2:</w:t>
            </w:r>
            <w:r>
              <w:rPr>
                <w:rFonts w:asciiTheme="minorEastAsia" w:hAnsiTheme="minorEastAsia"/>
                <w:szCs w:val="21"/>
              </w:rPr>
              <w:t>采购时间</w:t>
            </w:r>
          </w:p>
        </w:tc>
      </w:tr>
      <w:tr w:rsidR="00B40FBB">
        <w:tc>
          <w:tcPr>
            <w:tcW w:w="4261" w:type="dxa"/>
          </w:tcPr>
          <w:p w:rsidR="00B40FBB" w:rsidRDefault="00B40FBB">
            <w:pPr>
              <w:spacing w:line="400" w:lineRule="exact"/>
              <w:rPr>
                <w:rFonts w:asciiTheme="minorEastAsia" w:hAnsiTheme="minorEastAsia"/>
                <w:szCs w:val="21"/>
              </w:rPr>
            </w:pPr>
          </w:p>
        </w:tc>
        <w:tc>
          <w:tcPr>
            <w:tcW w:w="4261" w:type="dxa"/>
          </w:tcPr>
          <w:p w:rsidR="00B40FBB" w:rsidRDefault="00D73A95">
            <w:pPr>
              <w:spacing w:line="400" w:lineRule="exact"/>
              <w:rPr>
                <w:rFonts w:asciiTheme="minorEastAsia" w:hAnsiTheme="minorEastAsia"/>
                <w:szCs w:val="21"/>
              </w:rPr>
            </w:pPr>
            <w:r>
              <w:rPr>
                <w:rFonts w:asciiTheme="minorEastAsia" w:hAnsiTheme="minorEastAsia"/>
                <w:szCs w:val="21"/>
              </w:rPr>
              <w:t>B3:</w:t>
            </w:r>
            <w:r>
              <w:rPr>
                <w:rFonts w:asciiTheme="minorEastAsia" w:hAnsiTheme="minorEastAsia"/>
                <w:szCs w:val="21"/>
              </w:rPr>
              <w:t>采购人员</w:t>
            </w:r>
          </w:p>
        </w:tc>
      </w:tr>
      <w:tr w:rsidR="00B40FBB">
        <w:tc>
          <w:tcPr>
            <w:tcW w:w="4261" w:type="dxa"/>
          </w:tcPr>
          <w:p w:rsidR="00B40FBB" w:rsidRDefault="00B40FBB">
            <w:pPr>
              <w:spacing w:line="400" w:lineRule="exact"/>
              <w:rPr>
                <w:rFonts w:asciiTheme="minorEastAsia" w:hAnsiTheme="minorEastAsia"/>
                <w:szCs w:val="21"/>
              </w:rPr>
            </w:pPr>
          </w:p>
        </w:tc>
        <w:tc>
          <w:tcPr>
            <w:tcW w:w="4261" w:type="dxa"/>
          </w:tcPr>
          <w:p w:rsidR="00B40FBB" w:rsidRDefault="00D73A95">
            <w:pPr>
              <w:spacing w:line="400" w:lineRule="exact"/>
              <w:rPr>
                <w:rFonts w:asciiTheme="minorEastAsia" w:hAnsiTheme="minorEastAsia"/>
                <w:szCs w:val="21"/>
              </w:rPr>
            </w:pPr>
            <w:r>
              <w:rPr>
                <w:rFonts w:asciiTheme="minorEastAsia" w:hAnsiTheme="minorEastAsia"/>
                <w:szCs w:val="21"/>
              </w:rPr>
              <w:t>B4:</w:t>
            </w:r>
            <w:r>
              <w:rPr>
                <w:rFonts w:asciiTheme="minorEastAsia" w:hAnsiTheme="minorEastAsia"/>
                <w:szCs w:val="21"/>
              </w:rPr>
              <w:t>物品名称</w:t>
            </w:r>
          </w:p>
        </w:tc>
      </w:tr>
      <w:tr w:rsidR="00B40FBB">
        <w:tc>
          <w:tcPr>
            <w:tcW w:w="4261" w:type="dxa"/>
          </w:tcPr>
          <w:p w:rsidR="00B40FBB" w:rsidRDefault="00B40FBB">
            <w:pPr>
              <w:spacing w:line="400" w:lineRule="exact"/>
              <w:rPr>
                <w:rFonts w:asciiTheme="minorEastAsia" w:hAnsiTheme="minorEastAsia"/>
                <w:szCs w:val="21"/>
              </w:rPr>
            </w:pPr>
          </w:p>
        </w:tc>
        <w:tc>
          <w:tcPr>
            <w:tcW w:w="4261" w:type="dxa"/>
          </w:tcPr>
          <w:p w:rsidR="00B40FBB" w:rsidRDefault="00D73A95">
            <w:pPr>
              <w:spacing w:line="400" w:lineRule="exact"/>
              <w:rPr>
                <w:rFonts w:asciiTheme="minorEastAsia" w:hAnsiTheme="minorEastAsia"/>
                <w:szCs w:val="21"/>
              </w:rPr>
            </w:pPr>
            <w:r>
              <w:rPr>
                <w:rFonts w:asciiTheme="minorEastAsia" w:hAnsiTheme="minorEastAsia" w:hint="eastAsia"/>
                <w:szCs w:val="21"/>
              </w:rPr>
              <w:t>B5:</w:t>
            </w:r>
            <w:r>
              <w:rPr>
                <w:rFonts w:asciiTheme="minorEastAsia" w:hAnsiTheme="minorEastAsia"/>
                <w:szCs w:val="21"/>
              </w:rPr>
              <w:t>物品数量</w:t>
            </w:r>
          </w:p>
        </w:tc>
      </w:tr>
      <w:tr w:rsidR="00B40FBB">
        <w:tc>
          <w:tcPr>
            <w:tcW w:w="4261" w:type="dxa"/>
          </w:tcPr>
          <w:p w:rsidR="00B40FBB" w:rsidRDefault="00B40FBB">
            <w:pPr>
              <w:spacing w:line="400" w:lineRule="exact"/>
              <w:rPr>
                <w:rFonts w:asciiTheme="minorEastAsia" w:hAnsiTheme="minorEastAsia"/>
                <w:szCs w:val="21"/>
              </w:rPr>
            </w:pPr>
          </w:p>
        </w:tc>
        <w:tc>
          <w:tcPr>
            <w:tcW w:w="4261" w:type="dxa"/>
          </w:tcPr>
          <w:p w:rsidR="00B40FBB" w:rsidRDefault="00D73A95">
            <w:pPr>
              <w:spacing w:line="400" w:lineRule="exact"/>
              <w:rPr>
                <w:rFonts w:asciiTheme="minorEastAsia" w:hAnsiTheme="minorEastAsia"/>
                <w:szCs w:val="21"/>
              </w:rPr>
            </w:pPr>
            <w:r>
              <w:rPr>
                <w:rFonts w:asciiTheme="minorEastAsia" w:hAnsiTheme="minorEastAsia"/>
                <w:szCs w:val="21"/>
              </w:rPr>
              <w:t>B6:</w:t>
            </w:r>
            <w:r>
              <w:rPr>
                <w:rFonts w:asciiTheme="minorEastAsia" w:hAnsiTheme="minorEastAsia"/>
                <w:szCs w:val="21"/>
              </w:rPr>
              <w:t>物品单价</w:t>
            </w:r>
          </w:p>
        </w:tc>
      </w:tr>
      <w:tr w:rsidR="00B40FBB">
        <w:tc>
          <w:tcPr>
            <w:tcW w:w="4261" w:type="dxa"/>
          </w:tcPr>
          <w:p w:rsidR="00B40FBB" w:rsidRDefault="00B40FBB">
            <w:pPr>
              <w:spacing w:line="400" w:lineRule="exact"/>
              <w:rPr>
                <w:rFonts w:asciiTheme="minorEastAsia" w:hAnsiTheme="minorEastAsia"/>
                <w:szCs w:val="21"/>
              </w:rPr>
            </w:pPr>
          </w:p>
        </w:tc>
        <w:tc>
          <w:tcPr>
            <w:tcW w:w="4261" w:type="dxa"/>
          </w:tcPr>
          <w:p w:rsidR="00B40FBB" w:rsidRDefault="00D73A95">
            <w:pPr>
              <w:spacing w:line="400" w:lineRule="exact"/>
              <w:rPr>
                <w:rFonts w:asciiTheme="minorEastAsia" w:hAnsiTheme="minorEastAsia"/>
                <w:szCs w:val="21"/>
              </w:rPr>
            </w:pPr>
            <w:r>
              <w:rPr>
                <w:rFonts w:asciiTheme="minorEastAsia" w:hAnsiTheme="minorEastAsia"/>
                <w:szCs w:val="21"/>
              </w:rPr>
              <w:t>B7:</w:t>
            </w:r>
            <w:r>
              <w:rPr>
                <w:rFonts w:asciiTheme="minorEastAsia" w:hAnsiTheme="minorEastAsia"/>
                <w:szCs w:val="21"/>
              </w:rPr>
              <w:t>物品总金额</w:t>
            </w:r>
          </w:p>
        </w:tc>
      </w:tr>
      <w:tr w:rsidR="00B40FBB">
        <w:tc>
          <w:tcPr>
            <w:tcW w:w="4261" w:type="dxa"/>
          </w:tcPr>
          <w:p w:rsidR="00B40FBB" w:rsidRDefault="00B40FBB">
            <w:pPr>
              <w:spacing w:line="400" w:lineRule="exact"/>
              <w:rPr>
                <w:rFonts w:asciiTheme="minorEastAsia" w:hAnsiTheme="minorEastAsia"/>
                <w:szCs w:val="21"/>
              </w:rPr>
            </w:pPr>
          </w:p>
        </w:tc>
        <w:tc>
          <w:tcPr>
            <w:tcW w:w="4261" w:type="dxa"/>
          </w:tcPr>
          <w:p w:rsidR="00B40FBB" w:rsidRDefault="00D73A95">
            <w:pPr>
              <w:spacing w:line="400" w:lineRule="exact"/>
              <w:rPr>
                <w:rFonts w:asciiTheme="minorEastAsia" w:hAnsiTheme="minorEastAsia"/>
                <w:szCs w:val="21"/>
              </w:rPr>
            </w:pPr>
            <w:r>
              <w:rPr>
                <w:rFonts w:asciiTheme="minorEastAsia" w:hAnsiTheme="minorEastAsia"/>
                <w:szCs w:val="21"/>
              </w:rPr>
              <w:t>B8:</w:t>
            </w:r>
            <w:r>
              <w:rPr>
                <w:rFonts w:asciiTheme="minorEastAsia" w:hAnsiTheme="minorEastAsia"/>
                <w:szCs w:val="21"/>
              </w:rPr>
              <w:t>总体金额</w:t>
            </w:r>
          </w:p>
        </w:tc>
      </w:tr>
      <w:tr w:rsidR="00B40FBB">
        <w:tc>
          <w:tcPr>
            <w:tcW w:w="4261" w:type="dxa"/>
          </w:tcPr>
          <w:p w:rsidR="00B40FBB" w:rsidRDefault="00B40FBB">
            <w:pPr>
              <w:spacing w:line="400" w:lineRule="exact"/>
              <w:rPr>
                <w:rFonts w:asciiTheme="minorEastAsia" w:hAnsiTheme="minorEastAsia"/>
                <w:szCs w:val="21"/>
              </w:rPr>
            </w:pPr>
          </w:p>
        </w:tc>
        <w:tc>
          <w:tcPr>
            <w:tcW w:w="4261" w:type="dxa"/>
          </w:tcPr>
          <w:p w:rsidR="00B40FBB" w:rsidRDefault="00D73A95">
            <w:pPr>
              <w:spacing w:line="400" w:lineRule="exact"/>
              <w:rPr>
                <w:rFonts w:asciiTheme="minorEastAsia" w:hAnsiTheme="minorEastAsia"/>
                <w:szCs w:val="21"/>
              </w:rPr>
            </w:pPr>
            <w:r>
              <w:rPr>
                <w:rFonts w:asciiTheme="minorEastAsia" w:hAnsiTheme="minorEastAsia"/>
                <w:szCs w:val="21"/>
              </w:rPr>
              <w:t>B9:</w:t>
            </w:r>
            <w:r>
              <w:rPr>
                <w:rFonts w:asciiTheme="minorEastAsia" w:hAnsiTheme="minorEastAsia"/>
                <w:szCs w:val="21"/>
              </w:rPr>
              <w:t>物品规格型号</w:t>
            </w:r>
          </w:p>
        </w:tc>
      </w:tr>
    </w:tbl>
    <w:p w:rsidR="00B40FBB" w:rsidRDefault="00D73A95">
      <w:pPr>
        <w:spacing w:line="400" w:lineRule="exact"/>
        <w:rPr>
          <w:rFonts w:asciiTheme="minorEastAsia" w:hAnsiTheme="minorEastAsia"/>
          <w:sz w:val="24"/>
          <w:szCs w:val="24"/>
        </w:rPr>
      </w:pPr>
      <w:r>
        <w:rPr>
          <w:rFonts w:asciiTheme="minorEastAsia" w:hAnsiTheme="minorEastAsia"/>
          <w:sz w:val="24"/>
          <w:szCs w:val="24"/>
        </w:rPr>
        <w:t>数据结构编号</w:t>
      </w:r>
      <w:r>
        <w:rPr>
          <w:rFonts w:asciiTheme="minorEastAsia" w:hAnsiTheme="minorEastAsia" w:hint="eastAsia"/>
          <w:sz w:val="24"/>
          <w:szCs w:val="24"/>
        </w:rPr>
        <w:t>：</w:t>
      </w:r>
      <w:r>
        <w:rPr>
          <w:rFonts w:asciiTheme="minorEastAsia" w:hAnsiTheme="minorEastAsia"/>
          <w:sz w:val="24"/>
          <w:szCs w:val="24"/>
        </w:rPr>
        <w:t>BS02-01</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数据结构名称：采购单</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简述：仓储运输部根据库存拟出采购材料信息</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数据结构组成：</w:t>
      </w:r>
      <w:r>
        <w:rPr>
          <w:rFonts w:asciiTheme="minorEastAsia" w:hAnsiTheme="minorEastAsia" w:hint="eastAsia"/>
          <w:sz w:val="24"/>
          <w:szCs w:val="24"/>
        </w:rPr>
        <w:t>BS02-02+BS02-03</w:t>
      </w:r>
    </w:p>
    <w:p w:rsidR="00B40FBB" w:rsidRDefault="00B40FBB">
      <w:pPr>
        <w:spacing w:line="400" w:lineRule="exact"/>
        <w:rPr>
          <w:rFonts w:asciiTheme="minorEastAsia" w:hAnsiTheme="minorEastAsia"/>
          <w:b/>
          <w:sz w:val="24"/>
          <w:szCs w:val="24"/>
        </w:rPr>
      </w:pPr>
    </w:p>
    <w:p w:rsidR="00B40FBB" w:rsidRDefault="00D73A95">
      <w:pPr>
        <w:spacing w:line="400" w:lineRule="exact"/>
        <w:rPr>
          <w:rFonts w:asciiTheme="minorEastAsia" w:hAnsiTheme="minorEastAsia"/>
          <w:b/>
          <w:sz w:val="24"/>
          <w:szCs w:val="24"/>
        </w:rPr>
      </w:pPr>
      <w:r>
        <w:rPr>
          <w:rFonts w:asciiTheme="minorEastAsia" w:hAnsiTheme="minorEastAsia" w:hint="eastAsia"/>
          <w:b/>
          <w:sz w:val="24"/>
          <w:szCs w:val="24"/>
        </w:rPr>
        <w:t>数据项：</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数据项编号：</w:t>
      </w:r>
      <w:r>
        <w:rPr>
          <w:rFonts w:asciiTheme="minorEastAsia" w:hAnsiTheme="minorEastAsia" w:hint="eastAsia"/>
          <w:sz w:val="24"/>
          <w:szCs w:val="24"/>
        </w:rPr>
        <w:t>B1</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数据项名称：采购单编号</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别名：采购单编码</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简述：采购单的编号标识</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类型及宽度：数值型，</w:t>
      </w:r>
      <w:r>
        <w:rPr>
          <w:rFonts w:asciiTheme="minorEastAsia" w:hAnsiTheme="minorEastAsia" w:hint="eastAsia"/>
          <w:sz w:val="24"/>
          <w:szCs w:val="24"/>
        </w:rPr>
        <w:t>10</w:t>
      </w:r>
      <w:r>
        <w:rPr>
          <w:rFonts w:asciiTheme="minorEastAsia" w:hAnsiTheme="minorEastAsia" w:hint="eastAsia"/>
          <w:sz w:val="24"/>
          <w:szCs w:val="24"/>
        </w:rPr>
        <w:t>位</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取值范围：“</w:t>
      </w:r>
      <w:r>
        <w:rPr>
          <w:rFonts w:asciiTheme="minorEastAsia" w:hAnsiTheme="minorEastAsia" w:hint="eastAsia"/>
          <w:sz w:val="24"/>
          <w:szCs w:val="24"/>
        </w:rPr>
        <w:t>0000000001</w:t>
      </w:r>
      <w:r>
        <w:rPr>
          <w:rFonts w:asciiTheme="minorEastAsia" w:hAnsiTheme="minorEastAsia" w:hint="eastAsia"/>
          <w:sz w:val="24"/>
          <w:szCs w:val="24"/>
        </w:rPr>
        <w:t>”</w:t>
      </w:r>
      <w:r>
        <w:rPr>
          <w:rFonts w:asciiTheme="minorEastAsia" w:hAnsiTheme="minorEastAsia" w:hint="eastAsia"/>
          <w:sz w:val="24"/>
          <w:szCs w:val="24"/>
        </w:rPr>
        <w:t>~</w:t>
      </w:r>
      <w:r>
        <w:rPr>
          <w:rFonts w:asciiTheme="minorEastAsia" w:hAnsiTheme="minorEastAsia" w:hint="eastAsia"/>
          <w:sz w:val="24"/>
          <w:szCs w:val="24"/>
        </w:rPr>
        <w:t>“</w:t>
      </w:r>
      <w:r>
        <w:rPr>
          <w:rFonts w:asciiTheme="minorEastAsia" w:hAnsiTheme="minorEastAsia" w:hint="eastAsia"/>
          <w:sz w:val="24"/>
          <w:szCs w:val="24"/>
        </w:rPr>
        <w:t>9999999999</w:t>
      </w:r>
      <w:r>
        <w:rPr>
          <w:rFonts w:asciiTheme="minorEastAsia" w:hAnsiTheme="minorEastAsia" w:hint="eastAsia"/>
          <w:sz w:val="24"/>
          <w:szCs w:val="24"/>
        </w:rPr>
        <w:t>”</w:t>
      </w:r>
    </w:p>
    <w:p w:rsidR="00B40FBB" w:rsidRDefault="00B40FBB">
      <w:pPr>
        <w:spacing w:line="400" w:lineRule="exact"/>
        <w:rPr>
          <w:rFonts w:asciiTheme="minorEastAsia" w:hAnsiTheme="minorEastAsia"/>
          <w:sz w:val="24"/>
          <w:szCs w:val="24"/>
        </w:rPr>
      </w:pP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数据项编号：</w:t>
      </w:r>
      <w:r>
        <w:rPr>
          <w:rFonts w:asciiTheme="minorEastAsia" w:hAnsiTheme="minorEastAsia" w:hint="eastAsia"/>
          <w:sz w:val="24"/>
          <w:szCs w:val="24"/>
        </w:rPr>
        <w:t>B2</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数据项名称：采购时间</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别名：采购日期</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简述：此次采购的日期</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类型：时间性</w:t>
      </w:r>
    </w:p>
    <w:p w:rsidR="00B40FBB" w:rsidRDefault="00B40FBB">
      <w:pPr>
        <w:spacing w:line="400" w:lineRule="exact"/>
        <w:rPr>
          <w:rFonts w:asciiTheme="minorEastAsia" w:hAnsiTheme="minorEastAsia"/>
          <w:sz w:val="24"/>
          <w:szCs w:val="24"/>
        </w:rPr>
      </w:pP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数据项编号：</w:t>
      </w:r>
      <w:r>
        <w:rPr>
          <w:rFonts w:asciiTheme="minorEastAsia" w:hAnsiTheme="minorEastAsia" w:hint="eastAsia"/>
          <w:sz w:val="24"/>
          <w:szCs w:val="24"/>
        </w:rPr>
        <w:t>B3</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数据项名称：采购人员</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别名：</w:t>
      </w:r>
      <w:r>
        <w:rPr>
          <w:rFonts w:asciiTheme="minorEastAsia" w:hAnsiTheme="minorEastAsia" w:hint="eastAsia"/>
          <w:sz w:val="24"/>
          <w:szCs w:val="24"/>
        </w:rPr>
        <w:t>/</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简述：负责此次采购的人员姓名</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类型及宽度：字符型，</w:t>
      </w:r>
      <w:r>
        <w:rPr>
          <w:rFonts w:asciiTheme="minorEastAsia" w:hAnsiTheme="minorEastAsia" w:hint="eastAsia"/>
          <w:sz w:val="24"/>
          <w:szCs w:val="24"/>
        </w:rPr>
        <w:t>10</w:t>
      </w:r>
      <w:r>
        <w:rPr>
          <w:rFonts w:asciiTheme="minorEastAsia" w:hAnsiTheme="minorEastAsia" w:hint="eastAsia"/>
          <w:sz w:val="24"/>
          <w:szCs w:val="24"/>
        </w:rPr>
        <w:t>位</w:t>
      </w:r>
    </w:p>
    <w:p w:rsidR="00B40FBB" w:rsidRDefault="00B40FBB">
      <w:pPr>
        <w:spacing w:line="400" w:lineRule="exact"/>
        <w:rPr>
          <w:rFonts w:asciiTheme="minorEastAsia" w:hAnsiTheme="minorEastAsia"/>
          <w:sz w:val="24"/>
          <w:szCs w:val="24"/>
        </w:rPr>
      </w:pP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数据项编号：</w:t>
      </w:r>
      <w:r>
        <w:rPr>
          <w:rFonts w:asciiTheme="minorEastAsia" w:hAnsiTheme="minorEastAsia" w:hint="eastAsia"/>
          <w:sz w:val="24"/>
          <w:szCs w:val="24"/>
        </w:rPr>
        <w:t>B4</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数据项名称：物品名称</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别名：材料名称</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lastRenderedPageBreak/>
        <w:t>简述：需要采购的材料名称</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类型：字符型，</w:t>
      </w:r>
      <w:r>
        <w:rPr>
          <w:rFonts w:asciiTheme="minorEastAsia" w:hAnsiTheme="minorEastAsia" w:hint="eastAsia"/>
          <w:sz w:val="24"/>
          <w:szCs w:val="24"/>
        </w:rPr>
        <w:t>20</w:t>
      </w:r>
      <w:r>
        <w:rPr>
          <w:rFonts w:asciiTheme="minorEastAsia" w:hAnsiTheme="minorEastAsia" w:hint="eastAsia"/>
          <w:sz w:val="24"/>
          <w:szCs w:val="24"/>
        </w:rPr>
        <w:t>位</w:t>
      </w:r>
    </w:p>
    <w:p w:rsidR="00B40FBB" w:rsidRDefault="00B40FBB">
      <w:pPr>
        <w:spacing w:line="400" w:lineRule="exact"/>
        <w:rPr>
          <w:rFonts w:asciiTheme="minorEastAsia" w:hAnsiTheme="minorEastAsia"/>
          <w:sz w:val="24"/>
          <w:szCs w:val="24"/>
        </w:rPr>
      </w:pP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数据项编号：</w:t>
      </w:r>
      <w:r>
        <w:rPr>
          <w:rFonts w:asciiTheme="minorEastAsia" w:hAnsiTheme="minorEastAsia" w:hint="eastAsia"/>
          <w:sz w:val="24"/>
          <w:szCs w:val="24"/>
        </w:rPr>
        <w:t>B5</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数据项名称：物品数量</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别名：材料数量</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简述：每一种材料购买的数量</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类型：数值型</w:t>
      </w:r>
      <w:r>
        <w:rPr>
          <w:rFonts w:asciiTheme="minorEastAsia" w:hAnsiTheme="minorEastAsia" w:hint="eastAsia"/>
          <w:sz w:val="24"/>
          <w:szCs w:val="24"/>
        </w:rPr>
        <w:t xml:space="preserve"> 20</w:t>
      </w:r>
      <w:r>
        <w:rPr>
          <w:rFonts w:asciiTheme="minorEastAsia" w:hAnsiTheme="minorEastAsia" w:hint="eastAsia"/>
          <w:sz w:val="24"/>
          <w:szCs w:val="24"/>
        </w:rPr>
        <w:t>位</w:t>
      </w:r>
    </w:p>
    <w:p w:rsidR="00B40FBB" w:rsidRDefault="00B40FBB">
      <w:pPr>
        <w:spacing w:line="400" w:lineRule="exact"/>
        <w:rPr>
          <w:rFonts w:asciiTheme="minorEastAsia" w:hAnsiTheme="minorEastAsia"/>
          <w:sz w:val="24"/>
          <w:szCs w:val="24"/>
        </w:rPr>
      </w:pP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数据项编号：</w:t>
      </w:r>
      <w:r>
        <w:rPr>
          <w:rFonts w:asciiTheme="minorEastAsia" w:hAnsiTheme="minorEastAsia" w:hint="eastAsia"/>
          <w:sz w:val="24"/>
          <w:szCs w:val="24"/>
        </w:rPr>
        <w:t>B6</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数据项名称：物品单价</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别名：材料单价</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简述：每一种材料的单价</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类型：数值型</w:t>
      </w:r>
      <w:r>
        <w:rPr>
          <w:rFonts w:asciiTheme="minorEastAsia" w:hAnsiTheme="minorEastAsia" w:hint="eastAsia"/>
          <w:sz w:val="24"/>
          <w:szCs w:val="24"/>
        </w:rPr>
        <w:t xml:space="preserve"> 10</w:t>
      </w:r>
      <w:r>
        <w:rPr>
          <w:rFonts w:asciiTheme="minorEastAsia" w:hAnsiTheme="minorEastAsia" w:hint="eastAsia"/>
          <w:sz w:val="24"/>
          <w:szCs w:val="24"/>
        </w:rPr>
        <w:t>位</w:t>
      </w:r>
    </w:p>
    <w:p w:rsidR="00B40FBB" w:rsidRDefault="00B40FBB">
      <w:pPr>
        <w:spacing w:line="400" w:lineRule="exact"/>
        <w:rPr>
          <w:rFonts w:asciiTheme="minorEastAsia" w:hAnsiTheme="minorEastAsia"/>
          <w:sz w:val="24"/>
          <w:szCs w:val="24"/>
        </w:rPr>
      </w:pP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数据项编号：</w:t>
      </w:r>
      <w:r>
        <w:rPr>
          <w:rFonts w:asciiTheme="minorEastAsia" w:hAnsiTheme="minorEastAsia" w:hint="eastAsia"/>
          <w:sz w:val="24"/>
          <w:szCs w:val="24"/>
        </w:rPr>
        <w:t>B7</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数据项名称：物品总金额</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别名：材料总金额</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简述：每种材料的金额</w:t>
      </w:r>
      <w:r>
        <w:rPr>
          <w:rFonts w:asciiTheme="minorEastAsia" w:hAnsiTheme="minorEastAsia" w:hint="eastAsia"/>
          <w:sz w:val="24"/>
          <w:szCs w:val="24"/>
        </w:rPr>
        <w:t>=</w:t>
      </w:r>
      <w:r>
        <w:rPr>
          <w:rFonts w:asciiTheme="minorEastAsia" w:hAnsiTheme="minorEastAsia" w:hint="eastAsia"/>
          <w:sz w:val="24"/>
          <w:szCs w:val="24"/>
        </w:rPr>
        <w:t>物品单价</w:t>
      </w:r>
      <w:r>
        <w:rPr>
          <w:rFonts w:asciiTheme="minorEastAsia" w:hAnsiTheme="minorEastAsia" w:hint="eastAsia"/>
          <w:sz w:val="24"/>
          <w:szCs w:val="24"/>
        </w:rPr>
        <w:t>*</w:t>
      </w:r>
      <w:r>
        <w:rPr>
          <w:rFonts w:asciiTheme="minorEastAsia" w:hAnsiTheme="minorEastAsia" w:hint="eastAsia"/>
          <w:sz w:val="24"/>
          <w:szCs w:val="24"/>
        </w:rPr>
        <w:t>物品数量</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类型：数值型</w:t>
      </w:r>
      <w:r>
        <w:rPr>
          <w:rFonts w:asciiTheme="minorEastAsia" w:hAnsiTheme="minorEastAsia" w:hint="eastAsia"/>
          <w:sz w:val="24"/>
          <w:szCs w:val="24"/>
        </w:rPr>
        <w:t xml:space="preserve"> 15</w:t>
      </w:r>
      <w:r>
        <w:rPr>
          <w:rFonts w:asciiTheme="minorEastAsia" w:hAnsiTheme="minorEastAsia" w:hint="eastAsia"/>
          <w:sz w:val="24"/>
          <w:szCs w:val="24"/>
        </w:rPr>
        <w:t>位</w:t>
      </w:r>
    </w:p>
    <w:p w:rsidR="00B40FBB" w:rsidRDefault="00B40FBB">
      <w:pPr>
        <w:spacing w:line="400" w:lineRule="exact"/>
        <w:rPr>
          <w:rFonts w:asciiTheme="minorEastAsia" w:hAnsiTheme="minorEastAsia"/>
          <w:sz w:val="24"/>
          <w:szCs w:val="24"/>
        </w:rPr>
      </w:pP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数据项编号：</w:t>
      </w:r>
      <w:r>
        <w:rPr>
          <w:rFonts w:asciiTheme="minorEastAsia" w:hAnsiTheme="minorEastAsia" w:hint="eastAsia"/>
          <w:sz w:val="24"/>
          <w:szCs w:val="24"/>
        </w:rPr>
        <w:t>B8</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数据项名称：总体金额</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别名：</w:t>
      </w:r>
      <w:r>
        <w:rPr>
          <w:rFonts w:asciiTheme="minorEastAsia" w:hAnsiTheme="minorEastAsia" w:hint="eastAsia"/>
          <w:sz w:val="24"/>
          <w:szCs w:val="24"/>
        </w:rPr>
        <w:t>/</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简述：此次采购的总金额</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类型：数值型</w:t>
      </w:r>
      <w:r>
        <w:rPr>
          <w:rFonts w:asciiTheme="minorEastAsia" w:hAnsiTheme="minorEastAsia" w:hint="eastAsia"/>
          <w:sz w:val="24"/>
          <w:szCs w:val="24"/>
        </w:rPr>
        <w:t xml:space="preserve"> 20</w:t>
      </w:r>
      <w:r>
        <w:rPr>
          <w:rFonts w:asciiTheme="minorEastAsia" w:hAnsiTheme="minorEastAsia" w:hint="eastAsia"/>
          <w:sz w:val="24"/>
          <w:szCs w:val="24"/>
        </w:rPr>
        <w:t>位</w:t>
      </w:r>
    </w:p>
    <w:p w:rsidR="00B40FBB" w:rsidRDefault="00B40FBB">
      <w:pPr>
        <w:spacing w:line="400" w:lineRule="exact"/>
        <w:rPr>
          <w:rFonts w:asciiTheme="minorEastAsia" w:hAnsiTheme="minorEastAsia"/>
          <w:sz w:val="24"/>
          <w:szCs w:val="24"/>
        </w:rPr>
      </w:pP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数据项编号：</w:t>
      </w:r>
      <w:r>
        <w:rPr>
          <w:rFonts w:asciiTheme="minorEastAsia" w:hAnsiTheme="minorEastAsia" w:hint="eastAsia"/>
          <w:sz w:val="24"/>
          <w:szCs w:val="24"/>
        </w:rPr>
        <w:t>B9</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数据项名称：物品规格型号</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别名：材料规格型号</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简述：每种材料的规格型号</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类型：字符型</w:t>
      </w:r>
      <w:r>
        <w:rPr>
          <w:rFonts w:asciiTheme="minorEastAsia" w:hAnsiTheme="minorEastAsia" w:hint="eastAsia"/>
          <w:sz w:val="24"/>
          <w:szCs w:val="24"/>
        </w:rPr>
        <w:t xml:space="preserve"> 20</w:t>
      </w:r>
      <w:r>
        <w:rPr>
          <w:rFonts w:asciiTheme="minorEastAsia" w:hAnsiTheme="minorEastAsia" w:hint="eastAsia"/>
          <w:sz w:val="24"/>
          <w:szCs w:val="24"/>
        </w:rPr>
        <w:t>位</w:t>
      </w:r>
    </w:p>
    <w:p w:rsidR="00B40FBB" w:rsidRDefault="00D73A95">
      <w:pPr>
        <w:pStyle w:val="10"/>
        <w:numPr>
          <w:ilvl w:val="0"/>
          <w:numId w:val="2"/>
        </w:numPr>
        <w:spacing w:line="400" w:lineRule="exact"/>
        <w:ind w:firstLineChars="0"/>
        <w:rPr>
          <w:rFonts w:asciiTheme="minorEastAsia" w:hAnsiTheme="minorEastAsia"/>
          <w:sz w:val="24"/>
          <w:szCs w:val="24"/>
        </w:rPr>
      </w:pPr>
      <w:r>
        <w:rPr>
          <w:rFonts w:asciiTheme="minorEastAsia" w:hAnsiTheme="minorEastAsia" w:hint="eastAsia"/>
          <w:sz w:val="24"/>
          <w:szCs w:val="24"/>
        </w:rPr>
        <w:t>数据流</w:t>
      </w:r>
    </w:p>
    <w:p w:rsidR="00B40FBB" w:rsidRDefault="00D73A95">
      <w:pPr>
        <w:spacing w:line="400" w:lineRule="exact"/>
        <w:rPr>
          <w:rFonts w:asciiTheme="minorEastAsia" w:hAnsiTheme="minorEastAsia"/>
          <w:sz w:val="24"/>
          <w:szCs w:val="24"/>
        </w:rPr>
      </w:pPr>
      <w:r>
        <w:rPr>
          <w:rFonts w:asciiTheme="minorEastAsia" w:hAnsiTheme="minorEastAsia"/>
          <w:sz w:val="24"/>
          <w:szCs w:val="24"/>
        </w:rPr>
        <w:t>数据流编号</w:t>
      </w:r>
      <w:r>
        <w:rPr>
          <w:rFonts w:asciiTheme="minorEastAsia" w:hAnsiTheme="minorEastAsia" w:hint="eastAsia"/>
          <w:sz w:val="24"/>
          <w:szCs w:val="24"/>
        </w:rPr>
        <w:t>：</w:t>
      </w:r>
      <w:r>
        <w:rPr>
          <w:rFonts w:asciiTheme="minorEastAsia" w:hAnsiTheme="minorEastAsia" w:hint="eastAsia"/>
          <w:sz w:val="24"/>
          <w:szCs w:val="24"/>
        </w:rPr>
        <w:t>M02-02</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lastRenderedPageBreak/>
        <w:t>数据流名称：采购单</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简述：仓储运输部整理出的采购单</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数据流来源：库存盘点处理模块</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数据流去向：签订采购合同处理模块</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数据流组成：采购单编号</w:t>
      </w:r>
      <w:r>
        <w:rPr>
          <w:rFonts w:asciiTheme="minorEastAsia" w:hAnsiTheme="minorEastAsia" w:hint="eastAsia"/>
          <w:sz w:val="24"/>
          <w:szCs w:val="24"/>
        </w:rPr>
        <w:t>+</w:t>
      </w:r>
      <w:r>
        <w:rPr>
          <w:rFonts w:asciiTheme="minorEastAsia" w:hAnsiTheme="minorEastAsia" w:hint="eastAsia"/>
          <w:sz w:val="24"/>
          <w:szCs w:val="24"/>
        </w:rPr>
        <w:t>采购时间</w:t>
      </w:r>
      <w:r>
        <w:rPr>
          <w:rFonts w:asciiTheme="minorEastAsia" w:hAnsiTheme="minorEastAsia" w:hint="eastAsia"/>
          <w:sz w:val="24"/>
          <w:szCs w:val="24"/>
        </w:rPr>
        <w:t>+</w:t>
      </w:r>
      <w:r>
        <w:rPr>
          <w:rFonts w:asciiTheme="minorEastAsia" w:hAnsiTheme="minorEastAsia" w:hint="eastAsia"/>
          <w:sz w:val="24"/>
          <w:szCs w:val="24"/>
        </w:rPr>
        <w:t>采购人员</w:t>
      </w:r>
      <w:r>
        <w:rPr>
          <w:rFonts w:asciiTheme="minorEastAsia" w:hAnsiTheme="minorEastAsia" w:hint="eastAsia"/>
          <w:sz w:val="24"/>
          <w:szCs w:val="24"/>
        </w:rPr>
        <w:t>+</w:t>
      </w:r>
      <w:r>
        <w:rPr>
          <w:rFonts w:asciiTheme="minorEastAsia" w:hAnsiTheme="minorEastAsia" w:hint="eastAsia"/>
          <w:sz w:val="24"/>
          <w:szCs w:val="24"/>
        </w:rPr>
        <w:t>物品名称</w:t>
      </w:r>
      <w:r>
        <w:rPr>
          <w:rFonts w:asciiTheme="minorEastAsia" w:hAnsiTheme="minorEastAsia" w:hint="eastAsia"/>
          <w:sz w:val="24"/>
          <w:szCs w:val="24"/>
        </w:rPr>
        <w:t>+</w:t>
      </w:r>
      <w:r>
        <w:rPr>
          <w:rFonts w:asciiTheme="minorEastAsia" w:hAnsiTheme="minorEastAsia" w:hint="eastAsia"/>
          <w:sz w:val="24"/>
          <w:szCs w:val="24"/>
        </w:rPr>
        <w:t>物品数量</w:t>
      </w:r>
      <w:r>
        <w:rPr>
          <w:rFonts w:asciiTheme="minorEastAsia" w:hAnsiTheme="minorEastAsia" w:hint="eastAsia"/>
          <w:sz w:val="24"/>
          <w:szCs w:val="24"/>
        </w:rPr>
        <w:t>+</w:t>
      </w:r>
      <w:r>
        <w:rPr>
          <w:rFonts w:asciiTheme="minorEastAsia" w:hAnsiTheme="minorEastAsia" w:hint="eastAsia"/>
          <w:sz w:val="24"/>
          <w:szCs w:val="24"/>
        </w:rPr>
        <w:t>物品单价</w:t>
      </w:r>
      <w:r>
        <w:rPr>
          <w:rFonts w:asciiTheme="minorEastAsia" w:hAnsiTheme="minorEastAsia" w:hint="eastAsia"/>
          <w:sz w:val="24"/>
          <w:szCs w:val="24"/>
        </w:rPr>
        <w:t>+</w:t>
      </w:r>
      <w:r>
        <w:rPr>
          <w:rFonts w:asciiTheme="minorEastAsia" w:hAnsiTheme="minorEastAsia" w:hint="eastAsia"/>
          <w:sz w:val="24"/>
          <w:szCs w:val="24"/>
        </w:rPr>
        <w:t>物品总金额</w:t>
      </w:r>
      <w:r>
        <w:rPr>
          <w:rFonts w:asciiTheme="minorEastAsia" w:hAnsiTheme="minorEastAsia" w:hint="eastAsia"/>
          <w:sz w:val="24"/>
          <w:szCs w:val="24"/>
        </w:rPr>
        <w:t>+</w:t>
      </w:r>
      <w:r>
        <w:rPr>
          <w:rFonts w:asciiTheme="minorEastAsia" w:hAnsiTheme="minorEastAsia" w:hint="eastAsia"/>
          <w:sz w:val="24"/>
          <w:szCs w:val="24"/>
        </w:rPr>
        <w:t>总体金额</w:t>
      </w:r>
      <w:r>
        <w:rPr>
          <w:rFonts w:asciiTheme="minorEastAsia" w:hAnsiTheme="minorEastAsia" w:hint="eastAsia"/>
          <w:sz w:val="24"/>
          <w:szCs w:val="24"/>
        </w:rPr>
        <w:t>+</w:t>
      </w:r>
      <w:r>
        <w:rPr>
          <w:rFonts w:asciiTheme="minorEastAsia" w:hAnsiTheme="minorEastAsia" w:hint="eastAsia"/>
          <w:sz w:val="24"/>
          <w:szCs w:val="24"/>
        </w:rPr>
        <w:t>物品规格型号</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数据流量：</w:t>
      </w:r>
      <w:r>
        <w:rPr>
          <w:rFonts w:asciiTheme="minorEastAsia" w:hAnsiTheme="minorEastAsia" w:hint="eastAsia"/>
          <w:sz w:val="24"/>
          <w:szCs w:val="24"/>
        </w:rPr>
        <w:t>1</w:t>
      </w:r>
      <w:r>
        <w:rPr>
          <w:rFonts w:asciiTheme="minorEastAsia" w:hAnsiTheme="minorEastAsia" w:hint="eastAsia"/>
          <w:sz w:val="24"/>
          <w:szCs w:val="24"/>
        </w:rPr>
        <w:t>份</w:t>
      </w:r>
      <w:r>
        <w:rPr>
          <w:rFonts w:asciiTheme="minorEastAsia" w:hAnsiTheme="minorEastAsia" w:hint="eastAsia"/>
          <w:sz w:val="24"/>
          <w:szCs w:val="24"/>
        </w:rPr>
        <w:t>/1</w:t>
      </w:r>
      <w:r>
        <w:rPr>
          <w:rFonts w:asciiTheme="minorEastAsia" w:hAnsiTheme="minorEastAsia" w:hint="eastAsia"/>
          <w:sz w:val="24"/>
          <w:szCs w:val="24"/>
        </w:rPr>
        <w:t>周</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高峰流量：</w:t>
      </w:r>
      <w:r>
        <w:rPr>
          <w:rFonts w:asciiTheme="minorEastAsia" w:hAnsiTheme="minorEastAsia" w:hint="eastAsia"/>
          <w:sz w:val="24"/>
          <w:szCs w:val="24"/>
        </w:rPr>
        <w:t>2-3</w:t>
      </w:r>
      <w:r>
        <w:rPr>
          <w:rFonts w:asciiTheme="minorEastAsia" w:hAnsiTheme="minorEastAsia" w:hint="eastAsia"/>
          <w:sz w:val="24"/>
          <w:szCs w:val="24"/>
        </w:rPr>
        <w:t>份</w:t>
      </w:r>
      <w:r>
        <w:rPr>
          <w:rFonts w:asciiTheme="minorEastAsia" w:hAnsiTheme="minorEastAsia" w:hint="eastAsia"/>
          <w:sz w:val="24"/>
          <w:szCs w:val="24"/>
        </w:rPr>
        <w:t>/1</w:t>
      </w:r>
      <w:r>
        <w:rPr>
          <w:rFonts w:asciiTheme="minorEastAsia" w:hAnsiTheme="minorEastAsia" w:hint="eastAsia"/>
          <w:sz w:val="24"/>
          <w:szCs w:val="24"/>
        </w:rPr>
        <w:t>周</w:t>
      </w:r>
    </w:p>
    <w:p w:rsidR="00B40FBB" w:rsidRDefault="00D73A95">
      <w:pPr>
        <w:pStyle w:val="10"/>
        <w:numPr>
          <w:ilvl w:val="0"/>
          <w:numId w:val="2"/>
        </w:numPr>
        <w:spacing w:line="400" w:lineRule="exact"/>
        <w:ind w:firstLineChars="0"/>
        <w:rPr>
          <w:rFonts w:asciiTheme="minorEastAsia" w:hAnsiTheme="minorEastAsia"/>
          <w:sz w:val="24"/>
          <w:szCs w:val="24"/>
        </w:rPr>
      </w:pPr>
      <w:r>
        <w:rPr>
          <w:rFonts w:asciiTheme="minorEastAsia" w:hAnsiTheme="minorEastAsia" w:hint="eastAsia"/>
          <w:sz w:val="24"/>
          <w:szCs w:val="24"/>
        </w:rPr>
        <w:t>处理逻辑</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处理逻辑编号：</w:t>
      </w:r>
      <w:r>
        <w:rPr>
          <w:rFonts w:asciiTheme="minorEastAsia" w:hAnsiTheme="minorEastAsia" w:hint="eastAsia"/>
          <w:sz w:val="24"/>
          <w:szCs w:val="24"/>
        </w:rPr>
        <w:t>B2.1</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处理逻辑名称：库存盘点</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简述：仓储运输部将仓库中已有的材料进行盘点，整理出需要的材料名称及数量</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输入的数据流：需要购买的材料、规格型号及数量等等，来源于需求单、库存单</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处理：根据需求单和库存单，盘点仓库中的库存并罗列出需买的材料、型号规格及数量。</w:t>
      </w:r>
    </w:p>
    <w:p w:rsidR="00B40FBB" w:rsidRDefault="00D73A95">
      <w:pPr>
        <w:spacing w:line="400" w:lineRule="exact"/>
        <w:rPr>
          <w:rFonts w:asciiTheme="minorEastAsia" w:hAnsiTheme="minorEastAsia"/>
          <w:sz w:val="24"/>
          <w:szCs w:val="24"/>
        </w:rPr>
      </w:pPr>
      <w:r>
        <w:rPr>
          <w:rFonts w:asciiTheme="minorEastAsia" w:hAnsiTheme="minorEastAsia"/>
          <w:sz w:val="24"/>
          <w:szCs w:val="24"/>
        </w:rPr>
        <w:t>输出的数据流</w:t>
      </w:r>
      <w:r>
        <w:rPr>
          <w:rFonts w:asciiTheme="minorEastAsia" w:hAnsiTheme="minorEastAsia" w:hint="eastAsia"/>
          <w:sz w:val="24"/>
          <w:szCs w:val="24"/>
        </w:rPr>
        <w:t>：</w:t>
      </w:r>
      <w:r>
        <w:rPr>
          <w:rFonts w:asciiTheme="minorEastAsia" w:hAnsiTheme="minorEastAsia"/>
          <w:sz w:val="24"/>
          <w:szCs w:val="24"/>
        </w:rPr>
        <w:t>采购单</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处理频率：每周一次</w:t>
      </w:r>
    </w:p>
    <w:p w:rsidR="00B40FBB" w:rsidRDefault="00D73A95">
      <w:pPr>
        <w:pStyle w:val="10"/>
        <w:numPr>
          <w:ilvl w:val="0"/>
          <w:numId w:val="2"/>
        </w:numPr>
        <w:spacing w:line="400" w:lineRule="exact"/>
        <w:ind w:firstLineChars="0"/>
        <w:rPr>
          <w:rFonts w:asciiTheme="minorEastAsia" w:hAnsiTheme="minorEastAsia"/>
          <w:sz w:val="24"/>
          <w:szCs w:val="24"/>
        </w:rPr>
      </w:pPr>
      <w:r>
        <w:rPr>
          <w:rFonts w:asciiTheme="minorEastAsia" w:hAnsiTheme="minorEastAsia" w:hint="eastAsia"/>
          <w:sz w:val="24"/>
          <w:szCs w:val="24"/>
        </w:rPr>
        <w:t>数据存储</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数据存储编号：</w:t>
      </w:r>
      <w:r>
        <w:rPr>
          <w:rFonts w:asciiTheme="minorEastAsia" w:hAnsiTheme="minorEastAsia" w:hint="eastAsia"/>
          <w:sz w:val="24"/>
          <w:szCs w:val="24"/>
        </w:rPr>
        <w:t>D02-01</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数据存储名称：库存单</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简述：存放仓库中的库存材料、数量、型号规格等等</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数据存储组成：材料编号</w:t>
      </w:r>
      <w:r>
        <w:rPr>
          <w:rFonts w:asciiTheme="minorEastAsia" w:hAnsiTheme="minorEastAsia" w:hint="eastAsia"/>
          <w:sz w:val="24"/>
          <w:szCs w:val="24"/>
        </w:rPr>
        <w:t>+</w:t>
      </w:r>
      <w:r>
        <w:rPr>
          <w:rFonts w:asciiTheme="minorEastAsia" w:hAnsiTheme="minorEastAsia" w:hint="eastAsia"/>
          <w:sz w:val="24"/>
          <w:szCs w:val="24"/>
        </w:rPr>
        <w:t>材料名称</w:t>
      </w:r>
      <w:r>
        <w:rPr>
          <w:rFonts w:asciiTheme="minorEastAsia" w:hAnsiTheme="minorEastAsia" w:hint="eastAsia"/>
          <w:sz w:val="24"/>
          <w:szCs w:val="24"/>
        </w:rPr>
        <w:t>+</w:t>
      </w:r>
      <w:r>
        <w:rPr>
          <w:rFonts w:asciiTheme="minorEastAsia" w:hAnsiTheme="minorEastAsia" w:hint="eastAsia"/>
          <w:sz w:val="24"/>
          <w:szCs w:val="24"/>
        </w:rPr>
        <w:t>材料单位</w:t>
      </w:r>
      <w:r>
        <w:rPr>
          <w:rFonts w:asciiTheme="minorEastAsia" w:hAnsiTheme="minorEastAsia" w:hint="eastAsia"/>
          <w:sz w:val="24"/>
          <w:szCs w:val="24"/>
        </w:rPr>
        <w:t>+</w:t>
      </w:r>
      <w:r>
        <w:rPr>
          <w:rFonts w:asciiTheme="minorEastAsia" w:hAnsiTheme="minorEastAsia" w:hint="eastAsia"/>
          <w:sz w:val="24"/>
          <w:szCs w:val="24"/>
        </w:rPr>
        <w:t>材料数量</w:t>
      </w:r>
      <w:r>
        <w:rPr>
          <w:rFonts w:asciiTheme="minorEastAsia" w:hAnsiTheme="minorEastAsia" w:hint="eastAsia"/>
          <w:sz w:val="24"/>
          <w:szCs w:val="24"/>
        </w:rPr>
        <w:t>+</w:t>
      </w:r>
      <w:r>
        <w:rPr>
          <w:rFonts w:asciiTheme="minorEastAsia" w:hAnsiTheme="minorEastAsia" w:hint="eastAsia"/>
          <w:sz w:val="24"/>
          <w:szCs w:val="24"/>
        </w:rPr>
        <w:t>规格型号</w:t>
      </w:r>
      <w:r>
        <w:rPr>
          <w:rFonts w:asciiTheme="minorEastAsia" w:hAnsiTheme="minorEastAsia" w:hint="eastAsia"/>
          <w:sz w:val="24"/>
          <w:szCs w:val="24"/>
        </w:rPr>
        <w:t>+</w:t>
      </w:r>
      <w:r>
        <w:rPr>
          <w:rFonts w:asciiTheme="minorEastAsia" w:hAnsiTheme="minorEastAsia" w:hint="eastAsia"/>
          <w:sz w:val="24"/>
          <w:szCs w:val="24"/>
        </w:rPr>
        <w:t>单价</w:t>
      </w:r>
      <w:r>
        <w:rPr>
          <w:rFonts w:asciiTheme="minorEastAsia" w:hAnsiTheme="minorEastAsia" w:hint="eastAsia"/>
          <w:sz w:val="24"/>
          <w:szCs w:val="24"/>
        </w:rPr>
        <w:t>+</w:t>
      </w:r>
      <w:r>
        <w:rPr>
          <w:rFonts w:asciiTheme="minorEastAsia" w:hAnsiTheme="minorEastAsia" w:hint="eastAsia"/>
          <w:sz w:val="24"/>
          <w:szCs w:val="24"/>
        </w:rPr>
        <w:t>仓库位置</w:t>
      </w:r>
      <w:r>
        <w:rPr>
          <w:rFonts w:asciiTheme="minorEastAsia" w:hAnsiTheme="minorEastAsia" w:hint="eastAsia"/>
          <w:sz w:val="24"/>
          <w:szCs w:val="24"/>
        </w:rPr>
        <w:t>+</w:t>
      </w:r>
      <w:r>
        <w:rPr>
          <w:rFonts w:asciiTheme="minorEastAsia" w:hAnsiTheme="minorEastAsia" w:hint="eastAsia"/>
          <w:sz w:val="24"/>
          <w:szCs w:val="24"/>
        </w:rPr>
        <w:t>入库时间</w:t>
      </w:r>
      <w:r>
        <w:rPr>
          <w:rFonts w:asciiTheme="minorEastAsia" w:hAnsiTheme="minorEastAsia" w:hint="eastAsia"/>
          <w:sz w:val="24"/>
          <w:szCs w:val="24"/>
        </w:rPr>
        <w:t>+</w:t>
      </w:r>
      <w:r>
        <w:rPr>
          <w:rFonts w:asciiTheme="minorEastAsia" w:hAnsiTheme="minorEastAsia" w:hint="eastAsia"/>
          <w:sz w:val="24"/>
          <w:szCs w:val="24"/>
        </w:rPr>
        <w:t>备注</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关键字：材料编号</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相关联的处理：</w:t>
      </w:r>
      <w:r>
        <w:rPr>
          <w:rFonts w:asciiTheme="minorEastAsia" w:hAnsiTheme="minorEastAsia" w:hint="eastAsia"/>
          <w:sz w:val="24"/>
          <w:szCs w:val="24"/>
        </w:rPr>
        <w:t>B2.1</w:t>
      </w:r>
      <w:r>
        <w:rPr>
          <w:rFonts w:asciiTheme="minorEastAsia" w:hAnsiTheme="minorEastAsia" w:hint="eastAsia"/>
          <w:sz w:val="24"/>
          <w:szCs w:val="24"/>
        </w:rPr>
        <w:t>、</w:t>
      </w:r>
      <w:r>
        <w:rPr>
          <w:rFonts w:asciiTheme="minorEastAsia" w:hAnsiTheme="minorEastAsia" w:hint="eastAsia"/>
          <w:sz w:val="24"/>
          <w:szCs w:val="24"/>
        </w:rPr>
        <w:t>B2.7</w:t>
      </w:r>
    </w:p>
    <w:p w:rsidR="00B40FBB" w:rsidRDefault="00B40FBB">
      <w:pPr>
        <w:pStyle w:val="10"/>
        <w:spacing w:line="400" w:lineRule="exact"/>
        <w:ind w:firstLineChars="0" w:firstLine="0"/>
        <w:rPr>
          <w:rFonts w:asciiTheme="minorEastAsia" w:hAnsiTheme="minorEastAsia"/>
          <w:sz w:val="24"/>
          <w:szCs w:val="24"/>
        </w:rPr>
      </w:pPr>
    </w:p>
    <w:p w:rsidR="00B40FBB" w:rsidRDefault="00D73A95">
      <w:pPr>
        <w:pStyle w:val="1"/>
        <w:ind w:firstLineChars="100" w:firstLine="442"/>
      </w:pPr>
      <w:r>
        <w:lastRenderedPageBreak/>
        <w:t>第五章系统设计</w:t>
      </w:r>
    </w:p>
    <w:p w:rsidR="00B40FBB" w:rsidRDefault="00D73A95" w:rsidP="00D73A95">
      <w:pPr>
        <w:pStyle w:val="2"/>
        <w:spacing w:beforeLines="50" w:before="156" w:afterLines="50" w:after="156"/>
        <w:ind w:firstLineChars="98" w:firstLine="275"/>
        <w:rPr>
          <w:sz w:val="28"/>
          <w:szCs w:val="28"/>
        </w:rPr>
      </w:pPr>
      <w:r>
        <w:rPr>
          <w:rFonts w:hint="eastAsia"/>
          <w:sz w:val="28"/>
          <w:szCs w:val="28"/>
        </w:rPr>
        <w:t>第一节结构化</w:t>
      </w:r>
    </w:p>
    <w:p w:rsidR="00B40FBB" w:rsidRDefault="00D73A95">
      <w:r>
        <w:object w:dxaOrig="8310" w:dyaOrig="4920">
          <v:shape id="_x0000_i1036" type="#_x0000_t75" style="width:415.5pt;height:246pt" o:ole="">
            <v:imagedata r:id="rId31" o:title=""/>
          </v:shape>
          <o:OLEObject Type="Embed" ProgID="Visio.Drawing.11" ShapeID="_x0000_i1036" DrawAspect="Content" ObjectID="_1584785559" r:id="rId32"/>
        </w:object>
      </w:r>
    </w:p>
    <w:p w:rsidR="00B40FBB" w:rsidRDefault="00D73A95">
      <w:pPr>
        <w:jc w:val="center"/>
      </w:pPr>
      <w:r>
        <w:rPr>
          <w:rFonts w:hint="eastAsia"/>
        </w:rPr>
        <w:t>图</w:t>
      </w:r>
      <w:r>
        <w:rPr>
          <w:rFonts w:hint="eastAsia"/>
        </w:rPr>
        <w:t>5-1</w:t>
      </w:r>
      <w:r>
        <w:rPr>
          <w:rFonts w:hint="eastAsia"/>
        </w:rPr>
        <w:t>采购结构化功能图</w:t>
      </w:r>
    </w:p>
    <w:p w:rsidR="00B40FBB" w:rsidRDefault="00B40FBB">
      <w:pPr>
        <w:spacing w:line="400" w:lineRule="exact"/>
        <w:rPr>
          <w:rFonts w:asciiTheme="minorEastAsia" w:hAnsiTheme="minorEastAsia"/>
          <w:szCs w:val="21"/>
        </w:rPr>
      </w:pPr>
    </w:p>
    <w:tbl>
      <w:tblPr>
        <w:tblStyle w:val="a9"/>
        <w:tblW w:w="8522" w:type="dxa"/>
        <w:tblLayout w:type="fixed"/>
        <w:tblLook w:val="04A0" w:firstRow="1" w:lastRow="0" w:firstColumn="1" w:lastColumn="0" w:noHBand="0" w:noVBand="1"/>
      </w:tblPr>
      <w:tblGrid>
        <w:gridCol w:w="4261"/>
        <w:gridCol w:w="4261"/>
      </w:tblGrid>
      <w:tr w:rsidR="00B40FBB">
        <w:tc>
          <w:tcPr>
            <w:tcW w:w="4261" w:type="dxa"/>
          </w:tcPr>
          <w:p w:rsidR="00B40FBB" w:rsidRDefault="00D73A95">
            <w:pPr>
              <w:spacing w:line="400" w:lineRule="exact"/>
              <w:rPr>
                <w:rFonts w:asciiTheme="minorEastAsia" w:hAnsiTheme="minorEastAsia"/>
                <w:szCs w:val="21"/>
              </w:rPr>
            </w:pPr>
            <w:r>
              <w:rPr>
                <w:rFonts w:asciiTheme="minorEastAsia" w:hAnsiTheme="minorEastAsia" w:hint="eastAsia"/>
                <w:szCs w:val="21"/>
              </w:rPr>
              <w:t>系统名：摩拜单车系统</w:t>
            </w:r>
          </w:p>
        </w:tc>
        <w:tc>
          <w:tcPr>
            <w:tcW w:w="4261" w:type="dxa"/>
          </w:tcPr>
          <w:p w:rsidR="00B40FBB" w:rsidRDefault="00D73A95">
            <w:pPr>
              <w:spacing w:line="400" w:lineRule="exact"/>
              <w:rPr>
                <w:rFonts w:asciiTheme="minorEastAsia" w:hAnsiTheme="minorEastAsia"/>
                <w:szCs w:val="21"/>
              </w:rPr>
            </w:pPr>
            <w:r>
              <w:rPr>
                <w:rFonts w:asciiTheme="minorEastAsia" w:hAnsiTheme="minorEastAsia" w:hint="eastAsia"/>
                <w:szCs w:val="21"/>
              </w:rPr>
              <w:t>设计人：方蕊</w:t>
            </w:r>
          </w:p>
        </w:tc>
      </w:tr>
      <w:tr w:rsidR="00B40FBB">
        <w:tc>
          <w:tcPr>
            <w:tcW w:w="4261" w:type="dxa"/>
          </w:tcPr>
          <w:p w:rsidR="00B40FBB" w:rsidRDefault="00D73A95">
            <w:pPr>
              <w:spacing w:line="400" w:lineRule="exact"/>
              <w:rPr>
                <w:rFonts w:asciiTheme="minorEastAsia" w:hAnsiTheme="minorEastAsia"/>
                <w:szCs w:val="21"/>
              </w:rPr>
            </w:pPr>
            <w:r>
              <w:rPr>
                <w:rFonts w:asciiTheme="minorEastAsia" w:hAnsiTheme="minorEastAsia" w:hint="eastAsia"/>
                <w:szCs w:val="21"/>
              </w:rPr>
              <w:t>模块名称：验证合同合法性</w:t>
            </w:r>
          </w:p>
        </w:tc>
        <w:tc>
          <w:tcPr>
            <w:tcW w:w="4261" w:type="dxa"/>
          </w:tcPr>
          <w:p w:rsidR="00B40FBB" w:rsidRDefault="00D73A95">
            <w:pPr>
              <w:spacing w:line="400" w:lineRule="exact"/>
              <w:rPr>
                <w:rFonts w:asciiTheme="minorEastAsia" w:hAnsiTheme="minorEastAsia"/>
                <w:szCs w:val="21"/>
              </w:rPr>
            </w:pPr>
            <w:r>
              <w:rPr>
                <w:rFonts w:asciiTheme="minorEastAsia" w:hAnsiTheme="minorEastAsia" w:hint="eastAsia"/>
                <w:szCs w:val="21"/>
              </w:rPr>
              <w:t>日期：</w:t>
            </w:r>
            <w:r>
              <w:rPr>
                <w:rFonts w:asciiTheme="minorEastAsia" w:hAnsiTheme="minorEastAsia" w:hint="eastAsia"/>
                <w:szCs w:val="21"/>
              </w:rPr>
              <w:t>2017-5-18</w:t>
            </w:r>
          </w:p>
        </w:tc>
      </w:tr>
      <w:tr w:rsidR="00B40FBB">
        <w:tc>
          <w:tcPr>
            <w:tcW w:w="4261" w:type="dxa"/>
          </w:tcPr>
          <w:p w:rsidR="00B40FBB" w:rsidRDefault="00D73A95">
            <w:pPr>
              <w:spacing w:line="400" w:lineRule="exact"/>
              <w:rPr>
                <w:rFonts w:asciiTheme="minorEastAsia" w:hAnsiTheme="minorEastAsia"/>
                <w:szCs w:val="21"/>
              </w:rPr>
            </w:pPr>
            <w:r>
              <w:rPr>
                <w:rFonts w:asciiTheme="minorEastAsia" w:hAnsiTheme="minorEastAsia" w:hint="eastAsia"/>
                <w:szCs w:val="21"/>
              </w:rPr>
              <w:t>模块编号：</w:t>
            </w:r>
            <w:r>
              <w:rPr>
                <w:rFonts w:asciiTheme="minorEastAsia" w:hAnsiTheme="minorEastAsia" w:hint="eastAsia"/>
                <w:szCs w:val="21"/>
              </w:rPr>
              <w:t>A7</w:t>
            </w:r>
          </w:p>
        </w:tc>
        <w:tc>
          <w:tcPr>
            <w:tcW w:w="4261" w:type="dxa"/>
          </w:tcPr>
          <w:p w:rsidR="00B40FBB" w:rsidRDefault="00B40FBB">
            <w:pPr>
              <w:spacing w:line="400" w:lineRule="exact"/>
              <w:rPr>
                <w:rFonts w:asciiTheme="minorEastAsia" w:hAnsiTheme="minorEastAsia"/>
                <w:szCs w:val="21"/>
              </w:rPr>
            </w:pPr>
          </w:p>
        </w:tc>
      </w:tr>
      <w:tr w:rsidR="00B40FBB">
        <w:tc>
          <w:tcPr>
            <w:tcW w:w="4261" w:type="dxa"/>
          </w:tcPr>
          <w:p w:rsidR="00B40FBB" w:rsidRDefault="00D73A95">
            <w:pPr>
              <w:spacing w:line="400" w:lineRule="exact"/>
              <w:rPr>
                <w:rFonts w:asciiTheme="minorEastAsia" w:hAnsiTheme="minorEastAsia"/>
                <w:szCs w:val="21"/>
              </w:rPr>
            </w:pPr>
            <w:r>
              <w:rPr>
                <w:rFonts w:asciiTheme="minorEastAsia" w:hAnsiTheme="minorEastAsia" w:hint="eastAsia"/>
                <w:szCs w:val="21"/>
              </w:rPr>
              <w:t>上层调用模块：签订采购合同</w:t>
            </w:r>
          </w:p>
        </w:tc>
        <w:tc>
          <w:tcPr>
            <w:tcW w:w="4261" w:type="dxa"/>
          </w:tcPr>
          <w:p w:rsidR="00B40FBB" w:rsidRDefault="00D73A95">
            <w:pPr>
              <w:spacing w:line="400" w:lineRule="exact"/>
              <w:rPr>
                <w:rFonts w:asciiTheme="minorEastAsia" w:hAnsiTheme="minorEastAsia"/>
                <w:szCs w:val="21"/>
              </w:rPr>
            </w:pPr>
            <w:r>
              <w:rPr>
                <w:rFonts w:asciiTheme="minorEastAsia" w:hAnsiTheme="minorEastAsia" w:hint="eastAsia"/>
                <w:szCs w:val="21"/>
              </w:rPr>
              <w:t>下层调用模块：无</w:t>
            </w:r>
          </w:p>
        </w:tc>
      </w:tr>
      <w:tr w:rsidR="00B40FBB">
        <w:tc>
          <w:tcPr>
            <w:tcW w:w="4261" w:type="dxa"/>
          </w:tcPr>
          <w:p w:rsidR="00B40FBB" w:rsidRDefault="00D73A95">
            <w:pPr>
              <w:spacing w:line="400" w:lineRule="exact"/>
              <w:rPr>
                <w:rFonts w:asciiTheme="minorEastAsia" w:hAnsiTheme="minorEastAsia"/>
                <w:szCs w:val="21"/>
              </w:rPr>
            </w:pPr>
            <w:r>
              <w:rPr>
                <w:rFonts w:asciiTheme="minorEastAsia" w:hAnsiTheme="minorEastAsia" w:hint="eastAsia"/>
                <w:szCs w:val="21"/>
              </w:rPr>
              <w:t>文件名：合同码、合同记录</w:t>
            </w:r>
          </w:p>
        </w:tc>
        <w:tc>
          <w:tcPr>
            <w:tcW w:w="4261" w:type="dxa"/>
          </w:tcPr>
          <w:p w:rsidR="00B40FBB" w:rsidRDefault="00D73A95">
            <w:pPr>
              <w:spacing w:line="400" w:lineRule="exact"/>
              <w:rPr>
                <w:rFonts w:asciiTheme="minorEastAsia" w:hAnsiTheme="minorEastAsia"/>
                <w:szCs w:val="21"/>
              </w:rPr>
            </w:pPr>
            <w:r>
              <w:rPr>
                <w:rFonts w:asciiTheme="minorEastAsia" w:hAnsiTheme="minorEastAsia" w:hint="eastAsia"/>
                <w:szCs w:val="21"/>
              </w:rPr>
              <w:t>全局和局部变量：</w:t>
            </w:r>
          </w:p>
        </w:tc>
      </w:tr>
      <w:tr w:rsidR="00B40FBB">
        <w:tc>
          <w:tcPr>
            <w:tcW w:w="4261" w:type="dxa"/>
          </w:tcPr>
          <w:p w:rsidR="00B40FBB" w:rsidRDefault="00D73A95">
            <w:pPr>
              <w:spacing w:line="400" w:lineRule="exact"/>
              <w:rPr>
                <w:rFonts w:asciiTheme="minorEastAsia" w:hAnsiTheme="minorEastAsia"/>
                <w:szCs w:val="21"/>
              </w:rPr>
            </w:pPr>
            <w:r>
              <w:rPr>
                <w:rFonts w:asciiTheme="minorEastAsia" w:hAnsiTheme="minorEastAsia" w:hint="eastAsia"/>
                <w:szCs w:val="21"/>
              </w:rPr>
              <w:t>输入数据：合同码</w:t>
            </w:r>
          </w:p>
        </w:tc>
        <w:tc>
          <w:tcPr>
            <w:tcW w:w="4261" w:type="dxa"/>
          </w:tcPr>
          <w:p w:rsidR="00B40FBB" w:rsidRDefault="00D73A95">
            <w:pPr>
              <w:spacing w:line="400" w:lineRule="exact"/>
              <w:rPr>
                <w:rFonts w:asciiTheme="minorEastAsia" w:hAnsiTheme="minorEastAsia"/>
                <w:szCs w:val="21"/>
              </w:rPr>
            </w:pPr>
            <w:r>
              <w:rPr>
                <w:rFonts w:asciiTheme="minorEastAsia" w:hAnsiTheme="minorEastAsia" w:hint="eastAsia"/>
                <w:szCs w:val="21"/>
              </w:rPr>
              <w:t>输出数据：合同记录</w:t>
            </w:r>
          </w:p>
        </w:tc>
      </w:tr>
      <w:tr w:rsidR="00B40FBB">
        <w:tc>
          <w:tcPr>
            <w:tcW w:w="8522" w:type="dxa"/>
            <w:gridSpan w:val="2"/>
          </w:tcPr>
          <w:p w:rsidR="00B40FBB" w:rsidRDefault="00D73A95">
            <w:pPr>
              <w:spacing w:line="400" w:lineRule="exact"/>
              <w:rPr>
                <w:rFonts w:asciiTheme="minorEastAsia" w:hAnsiTheme="minorEastAsia"/>
                <w:szCs w:val="21"/>
              </w:rPr>
            </w:pPr>
            <w:r>
              <w:rPr>
                <w:rFonts w:asciiTheme="minorEastAsia" w:hAnsiTheme="minorEastAsia" w:hint="eastAsia"/>
                <w:szCs w:val="21"/>
              </w:rPr>
              <w:t>处理描述：</w:t>
            </w:r>
          </w:p>
          <w:p w:rsidR="00B40FBB" w:rsidRDefault="00D73A95">
            <w:pPr>
              <w:spacing w:line="400" w:lineRule="exact"/>
              <w:rPr>
                <w:rFonts w:asciiTheme="minorEastAsia" w:hAnsiTheme="minorEastAsia"/>
                <w:szCs w:val="21"/>
              </w:rPr>
            </w:pPr>
            <w:r>
              <w:rPr>
                <w:rFonts w:asciiTheme="minorEastAsia" w:hAnsiTheme="minorEastAsia" w:hint="eastAsia"/>
                <w:szCs w:val="21"/>
              </w:rPr>
              <w:t>验证合同条款合法性</w:t>
            </w:r>
          </w:p>
          <w:p w:rsidR="00B40FBB" w:rsidRDefault="00D73A95">
            <w:pPr>
              <w:spacing w:line="400" w:lineRule="exact"/>
              <w:rPr>
                <w:rFonts w:asciiTheme="minorEastAsia" w:hAnsiTheme="minorEastAsia"/>
                <w:szCs w:val="21"/>
              </w:rPr>
            </w:pPr>
            <w:r>
              <w:rPr>
                <w:rFonts w:asciiTheme="minorEastAsia" w:hAnsiTheme="minorEastAsia" w:hint="eastAsia"/>
                <w:szCs w:val="21"/>
              </w:rPr>
              <w:t>验证采购往来单位的合法性</w:t>
            </w:r>
          </w:p>
          <w:p w:rsidR="00B40FBB" w:rsidRDefault="00D73A95">
            <w:pPr>
              <w:spacing w:line="400" w:lineRule="exact"/>
              <w:rPr>
                <w:rFonts w:asciiTheme="minorEastAsia" w:hAnsiTheme="minorEastAsia"/>
                <w:szCs w:val="21"/>
              </w:rPr>
            </w:pPr>
            <w:r>
              <w:rPr>
                <w:rFonts w:asciiTheme="minorEastAsia" w:hAnsiTheme="minorEastAsia" w:hint="eastAsia"/>
                <w:szCs w:val="21"/>
              </w:rPr>
              <w:t>验证物资的合法性</w:t>
            </w:r>
          </w:p>
          <w:p w:rsidR="00B40FBB" w:rsidRDefault="00D73A95">
            <w:pPr>
              <w:spacing w:line="400" w:lineRule="exact"/>
              <w:rPr>
                <w:rFonts w:asciiTheme="minorEastAsia" w:hAnsiTheme="minorEastAsia"/>
                <w:szCs w:val="21"/>
              </w:rPr>
            </w:pPr>
            <w:r>
              <w:rPr>
                <w:rFonts w:asciiTheme="minorEastAsia" w:hAnsiTheme="minorEastAsia" w:hint="eastAsia"/>
                <w:szCs w:val="21"/>
              </w:rPr>
              <w:t>材料运输是将采购完成并验证过合法性的物资运输到指定仓库</w:t>
            </w:r>
          </w:p>
          <w:p w:rsidR="00B40FBB" w:rsidRDefault="00D73A95">
            <w:pPr>
              <w:rPr>
                <w:rFonts w:asciiTheme="minorEastAsia" w:hAnsiTheme="minorEastAsia"/>
                <w:szCs w:val="21"/>
              </w:rPr>
            </w:pPr>
            <w:r>
              <w:rPr>
                <w:rFonts w:asciiTheme="minorEastAsia" w:hAnsiTheme="minorEastAsia" w:hint="eastAsia"/>
                <w:szCs w:val="21"/>
              </w:rPr>
              <w:t>制定运输计划是制定运输路线以及备用的运输路线和运输车辆的选择</w:t>
            </w:r>
          </w:p>
        </w:tc>
      </w:tr>
      <w:tr w:rsidR="00B40FBB">
        <w:tc>
          <w:tcPr>
            <w:tcW w:w="8522" w:type="dxa"/>
            <w:gridSpan w:val="2"/>
          </w:tcPr>
          <w:p w:rsidR="00B40FBB" w:rsidRDefault="00D73A95">
            <w:pPr>
              <w:spacing w:line="400" w:lineRule="exact"/>
              <w:rPr>
                <w:rFonts w:asciiTheme="minorEastAsia" w:hAnsiTheme="minorEastAsia"/>
                <w:szCs w:val="21"/>
              </w:rPr>
            </w:pPr>
            <w:r>
              <w:rPr>
                <w:rFonts w:asciiTheme="minorEastAsia" w:hAnsiTheme="minorEastAsia" w:hint="eastAsia"/>
                <w:szCs w:val="21"/>
              </w:rPr>
              <w:t>注释</w:t>
            </w:r>
            <w:r>
              <w:rPr>
                <w:rFonts w:asciiTheme="minorEastAsia" w:hAnsiTheme="minorEastAsia" w:hint="eastAsia"/>
                <w:szCs w:val="21"/>
              </w:rPr>
              <w:t>:</w:t>
            </w:r>
          </w:p>
        </w:tc>
      </w:tr>
    </w:tbl>
    <w:p w:rsidR="00B40FBB" w:rsidRDefault="00B40FBB"/>
    <w:p w:rsidR="00B40FBB" w:rsidRDefault="00D73A95">
      <w:r>
        <w:object w:dxaOrig="8295" w:dyaOrig="3630">
          <v:shape id="_x0000_i1037" type="#_x0000_t75" style="width:414.75pt;height:181.5pt" o:ole="">
            <v:imagedata r:id="rId33" o:title=""/>
          </v:shape>
          <o:OLEObject Type="Embed" ProgID="Visio.Drawing.11" ShapeID="_x0000_i1037" DrawAspect="Content" ObjectID="_1584785560" r:id="rId34"/>
        </w:object>
      </w:r>
    </w:p>
    <w:p w:rsidR="00B40FBB" w:rsidRDefault="00D73A95">
      <w:pPr>
        <w:jc w:val="center"/>
      </w:pPr>
      <w:r>
        <w:rPr>
          <w:rFonts w:hint="eastAsia"/>
        </w:rPr>
        <w:t>图</w:t>
      </w:r>
      <w:r>
        <w:rPr>
          <w:rFonts w:hint="eastAsia"/>
        </w:rPr>
        <w:t>5-2</w:t>
      </w:r>
      <w:r>
        <w:rPr>
          <w:rFonts w:hint="eastAsia"/>
        </w:rPr>
        <w:t>维修结构化功能图</w:t>
      </w:r>
    </w:p>
    <w:p w:rsidR="00B40FBB" w:rsidRDefault="00B40FBB">
      <w:pPr>
        <w:spacing w:line="400" w:lineRule="exact"/>
        <w:rPr>
          <w:rFonts w:asciiTheme="minorEastAsia" w:hAnsiTheme="minorEastAsia"/>
          <w:szCs w:val="21"/>
        </w:rPr>
      </w:pPr>
    </w:p>
    <w:tbl>
      <w:tblPr>
        <w:tblStyle w:val="a9"/>
        <w:tblW w:w="8522" w:type="dxa"/>
        <w:tblLayout w:type="fixed"/>
        <w:tblLook w:val="04A0" w:firstRow="1" w:lastRow="0" w:firstColumn="1" w:lastColumn="0" w:noHBand="0" w:noVBand="1"/>
      </w:tblPr>
      <w:tblGrid>
        <w:gridCol w:w="4261"/>
        <w:gridCol w:w="4261"/>
      </w:tblGrid>
      <w:tr w:rsidR="00B40FBB">
        <w:tc>
          <w:tcPr>
            <w:tcW w:w="4261" w:type="dxa"/>
          </w:tcPr>
          <w:p w:rsidR="00B40FBB" w:rsidRDefault="00D73A95">
            <w:pPr>
              <w:spacing w:line="400" w:lineRule="exact"/>
              <w:rPr>
                <w:rFonts w:asciiTheme="minorEastAsia" w:hAnsiTheme="minorEastAsia"/>
                <w:szCs w:val="21"/>
              </w:rPr>
            </w:pPr>
            <w:r>
              <w:rPr>
                <w:rFonts w:asciiTheme="minorEastAsia" w:hAnsiTheme="minorEastAsia" w:hint="eastAsia"/>
                <w:szCs w:val="21"/>
              </w:rPr>
              <w:t>系统名</w:t>
            </w:r>
            <w:r>
              <w:rPr>
                <w:rFonts w:asciiTheme="minorEastAsia" w:hAnsiTheme="minorEastAsia" w:hint="eastAsia"/>
                <w:szCs w:val="21"/>
              </w:rPr>
              <w:t>:</w:t>
            </w:r>
            <w:r>
              <w:rPr>
                <w:rFonts w:asciiTheme="minorEastAsia" w:hAnsiTheme="minorEastAsia" w:hint="eastAsia"/>
                <w:szCs w:val="21"/>
              </w:rPr>
              <w:t>摩拜单车系统</w:t>
            </w:r>
          </w:p>
        </w:tc>
        <w:tc>
          <w:tcPr>
            <w:tcW w:w="4261" w:type="dxa"/>
          </w:tcPr>
          <w:p w:rsidR="00B40FBB" w:rsidRDefault="00D73A95">
            <w:pPr>
              <w:spacing w:line="400" w:lineRule="exact"/>
              <w:rPr>
                <w:rFonts w:asciiTheme="minorEastAsia" w:hAnsiTheme="minorEastAsia"/>
                <w:szCs w:val="21"/>
              </w:rPr>
            </w:pPr>
            <w:r>
              <w:rPr>
                <w:rFonts w:asciiTheme="minorEastAsia" w:hAnsiTheme="minorEastAsia" w:hint="eastAsia"/>
                <w:szCs w:val="21"/>
              </w:rPr>
              <w:t>设计人</w:t>
            </w:r>
            <w:r>
              <w:rPr>
                <w:rFonts w:asciiTheme="minorEastAsia" w:hAnsiTheme="minorEastAsia" w:hint="eastAsia"/>
                <w:szCs w:val="21"/>
              </w:rPr>
              <w:t>:</w:t>
            </w:r>
            <w:r>
              <w:rPr>
                <w:rFonts w:asciiTheme="minorEastAsia" w:hAnsiTheme="minorEastAsia" w:hint="eastAsia"/>
                <w:szCs w:val="21"/>
              </w:rPr>
              <w:t>杨帆</w:t>
            </w:r>
          </w:p>
        </w:tc>
      </w:tr>
      <w:tr w:rsidR="00B40FBB">
        <w:tc>
          <w:tcPr>
            <w:tcW w:w="4261" w:type="dxa"/>
          </w:tcPr>
          <w:p w:rsidR="00B40FBB" w:rsidRDefault="00D73A95">
            <w:pPr>
              <w:spacing w:line="400" w:lineRule="exact"/>
              <w:rPr>
                <w:rFonts w:asciiTheme="minorEastAsia" w:hAnsiTheme="minorEastAsia"/>
                <w:szCs w:val="21"/>
              </w:rPr>
            </w:pPr>
            <w:r>
              <w:rPr>
                <w:rFonts w:asciiTheme="minorEastAsia" w:hAnsiTheme="minorEastAsia" w:hint="eastAsia"/>
                <w:szCs w:val="21"/>
              </w:rPr>
              <w:t>模块名称</w:t>
            </w:r>
            <w:r>
              <w:rPr>
                <w:rFonts w:asciiTheme="minorEastAsia" w:hAnsiTheme="minorEastAsia" w:hint="eastAsia"/>
                <w:szCs w:val="21"/>
              </w:rPr>
              <w:t>:</w:t>
            </w:r>
            <w:r>
              <w:rPr>
                <w:rFonts w:asciiTheme="minorEastAsia" w:hAnsiTheme="minorEastAsia" w:hint="eastAsia"/>
                <w:szCs w:val="21"/>
              </w:rPr>
              <w:t>任务分配</w:t>
            </w:r>
          </w:p>
        </w:tc>
        <w:tc>
          <w:tcPr>
            <w:tcW w:w="4261" w:type="dxa"/>
          </w:tcPr>
          <w:p w:rsidR="00B40FBB" w:rsidRDefault="00D73A95">
            <w:pPr>
              <w:spacing w:line="400" w:lineRule="exact"/>
              <w:rPr>
                <w:rFonts w:asciiTheme="minorEastAsia" w:hAnsiTheme="minorEastAsia"/>
                <w:szCs w:val="21"/>
              </w:rPr>
            </w:pPr>
            <w:r>
              <w:rPr>
                <w:rFonts w:asciiTheme="minorEastAsia" w:hAnsiTheme="minorEastAsia" w:hint="eastAsia"/>
                <w:szCs w:val="21"/>
              </w:rPr>
              <w:t>日期</w:t>
            </w:r>
            <w:r>
              <w:rPr>
                <w:rFonts w:asciiTheme="minorEastAsia" w:hAnsiTheme="minorEastAsia" w:hint="eastAsia"/>
                <w:szCs w:val="21"/>
              </w:rPr>
              <w:t>:2017.05.18</w:t>
            </w:r>
          </w:p>
        </w:tc>
      </w:tr>
      <w:tr w:rsidR="00B40FBB">
        <w:tc>
          <w:tcPr>
            <w:tcW w:w="4261" w:type="dxa"/>
          </w:tcPr>
          <w:p w:rsidR="00B40FBB" w:rsidRDefault="00D73A95">
            <w:pPr>
              <w:spacing w:line="400" w:lineRule="exact"/>
              <w:rPr>
                <w:rFonts w:asciiTheme="minorEastAsia" w:hAnsiTheme="minorEastAsia"/>
                <w:szCs w:val="21"/>
              </w:rPr>
            </w:pPr>
            <w:r>
              <w:rPr>
                <w:rFonts w:asciiTheme="minorEastAsia" w:hAnsiTheme="minorEastAsia" w:hint="eastAsia"/>
                <w:szCs w:val="21"/>
              </w:rPr>
              <w:t>模块编码</w:t>
            </w:r>
            <w:r>
              <w:rPr>
                <w:rFonts w:asciiTheme="minorEastAsia" w:hAnsiTheme="minorEastAsia" w:hint="eastAsia"/>
                <w:szCs w:val="21"/>
              </w:rPr>
              <w:t>:B3</w:t>
            </w:r>
          </w:p>
        </w:tc>
        <w:tc>
          <w:tcPr>
            <w:tcW w:w="4261" w:type="dxa"/>
          </w:tcPr>
          <w:p w:rsidR="00B40FBB" w:rsidRDefault="00B40FBB">
            <w:pPr>
              <w:spacing w:line="400" w:lineRule="exact"/>
              <w:rPr>
                <w:rFonts w:asciiTheme="minorEastAsia" w:hAnsiTheme="minorEastAsia"/>
                <w:szCs w:val="21"/>
              </w:rPr>
            </w:pPr>
          </w:p>
        </w:tc>
      </w:tr>
      <w:tr w:rsidR="00B40FBB">
        <w:tc>
          <w:tcPr>
            <w:tcW w:w="4261" w:type="dxa"/>
          </w:tcPr>
          <w:p w:rsidR="00B40FBB" w:rsidRDefault="00D73A95">
            <w:pPr>
              <w:spacing w:line="400" w:lineRule="exact"/>
              <w:rPr>
                <w:rFonts w:asciiTheme="minorEastAsia" w:hAnsiTheme="minorEastAsia"/>
                <w:szCs w:val="21"/>
              </w:rPr>
            </w:pPr>
            <w:r>
              <w:rPr>
                <w:rFonts w:asciiTheme="minorEastAsia" w:hAnsiTheme="minorEastAsia" w:hint="eastAsia"/>
                <w:szCs w:val="21"/>
              </w:rPr>
              <w:t>上层调用模块</w:t>
            </w:r>
            <w:r>
              <w:rPr>
                <w:rFonts w:asciiTheme="minorEastAsia" w:hAnsiTheme="minorEastAsia" w:hint="eastAsia"/>
                <w:szCs w:val="21"/>
              </w:rPr>
              <w:t>:</w:t>
            </w:r>
            <w:r>
              <w:rPr>
                <w:rFonts w:asciiTheme="minorEastAsia" w:hAnsiTheme="minorEastAsia" w:hint="eastAsia"/>
                <w:szCs w:val="21"/>
              </w:rPr>
              <w:t>维修服务</w:t>
            </w:r>
          </w:p>
        </w:tc>
        <w:tc>
          <w:tcPr>
            <w:tcW w:w="4261" w:type="dxa"/>
          </w:tcPr>
          <w:p w:rsidR="00B40FBB" w:rsidRDefault="00D73A95">
            <w:pPr>
              <w:spacing w:line="400" w:lineRule="exact"/>
              <w:rPr>
                <w:rFonts w:asciiTheme="minorEastAsia" w:hAnsiTheme="minorEastAsia"/>
                <w:szCs w:val="21"/>
              </w:rPr>
            </w:pPr>
            <w:r>
              <w:rPr>
                <w:rFonts w:asciiTheme="minorEastAsia" w:hAnsiTheme="minorEastAsia" w:hint="eastAsia"/>
                <w:szCs w:val="21"/>
              </w:rPr>
              <w:t>下层调用模块</w:t>
            </w:r>
            <w:r>
              <w:rPr>
                <w:rFonts w:asciiTheme="minorEastAsia" w:hAnsiTheme="minorEastAsia" w:hint="eastAsia"/>
                <w:szCs w:val="21"/>
              </w:rPr>
              <w:t>:</w:t>
            </w:r>
            <w:r>
              <w:rPr>
                <w:rFonts w:asciiTheme="minorEastAsia" w:hAnsiTheme="minorEastAsia" w:hint="eastAsia"/>
                <w:szCs w:val="21"/>
              </w:rPr>
              <w:t>人员分配、零件分配</w:t>
            </w:r>
          </w:p>
        </w:tc>
      </w:tr>
      <w:tr w:rsidR="00B40FBB">
        <w:tc>
          <w:tcPr>
            <w:tcW w:w="4261" w:type="dxa"/>
          </w:tcPr>
          <w:p w:rsidR="00B40FBB" w:rsidRDefault="00D73A95">
            <w:pPr>
              <w:spacing w:line="400" w:lineRule="exact"/>
              <w:rPr>
                <w:rFonts w:asciiTheme="minorEastAsia" w:hAnsiTheme="minorEastAsia"/>
                <w:szCs w:val="21"/>
              </w:rPr>
            </w:pPr>
            <w:r>
              <w:rPr>
                <w:rFonts w:asciiTheme="minorEastAsia" w:hAnsiTheme="minorEastAsia" w:hint="eastAsia"/>
                <w:szCs w:val="21"/>
              </w:rPr>
              <w:t>文件名</w:t>
            </w:r>
            <w:r>
              <w:rPr>
                <w:rFonts w:asciiTheme="minorEastAsia" w:hAnsiTheme="minorEastAsia" w:hint="eastAsia"/>
                <w:szCs w:val="21"/>
              </w:rPr>
              <w:t>:</w:t>
            </w:r>
            <w:r>
              <w:rPr>
                <w:rFonts w:asciiTheme="minorEastAsia" w:hAnsiTheme="minorEastAsia" w:hint="eastAsia"/>
                <w:szCs w:val="21"/>
              </w:rPr>
              <w:t>车辆信息</w:t>
            </w:r>
          </w:p>
        </w:tc>
        <w:tc>
          <w:tcPr>
            <w:tcW w:w="4261" w:type="dxa"/>
          </w:tcPr>
          <w:p w:rsidR="00B40FBB" w:rsidRDefault="00D73A95">
            <w:pPr>
              <w:spacing w:line="400" w:lineRule="exact"/>
              <w:rPr>
                <w:rFonts w:asciiTheme="minorEastAsia" w:hAnsiTheme="minorEastAsia"/>
                <w:szCs w:val="21"/>
              </w:rPr>
            </w:pPr>
            <w:r>
              <w:rPr>
                <w:rFonts w:asciiTheme="minorEastAsia" w:hAnsiTheme="minorEastAsia" w:hint="eastAsia"/>
                <w:szCs w:val="21"/>
              </w:rPr>
              <w:t>全局和局部变量</w:t>
            </w:r>
            <w:r>
              <w:rPr>
                <w:rFonts w:asciiTheme="minorEastAsia" w:hAnsiTheme="minorEastAsia" w:hint="eastAsia"/>
                <w:szCs w:val="21"/>
              </w:rPr>
              <w:t>:</w:t>
            </w:r>
          </w:p>
        </w:tc>
      </w:tr>
      <w:tr w:rsidR="00B40FBB">
        <w:tc>
          <w:tcPr>
            <w:tcW w:w="4261" w:type="dxa"/>
          </w:tcPr>
          <w:p w:rsidR="00B40FBB" w:rsidRDefault="00D73A95">
            <w:pPr>
              <w:spacing w:line="400" w:lineRule="exact"/>
              <w:rPr>
                <w:rFonts w:asciiTheme="minorEastAsia" w:hAnsiTheme="minorEastAsia"/>
                <w:szCs w:val="21"/>
              </w:rPr>
            </w:pPr>
            <w:r>
              <w:rPr>
                <w:rFonts w:asciiTheme="minorEastAsia" w:hAnsiTheme="minorEastAsia" w:hint="eastAsia"/>
                <w:szCs w:val="21"/>
              </w:rPr>
              <w:t>输入数据</w:t>
            </w:r>
            <w:r>
              <w:rPr>
                <w:rFonts w:asciiTheme="minorEastAsia" w:hAnsiTheme="minorEastAsia" w:hint="eastAsia"/>
                <w:szCs w:val="21"/>
              </w:rPr>
              <w:t>:</w:t>
            </w:r>
            <w:r>
              <w:rPr>
                <w:rFonts w:asciiTheme="minorEastAsia" w:hAnsiTheme="minorEastAsia" w:hint="eastAsia"/>
                <w:szCs w:val="21"/>
              </w:rPr>
              <w:t>车辆信息</w:t>
            </w:r>
          </w:p>
        </w:tc>
        <w:tc>
          <w:tcPr>
            <w:tcW w:w="4261" w:type="dxa"/>
          </w:tcPr>
          <w:p w:rsidR="00B40FBB" w:rsidRDefault="00D73A95">
            <w:pPr>
              <w:spacing w:line="400" w:lineRule="exact"/>
              <w:rPr>
                <w:rFonts w:asciiTheme="minorEastAsia" w:hAnsiTheme="minorEastAsia"/>
                <w:szCs w:val="21"/>
              </w:rPr>
            </w:pPr>
            <w:r>
              <w:rPr>
                <w:rFonts w:asciiTheme="minorEastAsia" w:hAnsiTheme="minorEastAsia" w:hint="eastAsia"/>
                <w:szCs w:val="21"/>
              </w:rPr>
              <w:t>输出数据</w:t>
            </w:r>
            <w:r>
              <w:rPr>
                <w:rFonts w:asciiTheme="minorEastAsia" w:hAnsiTheme="minorEastAsia" w:hint="eastAsia"/>
                <w:szCs w:val="21"/>
              </w:rPr>
              <w:t>:</w:t>
            </w:r>
            <w:r>
              <w:rPr>
                <w:rFonts w:asciiTheme="minorEastAsia" w:hAnsiTheme="minorEastAsia" w:hint="eastAsia"/>
                <w:szCs w:val="21"/>
              </w:rPr>
              <w:t>分配信息</w:t>
            </w:r>
          </w:p>
        </w:tc>
      </w:tr>
      <w:tr w:rsidR="00B40FBB">
        <w:tc>
          <w:tcPr>
            <w:tcW w:w="8522" w:type="dxa"/>
            <w:gridSpan w:val="2"/>
          </w:tcPr>
          <w:p w:rsidR="00B40FBB" w:rsidRDefault="00D73A95">
            <w:pPr>
              <w:spacing w:line="400" w:lineRule="exact"/>
              <w:rPr>
                <w:rFonts w:asciiTheme="minorEastAsia" w:hAnsiTheme="minorEastAsia"/>
                <w:szCs w:val="21"/>
              </w:rPr>
            </w:pPr>
            <w:r>
              <w:rPr>
                <w:rFonts w:asciiTheme="minorEastAsia" w:hAnsiTheme="minorEastAsia" w:hint="eastAsia"/>
                <w:szCs w:val="21"/>
              </w:rPr>
              <w:t>处理描述</w:t>
            </w:r>
            <w:r>
              <w:rPr>
                <w:rFonts w:asciiTheme="minorEastAsia" w:hAnsiTheme="minorEastAsia" w:hint="eastAsia"/>
                <w:szCs w:val="21"/>
              </w:rPr>
              <w:t>:</w:t>
            </w:r>
          </w:p>
          <w:p w:rsidR="00B40FBB" w:rsidRDefault="00D73A95">
            <w:pPr>
              <w:spacing w:line="400" w:lineRule="exact"/>
              <w:rPr>
                <w:rFonts w:asciiTheme="minorEastAsia" w:hAnsiTheme="minorEastAsia"/>
                <w:szCs w:val="21"/>
              </w:rPr>
            </w:pPr>
            <w:r>
              <w:rPr>
                <w:rFonts w:asciiTheme="minorEastAsia" w:hAnsiTheme="minorEastAsia" w:hint="eastAsia"/>
                <w:szCs w:val="21"/>
              </w:rPr>
              <w:t>根据车辆编码接收需要维修的车辆信息</w:t>
            </w:r>
            <w:r>
              <w:rPr>
                <w:rFonts w:asciiTheme="minorEastAsia" w:hAnsiTheme="minorEastAsia" w:hint="eastAsia"/>
                <w:szCs w:val="21"/>
              </w:rPr>
              <w:t>,</w:t>
            </w:r>
            <w:r>
              <w:rPr>
                <w:rFonts w:asciiTheme="minorEastAsia" w:hAnsiTheme="minorEastAsia" w:hint="eastAsia"/>
                <w:szCs w:val="21"/>
              </w:rPr>
              <w:t>包括车辆所在地点</w:t>
            </w:r>
            <w:r>
              <w:rPr>
                <w:rFonts w:asciiTheme="minorEastAsia" w:hAnsiTheme="minorEastAsia" w:hint="eastAsia"/>
                <w:szCs w:val="21"/>
              </w:rPr>
              <w:t>,</w:t>
            </w:r>
            <w:r>
              <w:rPr>
                <w:rFonts w:asciiTheme="minorEastAsia" w:hAnsiTheme="minorEastAsia" w:hint="eastAsia"/>
                <w:szCs w:val="21"/>
              </w:rPr>
              <w:t>损坏种类。</w:t>
            </w:r>
          </w:p>
          <w:p w:rsidR="00B40FBB" w:rsidRDefault="00D73A95">
            <w:pPr>
              <w:spacing w:line="400" w:lineRule="exact"/>
              <w:rPr>
                <w:rFonts w:asciiTheme="minorEastAsia" w:hAnsiTheme="minorEastAsia"/>
                <w:szCs w:val="21"/>
              </w:rPr>
            </w:pPr>
            <w:r>
              <w:rPr>
                <w:rFonts w:asciiTheme="minorEastAsia" w:hAnsiTheme="minorEastAsia" w:hint="eastAsia"/>
                <w:szCs w:val="21"/>
              </w:rPr>
              <w:t>再根据车辆信息进行任务分配</w:t>
            </w:r>
          </w:p>
          <w:p w:rsidR="00B40FBB" w:rsidRDefault="00D73A95">
            <w:pPr>
              <w:spacing w:line="400" w:lineRule="exact"/>
              <w:rPr>
                <w:rFonts w:asciiTheme="minorEastAsia" w:hAnsiTheme="minorEastAsia"/>
                <w:szCs w:val="21"/>
              </w:rPr>
            </w:pPr>
            <w:r>
              <w:rPr>
                <w:rFonts w:asciiTheme="minorEastAsia" w:hAnsiTheme="minorEastAsia" w:hint="eastAsia"/>
                <w:szCs w:val="21"/>
              </w:rPr>
              <w:t>根据任务类型分配人员及零件（包括人员距离维修地点的远近，人员维修工种）</w:t>
            </w:r>
          </w:p>
          <w:p w:rsidR="00B40FBB" w:rsidRDefault="00D73A95">
            <w:pPr>
              <w:spacing w:line="400" w:lineRule="exact"/>
              <w:rPr>
                <w:rFonts w:asciiTheme="minorEastAsia" w:hAnsiTheme="minorEastAsia"/>
                <w:szCs w:val="21"/>
              </w:rPr>
            </w:pPr>
            <w:r>
              <w:rPr>
                <w:rFonts w:asciiTheme="minorEastAsia" w:hAnsiTheme="minorEastAsia" w:hint="eastAsia"/>
                <w:szCs w:val="21"/>
              </w:rPr>
              <w:t>根据分配信息进行维修</w:t>
            </w:r>
          </w:p>
          <w:p w:rsidR="00B40FBB" w:rsidRDefault="00D73A95">
            <w:pPr>
              <w:spacing w:line="400" w:lineRule="exact"/>
              <w:rPr>
                <w:rFonts w:asciiTheme="minorEastAsia" w:hAnsiTheme="minorEastAsia"/>
                <w:szCs w:val="21"/>
              </w:rPr>
            </w:pPr>
            <w:r>
              <w:rPr>
                <w:rFonts w:asciiTheme="minorEastAsia" w:hAnsiTheme="minorEastAsia" w:hint="eastAsia"/>
                <w:szCs w:val="21"/>
              </w:rPr>
              <w:t>最后将分配信息写入数据库</w:t>
            </w:r>
          </w:p>
        </w:tc>
      </w:tr>
      <w:tr w:rsidR="00B40FBB">
        <w:tc>
          <w:tcPr>
            <w:tcW w:w="8522" w:type="dxa"/>
            <w:gridSpan w:val="2"/>
          </w:tcPr>
          <w:p w:rsidR="00B40FBB" w:rsidRDefault="00D73A95">
            <w:pPr>
              <w:spacing w:line="400" w:lineRule="exact"/>
              <w:rPr>
                <w:rFonts w:asciiTheme="minorEastAsia" w:hAnsiTheme="minorEastAsia"/>
                <w:szCs w:val="21"/>
              </w:rPr>
            </w:pPr>
            <w:r>
              <w:rPr>
                <w:rFonts w:asciiTheme="minorEastAsia" w:hAnsiTheme="minorEastAsia" w:hint="eastAsia"/>
                <w:szCs w:val="21"/>
              </w:rPr>
              <w:t>注释</w:t>
            </w:r>
            <w:r>
              <w:rPr>
                <w:rFonts w:asciiTheme="minorEastAsia" w:hAnsiTheme="minorEastAsia" w:hint="eastAsia"/>
                <w:szCs w:val="21"/>
              </w:rPr>
              <w:t>:</w:t>
            </w:r>
          </w:p>
        </w:tc>
      </w:tr>
    </w:tbl>
    <w:p w:rsidR="00B40FBB" w:rsidRDefault="00B40FBB">
      <w:pPr>
        <w:spacing w:line="400" w:lineRule="exact"/>
        <w:rPr>
          <w:rFonts w:asciiTheme="minorEastAsia" w:hAnsiTheme="minorEastAsia"/>
          <w:sz w:val="24"/>
          <w:szCs w:val="24"/>
        </w:rPr>
      </w:pPr>
    </w:p>
    <w:p w:rsidR="00B40FBB" w:rsidRDefault="00D73A95" w:rsidP="00D73A95">
      <w:pPr>
        <w:pStyle w:val="2"/>
        <w:spacing w:beforeLines="50" w:before="156" w:afterLines="50" w:after="156"/>
        <w:ind w:firstLineChars="98" w:firstLine="275"/>
        <w:rPr>
          <w:sz w:val="28"/>
          <w:szCs w:val="28"/>
        </w:rPr>
      </w:pPr>
      <w:r>
        <w:rPr>
          <w:sz w:val="28"/>
          <w:szCs w:val="28"/>
        </w:rPr>
        <w:lastRenderedPageBreak/>
        <w:t>第二节数据库及代码设计</w:t>
      </w:r>
    </w:p>
    <w:p w:rsidR="00B40FBB" w:rsidRDefault="00D73A95">
      <w:r>
        <w:object w:dxaOrig="8295" w:dyaOrig="4860">
          <v:shape id="_x0000_i1038" type="#_x0000_t75" style="width:414.75pt;height:243pt" o:ole="">
            <v:imagedata r:id="rId35" o:title=""/>
          </v:shape>
          <o:OLEObject Type="Embed" ProgID="Visio.Drawing.11" ShapeID="_x0000_i1038" DrawAspect="Content" ObjectID="_1584785561" r:id="rId36"/>
        </w:object>
      </w:r>
    </w:p>
    <w:p w:rsidR="00B40FBB" w:rsidRDefault="00D73A95">
      <w:pPr>
        <w:jc w:val="center"/>
      </w:pPr>
      <w:r>
        <w:rPr>
          <w:rFonts w:hint="eastAsia"/>
        </w:rPr>
        <w:t>图</w:t>
      </w:r>
      <w:r>
        <w:rPr>
          <w:rFonts w:hint="eastAsia"/>
        </w:rPr>
        <w:t>5-3  ER</w:t>
      </w:r>
      <w:r>
        <w:rPr>
          <w:rFonts w:hint="eastAsia"/>
        </w:rPr>
        <w:t>图</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一、上图涉及的实体包括</w:t>
      </w:r>
      <w:r>
        <w:rPr>
          <w:rFonts w:asciiTheme="minorEastAsia" w:hAnsiTheme="minorEastAsia" w:hint="eastAsia"/>
          <w:sz w:val="24"/>
          <w:szCs w:val="24"/>
        </w:rPr>
        <w:t>:</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维修车辆</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属性有维修车辆编号（顺序码）、车辆损坏地点、车辆损坏部位（助忆码）、车辆类型（助忆码）</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零件</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属性有零件编号（顺序码）、规格（多面码）、名称、单价</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维修人员</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属性有维修人员编号（顺序码）、姓名、性别、联系方式</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供应商</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属性有供应商编号（顺序码）、供应商名称、地址、负责人员</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投放车辆</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属性有车辆编号（顺序码）、车辆类型（助忆码）、投放地点、投放时间</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运输车辆</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属性有运输车编号（顺序码）、运输车辆类型（助忆码）、载货量</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仓库</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属性有仓库编号（顺序码）、仓库</w:t>
      </w:r>
      <w:r>
        <w:rPr>
          <w:rFonts w:asciiTheme="minorEastAsia" w:hAnsiTheme="minorEastAsia" w:hint="eastAsia"/>
          <w:sz w:val="24"/>
          <w:szCs w:val="24"/>
        </w:rPr>
        <w:t>类型（助忆码）、仓库地点、仓库面积</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生产人员</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属性有生产人员编号（顺序码）、姓名、性别、联系方式</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成品</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lastRenderedPageBreak/>
        <w:t>属性有成品编号（顺序码）、成品类型（助忆码）</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设备</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属性有设备编号（顺序码）、设备名称、设备类型（助忆码）</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采购员工</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属性有员工编号（顺序码）、员工姓名、性别、联系方式</w:t>
      </w:r>
    </w:p>
    <w:p w:rsidR="00B40FBB" w:rsidRDefault="00D73A95">
      <w:pPr>
        <w:spacing w:line="400" w:lineRule="exact"/>
        <w:rPr>
          <w:rFonts w:asciiTheme="minorEastAsia" w:hAnsiTheme="minorEastAsia"/>
          <w:sz w:val="24"/>
          <w:szCs w:val="24"/>
        </w:rPr>
      </w:pPr>
      <w:r>
        <w:rPr>
          <w:rFonts w:asciiTheme="minorEastAsia" w:hAnsiTheme="minorEastAsia"/>
          <w:sz w:val="24"/>
          <w:szCs w:val="24"/>
        </w:rPr>
        <w:t>车间</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属性有车间编号（顺序码）、车间地址、车间类型（助忆码）、车间面积</w:t>
      </w:r>
    </w:p>
    <w:p w:rsidR="00B40FBB" w:rsidRDefault="00D73A95">
      <w:pPr>
        <w:spacing w:line="400" w:lineRule="exact"/>
        <w:rPr>
          <w:rFonts w:asciiTheme="minorEastAsia" w:hAnsiTheme="minorEastAsia"/>
          <w:sz w:val="24"/>
          <w:szCs w:val="24"/>
        </w:rPr>
      </w:pPr>
      <w:r>
        <w:rPr>
          <w:rFonts w:asciiTheme="minorEastAsia" w:hAnsiTheme="minorEastAsia"/>
          <w:sz w:val="24"/>
          <w:szCs w:val="24"/>
        </w:rPr>
        <w:t>运输人员</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属性有员工编号（顺序码）、员工姓名、性别、联系方式</w:t>
      </w:r>
    </w:p>
    <w:p w:rsidR="00B40FBB" w:rsidRDefault="00B40FBB">
      <w:pPr>
        <w:spacing w:line="400" w:lineRule="exact"/>
        <w:rPr>
          <w:rFonts w:asciiTheme="minorEastAsia" w:hAnsiTheme="minorEastAsia"/>
          <w:sz w:val="24"/>
          <w:szCs w:val="24"/>
        </w:rPr>
      </w:pP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二、上图设计的关系包括</w:t>
      </w:r>
      <w:r>
        <w:rPr>
          <w:rFonts w:asciiTheme="minorEastAsia" w:hAnsiTheme="minorEastAsia" w:hint="eastAsia"/>
          <w:sz w:val="24"/>
          <w:szCs w:val="24"/>
        </w:rPr>
        <w:t>:</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维修</w:t>
      </w:r>
      <w:r>
        <w:rPr>
          <w:rFonts w:asciiTheme="minorEastAsia" w:hAnsiTheme="minorEastAsia" w:hint="eastAsia"/>
          <w:sz w:val="24"/>
          <w:szCs w:val="24"/>
        </w:rPr>
        <w:t xml:space="preserve">: </w:t>
      </w:r>
      <w:r>
        <w:rPr>
          <w:rFonts w:asciiTheme="minorEastAsia" w:hAnsiTheme="minorEastAsia" w:hint="eastAsia"/>
          <w:sz w:val="24"/>
          <w:szCs w:val="24"/>
        </w:rPr>
        <w:t>一种维修车辆可以由多个维修人员维修，一个维修人员可以维修多种车辆所以是多对多的联系</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供给</w:t>
      </w:r>
      <w:r>
        <w:rPr>
          <w:rFonts w:asciiTheme="minorEastAsia" w:hAnsiTheme="minorEastAsia" w:hint="eastAsia"/>
          <w:sz w:val="24"/>
          <w:szCs w:val="24"/>
        </w:rPr>
        <w:t xml:space="preserve">: </w:t>
      </w:r>
      <w:r>
        <w:rPr>
          <w:rFonts w:asciiTheme="minorEastAsia" w:hAnsiTheme="minorEastAsia" w:hint="eastAsia"/>
          <w:sz w:val="24"/>
          <w:szCs w:val="24"/>
        </w:rPr>
        <w:t>一种维修车辆有多种零件，一种零件可以修补多种车辆所以是多对多的联系</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采购</w:t>
      </w:r>
      <w:r>
        <w:rPr>
          <w:rFonts w:asciiTheme="minorEastAsia" w:hAnsiTheme="minorEastAsia" w:hint="eastAsia"/>
          <w:sz w:val="24"/>
          <w:szCs w:val="24"/>
        </w:rPr>
        <w:t>:</w:t>
      </w:r>
      <w:r>
        <w:rPr>
          <w:rFonts w:asciiTheme="minorEastAsia" w:hAnsiTheme="minorEastAsia" w:hint="eastAsia"/>
          <w:sz w:val="24"/>
          <w:szCs w:val="24"/>
        </w:rPr>
        <w:t>一种零件由一个采购专员采购，但一个采购人员可以负责采购多种零件所是</w:t>
      </w:r>
      <w:r>
        <w:rPr>
          <w:rFonts w:asciiTheme="minorEastAsia" w:hAnsiTheme="minorEastAsia" w:hint="eastAsia"/>
          <w:sz w:val="24"/>
          <w:szCs w:val="24"/>
        </w:rPr>
        <w:t>n:1</w:t>
      </w:r>
      <w:r>
        <w:rPr>
          <w:rFonts w:asciiTheme="minorEastAsia" w:hAnsiTheme="minorEastAsia" w:hint="eastAsia"/>
          <w:sz w:val="24"/>
          <w:szCs w:val="24"/>
        </w:rPr>
        <w:t>联系</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供应</w:t>
      </w:r>
      <w:r>
        <w:rPr>
          <w:rFonts w:asciiTheme="minorEastAsia" w:hAnsiTheme="minorEastAsia" w:hint="eastAsia"/>
          <w:sz w:val="24"/>
          <w:szCs w:val="24"/>
        </w:rPr>
        <w:t>:</w:t>
      </w:r>
      <w:r>
        <w:rPr>
          <w:rFonts w:asciiTheme="minorEastAsia" w:hAnsiTheme="minorEastAsia" w:hint="eastAsia"/>
          <w:sz w:val="24"/>
          <w:szCs w:val="24"/>
        </w:rPr>
        <w:t>一个采购人员可以找多个供应商，一个供应商也可以给多个采购人员供应零件所以是多对多的联系</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组装</w:t>
      </w:r>
      <w:r>
        <w:rPr>
          <w:rFonts w:asciiTheme="minorEastAsia" w:hAnsiTheme="minorEastAsia" w:hint="eastAsia"/>
          <w:sz w:val="24"/>
          <w:szCs w:val="24"/>
        </w:rPr>
        <w:t xml:space="preserve">: </w:t>
      </w:r>
      <w:r>
        <w:rPr>
          <w:rFonts w:asciiTheme="minorEastAsia" w:hAnsiTheme="minorEastAsia" w:hint="eastAsia"/>
          <w:sz w:val="24"/>
          <w:szCs w:val="24"/>
        </w:rPr>
        <w:t>一种零件可以组装成多代成品，一代成品也是由多种零件组成所以是多对多的联系</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生产</w:t>
      </w:r>
      <w:r>
        <w:rPr>
          <w:rFonts w:asciiTheme="minorEastAsia" w:hAnsiTheme="minorEastAsia" w:hint="eastAsia"/>
          <w:sz w:val="24"/>
          <w:szCs w:val="24"/>
        </w:rPr>
        <w:t xml:space="preserve">: </w:t>
      </w:r>
      <w:r>
        <w:rPr>
          <w:rFonts w:asciiTheme="minorEastAsia" w:hAnsiTheme="minorEastAsia" w:hint="eastAsia"/>
          <w:sz w:val="24"/>
          <w:szCs w:val="24"/>
        </w:rPr>
        <w:t>一代成品在多个车间生产，一个车间也可以生产多代成品多对多的联系</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存放</w:t>
      </w:r>
      <w:r>
        <w:rPr>
          <w:rFonts w:asciiTheme="minorEastAsia" w:hAnsiTheme="minorEastAsia" w:hint="eastAsia"/>
          <w:sz w:val="24"/>
          <w:szCs w:val="24"/>
        </w:rPr>
        <w:t xml:space="preserve">: </w:t>
      </w:r>
      <w:r>
        <w:rPr>
          <w:rFonts w:asciiTheme="minorEastAsia" w:hAnsiTheme="minorEastAsia" w:hint="eastAsia"/>
          <w:sz w:val="24"/>
          <w:szCs w:val="24"/>
        </w:rPr>
        <w:t>一个车间可以</w:t>
      </w:r>
      <w:r>
        <w:rPr>
          <w:rFonts w:asciiTheme="minorEastAsia" w:hAnsiTheme="minorEastAsia" w:hint="eastAsia"/>
          <w:sz w:val="24"/>
          <w:szCs w:val="24"/>
        </w:rPr>
        <w:t>存放多种设备，一种设备可以存放于多个车间所以是多对多的联系</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入库</w:t>
      </w:r>
      <w:r>
        <w:rPr>
          <w:rFonts w:asciiTheme="minorEastAsia" w:hAnsiTheme="minorEastAsia" w:hint="eastAsia"/>
          <w:sz w:val="24"/>
          <w:szCs w:val="24"/>
        </w:rPr>
        <w:t xml:space="preserve">: </w:t>
      </w:r>
      <w:r>
        <w:rPr>
          <w:rFonts w:asciiTheme="minorEastAsia" w:hAnsiTheme="minorEastAsia" w:hint="eastAsia"/>
          <w:sz w:val="24"/>
          <w:szCs w:val="24"/>
        </w:rPr>
        <w:t>一种零件可以入多个仓库，一个仓库也可以有多种零件所以是多对多的联系</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存储</w:t>
      </w:r>
      <w:r>
        <w:rPr>
          <w:rFonts w:asciiTheme="minorEastAsia" w:hAnsiTheme="minorEastAsia" w:hint="eastAsia"/>
          <w:sz w:val="24"/>
          <w:szCs w:val="24"/>
        </w:rPr>
        <w:t xml:space="preserve">: </w:t>
      </w:r>
      <w:r>
        <w:rPr>
          <w:rFonts w:asciiTheme="minorEastAsia" w:hAnsiTheme="minorEastAsia" w:hint="eastAsia"/>
          <w:sz w:val="24"/>
          <w:szCs w:val="24"/>
        </w:rPr>
        <w:t>一个仓库只可以存储一代投放车辆，但一代投放车辆可以存储于多个仓库所以是</w:t>
      </w:r>
      <w:r>
        <w:rPr>
          <w:rFonts w:asciiTheme="minorEastAsia" w:hAnsiTheme="minorEastAsia" w:hint="eastAsia"/>
          <w:sz w:val="24"/>
          <w:szCs w:val="24"/>
        </w:rPr>
        <w:t>n:1</w:t>
      </w:r>
      <w:r>
        <w:rPr>
          <w:rFonts w:asciiTheme="minorEastAsia" w:hAnsiTheme="minorEastAsia" w:hint="eastAsia"/>
          <w:sz w:val="24"/>
          <w:szCs w:val="24"/>
        </w:rPr>
        <w:t>联系</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运输</w:t>
      </w:r>
      <w:r>
        <w:rPr>
          <w:rFonts w:asciiTheme="minorEastAsia" w:hAnsiTheme="minorEastAsia" w:hint="eastAsia"/>
          <w:sz w:val="24"/>
          <w:szCs w:val="24"/>
        </w:rPr>
        <w:t xml:space="preserve">: </w:t>
      </w:r>
      <w:r>
        <w:rPr>
          <w:rFonts w:asciiTheme="minorEastAsia" w:hAnsiTheme="minorEastAsia" w:hint="eastAsia"/>
          <w:sz w:val="24"/>
          <w:szCs w:val="24"/>
        </w:rPr>
        <w:t>一代投放车辆可以由多个运输车辆运输，一个运输车辆可以运输多代车辆所以是多对多的联系</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组装：一代成品可以由多个生产人员组装，一个生产人员可以组装多批成品，所以是多对多的联系。</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运送：一个运输人员可以运送多个运输车辆，一个运输车辆只能被一个运输人员运送，所以是</w:t>
      </w:r>
      <w:r>
        <w:rPr>
          <w:rFonts w:asciiTheme="minorEastAsia" w:hAnsiTheme="minorEastAsia" w:hint="eastAsia"/>
          <w:sz w:val="24"/>
          <w:szCs w:val="24"/>
        </w:rPr>
        <w:t>1</w:t>
      </w:r>
      <w:r>
        <w:rPr>
          <w:rFonts w:asciiTheme="minorEastAsia" w:hAnsiTheme="minorEastAsia" w:hint="eastAsia"/>
          <w:sz w:val="24"/>
          <w:szCs w:val="24"/>
        </w:rPr>
        <w:t>：</w:t>
      </w:r>
      <w:r>
        <w:rPr>
          <w:rFonts w:asciiTheme="minorEastAsia" w:hAnsiTheme="minorEastAsia" w:hint="eastAsia"/>
          <w:sz w:val="24"/>
          <w:szCs w:val="24"/>
        </w:rPr>
        <w:t>n</w:t>
      </w:r>
      <w:r>
        <w:rPr>
          <w:rFonts w:asciiTheme="minorEastAsia" w:hAnsiTheme="minorEastAsia" w:hint="eastAsia"/>
          <w:sz w:val="24"/>
          <w:szCs w:val="24"/>
        </w:rPr>
        <w:t>。</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lastRenderedPageBreak/>
        <w:t>三、关系的属</w:t>
      </w:r>
      <w:r>
        <w:rPr>
          <w:rFonts w:asciiTheme="minorEastAsia" w:hAnsiTheme="minorEastAsia" w:hint="eastAsia"/>
          <w:sz w:val="24"/>
          <w:szCs w:val="24"/>
        </w:rPr>
        <w:t>性包括</w:t>
      </w:r>
      <w:r>
        <w:rPr>
          <w:rFonts w:asciiTheme="minorEastAsia" w:hAnsiTheme="minorEastAsia" w:hint="eastAsia"/>
          <w:sz w:val="24"/>
          <w:szCs w:val="24"/>
        </w:rPr>
        <w:t>:</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维修</w:t>
      </w:r>
      <w:r>
        <w:rPr>
          <w:rFonts w:asciiTheme="minorEastAsia" w:hAnsiTheme="minorEastAsia" w:hint="eastAsia"/>
          <w:sz w:val="24"/>
          <w:szCs w:val="24"/>
        </w:rPr>
        <w:t xml:space="preserve">: </w:t>
      </w:r>
      <w:r>
        <w:rPr>
          <w:rFonts w:asciiTheme="minorEastAsia" w:hAnsiTheme="minorEastAsia" w:hint="eastAsia"/>
          <w:sz w:val="24"/>
          <w:szCs w:val="24"/>
        </w:rPr>
        <w:t>维修日期</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入库</w:t>
      </w:r>
      <w:r>
        <w:rPr>
          <w:rFonts w:asciiTheme="minorEastAsia" w:hAnsiTheme="minorEastAsia" w:hint="eastAsia"/>
          <w:sz w:val="24"/>
          <w:szCs w:val="24"/>
        </w:rPr>
        <w:t xml:space="preserve">: </w:t>
      </w:r>
      <w:r>
        <w:rPr>
          <w:rFonts w:asciiTheme="minorEastAsia" w:hAnsiTheme="minorEastAsia" w:hint="eastAsia"/>
          <w:sz w:val="24"/>
          <w:szCs w:val="24"/>
        </w:rPr>
        <w:t>入库单号（顺序码）、入库日期</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采购：采购日期</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运输：运输日期</w:t>
      </w:r>
    </w:p>
    <w:p w:rsidR="00B40FBB" w:rsidRDefault="00D73A95">
      <w:pPr>
        <w:spacing w:line="400" w:lineRule="exact"/>
        <w:rPr>
          <w:rFonts w:asciiTheme="minorEastAsia" w:hAnsiTheme="minorEastAsia"/>
          <w:sz w:val="24"/>
          <w:szCs w:val="24"/>
        </w:rPr>
      </w:pPr>
      <w:r>
        <w:rPr>
          <w:rFonts w:asciiTheme="minorEastAsia" w:hAnsiTheme="minorEastAsia"/>
          <w:sz w:val="24"/>
          <w:szCs w:val="24"/>
        </w:rPr>
        <w:t>四</w:t>
      </w:r>
      <w:r>
        <w:rPr>
          <w:rFonts w:asciiTheme="minorEastAsia" w:hAnsiTheme="minorEastAsia" w:hint="eastAsia"/>
          <w:sz w:val="24"/>
          <w:szCs w:val="24"/>
        </w:rPr>
        <w:t>、</w:t>
      </w:r>
      <w:r>
        <w:rPr>
          <w:rFonts w:asciiTheme="minorEastAsia" w:hAnsiTheme="minorEastAsia"/>
          <w:sz w:val="24"/>
          <w:szCs w:val="24"/>
        </w:rPr>
        <w:t>数据表结构</w:t>
      </w:r>
    </w:p>
    <w:p w:rsidR="00B40FBB" w:rsidRDefault="00D73A95">
      <w:pPr>
        <w:spacing w:line="300" w:lineRule="exact"/>
        <w:rPr>
          <w:rFonts w:asciiTheme="minorEastAsia" w:hAnsiTheme="minorEastAsia"/>
          <w:szCs w:val="21"/>
        </w:rPr>
      </w:pPr>
      <w:r>
        <w:rPr>
          <w:rFonts w:asciiTheme="minorEastAsia" w:hAnsiTheme="minorEastAsia" w:hint="eastAsia"/>
          <w:szCs w:val="21"/>
        </w:rPr>
        <w:t>(1)</w:t>
      </w:r>
      <w:r>
        <w:rPr>
          <w:rFonts w:asciiTheme="minorEastAsia" w:hAnsiTheme="minorEastAsia" w:hint="eastAsia"/>
          <w:szCs w:val="21"/>
        </w:rPr>
        <w:t>维修车辆信息表（</w:t>
      </w:r>
      <w:r>
        <w:rPr>
          <w:rFonts w:asciiTheme="minorEastAsia" w:hAnsiTheme="minorEastAsia" w:hint="eastAsia"/>
          <w:szCs w:val="21"/>
        </w:rPr>
        <w:t>RT</w:t>
      </w:r>
      <w:r>
        <w:rPr>
          <w:rFonts w:asciiTheme="minorEastAsia" w:hAnsiTheme="minorEastAsia" w:hint="eastAsia"/>
          <w:szCs w:val="21"/>
        </w:rPr>
        <w:t>）：包含所有的维修车辆信息。</w:t>
      </w:r>
    </w:p>
    <w:p w:rsidR="00B40FBB" w:rsidRDefault="00D73A95">
      <w:pPr>
        <w:spacing w:line="300" w:lineRule="exact"/>
        <w:jc w:val="center"/>
        <w:rPr>
          <w:rFonts w:asciiTheme="minorEastAsia" w:hAnsiTheme="minorEastAsia"/>
          <w:szCs w:val="21"/>
        </w:rPr>
      </w:pPr>
      <w:r>
        <w:rPr>
          <w:rFonts w:asciiTheme="minorEastAsia" w:hAnsiTheme="minorEastAsia" w:hint="eastAsia"/>
          <w:szCs w:val="21"/>
        </w:rPr>
        <w:t>表</w:t>
      </w:r>
      <w:r>
        <w:rPr>
          <w:rFonts w:asciiTheme="minorEastAsia" w:hAnsiTheme="minorEastAsia" w:hint="eastAsia"/>
          <w:szCs w:val="21"/>
        </w:rPr>
        <w:t>1-</w:t>
      </w:r>
      <w:r>
        <w:rPr>
          <w:rFonts w:asciiTheme="minorEastAsia" w:hAnsiTheme="minorEastAsia" w:hint="eastAsia"/>
          <w:szCs w:val="21"/>
        </w:rPr>
        <w:t>维修车辆信息表结构</w:t>
      </w:r>
    </w:p>
    <w:tbl>
      <w:tblPr>
        <w:tblStyle w:val="a9"/>
        <w:tblW w:w="8522" w:type="dxa"/>
        <w:tblLayout w:type="fixed"/>
        <w:tblLook w:val="04A0" w:firstRow="1" w:lastRow="0" w:firstColumn="1" w:lastColumn="0" w:noHBand="0" w:noVBand="1"/>
      </w:tblPr>
      <w:tblGrid>
        <w:gridCol w:w="1704"/>
        <w:gridCol w:w="1704"/>
        <w:gridCol w:w="1704"/>
        <w:gridCol w:w="1942"/>
        <w:gridCol w:w="1468"/>
      </w:tblGrid>
      <w:tr w:rsidR="00B40FBB">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字段名</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含义</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数据类型</w:t>
            </w:r>
          </w:p>
        </w:tc>
        <w:tc>
          <w:tcPr>
            <w:tcW w:w="1942"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例子</w:t>
            </w:r>
          </w:p>
        </w:tc>
        <w:tc>
          <w:tcPr>
            <w:tcW w:w="1468"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备注</w:t>
            </w: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bno</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车辆编号</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数值型</w:t>
            </w:r>
          </w:p>
        </w:tc>
        <w:tc>
          <w:tcPr>
            <w:tcW w:w="1942"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2017001</w:t>
            </w:r>
          </w:p>
        </w:tc>
        <w:tc>
          <w:tcPr>
            <w:tcW w:w="1468"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主码</w:t>
            </w: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rplace</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损坏地点</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文本</w:t>
            </w:r>
          </w:p>
        </w:tc>
        <w:tc>
          <w:tcPr>
            <w:tcW w:w="1942"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新华大街</w:t>
            </w:r>
            <w:r>
              <w:rPr>
                <w:rFonts w:asciiTheme="minorEastAsia" w:hAnsiTheme="minorEastAsia" w:hint="eastAsia"/>
                <w:szCs w:val="21"/>
              </w:rPr>
              <w:t>16</w:t>
            </w:r>
            <w:r>
              <w:rPr>
                <w:rFonts w:asciiTheme="minorEastAsia" w:hAnsiTheme="minorEastAsia" w:hint="eastAsia"/>
                <w:szCs w:val="21"/>
              </w:rPr>
              <w:t>号</w:t>
            </w:r>
          </w:p>
        </w:tc>
        <w:tc>
          <w:tcPr>
            <w:tcW w:w="1468" w:type="dxa"/>
          </w:tcPr>
          <w:p w:rsidR="00B40FBB" w:rsidRDefault="00B40FBB">
            <w:pPr>
              <w:spacing w:line="300" w:lineRule="exact"/>
              <w:jc w:val="left"/>
              <w:rPr>
                <w:rFonts w:asciiTheme="minorEastAsia" w:hAnsiTheme="minorEastAsia"/>
                <w:szCs w:val="21"/>
              </w:rPr>
            </w:pP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rpart</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损坏部位</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文本</w:t>
            </w:r>
          </w:p>
        </w:tc>
        <w:tc>
          <w:tcPr>
            <w:tcW w:w="1942" w:type="dxa"/>
          </w:tcPr>
          <w:p w:rsidR="00B40FBB" w:rsidRDefault="00D73A95">
            <w:pPr>
              <w:spacing w:line="300" w:lineRule="exact"/>
              <w:jc w:val="left"/>
              <w:rPr>
                <w:rFonts w:asciiTheme="minorEastAsia" w:hAnsiTheme="minorEastAsia"/>
                <w:szCs w:val="21"/>
              </w:rPr>
            </w:pPr>
            <w:r>
              <w:rPr>
                <w:rFonts w:asciiTheme="minorEastAsia" w:hAnsiTheme="minorEastAsia"/>
                <w:szCs w:val="21"/>
              </w:rPr>
              <w:t>B</w:t>
            </w:r>
            <w:r>
              <w:rPr>
                <w:rFonts w:asciiTheme="minorEastAsia" w:hAnsiTheme="minorEastAsia" w:hint="eastAsia"/>
                <w:szCs w:val="21"/>
              </w:rPr>
              <w:t>-1</w:t>
            </w:r>
          </w:p>
        </w:tc>
        <w:tc>
          <w:tcPr>
            <w:tcW w:w="1468" w:type="dxa"/>
          </w:tcPr>
          <w:p w:rsidR="00B40FBB" w:rsidRDefault="00B40FBB">
            <w:pPr>
              <w:spacing w:line="300" w:lineRule="exact"/>
              <w:jc w:val="left"/>
              <w:rPr>
                <w:rFonts w:asciiTheme="minorEastAsia" w:hAnsiTheme="minorEastAsia"/>
                <w:szCs w:val="21"/>
              </w:rPr>
            </w:pP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btype</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车辆类型</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文本</w:t>
            </w:r>
          </w:p>
        </w:tc>
        <w:tc>
          <w:tcPr>
            <w:tcW w:w="1942" w:type="dxa"/>
          </w:tcPr>
          <w:p w:rsidR="00B40FBB" w:rsidRDefault="00D73A95">
            <w:pPr>
              <w:spacing w:line="300" w:lineRule="exact"/>
              <w:jc w:val="left"/>
              <w:rPr>
                <w:rFonts w:asciiTheme="minorEastAsia" w:hAnsiTheme="minorEastAsia"/>
                <w:szCs w:val="21"/>
              </w:rPr>
            </w:pPr>
            <w:r>
              <w:rPr>
                <w:rFonts w:asciiTheme="minorEastAsia" w:hAnsiTheme="minorEastAsia"/>
                <w:szCs w:val="21"/>
              </w:rPr>
              <w:t>T</w:t>
            </w:r>
            <w:r>
              <w:rPr>
                <w:rFonts w:asciiTheme="minorEastAsia" w:hAnsiTheme="minorEastAsia" w:hint="eastAsia"/>
                <w:szCs w:val="21"/>
              </w:rPr>
              <w:t>-1</w:t>
            </w:r>
          </w:p>
        </w:tc>
        <w:tc>
          <w:tcPr>
            <w:tcW w:w="1468" w:type="dxa"/>
          </w:tcPr>
          <w:p w:rsidR="00B40FBB" w:rsidRDefault="00B40FBB">
            <w:pPr>
              <w:spacing w:line="300" w:lineRule="exact"/>
              <w:jc w:val="left"/>
              <w:rPr>
                <w:rFonts w:asciiTheme="minorEastAsia" w:hAnsiTheme="minorEastAsia"/>
                <w:szCs w:val="21"/>
              </w:rPr>
            </w:pPr>
          </w:p>
        </w:tc>
      </w:tr>
    </w:tbl>
    <w:p w:rsidR="00B40FBB" w:rsidRDefault="00B40FBB">
      <w:pPr>
        <w:spacing w:line="300" w:lineRule="exact"/>
        <w:rPr>
          <w:rFonts w:asciiTheme="minorEastAsia" w:hAnsiTheme="minorEastAsia"/>
          <w:szCs w:val="21"/>
        </w:rPr>
      </w:pPr>
    </w:p>
    <w:p w:rsidR="00B40FBB" w:rsidRDefault="00D73A95">
      <w:pPr>
        <w:spacing w:line="300" w:lineRule="exact"/>
        <w:rPr>
          <w:rFonts w:asciiTheme="minorEastAsia" w:hAnsiTheme="minorEastAsia"/>
          <w:szCs w:val="21"/>
        </w:rPr>
      </w:pPr>
      <w:r>
        <w:rPr>
          <w:rFonts w:asciiTheme="minorEastAsia" w:hAnsiTheme="minorEastAsia" w:hint="eastAsia"/>
          <w:szCs w:val="21"/>
        </w:rPr>
        <w:t>(2)</w:t>
      </w:r>
      <w:r>
        <w:rPr>
          <w:rFonts w:asciiTheme="minorEastAsia" w:hAnsiTheme="minorEastAsia" w:hint="eastAsia"/>
          <w:szCs w:val="21"/>
        </w:rPr>
        <w:t>零件信息表（</w:t>
      </w:r>
      <w:r>
        <w:rPr>
          <w:rFonts w:asciiTheme="minorEastAsia" w:hAnsiTheme="minorEastAsia" w:hint="eastAsia"/>
          <w:szCs w:val="21"/>
        </w:rPr>
        <w:t>CT</w:t>
      </w:r>
      <w:r>
        <w:rPr>
          <w:rFonts w:asciiTheme="minorEastAsia" w:hAnsiTheme="minorEastAsia" w:hint="eastAsia"/>
          <w:szCs w:val="21"/>
        </w:rPr>
        <w:t>）：包含所有的零件信息。</w:t>
      </w:r>
    </w:p>
    <w:p w:rsidR="00B40FBB" w:rsidRDefault="00D73A95">
      <w:pPr>
        <w:spacing w:line="300" w:lineRule="exact"/>
        <w:jc w:val="center"/>
        <w:rPr>
          <w:rFonts w:asciiTheme="minorEastAsia" w:hAnsiTheme="minorEastAsia"/>
          <w:szCs w:val="21"/>
        </w:rPr>
      </w:pPr>
      <w:r>
        <w:rPr>
          <w:rFonts w:asciiTheme="minorEastAsia" w:hAnsiTheme="minorEastAsia" w:hint="eastAsia"/>
          <w:szCs w:val="21"/>
        </w:rPr>
        <w:t>表</w:t>
      </w:r>
      <w:r>
        <w:rPr>
          <w:rFonts w:asciiTheme="minorEastAsia" w:hAnsiTheme="minorEastAsia" w:hint="eastAsia"/>
          <w:szCs w:val="21"/>
        </w:rPr>
        <w:t>2-</w:t>
      </w:r>
      <w:r>
        <w:rPr>
          <w:rFonts w:asciiTheme="minorEastAsia" w:hAnsiTheme="minorEastAsia" w:hint="eastAsia"/>
          <w:szCs w:val="21"/>
        </w:rPr>
        <w:t>零件信息表结构</w:t>
      </w:r>
    </w:p>
    <w:tbl>
      <w:tblPr>
        <w:tblStyle w:val="a9"/>
        <w:tblW w:w="8522" w:type="dxa"/>
        <w:tblLayout w:type="fixed"/>
        <w:tblLook w:val="04A0" w:firstRow="1" w:lastRow="0" w:firstColumn="1" w:lastColumn="0" w:noHBand="0" w:noVBand="1"/>
      </w:tblPr>
      <w:tblGrid>
        <w:gridCol w:w="1704"/>
        <w:gridCol w:w="1704"/>
        <w:gridCol w:w="1704"/>
        <w:gridCol w:w="1705"/>
        <w:gridCol w:w="1705"/>
      </w:tblGrid>
      <w:tr w:rsidR="00B40FBB">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字段名</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含义</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数据类型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例子</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备注</w:t>
            </w: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cno</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零件编号</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数值型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000001</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主码</w:t>
            </w: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ctype</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规格</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文本</w:t>
            </w:r>
          </w:p>
        </w:tc>
        <w:tc>
          <w:tcPr>
            <w:tcW w:w="1705" w:type="dxa"/>
          </w:tcPr>
          <w:p w:rsidR="00B40FBB" w:rsidRDefault="00D73A95">
            <w:pPr>
              <w:spacing w:line="300" w:lineRule="exact"/>
              <w:rPr>
                <w:rFonts w:asciiTheme="minorEastAsia" w:hAnsiTheme="minorEastAsia"/>
                <w:szCs w:val="21"/>
              </w:rPr>
            </w:pPr>
            <w:r>
              <w:rPr>
                <w:rFonts w:asciiTheme="minorEastAsia" w:hAnsiTheme="minorEastAsia"/>
                <w:szCs w:val="21"/>
              </w:rPr>
              <w:t>2342</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附注</w:t>
            </w:r>
            <w:r>
              <w:rPr>
                <w:rFonts w:asciiTheme="minorEastAsia" w:hAnsiTheme="minorEastAsia" w:hint="eastAsia"/>
                <w:szCs w:val="21"/>
              </w:rPr>
              <w:t>1</w:t>
            </w: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cname</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名称</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文本</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机制螺钉</w:t>
            </w:r>
          </w:p>
        </w:tc>
        <w:tc>
          <w:tcPr>
            <w:tcW w:w="1705" w:type="dxa"/>
          </w:tcPr>
          <w:p w:rsidR="00B40FBB" w:rsidRDefault="00B40FBB">
            <w:pPr>
              <w:spacing w:line="300" w:lineRule="exact"/>
              <w:jc w:val="left"/>
              <w:rPr>
                <w:rFonts w:asciiTheme="minorEastAsia" w:hAnsiTheme="minorEastAsia"/>
                <w:szCs w:val="21"/>
              </w:rPr>
            </w:pP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cprice</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单价</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数值型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60</w:t>
            </w:r>
          </w:p>
        </w:tc>
        <w:tc>
          <w:tcPr>
            <w:tcW w:w="1705" w:type="dxa"/>
          </w:tcPr>
          <w:p w:rsidR="00B40FBB" w:rsidRDefault="00B40FBB">
            <w:pPr>
              <w:spacing w:line="300" w:lineRule="exact"/>
              <w:jc w:val="left"/>
              <w:rPr>
                <w:rFonts w:asciiTheme="minorEastAsia" w:hAnsiTheme="minorEastAsia"/>
                <w:szCs w:val="21"/>
              </w:rPr>
            </w:pPr>
          </w:p>
        </w:tc>
      </w:tr>
    </w:tbl>
    <w:p w:rsidR="00B40FBB" w:rsidRDefault="00B40FBB">
      <w:pPr>
        <w:spacing w:line="300" w:lineRule="exact"/>
        <w:jc w:val="left"/>
        <w:rPr>
          <w:rFonts w:asciiTheme="minorEastAsia" w:hAnsiTheme="minorEastAsia"/>
          <w:szCs w:val="21"/>
        </w:rPr>
      </w:pPr>
    </w:p>
    <w:p w:rsidR="00B40FBB" w:rsidRDefault="00D73A95">
      <w:pPr>
        <w:spacing w:line="300" w:lineRule="exact"/>
        <w:rPr>
          <w:rFonts w:asciiTheme="minorEastAsia" w:hAnsiTheme="minorEastAsia"/>
          <w:szCs w:val="21"/>
        </w:rPr>
      </w:pPr>
      <w:r>
        <w:rPr>
          <w:rFonts w:asciiTheme="minorEastAsia" w:hAnsiTheme="minorEastAsia" w:hint="eastAsia"/>
          <w:szCs w:val="21"/>
        </w:rPr>
        <w:t>附注</w:t>
      </w:r>
      <w:r>
        <w:rPr>
          <w:rFonts w:asciiTheme="minorEastAsia" w:hAnsiTheme="minorEastAsia" w:hint="eastAsia"/>
          <w:szCs w:val="21"/>
        </w:rPr>
        <w:t>1</w:t>
      </w:r>
      <w:r>
        <w:rPr>
          <w:rFonts w:asciiTheme="minorEastAsia" w:hAnsiTheme="minorEastAsia" w:hint="eastAsia"/>
          <w:szCs w:val="21"/>
        </w:rPr>
        <w:t>：多面码示例</w:t>
      </w:r>
    </w:p>
    <w:p w:rsidR="00B40FBB" w:rsidRDefault="00D73A95">
      <w:pPr>
        <w:spacing w:line="300" w:lineRule="exact"/>
        <w:rPr>
          <w:rFonts w:asciiTheme="minorEastAsia" w:hAnsiTheme="minorEastAsia"/>
          <w:szCs w:val="21"/>
        </w:rPr>
      </w:pPr>
      <w:r>
        <w:rPr>
          <w:rFonts w:asciiTheme="minorEastAsia" w:hAnsiTheme="minorEastAsia" w:hint="eastAsia"/>
          <w:szCs w:val="21"/>
        </w:rPr>
        <w:t>例如，对于机制螺钉，可作如下表那样的规定。代码</w:t>
      </w:r>
      <w:r>
        <w:rPr>
          <w:rFonts w:asciiTheme="minorEastAsia" w:hAnsiTheme="minorEastAsia"/>
          <w:szCs w:val="21"/>
        </w:rPr>
        <w:t xml:space="preserve">2342 </w:t>
      </w:r>
      <w:r>
        <w:rPr>
          <w:rFonts w:asciiTheme="minorEastAsia" w:hAnsiTheme="minorEastAsia" w:hint="eastAsia"/>
          <w:szCs w:val="21"/>
        </w:rPr>
        <w:t>表示材料为黄铜的</w:t>
      </w:r>
      <w:r>
        <w:rPr>
          <w:rFonts w:asciiTheme="minorEastAsia" w:hAnsiTheme="minorEastAsia"/>
          <w:szCs w:val="21"/>
        </w:rPr>
        <w:t>φ1.5mm</w:t>
      </w:r>
      <w:r>
        <w:rPr>
          <w:rFonts w:asciiTheme="minorEastAsia" w:hAnsiTheme="minorEastAsia" w:hint="eastAsia"/>
          <w:szCs w:val="21"/>
        </w:rPr>
        <w:t>方形头镀铬螺钉。</w:t>
      </w:r>
    </w:p>
    <w:p w:rsidR="00B40FBB" w:rsidRDefault="00D73A95">
      <w:pPr>
        <w:jc w:val="left"/>
      </w:pPr>
      <w:r>
        <w:rPr>
          <w:noProof/>
        </w:rPr>
        <w:drawing>
          <wp:inline distT="0" distB="0" distL="0" distR="0">
            <wp:extent cx="5274310" cy="140589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37"/>
                    <a:srcRect/>
                    <a:stretch>
                      <a:fillRect/>
                    </a:stretch>
                  </pic:blipFill>
                  <pic:spPr>
                    <a:xfrm>
                      <a:off x="0" y="0"/>
                      <a:ext cx="5274310" cy="1406179"/>
                    </a:xfrm>
                    <a:prstGeom prst="rect">
                      <a:avLst/>
                    </a:prstGeom>
                    <a:noFill/>
                    <a:ln w="9525">
                      <a:noFill/>
                      <a:miter lim="800000"/>
                      <a:headEnd/>
                      <a:tailEnd/>
                    </a:ln>
                  </pic:spPr>
                </pic:pic>
              </a:graphicData>
            </a:graphic>
          </wp:inline>
        </w:drawing>
      </w:r>
    </w:p>
    <w:p w:rsidR="00B40FBB" w:rsidRDefault="00D73A95">
      <w:pPr>
        <w:spacing w:line="300" w:lineRule="exact"/>
        <w:rPr>
          <w:rFonts w:asciiTheme="minorEastAsia" w:hAnsiTheme="minorEastAsia"/>
          <w:szCs w:val="21"/>
        </w:rPr>
      </w:pPr>
      <w:r>
        <w:rPr>
          <w:rFonts w:asciiTheme="minorEastAsia" w:hAnsiTheme="minorEastAsia" w:hint="eastAsia"/>
          <w:szCs w:val="21"/>
        </w:rPr>
        <w:t xml:space="preserve">(3) </w:t>
      </w:r>
      <w:r>
        <w:rPr>
          <w:rFonts w:asciiTheme="minorEastAsia" w:hAnsiTheme="minorEastAsia" w:hint="eastAsia"/>
          <w:szCs w:val="21"/>
        </w:rPr>
        <w:t>维修人员信息表（</w:t>
      </w:r>
      <w:r>
        <w:rPr>
          <w:rFonts w:asciiTheme="minorEastAsia" w:hAnsiTheme="minorEastAsia" w:hint="eastAsia"/>
          <w:szCs w:val="21"/>
        </w:rPr>
        <w:t>RPT</w:t>
      </w:r>
      <w:r>
        <w:rPr>
          <w:rFonts w:asciiTheme="minorEastAsia" w:hAnsiTheme="minorEastAsia" w:hint="eastAsia"/>
          <w:szCs w:val="21"/>
        </w:rPr>
        <w:t>）：包含所有的维修人员信息。</w:t>
      </w:r>
    </w:p>
    <w:p w:rsidR="00B40FBB" w:rsidRDefault="00D73A95">
      <w:pPr>
        <w:spacing w:line="300" w:lineRule="exact"/>
        <w:jc w:val="center"/>
        <w:rPr>
          <w:rFonts w:asciiTheme="minorEastAsia" w:hAnsiTheme="minorEastAsia"/>
          <w:szCs w:val="21"/>
        </w:rPr>
      </w:pPr>
      <w:r>
        <w:rPr>
          <w:rFonts w:asciiTheme="minorEastAsia" w:hAnsiTheme="minorEastAsia" w:hint="eastAsia"/>
          <w:szCs w:val="21"/>
        </w:rPr>
        <w:t>表</w:t>
      </w:r>
      <w:r>
        <w:rPr>
          <w:rFonts w:asciiTheme="minorEastAsia" w:hAnsiTheme="minorEastAsia" w:hint="eastAsia"/>
          <w:szCs w:val="21"/>
        </w:rPr>
        <w:t>3-</w:t>
      </w:r>
      <w:r>
        <w:rPr>
          <w:rFonts w:asciiTheme="minorEastAsia" w:hAnsiTheme="minorEastAsia" w:hint="eastAsia"/>
          <w:szCs w:val="21"/>
        </w:rPr>
        <w:t>维修人员信息表结构</w:t>
      </w:r>
    </w:p>
    <w:tbl>
      <w:tblPr>
        <w:tblStyle w:val="a9"/>
        <w:tblW w:w="8522" w:type="dxa"/>
        <w:tblLayout w:type="fixed"/>
        <w:tblLook w:val="04A0" w:firstRow="1" w:lastRow="0" w:firstColumn="1" w:lastColumn="0" w:noHBand="0" w:noVBand="1"/>
      </w:tblPr>
      <w:tblGrid>
        <w:gridCol w:w="1704"/>
        <w:gridCol w:w="1704"/>
        <w:gridCol w:w="1704"/>
        <w:gridCol w:w="1705"/>
        <w:gridCol w:w="1705"/>
      </w:tblGrid>
      <w:tr w:rsidR="00B40FBB">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字段名</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含义</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数据类型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例子</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备注</w:t>
            </w: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rno</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人员编号</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数值型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1000001</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主码</w:t>
            </w: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rname</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姓名</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文本</w:t>
            </w:r>
          </w:p>
        </w:tc>
        <w:tc>
          <w:tcPr>
            <w:tcW w:w="1705" w:type="dxa"/>
          </w:tcPr>
          <w:p w:rsidR="00B40FBB" w:rsidRDefault="00D73A95">
            <w:pPr>
              <w:spacing w:line="300" w:lineRule="exact"/>
              <w:rPr>
                <w:rFonts w:asciiTheme="minorEastAsia" w:hAnsiTheme="minorEastAsia"/>
                <w:szCs w:val="21"/>
              </w:rPr>
            </w:pPr>
            <w:r>
              <w:rPr>
                <w:rFonts w:asciiTheme="minorEastAsia" w:hAnsiTheme="minorEastAsia" w:hint="eastAsia"/>
                <w:szCs w:val="21"/>
              </w:rPr>
              <w:t>张三</w:t>
            </w:r>
          </w:p>
        </w:tc>
        <w:tc>
          <w:tcPr>
            <w:tcW w:w="1705" w:type="dxa"/>
          </w:tcPr>
          <w:p w:rsidR="00B40FBB" w:rsidRDefault="00B40FBB">
            <w:pPr>
              <w:spacing w:line="300" w:lineRule="exact"/>
              <w:jc w:val="left"/>
              <w:rPr>
                <w:rFonts w:asciiTheme="minorEastAsia" w:hAnsiTheme="minorEastAsia"/>
                <w:szCs w:val="21"/>
              </w:rPr>
            </w:pP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rsex</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性别</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文本</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男</w:t>
            </w:r>
          </w:p>
        </w:tc>
        <w:tc>
          <w:tcPr>
            <w:tcW w:w="1705" w:type="dxa"/>
          </w:tcPr>
          <w:p w:rsidR="00B40FBB" w:rsidRDefault="00B40FBB">
            <w:pPr>
              <w:spacing w:line="300" w:lineRule="exact"/>
              <w:jc w:val="left"/>
              <w:rPr>
                <w:rFonts w:asciiTheme="minorEastAsia" w:hAnsiTheme="minorEastAsia"/>
                <w:szCs w:val="21"/>
              </w:rPr>
            </w:pP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rnum</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联系方式</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数值型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1576xxxxxx</w:t>
            </w:r>
          </w:p>
        </w:tc>
        <w:tc>
          <w:tcPr>
            <w:tcW w:w="1705" w:type="dxa"/>
          </w:tcPr>
          <w:p w:rsidR="00B40FBB" w:rsidRDefault="00B40FBB">
            <w:pPr>
              <w:spacing w:line="300" w:lineRule="exact"/>
              <w:jc w:val="left"/>
              <w:rPr>
                <w:rFonts w:asciiTheme="minorEastAsia" w:hAnsiTheme="minorEastAsia"/>
                <w:szCs w:val="21"/>
              </w:rPr>
            </w:pPr>
          </w:p>
        </w:tc>
      </w:tr>
    </w:tbl>
    <w:p w:rsidR="00B40FBB" w:rsidRDefault="00B40FBB">
      <w:pPr>
        <w:spacing w:line="300" w:lineRule="exact"/>
        <w:jc w:val="left"/>
        <w:rPr>
          <w:rFonts w:asciiTheme="minorEastAsia" w:hAnsiTheme="minorEastAsia"/>
          <w:szCs w:val="21"/>
        </w:rPr>
      </w:pPr>
    </w:p>
    <w:p w:rsidR="00B40FBB" w:rsidRDefault="00D73A95">
      <w:pPr>
        <w:spacing w:line="300" w:lineRule="exact"/>
        <w:rPr>
          <w:rFonts w:asciiTheme="minorEastAsia" w:hAnsiTheme="minorEastAsia"/>
          <w:szCs w:val="21"/>
        </w:rPr>
      </w:pPr>
      <w:r>
        <w:rPr>
          <w:rFonts w:asciiTheme="minorEastAsia" w:hAnsiTheme="minorEastAsia" w:hint="eastAsia"/>
          <w:szCs w:val="21"/>
        </w:rPr>
        <w:t xml:space="preserve">(4) </w:t>
      </w:r>
      <w:r>
        <w:rPr>
          <w:rFonts w:asciiTheme="minorEastAsia" w:hAnsiTheme="minorEastAsia" w:hint="eastAsia"/>
          <w:szCs w:val="21"/>
        </w:rPr>
        <w:t>供应商信息表（</w:t>
      </w:r>
      <w:r>
        <w:rPr>
          <w:rFonts w:asciiTheme="minorEastAsia" w:hAnsiTheme="minorEastAsia" w:hint="eastAsia"/>
          <w:szCs w:val="21"/>
        </w:rPr>
        <w:t>ST</w:t>
      </w:r>
      <w:r>
        <w:rPr>
          <w:rFonts w:asciiTheme="minorEastAsia" w:hAnsiTheme="minorEastAsia" w:hint="eastAsia"/>
          <w:szCs w:val="21"/>
        </w:rPr>
        <w:t>）：包含所有的供应商信息。</w:t>
      </w:r>
    </w:p>
    <w:p w:rsidR="00B40FBB" w:rsidRDefault="00D73A95">
      <w:pPr>
        <w:spacing w:line="300" w:lineRule="exact"/>
        <w:jc w:val="center"/>
        <w:rPr>
          <w:rFonts w:asciiTheme="minorEastAsia" w:hAnsiTheme="minorEastAsia"/>
          <w:szCs w:val="21"/>
        </w:rPr>
      </w:pPr>
      <w:r>
        <w:rPr>
          <w:rFonts w:asciiTheme="minorEastAsia" w:hAnsiTheme="minorEastAsia" w:hint="eastAsia"/>
          <w:szCs w:val="21"/>
        </w:rPr>
        <w:t>表</w:t>
      </w:r>
      <w:r>
        <w:rPr>
          <w:rFonts w:asciiTheme="minorEastAsia" w:hAnsiTheme="minorEastAsia" w:hint="eastAsia"/>
          <w:szCs w:val="21"/>
        </w:rPr>
        <w:t>4-</w:t>
      </w:r>
      <w:r>
        <w:rPr>
          <w:rFonts w:asciiTheme="minorEastAsia" w:hAnsiTheme="minorEastAsia" w:hint="eastAsia"/>
          <w:szCs w:val="21"/>
        </w:rPr>
        <w:t>供应商信息表结构</w:t>
      </w:r>
    </w:p>
    <w:tbl>
      <w:tblPr>
        <w:tblStyle w:val="a9"/>
        <w:tblW w:w="8522" w:type="dxa"/>
        <w:tblLayout w:type="fixed"/>
        <w:tblLook w:val="04A0" w:firstRow="1" w:lastRow="0" w:firstColumn="1" w:lastColumn="0" w:noHBand="0" w:noVBand="1"/>
      </w:tblPr>
      <w:tblGrid>
        <w:gridCol w:w="1704"/>
        <w:gridCol w:w="1704"/>
        <w:gridCol w:w="1704"/>
        <w:gridCol w:w="1705"/>
        <w:gridCol w:w="1705"/>
      </w:tblGrid>
      <w:tr w:rsidR="00B40FBB">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lastRenderedPageBreak/>
              <w:t>字段名</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含义</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数据类型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例子</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备注</w:t>
            </w: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sno</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供应商编号</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数值型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3000001</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主码</w:t>
            </w: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sname</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名称</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文本</w:t>
            </w:r>
          </w:p>
        </w:tc>
        <w:tc>
          <w:tcPr>
            <w:tcW w:w="1705" w:type="dxa"/>
          </w:tcPr>
          <w:p w:rsidR="00B40FBB" w:rsidRDefault="00D73A95">
            <w:pPr>
              <w:spacing w:line="300" w:lineRule="exact"/>
              <w:rPr>
                <w:rFonts w:asciiTheme="minorEastAsia" w:hAnsiTheme="minorEastAsia"/>
                <w:szCs w:val="21"/>
              </w:rPr>
            </w:pPr>
            <w:r>
              <w:rPr>
                <w:rFonts w:asciiTheme="minorEastAsia" w:hAnsiTheme="minorEastAsia" w:hint="eastAsia"/>
                <w:szCs w:val="21"/>
              </w:rPr>
              <w:t>中华零件</w:t>
            </w:r>
          </w:p>
        </w:tc>
        <w:tc>
          <w:tcPr>
            <w:tcW w:w="1705" w:type="dxa"/>
          </w:tcPr>
          <w:p w:rsidR="00B40FBB" w:rsidRDefault="00B40FBB">
            <w:pPr>
              <w:spacing w:line="300" w:lineRule="exact"/>
              <w:jc w:val="left"/>
              <w:rPr>
                <w:rFonts w:asciiTheme="minorEastAsia" w:hAnsiTheme="minorEastAsia"/>
                <w:szCs w:val="21"/>
              </w:rPr>
            </w:pP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splace</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地址</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文本</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物资学院</w:t>
            </w:r>
          </w:p>
        </w:tc>
        <w:tc>
          <w:tcPr>
            <w:tcW w:w="1705" w:type="dxa"/>
          </w:tcPr>
          <w:p w:rsidR="00B40FBB" w:rsidRDefault="00B40FBB">
            <w:pPr>
              <w:spacing w:line="300" w:lineRule="exact"/>
              <w:jc w:val="left"/>
              <w:rPr>
                <w:rFonts w:asciiTheme="minorEastAsia" w:hAnsiTheme="minorEastAsia"/>
                <w:szCs w:val="21"/>
              </w:rPr>
            </w:pP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smanage</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负责人员</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文本</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李四</w:t>
            </w:r>
          </w:p>
        </w:tc>
        <w:tc>
          <w:tcPr>
            <w:tcW w:w="1705" w:type="dxa"/>
          </w:tcPr>
          <w:p w:rsidR="00B40FBB" w:rsidRDefault="00B40FBB">
            <w:pPr>
              <w:spacing w:line="300" w:lineRule="exact"/>
              <w:jc w:val="left"/>
              <w:rPr>
                <w:rFonts w:asciiTheme="minorEastAsia" w:hAnsiTheme="minorEastAsia"/>
                <w:szCs w:val="21"/>
              </w:rPr>
            </w:pPr>
          </w:p>
        </w:tc>
      </w:tr>
    </w:tbl>
    <w:p w:rsidR="00B40FBB" w:rsidRDefault="00B40FBB">
      <w:pPr>
        <w:spacing w:line="300" w:lineRule="exact"/>
        <w:rPr>
          <w:rFonts w:asciiTheme="minorEastAsia" w:hAnsiTheme="minorEastAsia"/>
          <w:szCs w:val="21"/>
        </w:rPr>
      </w:pPr>
    </w:p>
    <w:p w:rsidR="00B40FBB" w:rsidRDefault="00D73A95">
      <w:pPr>
        <w:spacing w:line="300" w:lineRule="exact"/>
        <w:rPr>
          <w:rFonts w:asciiTheme="minorEastAsia" w:hAnsiTheme="minorEastAsia"/>
          <w:szCs w:val="21"/>
        </w:rPr>
      </w:pPr>
      <w:r>
        <w:rPr>
          <w:rFonts w:asciiTheme="minorEastAsia" w:hAnsiTheme="minorEastAsia" w:hint="eastAsia"/>
          <w:szCs w:val="21"/>
        </w:rPr>
        <w:t xml:space="preserve">(5) </w:t>
      </w:r>
      <w:r>
        <w:rPr>
          <w:rFonts w:asciiTheme="minorEastAsia" w:hAnsiTheme="minorEastAsia" w:hint="eastAsia"/>
          <w:szCs w:val="21"/>
        </w:rPr>
        <w:t>投放车辆信息表（</w:t>
      </w:r>
      <w:r>
        <w:rPr>
          <w:rFonts w:asciiTheme="minorEastAsia" w:hAnsiTheme="minorEastAsia" w:hint="eastAsia"/>
          <w:szCs w:val="21"/>
        </w:rPr>
        <w:t>AT</w:t>
      </w:r>
      <w:r>
        <w:rPr>
          <w:rFonts w:asciiTheme="minorEastAsia" w:hAnsiTheme="minorEastAsia" w:hint="eastAsia"/>
          <w:szCs w:val="21"/>
        </w:rPr>
        <w:t>）：包含所有的投放车辆信息。</w:t>
      </w:r>
    </w:p>
    <w:p w:rsidR="00B40FBB" w:rsidRDefault="00D73A95">
      <w:pPr>
        <w:spacing w:line="300" w:lineRule="exact"/>
        <w:jc w:val="center"/>
        <w:rPr>
          <w:rFonts w:asciiTheme="minorEastAsia" w:hAnsiTheme="minorEastAsia"/>
          <w:szCs w:val="21"/>
        </w:rPr>
      </w:pPr>
      <w:r>
        <w:rPr>
          <w:rFonts w:asciiTheme="minorEastAsia" w:hAnsiTheme="minorEastAsia" w:hint="eastAsia"/>
          <w:szCs w:val="21"/>
        </w:rPr>
        <w:t>表</w:t>
      </w:r>
      <w:r>
        <w:rPr>
          <w:rFonts w:asciiTheme="minorEastAsia" w:hAnsiTheme="minorEastAsia" w:hint="eastAsia"/>
          <w:szCs w:val="21"/>
        </w:rPr>
        <w:t>5-</w:t>
      </w:r>
      <w:r>
        <w:rPr>
          <w:rFonts w:asciiTheme="minorEastAsia" w:hAnsiTheme="minorEastAsia" w:hint="eastAsia"/>
          <w:szCs w:val="21"/>
        </w:rPr>
        <w:t>投放车辆信息表结构</w:t>
      </w:r>
    </w:p>
    <w:tbl>
      <w:tblPr>
        <w:tblStyle w:val="a9"/>
        <w:tblW w:w="8522" w:type="dxa"/>
        <w:tblLayout w:type="fixed"/>
        <w:tblLook w:val="04A0" w:firstRow="1" w:lastRow="0" w:firstColumn="1" w:lastColumn="0" w:noHBand="0" w:noVBand="1"/>
      </w:tblPr>
      <w:tblGrid>
        <w:gridCol w:w="1704"/>
        <w:gridCol w:w="1704"/>
        <w:gridCol w:w="1704"/>
        <w:gridCol w:w="1705"/>
        <w:gridCol w:w="1705"/>
      </w:tblGrid>
      <w:tr w:rsidR="00B40FBB">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字段名</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含义</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数据类型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例子</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备注</w:t>
            </w: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bno</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车辆编号</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数值型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1000001</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主码</w:t>
            </w: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btype</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车辆类型</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文本</w:t>
            </w:r>
          </w:p>
        </w:tc>
        <w:tc>
          <w:tcPr>
            <w:tcW w:w="1705" w:type="dxa"/>
          </w:tcPr>
          <w:p w:rsidR="00B40FBB" w:rsidRDefault="00D73A95">
            <w:pPr>
              <w:spacing w:line="300" w:lineRule="exact"/>
              <w:rPr>
                <w:rFonts w:asciiTheme="minorEastAsia" w:hAnsiTheme="minorEastAsia"/>
                <w:szCs w:val="21"/>
              </w:rPr>
            </w:pPr>
            <w:r>
              <w:rPr>
                <w:rFonts w:asciiTheme="minorEastAsia" w:hAnsiTheme="minorEastAsia" w:hint="eastAsia"/>
                <w:szCs w:val="21"/>
              </w:rPr>
              <w:t>T-1</w:t>
            </w:r>
          </w:p>
        </w:tc>
        <w:tc>
          <w:tcPr>
            <w:tcW w:w="1705" w:type="dxa"/>
          </w:tcPr>
          <w:p w:rsidR="00B40FBB" w:rsidRDefault="00B40FBB">
            <w:pPr>
              <w:spacing w:line="300" w:lineRule="exact"/>
              <w:jc w:val="left"/>
              <w:rPr>
                <w:rFonts w:asciiTheme="minorEastAsia" w:hAnsiTheme="minorEastAsia"/>
                <w:szCs w:val="21"/>
              </w:rPr>
            </w:pP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aplace</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投放地点</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文本</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物资学院</w:t>
            </w:r>
          </w:p>
        </w:tc>
        <w:tc>
          <w:tcPr>
            <w:tcW w:w="1705" w:type="dxa"/>
          </w:tcPr>
          <w:p w:rsidR="00B40FBB" w:rsidRDefault="00B40FBB">
            <w:pPr>
              <w:spacing w:line="300" w:lineRule="exact"/>
              <w:jc w:val="left"/>
              <w:rPr>
                <w:rFonts w:asciiTheme="minorEastAsia" w:hAnsiTheme="minorEastAsia"/>
                <w:szCs w:val="21"/>
              </w:rPr>
            </w:pP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adate</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投放时间</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文本</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20160123</w:t>
            </w:r>
          </w:p>
        </w:tc>
        <w:tc>
          <w:tcPr>
            <w:tcW w:w="1705" w:type="dxa"/>
          </w:tcPr>
          <w:p w:rsidR="00B40FBB" w:rsidRDefault="00B40FBB">
            <w:pPr>
              <w:spacing w:line="300" w:lineRule="exact"/>
              <w:jc w:val="left"/>
              <w:rPr>
                <w:rFonts w:asciiTheme="minorEastAsia" w:hAnsiTheme="minorEastAsia"/>
                <w:szCs w:val="21"/>
              </w:rPr>
            </w:pPr>
          </w:p>
        </w:tc>
      </w:tr>
    </w:tbl>
    <w:p w:rsidR="00B40FBB" w:rsidRDefault="00B40FBB">
      <w:pPr>
        <w:spacing w:line="300" w:lineRule="exact"/>
        <w:jc w:val="left"/>
        <w:rPr>
          <w:rFonts w:asciiTheme="minorEastAsia" w:hAnsiTheme="minorEastAsia"/>
          <w:szCs w:val="21"/>
        </w:rPr>
      </w:pPr>
    </w:p>
    <w:p w:rsidR="00B40FBB" w:rsidRDefault="00D73A95">
      <w:pPr>
        <w:spacing w:line="300" w:lineRule="exact"/>
        <w:rPr>
          <w:rFonts w:asciiTheme="minorEastAsia" w:hAnsiTheme="minorEastAsia"/>
          <w:szCs w:val="21"/>
        </w:rPr>
      </w:pPr>
      <w:r>
        <w:rPr>
          <w:rFonts w:asciiTheme="minorEastAsia" w:hAnsiTheme="minorEastAsia" w:hint="eastAsia"/>
          <w:szCs w:val="21"/>
        </w:rPr>
        <w:t xml:space="preserve">(6) </w:t>
      </w:r>
      <w:r>
        <w:rPr>
          <w:rFonts w:asciiTheme="minorEastAsia" w:hAnsiTheme="minorEastAsia" w:hint="eastAsia"/>
          <w:szCs w:val="21"/>
        </w:rPr>
        <w:t>运输车辆信息表（</w:t>
      </w:r>
      <w:r>
        <w:rPr>
          <w:rFonts w:asciiTheme="minorEastAsia" w:hAnsiTheme="minorEastAsia" w:hint="eastAsia"/>
          <w:szCs w:val="21"/>
        </w:rPr>
        <w:t>TT</w:t>
      </w:r>
      <w:r>
        <w:rPr>
          <w:rFonts w:asciiTheme="minorEastAsia" w:hAnsiTheme="minorEastAsia" w:hint="eastAsia"/>
          <w:szCs w:val="21"/>
        </w:rPr>
        <w:t>）：包含所有的运输车辆信息。</w:t>
      </w:r>
    </w:p>
    <w:p w:rsidR="00B40FBB" w:rsidRDefault="00D73A95">
      <w:pPr>
        <w:spacing w:line="300" w:lineRule="exact"/>
        <w:jc w:val="center"/>
        <w:rPr>
          <w:rFonts w:asciiTheme="minorEastAsia" w:hAnsiTheme="minorEastAsia"/>
          <w:szCs w:val="21"/>
        </w:rPr>
      </w:pPr>
      <w:r>
        <w:rPr>
          <w:rFonts w:asciiTheme="minorEastAsia" w:hAnsiTheme="minorEastAsia" w:hint="eastAsia"/>
          <w:szCs w:val="21"/>
        </w:rPr>
        <w:t>表</w:t>
      </w:r>
      <w:r>
        <w:rPr>
          <w:rFonts w:asciiTheme="minorEastAsia" w:hAnsiTheme="minorEastAsia" w:hint="eastAsia"/>
          <w:szCs w:val="21"/>
        </w:rPr>
        <w:t>6-</w:t>
      </w:r>
      <w:r>
        <w:rPr>
          <w:rFonts w:asciiTheme="minorEastAsia" w:hAnsiTheme="minorEastAsia" w:hint="eastAsia"/>
          <w:szCs w:val="21"/>
        </w:rPr>
        <w:t>运输车辆信息表结构</w:t>
      </w:r>
    </w:p>
    <w:tbl>
      <w:tblPr>
        <w:tblStyle w:val="a9"/>
        <w:tblW w:w="8522" w:type="dxa"/>
        <w:tblLayout w:type="fixed"/>
        <w:tblLook w:val="04A0" w:firstRow="1" w:lastRow="0" w:firstColumn="1" w:lastColumn="0" w:noHBand="0" w:noVBand="1"/>
      </w:tblPr>
      <w:tblGrid>
        <w:gridCol w:w="1704"/>
        <w:gridCol w:w="1704"/>
        <w:gridCol w:w="1704"/>
        <w:gridCol w:w="1705"/>
        <w:gridCol w:w="1705"/>
      </w:tblGrid>
      <w:tr w:rsidR="00B40FBB">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字段名</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含义</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数据类型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例子</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备注</w:t>
            </w: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tno</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运输车编号</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数值型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4000001</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主码</w:t>
            </w: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ttype</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运输车类型</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文本</w:t>
            </w:r>
          </w:p>
        </w:tc>
        <w:tc>
          <w:tcPr>
            <w:tcW w:w="1705" w:type="dxa"/>
          </w:tcPr>
          <w:p w:rsidR="00B40FBB" w:rsidRDefault="00D73A95">
            <w:pPr>
              <w:spacing w:line="300" w:lineRule="exact"/>
              <w:rPr>
                <w:rFonts w:asciiTheme="minorEastAsia" w:hAnsiTheme="minorEastAsia"/>
                <w:szCs w:val="21"/>
              </w:rPr>
            </w:pPr>
            <w:r>
              <w:rPr>
                <w:rFonts w:asciiTheme="minorEastAsia" w:hAnsiTheme="minorEastAsia" w:hint="eastAsia"/>
                <w:szCs w:val="21"/>
              </w:rPr>
              <w:t>C-1</w:t>
            </w:r>
          </w:p>
        </w:tc>
        <w:tc>
          <w:tcPr>
            <w:tcW w:w="1705" w:type="dxa"/>
          </w:tcPr>
          <w:p w:rsidR="00B40FBB" w:rsidRDefault="00B40FBB">
            <w:pPr>
              <w:spacing w:line="300" w:lineRule="exact"/>
              <w:jc w:val="left"/>
              <w:rPr>
                <w:rFonts w:asciiTheme="minorEastAsia" w:hAnsiTheme="minorEastAsia"/>
                <w:szCs w:val="21"/>
              </w:rPr>
            </w:pP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tb</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载货量</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数值型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3000</w:t>
            </w:r>
          </w:p>
        </w:tc>
        <w:tc>
          <w:tcPr>
            <w:tcW w:w="1705" w:type="dxa"/>
          </w:tcPr>
          <w:p w:rsidR="00B40FBB" w:rsidRDefault="00B40FBB">
            <w:pPr>
              <w:spacing w:line="300" w:lineRule="exact"/>
              <w:jc w:val="left"/>
              <w:rPr>
                <w:rFonts w:asciiTheme="minorEastAsia" w:hAnsiTheme="minorEastAsia"/>
                <w:szCs w:val="21"/>
              </w:rPr>
            </w:pPr>
          </w:p>
        </w:tc>
      </w:tr>
    </w:tbl>
    <w:p w:rsidR="00B40FBB" w:rsidRDefault="00B40FBB">
      <w:pPr>
        <w:spacing w:line="300" w:lineRule="exact"/>
        <w:jc w:val="left"/>
        <w:rPr>
          <w:rFonts w:asciiTheme="minorEastAsia" w:hAnsiTheme="minorEastAsia"/>
          <w:szCs w:val="21"/>
        </w:rPr>
      </w:pPr>
    </w:p>
    <w:p w:rsidR="00B40FBB" w:rsidRDefault="00D73A95">
      <w:pPr>
        <w:spacing w:line="300" w:lineRule="exact"/>
        <w:rPr>
          <w:rFonts w:asciiTheme="minorEastAsia" w:hAnsiTheme="minorEastAsia"/>
          <w:szCs w:val="21"/>
        </w:rPr>
      </w:pPr>
      <w:r>
        <w:rPr>
          <w:rFonts w:asciiTheme="minorEastAsia" w:hAnsiTheme="minorEastAsia" w:hint="eastAsia"/>
          <w:szCs w:val="21"/>
        </w:rPr>
        <w:t xml:space="preserve">(7) </w:t>
      </w:r>
      <w:r>
        <w:rPr>
          <w:rFonts w:asciiTheme="minorEastAsia" w:hAnsiTheme="minorEastAsia" w:hint="eastAsia"/>
          <w:szCs w:val="21"/>
        </w:rPr>
        <w:t>仓库信息表（</w:t>
      </w:r>
      <w:r>
        <w:rPr>
          <w:rFonts w:asciiTheme="minorEastAsia" w:hAnsiTheme="minorEastAsia" w:hint="eastAsia"/>
          <w:szCs w:val="21"/>
        </w:rPr>
        <w:t>WT</w:t>
      </w:r>
      <w:r>
        <w:rPr>
          <w:rFonts w:asciiTheme="minorEastAsia" w:hAnsiTheme="minorEastAsia" w:hint="eastAsia"/>
          <w:szCs w:val="21"/>
        </w:rPr>
        <w:t>）：包含所有的仓库信息。</w:t>
      </w:r>
    </w:p>
    <w:p w:rsidR="00B40FBB" w:rsidRDefault="00D73A95">
      <w:pPr>
        <w:spacing w:line="300" w:lineRule="exact"/>
        <w:jc w:val="center"/>
        <w:rPr>
          <w:rFonts w:asciiTheme="minorEastAsia" w:hAnsiTheme="minorEastAsia"/>
          <w:szCs w:val="21"/>
        </w:rPr>
      </w:pPr>
      <w:r>
        <w:rPr>
          <w:rFonts w:asciiTheme="minorEastAsia" w:hAnsiTheme="minorEastAsia" w:hint="eastAsia"/>
          <w:szCs w:val="21"/>
        </w:rPr>
        <w:t>表</w:t>
      </w:r>
      <w:r>
        <w:rPr>
          <w:rFonts w:asciiTheme="minorEastAsia" w:hAnsiTheme="minorEastAsia" w:hint="eastAsia"/>
          <w:szCs w:val="21"/>
        </w:rPr>
        <w:t>7-</w:t>
      </w:r>
      <w:r>
        <w:rPr>
          <w:rFonts w:asciiTheme="minorEastAsia" w:hAnsiTheme="minorEastAsia" w:hint="eastAsia"/>
          <w:szCs w:val="21"/>
        </w:rPr>
        <w:t>仓库信息表结构</w:t>
      </w:r>
    </w:p>
    <w:tbl>
      <w:tblPr>
        <w:tblStyle w:val="a9"/>
        <w:tblW w:w="8522" w:type="dxa"/>
        <w:tblLayout w:type="fixed"/>
        <w:tblLook w:val="04A0" w:firstRow="1" w:lastRow="0" w:firstColumn="1" w:lastColumn="0" w:noHBand="0" w:noVBand="1"/>
      </w:tblPr>
      <w:tblGrid>
        <w:gridCol w:w="1703"/>
        <w:gridCol w:w="1704"/>
        <w:gridCol w:w="1705"/>
        <w:gridCol w:w="1705"/>
        <w:gridCol w:w="1705"/>
      </w:tblGrid>
      <w:tr w:rsidR="00B40FBB">
        <w:tc>
          <w:tcPr>
            <w:tcW w:w="1703"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字段名</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含义</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数据类型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例子</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备注</w:t>
            </w:r>
          </w:p>
        </w:tc>
      </w:tr>
      <w:tr w:rsidR="00B40FBB">
        <w:tc>
          <w:tcPr>
            <w:tcW w:w="1703"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wno</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仓库编号</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数值型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5000001</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主码</w:t>
            </w:r>
          </w:p>
        </w:tc>
      </w:tr>
      <w:tr w:rsidR="00B40FBB">
        <w:tc>
          <w:tcPr>
            <w:tcW w:w="1703"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wtype</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仓库类型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文本</w:t>
            </w:r>
          </w:p>
        </w:tc>
        <w:tc>
          <w:tcPr>
            <w:tcW w:w="1705" w:type="dxa"/>
          </w:tcPr>
          <w:p w:rsidR="00B40FBB" w:rsidRDefault="00D73A95">
            <w:pPr>
              <w:spacing w:line="300" w:lineRule="exact"/>
              <w:rPr>
                <w:rFonts w:asciiTheme="minorEastAsia" w:hAnsiTheme="minorEastAsia"/>
                <w:szCs w:val="21"/>
              </w:rPr>
            </w:pPr>
            <w:r>
              <w:rPr>
                <w:rFonts w:asciiTheme="minorEastAsia" w:hAnsiTheme="minorEastAsia" w:hint="eastAsia"/>
                <w:szCs w:val="21"/>
              </w:rPr>
              <w:t>W-1</w:t>
            </w:r>
          </w:p>
        </w:tc>
        <w:tc>
          <w:tcPr>
            <w:tcW w:w="1705" w:type="dxa"/>
          </w:tcPr>
          <w:p w:rsidR="00B40FBB" w:rsidRDefault="00B40FBB">
            <w:pPr>
              <w:spacing w:line="300" w:lineRule="exact"/>
              <w:jc w:val="left"/>
              <w:rPr>
                <w:rFonts w:asciiTheme="minorEastAsia" w:hAnsiTheme="minorEastAsia"/>
                <w:szCs w:val="21"/>
              </w:rPr>
            </w:pPr>
          </w:p>
        </w:tc>
      </w:tr>
      <w:tr w:rsidR="00B40FBB">
        <w:tc>
          <w:tcPr>
            <w:tcW w:w="1703"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wplace</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仓库地点</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文本</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物资学院</w:t>
            </w:r>
          </w:p>
        </w:tc>
        <w:tc>
          <w:tcPr>
            <w:tcW w:w="1705" w:type="dxa"/>
          </w:tcPr>
          <w:p w:rsidR="00B40FBB" w:rsidRDefault="00B40FBB">
            <w:pPr>
              <w:spacing w:line="300" w:lineRule="exact"/>
              <w:jc w:val="left"/>
              <w:rPr>
                <w:rFonts w:asciiTheme="minorEastAsia" w:hAnsiTheme="minorEastAsia"/>
                <w:szCs w:val="21"/>
              </w:rPr>
            </w:pPr>
          </w:p>
        </w:tc>
      </w:tr>
      <w:tr w:rsidR="00B40FB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30"/>
        </w:trPr>
        <w:tc>
          <w:tcPr>
            <w:tcW w:w="1703"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wcount</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仓库面积</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数值型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100</w:t>
            </w:r>
          </w:p>
        </w:tc>
        <w:tc>
          <w:tcPr>
            <w:tcW w:w="1705" w:type="dxa"/>
          </w:tcPr>
          <w:p w:rsidR="00B40FBB" w:rsidRDefault="00B40FBB">
            <w:pPr>
              <w:spacing w:line="300" w:lineRule="exact"/>
              <w:ind w:left="108"/>
              <w:jc w:val="left"/>
              <w:rPr>
                <w:rFonts w:asciiTheme="minorEastAsia" w:hAnsiTheme="minorEastAsia"/>
                <w:szCs w:val="21"/>
              </w:rPr>
            </w:pPr>
          </w:p>
        </w:tc>
      </w:tr>
    </w:tbl>
    <w:p w:rsidR="00B40FBB" w:rsidRDefault="00B40FBB">
      <w:pPr>
        <w:spacing w:line="300" w:lineRule="exact"/>
        <w:jc w:val="left"/>
        <w:rPr>
          <w:rFonts w:asciiTheme="minorEastAsia" w:hAnsiTheme="minorEastAsia"/>
          <w:szCs w:val="21"/>
        </w:rPr>
      </w:pPr>
    </w:p>
    <w:p w:rsidR="00B40FBB" w:rsidRDefault="00D73A95">
      <w:pPr>
        <w:spacing w:line="300" w:lineRule="exact"/>
        <w:rPr>
          <w:rFonts w:asciiTheme="minorEastAsia" w:hAnsiTheme="minorEastAsia"/>
          <w:szCs w:val="21"/>
        </w:rPr>
      </w:pPr>
      <w:r>
        <w:rPr>
          <w:rFonts w:asciiTheme="minorEastAsia" w:hAnsiTheme="minorEastAsia" w:hint="eastAsia"/>
          <w:szCs w:val="21"/>
        </w:rPr>
        <w:t xml:space="preserve">(8) </w:t>
      </w:r>
      <w:r>
        <w:rPr>
          <w:rFonts w:asciiTheme="minorEastAsia" w:hAnsiTheme="minorEastAsia" w:hint="eastAsia"/>
          <w:szCs w:val="21"/>
        </w:rPr>
        <w:t>生产员工信息表（</w:t>
      </w:r>
      <w:r>
        <w:rPr>
          <w:rFonts w:asciiTheme="minorEastAsia" w:hAnsiTheme="minorEastAsia" w:hint="eastAsia"/>
          <w:szCs w:val="21"/>
        </w:rPr>
        <w:t>CPT</w:t>
      </w:r>
      <w:r>
        <w:rPr>
          <w:rFonts w:asciiTheme="minorEastAsia" w:hAnsiTheme="minorEastAsia" w:hint="eastAsia"/>
          <w:szCs w:val="21"/>
        </w:rPr>
        <w:t>）：包含所有的生产员工信息。</w:t>
      </w:r>
    </w:p>
    <w:p w:rsidR="00B40FBB" w:rsidRDefault="00D73A95">
      <w:pPr>
        <w:spacing w:line="300" w:lineRule="exact"/>
        <w:jc w:val="center"/>
        <w:rPr>
          <w:rFonts w:asciiTheme="minorEastAsia" w:hAnsiTheme="minorEastAsia"/>
          <w:szCs w:val="21"/>
        </w:rPr>
      </w:pPr>
      <w:r>
        <w:rPr>
          <w:rFonts w:asciiTheme="minorEastAsia" w:hAnsiTheme="minorEastAsia" w:hint="eastAsia"/>
          <w:szCs w:val="21"/>
        </w:rPr>
        <w:t>表</w:t>
      </w:r>
      <w:r>
        <w:rPr>
          <w:rFonts w:asciiTheme="minorEastAsia" w:hAnsiTheme="minorEastAsia" w:hint="eastAsia"/>
          <w:szCs w:val="21"/>
        </w:rPr>
        <w:t>8-</w:t>
      </w:r>
      <w:r>
        <w:rPr>
          <w:rFonts w:asciiTheme="minorEastAsia" w:hAnsiTheme="minorEastAsia" w:hint="eastAsia"/>
          <w:szCs w:val="21"/>
        </w:rPr>
        <w:t>生产员工信息表结构</w:t>
      </w:r>
    </w:p>
    <w:tbl>
      <w:tblPr>
        <w:tblStyle w:val="a9"/>
        <w:tblW w:w="8522" w:type="dxa"/>
        <w:tblLayout w:type="fixed"/>
        <w:tblLook w:val="04A0" w:firstRow="1" w:lastRow="0" w:firstColumn="1" w:lastColumn="0" w:noHBand="0" w:noVBand="1"/>
      </w:tblPr>
      <w:tblGrid>
        <w:gridCol w:w="1703"/>
        <w:gridCol w:w="1704"/>
        <w:gridCol w:w="1705"/>
        <w:gridCol w:w="1705"/>
        <w:gridCol w:w="1705"/>
      </w:tblGrid>
      <w:tr w:rsidR="00B40FBB">
        <w:tc>
          <w:tcPr>
            <w:tcW w:w="1703"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字段名</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含义</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数据类型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例子</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备注</w:t>
            </w:r>
          </w:p>
        </w:tc>
      </w:tr>
      <w:tr w:rsidR="00B40FBB">
        <w:tc>
          <w:tcPr>
            <w:tcW w:w="1703"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cpno</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人员编号</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数值型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6000001</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主码</w:t>
            </w:r>
          </w:p>
        </w:tc>
      </w:tr>
      <w:tr w:rsidR="00B40FBB">
        <w:tc>
          <w:tcPr>
            <w:tcW w:w="1703"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cpname</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姓名</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文本</w:t>
            </w:r>
          </w:p>
        </w:tc>
        <w:tc>
          <w:tcPr>
            <w:tcW w:w="1705" w:type="dxa"/>
          </w:tcPr>
          <w:p w:rsidR="00B40FBB" w:rsidRDefault="00D73A95">
            <w:pPr>
              <w:spacing w:line="300" w:lineRule="exact"/>
              <w:rPr>
                <w:rFonts w:asciiTheme="minorEastAsia" w:hAnsiTheme="minorEastAsia"/>
                <w:szCs w:val="21"/>
              </w:rPr>
            </w:pPr>
            <w:r>
              <w:rPr>
                <w:rFonts w:asciiTheme="minorEastAsia" w:hAnsiTheme="minorEastAsia" w:hint="eastAsia"/>
                <w:szCs w:val="21"/>
              </w:rPr>
              <w:t>王五</w:t>
            </w:r>
          </w:p>
        </w:tc>
        <w:tc>
          <w:tcPr>
            <w:tcW w:w="1705" w:type="dxa"/>
          </w:tcPr>
          <w:p w:rsidR="00B40FBB" w:rsidRDefault="00B40FBB">
            <w:pPr>
              <w:spacing w:line="300" w:lineRule="exact"/>
              <w:jc w:val="left"/>
              <w:rPr>
                <w:rFonts w:asciiTheme="minorEastAsia" w:hAnsiTheme="minorEastAsia"/>
                <w:szCs w:val="21"/>
              </w:rPr>
            </w:pPr>
          </w:p>
        </w:tc>
      </w:tr>
      <w:tr w:rsidR="00B40FBB">
        <w:tc>
          <w:tcPr>
            <w:tcW w:w="1703"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cpsex</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性别</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文本</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女</w:t>
            </w:r>
          </w:p>
        </w:tc>
        <w:tc>
          <w:tcPr>
            <w:tcW w:w="1705" w:type="dxa"/>
          </w:tcPr>
          <w:p w:rsidR="00B40FBB" w:rsidRDefault="00B40FBB">
            <w:pPr>
              <w:spacing w:line="300" w:lineRule="exact"/>
              <w:jc w:val="left"/>
              <w:rPr>
                <w:rFonts w:asciiTheme="minorEastAsia" w:hAnsiTheme="minorEastAsia"/>
                <w:szCs w:val="21"/>
              </w:rPr>
            </w:pPr>
          </w:p>
        </w:tc>
      </w:tr>
      <w:tr w:rsidR="00B40FB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30"/>
        </w:trPr>
        <w:tc>
          <w:tcPr>
            <w:tcW w:w="1703"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cpnum</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联系方式</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数值型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188xxxxxxx</w:t>
            </w:r>
          </w:p>
        </w:tc>
        <w:tc>
          <w:tcPr>
            <w:tcW w:w="1705" w:type="dxa"/>
          </w:tcPr>
          <w:p w:rsidR="00B40FBB" w:rsidRDefault="00B40FBB">
            <w:pPr>
              <w:spacing w:line="300" w:lineRule="exact"/>
              <w:ind w:left="108"/>
              <w:jc w:val="left"/>
              <w:rPr>
                <w:rFonts w:asciiTheme="minorEastAsia" w:hAnsiTheme="minorEastAsia"/>
                <w:szCs w:val="21"/>
              </w:rPr>
            </w:pPr>
          </w:p>
        </w:tc>
      </w:tr>
    </w:tbl>
    <w:p w:rsidR="00B40FBB" w:rsidRDefault="00B40FBB">
      <w:pPr>
        <w:spacing w:line="300" w:lineRule="exact"/>
        <w:jc w:val="left"/>
        <w:rPr>
          <w:rFonts w:asciiTheme="minorEastAsia" w:hAnsiTheme="minorEastAsia"/>
          <w:szCs w:val="21"/>
        </w:rPr>
      </w:pPr>
    </w:p>
    <w:p w:rsidR="00B40FBB" w:rsidRDefault="00D73A95">
      <w:pPr>
        <w:spacing w:line="300" w:lineRule="exact"/>
        <w:jc w:val="left"/>
        <w:rPr>
          <w:rFonts w:asciiTheme="minorEastAsia" w:hAnsiTheme="minorEastAsia"/>
          <w:szCs w:val="21"/>
        </w:rPr>
      </w:pPr>
      <w:r>
        <w:rPr>
          <w:rFonts w:asciiTheme="minorEastAsia" w:hAnsiTheme="minorEastAsia" w:hint="eastAsia"/>
          <w:szCs w:val="21"/>
        </w:rPr>
        <w:t>（</w:t>
      </w:r>
      <w:r>
        <w:rPr>
          <w:rFonts w:asciiTheme="minorEastAsia" w:hAnsiTheme="minorEastAsia" w:hint="eastAsia"/>
          <w:szCs w:val="21"/>
        </w:rPr>
        <w:t>9</w:t>
      </w:r>
      <w:r>
        <w:rPr>
          <w:rFonts w:asciiTheme="minorEastAsia" w:hAnsiTheme="minorEastAsia" w:hint="eastAsia"/>
          <w:szCs w:val="21"/>
        </w:rPr>
        <w:t>）成品信息表（</w:t>
      </w:r>
      <w:r>
        <w:rPr>
          <w:rFonts w:asciiTheme="minorEastAsia" w:hAnsiTheme="minorEastAsia" w:hint="eastAsia"/>
          <w:szCs w:val="21"/>
        </w:rPr>
        <w:t>FT</w:t>
      </w:r>
      <w:r>
        <w:rPr>
          <w:rFonts w:asciiTheme="minorEastAsia" w:hAnsiTheme="minorEastAsia" w:hint="eastAsia"/>
          <w:szCs w:val="21"/>
        </w:rPr>
        <w:t>）：包含所有的成品信息。</w:t>
      </w:r>
    </w:p>
    <w:p w:rsidR="00B40FBB" w:rsidRDefault="00D73A95">
      <w:pPr>
        <w:spacing w:line="300" w:lineRule="exact"/>
        <w:jc w:val="center"/>
        <w:rPr>
          <w:rFonts w:asciiTheme="minorEastAsia" w:hAnsiTheme="minorEastAsia"/>
          <w:szCs w:val="21"/>
        </w:rPr>
      </w:pPr>
      <w:r>
        <w:rPr>
          <w:rFonts w:asciiTheme="minorEastAsia" w:hAnsiTheme="minorEastAsia" w:hint="eastAsia"/>
          <w:szCs w:val="21"/>
        </w:rPr>
        <w:t>表</w:t>
      </w:r>
      <w:r>
        <w:rPr>
          <w:rFonts w:asciiTheme="minorEastAsia" w:hAnsiTheme="minorEastAsia" w:hint="eastAsia"/>
          <w:szCs w:val="21"/>
        </w:rPr>
        <w:t>9</w:t>
      </w:r>
      <w:r>
        <w:rPr>
          <w:rFonts w:asciiTheme="minorEastAsia" w:hAnsiTheme="minorEastAsia" w:hint="eastAsia"/>
          <w:szCs w:val="21"/>
        </w:rPr>
        <w:t>成品信息表结构</w:t>
      </w:r>
    </w:p>
    <w:tbl>
      <w:tblPr>
        <w:tblStyle w:val="a9"/>
        <w:tblW w:w="8522" w:type="dxa"/>
        <w:tblLayout w:type="fixed"/>
        <w:tblLook w:val="04A0" w:firstRow="1" w:lastRow="0" w:firstColumn="1" w:lastColumn="0" w:noHBand="0" w:noVBand="1"/>
      </w:tblPr>
      <w:tblGrid>
        <w:gridCol w:w="1704"/>
        <w:gridCol w:w="1704"/>
        <w:gridCol w:w="1704"/>
        <w:gridCol w:w="1705"/>
        <w:gridCol w:w="1705"/>
      </w:tblGrid>
      <w:tr w:rsidR="00B40FBB">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szCs w:val="21"/>
              </w:rPr>
              <w:t>字段名</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szCs w:val="21"/>
              </w:rPr>
              <w:t>含义</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szCs w:val="21"/>
              </w:rPr>
              <w:t>数据类型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szCs w:val="21"/>
              </w:rPr>
              <w:t>例子</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szCs w:val="21"/>
              </w:rPr>
              <w:t>备注</w:t>
            </w: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f</w:t>
            </w:r>
            <w:r>
              <w:rPr>
                <w:rFonts w:asciiTheme="minorEastAsia" w:hAnsiTheme="minorEastAsia"/>
                <w:szCs w:val="21"/>
              </w:rPr>
              <w:t>no</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成品</w:t>
            </w:r>
            <w:r>
              <w:rPr>
                <w:rFonts w:asciiTheme="minorEastAsia" w:hAnsiTheme="minorEastAsia"/>
                <w:szCs w:val="21"/>
              </w:rPr>
              <w:t>编号</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szCs w:val="21"/>
              </w:rPr>
              <w:t>数值型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70001</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szCs w:val="21"/>
              </w:rPr>
              <w:t>主码</w:t>
            </w: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ftype</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成品类型</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数值</w:t>
            </w:r>
            <w:r>
              <w:rPr>
                <w:rFonts w:asciiTheme="minorEastAsia" w:hAnsiTheme="minorEastAsia"/>
                <w:szCs w:val="21"/>
              </w:rPr>
              <w:t>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szCs w:val="21"/>
              </w:rPr>
              <w:t>F</w:t>
            </w:r>
            <w:r>
              <w:rPr>
                <w:rFonts w:asciiTheme="minorEastAsia" w:hAnsiTheme="minorEastAsia" w:hint="eastAsia"/>
                <w:szCs w:val="21"/>
              </w:rPr>
              <w:t>-01</w:t>
            </w:r>
          </w:p>
        </w:tc>
        <w:tc>
          <w:tcPr>
            <w:tcW w:w="1705" w:type="dxa"/>
          </w:tcPr>
          <w:p w:rsidR="00B40FBB" w:rsidRDefault="00B40FBB">
            <w:pPr>
              <w:spacing w:line="300" w:lineRule="exact"/>
              <w:jc w:val="left"/>
              <w:rPr>
                <w:rFonts w:asciiTheme="minorEastAsia" w:hAnsiTheme="minorEastAsia"/>
                <w:szCs w:val="21"/>
              </w:rPr>
            </w:pPr>
          </w:p>
        </w:tc>
      </w:tr>
    </w:tbl>
    <w:p w:rsidR="00B40FBB" w:rsidRDefault="00B40FBB">
      <w:pPr>
        <w:spacing w:line="300" w:lineRule="exact"/>
        <w:jc w:val="left"/>
        <w:rPr>
          <w:rFonts w:asciiTheme="minorEastAsia" w:hAnsiTheme="minorEastAsia"/>
          <w:szCs w:val="21"/>
        </w:rPr>
      </w:pPr>
    </w:p>
    <w:p w:rsidR="00B40FBB" w:rsidRDefault="00D73A95">
      <w:pPr>
        <w:spacing w:line="300" w:lineRule="exact"/>
        <w:jc w:val="left"/>
        <w:rPr>
          <w:rFonts w:asciiTheme="minorEastAsia" w:hAnsiTheme="minorEastAsia"/>
          <w:szCs w:val="21"/>
        </w:rPr>
      </w:pPr>
      <w:r>
        <w:rPr>
          <w:rFonts w:asciiTheme="minorEastAsia" w:hAnsiTheme="minorEastAsia" w:hint="eastAsia"/>
          <w:szCs w:val="21"/>
        </w:rPr>
        <w:t>（</w:t>
      </w:r>
      <w:r>
        <w:rPr>
          <w:rFonts w:asciiTheme="minorEastAsia" w:hAnsiTheme="minorEastAsia" w:hint="eastAsia"/>
          <w:szCs w:val="21"/>
        </w:rPr>
        <w:t>10</w:t>
      </w:r>
      <w:r>
        <w:rPr>
          <w:rFonts w:asciiTheme="minorEastAsia" w:hAnsiTheme="minorEastAsia" w:hint="eastAsia"/>
          <w:szCs w:val="21"/>
        </w:rPr>
        <w:t>）设备信息表（</w:t>
      </w:r>
      <w:r>
        <w:rPr>
          <w:rFonts w:asciiTheme="minorEastAsia" w:hAnsiTheme="minorEastAsia" w:hint="eastAsia"/>
          <w:szCs w:val="21"/>
        </w:rPr>
        <w:t>ET</w:t>
      </w:r>
      <w:r>
        <w:rPr>
          <w:rFonts w:asciiTheme="minorEastAsia" w:hAnsiTheme="minorEastAsia" w:hint="eastAsia"/>
          <w:szCs w:val="21"/>
        </w:rPr>
        <w:t>）：包含所有的设备信息。</w:t>
      </w:r>
    </w:p>
    <w:p w:rsidR="00B40FBB" w:rsidRDefault="00D73A95">
      <w:pPr>
        <w:spacing w:line="300" w:lineRule="exact"/>
        <w:jc w:val="center"/>
        <w:rPr>
          <w:rFonts w:asciiTheme="minorEastAsia" w:hAnsiTheme="minorEastAsia"/>
          <w:szCs w:val="21"/>
        </w:rPr>
      </w:pPr>
      <w:r>
        <w:rPr>
          <w:rFonts w:asciiTheme="minorEastAsia" w:hAnsiTheme="minorEastAsia" w:hint="eastAsia"/>
          <w:szCs w:val="21"/>
        </w:rPr>
        <w:t>表</w:t>
      </w:r>
      <w:r>
        <w:rPr>
          <w:rFonts w:asciiTheme="minorEastAsia" w:hAnsiTheme="minorEastAsia" w:hint="eastAsia"/>
          <w:szCs w:val="21"/>
        </w:rPr>
        <w:t>10</w:t>
      </w:r>
      <w:r>
        <w:rPr>
          <w:rFonts w:asciiTheme="minorEastAsia" w:hAnsiTheme="minorEastAsia" w:hint="eastAsia"/>
          <w:szCs w:val="21"/>
        </w:rPr>
        <w:t>设备信息表结构</w:t>
      </w:r>
    </w:p>
    <w:tbl>
      <w:tblPr>
        <w:tblStyle w:val="a9"/>
        <w:tblW w:w="8522" w:type="dxa"/>
        <w:tblLayout w:type="fixed"/>
        <w:tblLook w:val="04A0" w:firstRow="1" w:lastRow="0" w:firstColumn="1" w:lastColumn="0" w:noHBand="0" w:noVBand="1"/>
      </w:tblPr>
      <w:tblGrid>
        <w:gridCol w:w="1704"/>
        <w:gridCol w:w="1704"/>
        <w:gridCol w:w="1704"/>
        <w:gridCol w:w="1705"/>
        <w:gridCol w:w="1705"/>
      </w:tblGrid>
      <w:tr w:rsidR="00B40FBB">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szCs w:val="21"/>
              </w:rPr>
              <w:lastRenderedPageBreak/>
              <w:t>字段名</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szCs w:val="21"/>
              </w:rPr>
              <w:t>含义</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szCs w:val="21"/>
              </w:rPr>
              <w:t>数据类型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szCs w:val="21"/>
              </w:rPr>
              <w:t>例子</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szCs w:val="21"/>
              </w:rPr>
              <w:t>备注</w:t>
            </w: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eno</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szCs w:val="21"/>
              </w:rPr>
              <w:t>设备编号</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szCs w:val="21"/>
              </w:rPr>
              <w:t>数值型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80001</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szCs w:val="21"/>
              </w:rPr>
              <w:t>主码</w:t>
            </w: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szCs w:val="21"/>
              </w:rPr>
              <w:t>E</w:t>
            </w:r>
            <w:r>
              <w:rPr>
                <w:rFonts w:asciiTheme="minorEastAsia" w:hAnsiTheme="minorEastAsia" w:hint="eastAsia"/>
                <w:szCs w:val="21"/>
              </w:rPr>
              <w:t>name</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szCs w:val="21"/>
              </w:rPr>
              <w:t>设备名称</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szCs w:val="21"/>
              </w:rPr>
              <w:t>文本型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szCs w:val="21"/>
              </w:rPr>
              <w:t>链条设备</w:t>
            </w:r>
          </w:p>
        </w:tc>
        <w:tc>
          <w:tcPr>
            <w:tcW w:w="1705" w:type="dxa"/>
          </w:tcPr>
          <w:p w:rsidR="00B40FBB" w:rsidRDefault="00B40FBB">
            <w:pPr>
              <w:spacing w:line="300" w:lineRule="exact"/>
              <w:jc w:val="left"/>
              <w:rPr>
                <w:rFonts w:asciiTheme="minorEastAsia" w:hAnsiTheme="minorEastAsia"/>
                <w:szCs w:val="21"/>
              </w:rPr>
            </w:pP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szCs w:val="21"/>
              </w:rPr>
              <w:t>E</w:t>
            </w:r>
            <w:r>
              <w:rPr>
                <w:rFonts w:asciiTheme="minorEastAsia" w:hAnsiTheme="minorEastAsia" w:hint="eastAsia"/>
                <w:szCs w:val="21"/>
              </w:rPr>
              <w:t>type</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szCs w:val="21"/>
              </w:rPr>
              <w:t>设备类型</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szCs w:val="21"/>
              </w:rPr>
              <w:t>数值型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E-01</w:t>
            </w:r>
          </w:p>
        </w:tc>
        <w:tc>
          <w:tcPr>
            <w:tcW w:w="1705" w:type="dxa"/>
          </w:tcPr>
          <w:p w:rsidR="00B40FBB" w:rsidRDefault="00B40FBB">
            <w:pPr>
              <w:spacing w:line="300" w:lineRule="exact"/>
              <w:jc w:val="left"/>
              <w:rPr>
                <w:rFonts w:asciiTheme="minorEastAsia" w:hAnsiTheme="minorEastAsia"/>
                <w:szCs w:val="21"/>
              </w:rPr>
            </w:pPr>
          </w:p>
        </w:tc>
      </w:tr>
    </w:tbl>
    <w:p w:rsidR="00B40FBB" w:rsidRDefault="00B40FBB">
      <w:pPr>
        <w:spacing w:line="300" w:lineRule="exact"/>
        <w:rPr>
          <w:rFonts w:asciiTheme="minorEastAsia" w:hAnsiTheme="minorEastAsia"/>
          <w:szCs w:val="21"/>
        </w:rPr>
      </w:pPr>
    </w:p>
    <w:p w:rsidR="00B40FBB" w:rsidRDefault="00D73A95">
      <w:pPr>
        <w:spacing w:line="300" w:lineRule="exact"/>
        <w:rPr>
          <w:rFonts w:asciiTheme="minorEastAsia" w:hAnsiTheme="minorEastAsia"/>
          <w:szCs w:val="21"/>
        </w:rPr>
      </w:pPr>
      <w:r>
        <w:rPr>
          <w:rFonts w:asciiTheme="minorEastAsia" w:hAnsiTheme="minorEastAsia" w:hint="eastAsia"/>
          <w:szCs w:val="21"/>
        </w:rPr>
        <w:t>（</w:t>
      </w:r>
      <w:r>
        <w:rPr>
          <w:rFonts w:asciiTheme="minorEastAsia" w:hAnsiTheme="minorEastAsia" w:hint="eastAsia"/>
          <w:szCs w:val="21"/>
        </w:rPr>
        <w:t>11</w:t>
      </w:r>
      <w:r>
        <w:rPr>
          <w:rFonts w:asciiTheme="minorEastAsia" w:hAnsiTheme="minorEastAsia" w:hint="eastAsia"/>
          <w:szCs w:val="21"/>
        </w:rPr>
        <w:t>）采购人员信息表（</w:t>
      </w:r>
      <w:r>
        <w:rPr>
          <w:rFonts w:asciiTheme="minorEastAsia" w:hAnsiTheme="minorEastAsia" w:hint="eastAsia"/>
          <w:szCs w:val="21"/>
        </w:rPr>
        <w:t>PPT</w:t>
      </w:r>
      <w:r>
        <w:rPr>
          <w:rFonts w:asciiTheme="minorEastAsia" w:hAnsiTheme="minorEastAsia" w:hint="eastAsia"/>
          <w:szCs w:val="21"/>
        </w:rPr>
        <w:t>）：包含所有的采购人员信息。</w:t>
      </w:r>
    </w:p>
    <w:p w:rsidR="00B40FBB" w:rsidRDefault="00D73A95">
      <w:pPr>
        <w:spacing w:line="300" w:lineRule="exact"/>
        <w:jc w:val="center"/>
        <w:rPr>
          <w:rFonts w:asciiTheme="minorEastAsia" w:hAnsiTheme="minorEastAsia"/>
          <w:szCs w:val="21"/>
        </w:rPr>
      </w:pPr>
      <w:r>
        <w:rPr>
          <w:rFonts w:asciiTheme="minorEastAsia" w:hAnsiTheme="minorEastAsia" w:hint="eastAsia"/>
          <w:szCs w:val="21"/>
        </w:rPr>
        <w:t>表</w:t>
      </w:r>
      <w:r>
        <w:rPr>
          <w:rFonts w:asciiTheme="minorEastAsia" w:hAnsiTheme="minorEastAsia" w:hint="eastAsia"/>
          <w:szCs w:val="21"/>
        </w:rPr>
        <w:t>11</w:t>
      </w:r>
      <w:r>
        <w:rPr>
          <w:rFonts w:asciiTheme="minorEastAsia" w:hAnsiTheme="minorEastAsia" w:hint="eastAsia"/>
          <w:szCs w:val="21"/>
        </w:rPr>
        <w:t>采购人员信息表结构</w:t>
      </w:r>
    </w:p>
    <w:tbl>
      <w:tblPr>
        <w:tblStyle w:val="a9"/>
        <w:tblW w:w="8522" w:type="dxa"/>
        <w:tblLayout w:type="fixed"/>
        <w:tblLook w:val="04A0" w:firstRow="1" w:lastRow="0" w:firstColumn="1" w:lastColumn="0" w:noHBand="0" w:noVBand="1"/>
      </w:tblPr>
      <w:tblGrid>
        <w:gridCol w:w="1704"/>
        <w:gridCol w:w="1704"/>
        <w:gridCol w:w="1704"/>
        <w:gridCol w:w="1705"/>
        <w:gridCol w:w="1705"/>
      </w:tblGrid>
      <w:tr w:rsidR="00B40FBB">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szCs w:val="21"/>
              </w:rPr>
              <w:t>字段名</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szCs w:val="21"/>
              </w:rPr>
              <w:t>含义</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szCs w:val="21"/>
              </w:rPr>
              <w:t>数据类型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szCs w:val="21"/>
              </w:rPr>
              <w:t>例子</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szCs w:val="21"/>
              </w:rPr>
              <w:t>备注</w:t>
            </w: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szCs w:val="21"/>
              </w:rPr>
              <w:t>pno</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szCs w:val="21"/>
              </w:rPr>
              <w:t>采购人员编号</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szCs w:val="21"/>
              </w:rPr>
              <w:t>数值型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90001</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szCs w:val="21"/>
              </w:rPr>
              <w:t>主码</w:t>
            </w: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pname</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员工姓名</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szCs w:val="21"/>
              </w:rPr>
              <w:t>文本型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szCs w:val="21"/>
              </w:rPr>
              <w:t>毕五</w:t>
            </w:r>
          </w:p>
        </w:tc>
        <w:tc>
          <w:tcPr>
            <w:tcW w:w="1705" w:type="dxa"/>
          </w:tcPr>
          <w:p w:rsidR="00B40FBB" w:rsidRDefault="00B40FBB">
            <w:pPr>
              <w:spacing w:line="300" w:lineRule="exact"/>
              <w:jc w:val="left"/>
              <w:rPr>
                <w:rFonts w:asciiTheme="minorEastAsia" w:hAnsiTheme="minorEastAsia"/>
                <w:szCs w:val="21"/>
              </w:rPr>
            </w:pP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szCs w:val="21"/>
              </w:rPr>
              <w:t>psex</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szCs w:val="21"/>
              </w:rPr>
              <w:t>性别</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szCs w:val="21"/>
              </w:rPr>
              <w:t>文本型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szCs w:val="21"/>
              </w:rPr>
              <w:t>男</w:t>
            </w:r>
          </w:p>
        </w:tc>
        <w:tc>
          <w:tcPr>
            <w:tcW w:w="1705" w:type="dxa"/>
          </w:tcPr>
          <w:p w:rsidR="00B40FBB" w:rsidRDefault="00B40FBB">
            <w:pPr>
              <w:spacing w:line="300" w:lineRule="exact"/>
              <w:jc w:val="left"/>
              <w:rPr>
                <w:rFonts w:asciiTheme="minorEastAsia" w:hAnsiTheme="minorEastAsia"/>
                <w:szCs w:val="21"/>
              </w:rPr>
            </w:pP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pnum</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联系</w:t>
            </w:r>
            <w:r>
              <w:rPr>
                <w:rFonts w:asciiTheme="minorEastAsia" w:hAnsiTheme="minorEastAsia"/>
                <w:szCs w:val="21"/>
              </w:rPr>
              <w:t>方式</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szCs w:val="21"/>
              </w:rPr>
              <w:t>数值型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1356xxxxxxxx</w:t>
            </w:r>
          </w:p>
        </w:tc>
        <w:tc>
          <w:tcPr>
            <w:tcW w:w="1705" w:type="dxa"/>
          </w:tcPr>
          <w:p w:rsidR="00B40FBB" w:rsidRDefault="00B40FBB">
            <w:pPr>
              <w:spacing w:line="300" w:lineRule="exact"/>
              <w:jc w:val="left"/>
              <w:rPr>
                <w:rFonts w:asciiTheme="minorEastAsia" w:hAnsiTheme="minorEastAsia"/>
                <w:szCs w:val="21"/>
              </w:rPr>
            </w:pPr>
          </w:p>
        </w:tc>
      </w:tr>
    </w:tbl>
    <w:p w:rsidR="00B40FBB" w:rsidRDefault="00B40FBB">
      <w:pPr>
        <w:spacing w:line="300" w:lineRule="exact"/>
        <w:rPr>
          <w:rFonts w:asciiTheme="minorEastAsia" w:hAnsiTheme="minorEastAsia"/>
          <w:szCs w:val="21"/>
        </w:rPr>
      </w:pPr>
    </w:p>
    <w:p w:rsidR="00B40FBB" w:rsidRDefault="00D73A95">
      <w:pPr>
        <w:spacing w:line="300" w:lineRule="exact"/>
        <w:rPr>
          <w:rFonts w:asciiTheme="minorEastAsia" w:hAnsiTheme="minorEastAsia"/>
          <w:szCs w:val="21"/>
        </w:rPr>
      </w:pPr>
      <w:r>
        <w:rPr>
          <w:rFonts w:asciiTheme="minorEastAsia" w:hAnsiTheme="minorEastAsia" w:hint="eastAsia"/>
          <w:szCs w:val="21"/>
        </w:rPr>
        <w:t xml:space="preserve">(12) </w:t>
      </w:r>
      <w:r>
        <w:rPr>
          <w:rFonts w:asciiTheme="minorEastAsia" w:hAnsiTheme="minorEastAsia" w:hint="eastAsia"/>
          <w:szCs w:val="21"/>
        </w:rPr>
        <w:t>车间信息表（</w:t>
      </w:r>
      <w:r>
        <w:rPr>
          <w:rFonts w:asciiTheme="minorEastAsia" w:hAnsiTheme="minorEastAsia" w:hint="eastAsia"/>
          <w:szCs w:val="21"/>
        </w:rPr>
        <w:t>CJT</w:t>
      </w:r>
      <w:r>
        <w:rPr>
          <w:rFonts w:asciiTheme="minorEastAsia" w:hAnsiTheme="minorEastAsia" w:hint="eastAsia"/>
          <w:szCs w:val="21"/>
        </w:rPr>
        <w:t>）：包含所有的车间信息。</w:t>
      </w:r>
    </w:p>
    <w:p w:rsidR="00B40FBB" w:rsidRDefault="00D73A95">
      <w:pPr>
        <w:spacing w:line="300" w:lineRule="exact"/>
        <w:jc w:val="center"/>
        <w:rPr>
          <w:rFonts w:asciiTheme="minorEastAsia" w:hAnsiTheme="minorEastAsia"/>
          <w:szCs w:val="21"/>
        </w:rPr>
      </w:pPr>
      <w:r>
        <w:rPr>
          <w:rFonts w:asciiTheme="minorEastAsia" w:hAnsiTheme="minorEastAsia" w:hint="eastAsia"/>
          <w:szCs w:val="21"/>
        </w:rPr>
        <w:t>表</w:t>
      </w:r>
      <w:r>
        <w:rPr>
          <w:rFonts w:asciiTheme="minorEastAsia" w:hAnsiTheme="minorEastAsia" w:hint="eastAsia"/>
          <w:szCs w:val="21"/>
        </w:rPr>
        <w:t>12-</w:t>
      </w:r>
      <w:r>
        <w:rPr>
          <w:rFonts w:asciiTheme="minorEastAsia" w:hAnsiTheme="minorEastAsia" w:hint="eastAsia"/>
          <w:szCs w:val="21"/>
        </w:rPr>
        <w:t>车间信息表结构</w:t>
      </w:r>
    </w:p>
    <w:tbl>
      <w:tblPr>
        <w:tblStyle w:val="a9"/>
        <w:tblW w:w="8522" w:type="dxa"/>
        <w:tblLayout w:type="fixed"/>
        <w:tblLook w:val="04A0" w:firstRow="1" w:lastRow="0" w:firstColumn="1" w:lastColumn="0" w:noHBand="0" w:noVBand="1"/>
      </w:tblPr>
      <w:tblGrid>
        <w:gridCol w:w="1703"/>
        <w:gridCol w:w="1704"/>
        <w:gridCol w:w="1705"/>
        <w:gridCol w:w="1705"/>
        <w:gridCol w:w="1705"/>
      </w:tblGrid>
      <w:tr w:rsidR="00B40FBB">
        <w:tc>
          <w:tcPr>
            <w:tcW w:w="1703"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字段名</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含义</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数据类型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例子</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备注</w:t>
            </w:r>
          </w:p>
        </w:tc>
      </w:tr>
      <w:tr w:rsidR="00B40FBB">
        <w:tc>
          <w:tcPr>
            <w:tcW w:w="1703"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cjno</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车间编号</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数值型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5000001</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主码</w:t>
            </w:r>
          </w:p>
        </w:tc>
      </w:tr>
      <w:tr w:rsidR="00B40FBB">
        <w:tc>
          <w:tcPr>
            <w:tcW w:w="1703"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cjtype</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车间类型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文本</w:t>
            </w:r>
          </w:p>
        </w:tc>
        <w:tc>
          <w:tcPr>
            <w:tcW w:w="1705" w:type="dxa"/>
          </w:tcPr>
          <w:p w:rsidR="00B40FBB" w:rsidRDefault="00D73A95">
            <w:pPr>
              <w:spacing w:line="300" w:lineRule="exact"/>
              <w:rPr>
                <w:rFonts w:asciiTheme="minorEastAsia" w:hAnsiTheme="minorEastAsia"/>
                <w:szCs w:val="21"/>
              </w:rPr>
            </w:pPr>
            <w:r>
              <w:rPr>
                <w:rFonts w:asciiTheme="minorEastAsia" w:hAnsiTheme="minorEastAsia" w:hint="eastAsia"/>
                <w:szCs w:val="21"/>
              </w:rPr>
              <w:t>CJ-1</w:t>
            </w:r>
          </w:p>
        </w:tc>
        <w:tc>
          <w:tcPr>
            <w:tcW w:w="1705" w:type="dxa"/>
          </w:tcPr>
          <w:p w:rsidR="00B40FBB" w:rsidRDefault="00B40FBB">
            <w:pPr>
              <w:spacing w:line="300" w:lineRule="exact"/>
              <w:jc w:val="left"/>
              <w:rPr>
                <w:rFonts w:asciiTheme="minorEastAsia" w:hAnsiTheme="minorEastAsia"/>
                <w:szCs w:val="21"/>
              </w:rPr>
            </w:pPr>
          </w:p>
        </w:tc>
      </w:tr>
      <w:tr w:rsidR="00B40FBB">
        <w:tc>
          <w:tcPr>
            <w:tcW w:w="1703"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cjplace</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车间地址</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文本</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物资学院</w:t>
            </w:r>
          </w:p>
        </w:tc>
        <w:tc>
          <w:tcPr>
            <w:tcW w:w="1705" w:type="dxa"/>
          </w:tcPr>
          <w:p w:rsidR="00B40FBB" w:rsidRDefault="00B40FBB">
            <w:pPr>
              <w:spacing w:line="300" w:lineRule="exact"/>
              <w:jc w:val="left"/>
              <w:rPr>
                <w:rFonts w:asciiTheme="minorEastAsia" w:hAnsiTheme="minorEastAsia"/>
                <w:szCs w:val="21"/>
              </w:rPr>
            </w:pPr>
          </w:p>
        </w:tc>
      </w:tr>
      <w:tr w:rsidR="00B40FB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30"/>
        </w:trPr>
        <w:tc>
          <w:tcPr>
            <w:tcW w:w="1703"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cjcount</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车间面积</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数值型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100</w:t>
            </w:r>
          </w:p>
        </w:tc>
        <w:tc>
          <w:tcPr>
            <w:tcW w:w="1705" w:type="dxa"/>
          </w:tcPr>
          <w:p w:rsidR="00B40FBB" w:rsidRDefault="00B40FBB">
            <w:pPr>
              <w:spacing w:line="300" w:lineRule="exact"/>
              <w:ind w:left="108"/>
              <w:jc w:val="left"/>
              <w:rPr>
                <w:rFonts w:asciiTheme="minorEastAsia" w:hAnsiTheme="minorEastAsia"/>
                <w:szCs w:val="21"/>
              </w:rPr>
            </w:pPr>
          </w:p>
        </w:tc>
      </w:tr>
    </w:tbl>
    <w:p w:rsidR="00B40FBB" w:rsidRDefault="00B40FBB">
      <w:pPr>
        <w:spacing w:line="300" w:lineRule="exact"/>
        <w:rPr>
          <w:rFonts w:asciiTheme="minorEastAsia" w:hAnsiTheme="minorEastAsia"/>
          <w:szCs w:val="21"/>
        </w:rPr>
      </w:pPr>
    </w:p>
    <w:p w:rsidR="00B40FBB" w:rsidRDefault="00D73A95">
      <w:pPr>
        <w:spacing w:line="300" w:lineRule="exact"/>
        <w:rPr>
          <w:rFonts w:asciiTheme="minorEastAsia" w:hAnsiTheme="minorEastAsia"/>
          <w:szCs w:val="21"/>
        </w:rPr>
      </w:pPr>
      <w:r>
        <w:rPr>
          <w:rFonts w:asciiTheme="minorEastAsia" w:hAnsiTheme="minorEastAsia" w:hint="eastAsia"/>
          <w:szCs w:val="21"/>
        </w:rPr>
        <w:t>（</w:t>
      </w:r>
      <w:r>
        <w:rPr>
          <w:rFonts w:asciiTheme="minorEastAsia" w:hAnsiTheme="minorEastAsia" w:hint="eastAsia"/>
          <w:szCs w:val="21"/>
        </w:rPr>
        <w:t>13</w:t>
      </w:r>
      <w:r>
        <w:rPr>
          <w:rFonts w:asciiTheme="minorEastAsia" w:hAnsiTheme="minorEastAsia" w:hint="eastAsia"/>
          <w:szCs w:val="21"/>
        </w:rPr>
        <w:t>）运输人员信息表（</w:t>
      </w:r>
      <w:r>
        <w:rPr>
          <w:rFonts w:asciiTheme="minorEastAsia" w:hAnsiTheme="minorEastAsia" w:hint="eastAsia"/>
          <w:szCs w:val="21"/>
        </w:rPr>
        <w:t>TPT</w:t>
      </w:r>
      <w:r>
        <w:rPr>
          <w:rFonts w:asciiTheme="minorEastAsia" w:hAnsiTheme="minorEastAsia" w:hint="eastAsia"/>
          <w:szCs w:val="21"/>
        </w:rPr>
        <w:t>）：包含所有的运输人员信息。</w:t>
      </w:r>
    </w:p>
    <w:p w:rsidR="00B40FBB" w:rsidRDefault="00D73A95">
      <w:pPr>
        <w:spacing w:line="300" w:lineRule="exact"/>
        <w:jc w:val="center"/>
        <w:rPr>
          <w:rFonts w:asciiTheme="minorEastAsia" w:hAnsiTheme="minorEastAsia"/>
          <w:szCs w:val="21"/>
        </w:rPr>
      </w:pPr>
      <w:r>
        <w:rPr>
          <w:rFonts w:asciiTheme="minorEastAsia" w:hAnsiTheme="minorEastAsia" w:hint="eastAsia"/>
          <w:szCs w:val="21"/>
        </w:rPr>
        <w:t>表</w:t>
      </w:r>
      <w:r>
        <w:rPr>
          <w:rFonts w:asciiTheme="minorEastAsia" w:hAnsiTheme="minorEastAsia" w:hint="eastAsia"/>
          <w:szCs w:val="21"/>
        </w:rPr>
        <w:t>13</w:t>
      </w:r>
      <w:r>
        <w:rPr>
          <w:rFonts w:asciiTheme="minorEastAsia" w:hAnsiTheme="minorEastAsia" w:hint="eastAsia"/>
          <w:szCs w:val="21"/>
        </w:rPr>
        <w:t>运输人员信息表结构</w:t>
      </w:r>
    </w:p>
    <w:tbl>
      <w:tblPr>
        <w:tblStyle w:val="a9"/>
        <w:tblW w:w="8522" w:type="dxa"/>
        <w:tblLayout w:type="fixed"/>
        <w:tblLook w:val="04A0" w:firstRow="1" w:lastRow="0" w:firstColumn="1" w:lastColumn="0" w:noHBand="0" w:noVBand="1"/>
      </w:tblPr>
      <w:tblGrid>
        <w:gridCol w:w="1704"/>
        <w:gridCol w:w="1704"/>
        <w:gridCol w:w="1704"/>
        <w:gridCol w:w="1705"/>
        <w:gridCol w:w="1705"/>
      </w:tblGrid>
      <w:tr w:rsidR="00B40FBB">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szCs w:val="21"/>
              </w:rPr>
              <w:t>字段名</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szCs w:val="21"/>
              </w:rPr>
              <w:t>含义</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szCs w:val="21"/>
              </w:rPr>
              <w:t>数据类型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szCs w:val="21"/>
              </w:rPr>
              <w:t>例子</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szCs w:val="21"/>
              </w:rPr>
              <w:t>备注</w:t>
            </w: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tp</w:t>
            </w:r>
            <w:r>
              <w:rPr>
                <w:rFonts w:asciiTheme="minorEastAsia" w:hAnsiTheme="minorEastAsia"/>
                <w:szCs w:val="21"/>
              </w:rPr>
              <w:t>no</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运输</w:t>
            </w:r>
            <w:r>
              <w:rPr>
                <w:rFonts w:asciiTheme="minorEastAsia" w:hAnsiTheme="minorEastAsia"/>
                <w:szCs w:val="21"/>
              </w:rPr>
              <w:t>人员编号</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szCs w:val="21"/>
              </w:rPr>
              <w:t>数值型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90001</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szCs w:val="21"/>
              </w:rPr>
              <w:t>主码</w:t>
            </w: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tpname</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员工姓名</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szCs w:val="21"/>
              </w:rPr>
              <w:t>文本型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szCs w:val="21"/>
              </w:rPr>
              <w:t>毕五</w:t>
            </w:r>
          </w:p>
        </w:tc>
        <w:tc>
          <w:tcPr>
            <w:tcW w:w="1705" w:type="dxa"/>
          </w:tcPr>
          <w:p w:rsidR="00B40FBB" w:rsidRDefault="00B40FBB">
            <w:pPr>
              <w:spacing w:line="300" w:lineRule="exact"/>
              <w:jc w:val="left"/>
              <w:rPr>
                <w:rFonts w:asciiTheme="minorEastAsia" w:hAnsiTheme="minorEastAsia"/>
                <w:szCs w:val="21"/>
              </w:rPr>
            </w:pP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t</w:t>
            </w:r>
            <w:r>
              <w:rPr>
                <w:rFonts w:asciiTheme="minorEastAsia" w:hAnsiTheme="minorEastAsia"/>
                <w:szCs w:val="21"/>
              </w:rPr>
              <w:t>psex</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szCs w:val="21"/>
              </w:rPr>
              <w:t>性别</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szCs w:val="21"/>
              </w:rPr>
              <w:t>文本型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szCs w:val="21"/>
              </w:rPr>
              <w:t>男</w:t>
            </w:r>
          </w:p>
        </w:tc>
        <w:tc>
          <w:tcPr>
            <w:tcW w:w="1705" w:type="dxa"/>
          </w:tcPr>
          <w:p w:rsidR="00B40FBB" w:rsidRDefault="00B40FBB">
            <w:pPr>
              <w:spacing w:line="300" w:lineRule="exact"/>
              <w:jc w:val="left"/>
              <w:rPr>
                <w:rFonts w:asciiTheme="minorEastAsia" w:hAnsiTheme="minorEastAsia"/>
                <w:szCs w:val="21"/>
              </w:rPr>
            </w:pP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tpnum</w:t>
            </w:r>
            <w:proofErr w:type="spellEnd"/>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联系</w:t>
            </w:r>
            <w:r>
              <w:rPr>
                <w:rFonts w:asciiTheme="minorEastAsia" w:hAnsiTheme="minorEastAsia"/>
                <w:szCs w:val="21"/>
              </w:rPr>
              <w:t>方式</w:t>
            </w:r>
          </w:p>
        </w:tc>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szCs w:val="21"/>
              </w:rPr>
              <w:t>数值型</w:t>
            </w:r>
          </w:p>
        </w:tc>
        <w:tc>
          <w:tcPr>
            <w:tcW w:w="170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1356xxxxxxxx</w:t>
            </w:r>
          </w:p>
        </w:tc>
        <w:tc>
          <w:tcPr>
            <w:tcW w:w="1705" w:type="dxa"/>
          </w:tcPr>
          <w:p w:rsidR="00B40FBB" w:rsidRDefault="00B40FBB">
            <w:pPr>
              <w:spacing w:line="300" w:lineRule="exact"/>
              <w:jc w:val="left"/>
              <w:rPr>
                <w:rFonts w:asciiTheme="minorEastAsia" w:hAnsiTheme="minorEastAsia"/>
                <w:szCs w:val="21"/>
              </w:rPr>
            </w:pPr>
          </w:p>
        </w:tc>
      </w:tr>
    </w:tbl>
    <w:p w:rsidR="00B40FBB" w:rsidRDefault="00B40FBB">
      <w:pPr>
        <w:spacing w:line="300" w:lineRule="exact"/>
        <w:jc w:val="left"/>
        <w:rPr>
          <w:rFonts w:asciiTheme="minorEastAsia" w:hAnsiTheme="minorEastAsia"/>
          <w:szCs w:val="21"/>
        </w:rPr>
      </w:pPr>
    </w:p>
    <w:p w:rsidR="00B40FBB" w:rsidRDefault="00D73A95">
      <w:pPr>
        <w:spacing w:line="300" w:lineRule="exact"/>
        <w:rPr>
          <w:rFonts w:asciiTheme="minorEastAsia" w:hAnsiTheme="minorEastAsia"/>
          <w:szCs w:val="21"/>
        </w:rPr>
      </w:pPr>
      <w:r>
        <w:rPr>
          <w:rFonts w:asciiTheme="minorEastAsia" w:hAnsiTheme="minorEastAsia" w:hint="eastAsia"/>
          <w:szCs w:val="21"/>
        </w:rPr>
        <w:t>（</w:t>
      </w:r>
      <w:r>
        <w:rPr>
          <w:rFonts w:asciiTheme="minorEastAsia" w:hAnsiTheme="minorEastAsia" w:hint="eastAsia"/>
          <w:szCs w:val="21"/>
        </w:rPr>
        <w:t>14</w:t>
      </w:r>
      <w:r>
        <w:rPr>
          <w:rFonts w:asciiTheme="minorEastAsia" w:hAnsiTheme="minorEastAsia" w:hint="eastAsia"/>
          <w:szCs w:val="21"/>
        </w:rPr>
        <w:t>）制作关系表</w:t>
      </w:r>
    </w:p>
    <w:p w:rsidR="00B40FBB" w:rsidRDefault="00D73A95">
      <w:pPr>
        <w:spacing w:line="300" w:lineRule="exact"/>
        <w:jc w:val="center"/>
        <w:rPr>
          <w:rFonts w:asciiTheme="minorEastAsia" w:hAnsiTheme="minorEastAsia"/>
          <w:szCs w:val="21"/>
        </w:rPr>
      </w:pPr>
      <w:r>
        <w:rPr>
          <w:rFonts w:asciiTheme="minorEastAsia" w:hAnsiTheme="minorEastAsia" w:hint="eastAsia"/>
          <w:szCs w:val="21"/>
        </w:rPr>
        <w:t>表</w:t>
      </w:r>
      <w:r>
        <w:rPr>
          <w:rFonts w:asciiTheme="minorEastAsia" w:hAnsiTheme="minorEastAsia" w:hint="eastAsia"/>
          <w:szCs w:val="21"/>
        </w:rPr>
        <w:t>14-</w:t>
      </w:r>
      <w:r>
        <w:rPr>
          <w:rFonts w:asciiTheme="minorEastAsia" w:hAnsiTheme="minorEastAsia" w:hint="eastAsia"/>
          <w:szCs w:val="21"/>
        </w:rPr>
        <w:t>制作表结构</w:t>
      </w:r>
    </w:p>
    <w:tbl>
      <w:tblPr>
        <w:tblStyle w:val="a9"/>
        <w:tblW w:w="8522" w:type="dxa"/>
        <w:tblLayout w:type="fixed"/>
        <w:tblLook w:val="04A0" w:firstRow="1" w:lastRow="0" w:firstColumn="1" w:lastColumn="0" w:noHBand="0" w:noVBand="1"/>
      </w:tblPr>
      <w:tblGrid>
        <w:gridCol w:w="1704"/>
        <w:gridCol w:w="2515"/>
        <w:gridCol w:w="1134"/>
        <w:gridCol w:w="1701"/>
        <w:gridCol w:w="1468"/>
      </w:tblGrid>
      <w:tr w:rsidR="00B40FBB">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字段名</w:t>
            </w:r>
          </w:p>
        </w:tc>
        <w:tc>
          <w:tcPr>
            <w:tcW w:w="251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含义</w:t>
            </w:r>
          </w:p>
        </w:tc>
        <w:tc>
          <w:tcPr>
            <w:tcW w:w="113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数据类型</w:t>
            </w:r>
          </w:p>
        </w:tc>
        <w:tc>
          <w:tcPr>
            <w:tcW w:w="1701"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例子</w:t>
            </w:r>
          </w:p>
        </w:tc>
        <w:tc>
          <w:tcPr>
            <w:tcW w:w="1468"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备注</w:t>
            </w: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cpno</w:t>
            </w:r>
            <w:proofErr w:type="spellEnd"/>
          </w:p>
        </w:tc>
        <w:tc>
          <w:tcPr>
            <w:tcW w:w="251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生产人员编号</w:t>
            </w:r>
          </w:p>
        </w:tc>
        <w:tc>
          <w:tcPr>
            <w:tcW w:w="113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数值型</w:t>
            </w:r>
          </w:p>
        </w:tc>
        <w:tc>
          <w:tcPr>
            <w:tcW w:w="1701"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6000001</w:t>
            </w:r>
          </w:p>
        </w:tc>
        <w:tc>
          <w:tcPr>
            <w:tcW w:w="1468"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外码</w:t>
            </w: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fno</w:t>
            </w:r>
            <w:proofErr w:type="spellEnd"/>
          </w:p>
        </w:tc>
        <w:tc>
          <w:tcPr>
            <w:tcW w:w="251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成品编号</w:t>
            </w:r>
          </w:p>
        </w:tc>
        <w:tc>
          <w:tcPr>
            <w:tcW w:w="113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数值型</w:t>
            </w:r>
          </w:p>
        </w:tc>
        <w:tc>
          <w:tcPr>
            <w:tcW w:w="1701"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70001</w:t>
            </w:r>
          </w:p>
        </w:tc>
        <w:tc>
          <w:tcPr>
            <w:tcW w:w="1468"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外码</w:t>
            </w:r>
          </w:p>
        </w:tc>
      </w:tr>
      <w:tr w:rsidR="00B40FBB">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w:t>
            </w:r>
            <w:proofErr w:type="spellStart"/>
            <w:r>
              <w:rPr>
                <w:rFonts w:asciiTheme="minorEastAsia" w:hAnsiTheme="minorEastAsia" w:hint="eastAsia"/>
                <w:szCs w:val="21"/>
              </w:rPr>
              <w:t>cpno</w:t>
            </w:r>
            <w:proofErr w:type="spellEnd"/>
            <w:r>
              <w:rPr>
                <w:rFonts w:asciiTheme="minorEastAsia" w:hAnsiTheme="minorEastAsia" w:hint="eastAsia"/>
                <w:szCs w:val="21"/>
              </w:rPr>
              <w:t xml:space="preserve"> </w:t>
            </w:r>
            <w:proofErr w:type="spellStart"/>
            <w:r>
              <w:rPr>
                <w:rFonts w:asciiTheme="minorEastAsia" w:hAnsiTheme="minorEastAsia" w:hint="eastAsia"/>
                <w:szCs w:val="21"/>
              </w:rPr>
              <w:t>fno</w:t>
            </w:r>
            <w:proofErr w:type="spellEnd"/>
            <w:r>
              <w:rPr>
                <w:rFonts w:asciiTheme="minorEastAsia" w:hAnsiTheme="minorEastAsia" w:hint="eastAsia"/>
                <w:szCs w:val="21"/>
              </w:rPr>
              <w:t>)</w:t>
            </w:r>
          </w:p>
        </w:tc>
        <w:tc>
          <w:tcPr>
            <w:tcW w:w="251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生产人员编码</w:t>
            </w:r>
            <w:r>
              <w:rPr>
                <w:rFonts w:asciiTheme="minorEastAsia" w:hAnsiTheme="minorEastAsia" w:hint="eastAsia"/>
                <w:szCs w:val="21"/>
              </w:rPr>
              <w:t xml:space="preserve"> </w:t>
            </w:r>
            <w:r>
              <w:rPr>
                <w:rFonts w:asciiTheme="minorEastAsia" w:hAnsiTheme="minorEastAsia" w:hint="eastAsia"/>
                <w:szCs w:val="21"/>
              </w:rPr>
              <w:t>成品编号</w:t>
            </w:r>
          </w:p>
        </w:tc>
        <w:tc>
          <w:tcPr>
            <w:tcW w:w="113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数值型</w:t>
            </w:r>
          </w:p>
        </w:tc>
        <w:tc>
          <w:tcPr>
            <w:tcW w:w="1701" w:type="dxa"/>
          </w:tcPr>
          <w:p w:rsidR="00B40FBB" w:rsidRDefault="00B40FBB">
            <w:pPr>
              <w:spacing w:line="300" w:lineRule="exact"/>
              <w:jc w:val="left"/>
              <w:rPr>
                <w:rFonts w:asciiTheme="minorEastAsia" w:hAnsiTheme="minorEastAsia"/>
                <w:szCs w:val="21"/>
              </w:rPr>
            </w:pPr>
          </w:p>
        </w:tc>
        <w:tc>
          <w:tcPr>
            <w:tcW w:w="1468"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主码</w:t>
            </w:r>
          </w:p>
        </w:tc>
      </w:tr>
    </w:tbl>
    <w:p w:rsidR="00B40FBB" w:rsidRDefault="00B40FBB"/>
    <w:p w:rsidR="00B40FBB" w:rsidRDefault="00D73A95">
      <w:pPr>
        <w:spacing w:line="300" w:lineRule="exact"/>
        <w:rPr>
          <w:rFonts w:asciiTheme="minorEastAsia" w:hAnsiTheme="minorEastAsia"/>
          <w:szCs w:val="21"/>
        </w:rPr>
      </w:pPr>
      <w:r>
        <w:rPr>
          <w:rFonts w:asciiTheme="minorEastAsia" w:hAnsiTheme="minorEastAsia" w:hint="eastAsia"/>
          <w:szCs w:val="21"/>
        </w:rPr>
        <w:t>（</w:t>
      </w:r>
      <w:r>
        <w:rPr>
          <w:rFonts w:asciiTheme="minorEastAsia" w:hAnsiTheme="minorEastAsia" w:hint="eastAsia"/>
          <w:szCs w:val="21"/>
        </w:rPr>
        <w:t>15</w:t>
      </w:r>
      <w:r>
        <w:rPr>
          <w:rFonts w:asciiTheme="minorEastAsia" w:hAnsiTheme="minorEastAsia" w:hint="eastAsia"/>
          <w:szCs w:val="21"/>
        </w:rPr>
        <w:t>）维修关系表</w:t>
      </w:r>
    </w:p>
    <w:p w:rsidR="00B40FBB" w:rsidRDefault="00D73A95">
      <w:pPr>
        <w:spacing w:line="300" w:lineRule="exact"/>
        <w:jc w:val="center"/>
        <w:rPr>
          <w:rFonts w:asciiTheme="minorEastAsia" w:hAnsiTheme="minorEastAsia"/>
          <w:szCs w:val="21"/>
        </w:rPr>
      </w:pPr>
      <w:r>
        <w:rPr>
          <w:rFonts w:asciiTheme="minorEastAsia" w:hAnsiTheme="minorEastAsia" w:hint="eastAsia"/>
          <w:szCs w:val="21"/>
        </w:rPr>
        <w:t>表</w:t>
      </w:r>
      <w:r>
        <w:rPr>
          <w:rFonts w:asciiTheme="minorEastAsia" w:hAnsiTheme="minorEastAsia" w:hint="eastAsia"/>
          <w:szCs w:val="21"/>
        </w:rPr>
        <w:t>15-</w:t>
      </w:r>
      <w:r>
        <w:rPr>
          <w:rFonts w:asciiTheme="minorEastAsia" w:hAnsiTheme="minorEastAsia" w:hint="eastAsia"/>
          <w:szCs w:val="21"/>
        </w:rPr>
        <w:t>维修表结构</w:t>
      </w:r>
    </w:p>
    <w:tbl>
      <w:tblPr>
        <w:tblStyle w:val="a9"/>
        <w:tblW w:w="8522" w:type="dxa"/>
        <w:tblLayout w:type="fixed"/>
        <w:tblLook w:val="04A0" w:firstRow="1" w:lastRow="0" w:firstColumn="1" w:lastColumn="0" w:noHBand="0" w:noVBand="1"/>
      </w:tblPr>
      <w:tblGrid>
        <w:gridCol w:w="1704"/>
        <w:gridCol w:w="2515"/>
        <w:gridCol w:w="1134"/>
        <w:gridCol w:w="1701"/>
        <w:gridCol w:w="1468"/>
      </w:tblGrid>
      <w:tr w:rsidR="00B40FBB">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字段名</w:t>
            </w:r>
          </w:p>
        </w:tc>
        <w:tc>
          <w:tcPr>
            <w:tcW w:w="251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含义</w:t>
            </w:r>
          </w:p>
        </w:tc>
        <w:tc>
          <w:tcPr>
            <w:tcW w:w="113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数据类型</w:t>
            </w:r>
          </w:p>
        </w:tc>
        <w:tc>
          <w:tcPr>
            <w:tcW w:w="1701"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例子</w:t>
            </w:r>
          </w:p>
        </w:tc>
        <w:tc>
          <w:tcPr>
            <w:tcW w:w="1468"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备注</w:t>
            </w: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bno</w:t>
            </w:r>
            <w:proofErr w:type="spellEnd"/>
          </w:p>
        </w:tc>
        <w:tc>
          <w:tcPr>
            <w:tcW w:w="251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车辆编号</w:t>
            </w:r>
          </w:p>
        </w:tc>
        <w:tc>
          <w:tcPr>
            <w:tcW w:w="113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数值型</w:t>
            </w:r>
          </w:p>
        </w:tc>
        <w:tc>
          <w:tcPr>
            <w:tcW w:w="1701"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2017001</w:t>
            </w:r>
          </w:p>
        </w:tc>
        <w:tc>
          <w:tcPr>
            <w:tcW w:w="1468"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外码</w:t>
            </w: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rno</w:t>
            </w:r>
            <w:proofErr w:type="spellEnd"/>
          </w:p>
        </w:tc>
        <w:tc>
          <w:tcPr>
            <w:tcW w:w="251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维修人员编号</w:t>
            </w:r>
          </w:p>
        </w:tc>
        <w:tc>
          <w:tcPr>
            <w:tcW w:w="113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数值型</w:t>
            </w:r>
          </w:p>
        </w:tc>
        <w:tc>
          <w:tcPr>
            <w:tcW w:w="1701"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1000001</w:t>
            </w:r>
          </w:p>
        </w:tc>
        <w:tc>
          <w:tcPr>
            <w:tcW w:w="1468"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外码</w:t>
            </w:r>
          </w:p>
        </w:tc>
      </w:tr>
      <w:tr w:rsidR="00B40FBB">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w:t>
            </w:r>
            <w:proofErr w:type="spellStart"/>
            <w:r>
              <w:rPr>
                <w:rFonts w:asciiTheme="minorEastAsia" w:hAnsiTheme="minorEastAsia" w:hint="eastAsia"/>
                <w:szCs w:val="21"/>
              </w:rPr>
              <w:t>bno</w:t>
            </w:r>
            <w:proofErr w:type="spellEnd"/>
            <w:r>
              <w:rPr>
                <w:rFonts w:asciiTheme="minorEastAsia" w:hAnsiTheme="minorEastAsia" w:hint="eastAsia"/>
                <w:szCs w:val="21"/>
              </w:rPr>
              <w:t xml:space="preserve"> </w:t>
            </w:r>
            <w:proofErr w:type="spellStart"/>
            <w:r>
              <w:rPr>
                <w:rFonts w:asciiTheme="minorEastAsia" w:hAnsiTheme="minorEastAsia" w:hint="eastAsia"/>
                <w:szCs w:val="21"/>
              </w:rPr>
              <w:t>rno</w:t>
            </w:r>
            <w:proofErr w:type="spellEnd"/>
            <w:r>
              <w:rPr>
                <w:rFonts w:asciiTheme="minorEastAsia" w:hAnsiTheme="minorEastAsia" w:hint="eastAsia"/>
                <w:szCs w:val="21"/>
              </w:rPr>
              <w:t>)</w:t>
            </w:r>
          </w:p>
        </w:tc>
        <w:tc>
          <w:tcPr>
            <w:tcW w:w="2515"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车辆编码</w:t>
            </w:r>
            <w:r>
              <w:rPr>
                <w:rFonts w:asciiTheme="minorEastAsia" w:hAnsiTheme="minorEastAsia" w:hint="eastAsia"/>
                <w:szCs w:val="21"/>
              </w:rPr>
              <w:t xml:space="preserve"> </w:t>
            </w:r>
            <w:r>
              <w:rPr>
                <w:rFonts w:asciiTheme="minorEastAsia" w:hAnsiTheme="minorEastAsia" w:hint="eastAsia"/>
                <w:szCs w:val="21"/>
              </w:rPr>
              <w:t>维修人员编号</w:t>
            </w:r>
          </w:p>
        </w:tc>
        <w:tc>
          <w:tcPr>
            <w:tcW w:w="113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数值型</w:t>
            </w:r>
          </w:p>
        </w:tc>
        <w:tc>
          <w:tcPr>
            <w:tcW w:w="1701" w:type="dxa"/>
          </w:tcPr>
          <w:p w:rsidR="00B40FBB" w:rsidRDefault="00B40FBB">
            <w:pPr>
              <w:spacing w:line="300" w:lineRule="exact"/>
              <w:jc w:val="left"/>
              <w:rPr>
                <w:rFonts w:asciiTheme="minorEastAsia" w:hAnsiTheme="minorEastAsia"/>
                <w:szCs w:val="21"/>
              </w:rPr>
            </w:pPr>
          </w:p>
        </w:tc>
        <w:tc>
          <w:tcPr>
            <w:tcW w:w="1468"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主码</w:t>
            </w:r>
          </w:p>
        </w:tc>
      </w:tr>
    </w:tbl>
    <w:p w:rsidR="00B40FBB" w:rsidRDefault="00B40FBB"/>
    <w:p w:rsidR="00B40FBB" w:rsidRDefault="00D73A95">
      <w:pPr>
        <w:spacing w:line="300" w:lineRule="exact"/>
        <w:rPr>
          <w:rFonts w:asciiTheme="minorEastAsia" w:hAnsiTheme="minorEastAsia"/>
          <w:szCs w:val="21"/>
        </w:rPr>
      </w:pPr>
      <w:r>
        <w:rPr>
          <w:rFonts w:asciiTheme="minorEastAsia" w:hAnsiTheme="minorEastAsia" w:hint="eastAsia"/>
          <w:szCs w:val="21"/>
        </w:rPr>
        <w:t>（</w:t>
      </w:r>
      <w:r>
        <w:rPr>
          <w:rFonts w:asciiTheme="minorEastAsia" w:hAnsiTheme="minorEastAsia" w:hint="eastAsia"/>
          <w:szCs w:val="21"/>
        </w:rPr>
        <w:t>16</w:t>
      </w:r>
      <w:r>
        <w:rPr>
          <w:rFonts w:asciiTheme="minorEastAsia" w:hAnsiTheme="minorEastAsia" w:hint="eastAsia"/>
          <w:szCs w:val="21"/>
        </w:rPr>
        <w:t>）供给关系表</w:t>
      </w:r>
    </w:p>
    <w:p w:rsidR="00B40FBB" w:rsidRDefault="00D73A95">
      <w:pPr>
        <w:spacing w:line="300" w:lineRule="exact"/>
        <w:jc w:val="center"/>
        <w:rPr>
          <w:rFonts w:asciiTheme="minorEastAsia" w:hAnsiTheme="minorEastAsia"/>
          <w:szCs w:val="21"/>
        </w:rPr>
      </w:pPr>
      <w:r>
        <w:rPr>
          <w:rFonts w:asciiTheme="minorEastAsia" w:hAnsiTheme="minorEastAsia" w:hint="eastAsia"/>
          <w:szCs w:val="21"/>
        </w:rPr>
        <w:t>表</w:t>
      </w:r>
      <w:r>
        <w:rPr>
          <w:rFonts w:asciiTheme="minorEastAsia" w:hAnsiTheme="minorEastAsia" w:hint="eastAsia"/>
          <w:szCs w:val="21"/>
        </w:rPr>
        <w:t>16-</w:t>
      </w:r>
      <w:r>
        <w:rPr>
          <w:rFonts w:asciiTheme="minorEastAsia" w:hAnsiTheme="minorEastAsia" w:hint="eastAsia"/>
          <w:szCs w:val="21"/>
        </w:rPr>
        <w:t>供给表结构</w:t>
      </w:r>
    </w:p>
    <w:tbl>
      <w:tblPr>
        <w:tblStyle w:val="a9"/>
        <w:tblW w:w="8522" w:type="dxa"/>
        <w:tblLayout w:type="fixed"/>
        <w:tblLook w:val="04A0" w:firstRow="1" w:lastRow="0" w:firstColumn="1" w:lastColumn="0" w:noHBand="0" w:noVBand="1"/>
      </w:tblPr>
      <w:tblGrid>
        <w:gridCol w:w="1704"/>
        <w:gridCol w:w="2090"/>
        <w:gridCol w:w="1318"/>
        <w:gridCol w:w="1942"/>
        <w:gridCol w:w="1468"/>
      </w:tblGrid>
      <w:tr w:rsidR="00B40FBB">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lastRenderedPageBreak/>
              <w:t>字段名</w:t>
            </w:r>
          </w:p>
        </w:tc>
        <w:tc>
          <w:tcPr>
            <w:tcW w:w="2090"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含义</w:t>
            </w:r>
          </w:p>
        </w:tc>
        <w:tc>
          <w:tcPr>
            <w:tcW w:w="1318"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数据类型</w:t>
            </w:r>
          </w:p>
        </w:tc>
        <w:tc>
          <w:tcPr>
            <w:tcW w:w="1942"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例子</w:t>
            </w:r>
          </w:p>
        </w:tc>
        <w:tc>
          <w:tcPr>
            <w:tcW w:w="1468"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备注</w:t>
            </w: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bno</w:t>
            </w:r>
            <w:proofErr w:type="spellEnd"/>
          </w:p>
        </w:tc>
        <w:tc>
          <w:tcPr>
            <w:tcW w:w="2090"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车辆编号</w:t>
            </w:r>
          </w:p>
        </w:tc>
        <w:tc>
          <w:tcPr>
            <w:tcW w:w="1318"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数值型</w:t>
            </w:r>
          </w:p>
        </w:tc>
        <w:tc>
          <w:tcPr>
            <w:tcW w:w="1942"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2017001</w:t>
            </w:r>
          </w:p>
        </w:tc>
        <w:tc>
          <w:tcPr>
            <w:tcW w:w="1468"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外码</w:t>
            </w: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cno</w:t>
            </w:r>
            <w:proofErr w:type="spellEnd"/>
          </w:p>
        </w:tc>
        <w:tc>
          <w:tcPr>
            <w:tcW w:w="2090"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零件编号</w:t>
            </w:r>
          </w:p>
        </w:tc>
        <w:tc>
          <w:tcPr>
            <w:tcW w:w="1318"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数值型</w:t>
            </w:r>
          </w:p>
        </w:tc>
        <w:tc>
          <w:tcPr>
            <w:tcW w:w="1942"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000001</w:t>
            </w:r>
          </w:p>
        </w:tc>
        <w:tc>
          <w:tcPr>
            <w:tcW w:w="1468"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外码</w:t>
            </w:r>
          </w:p>
        </w:tc>
      </w:tr>
      <w:tr w:rsidR="00B40FBB">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w:t>
            </w:r>
            <w:proofErr w:type="spellStart"/>
            <w:r>
              <w:rPr>
                <w:rFonts w:asciiTheme="minorEastAsia" w:hAnsiTheme="minorEastAsia" w:hint="eastAsia"/>
                <w:szCs w:val="21"/>
              </w:rPr>
              <w:t>bno</w:t>
            </w:r>
            <w:proofErr w:type="spellEnd"/>
            <w:r>
              <w:rPr>
                <w:rFonts w:asciiTheme="minorEastAsia" w:hAnsiTheme="minorEastAsia" w:hint="eastAsia"/>
                <w:szCs w:val="21"/>
              </w:rPr>
              <w:t xml:space="preserve"> </w:t>
            </w:r>
            <w:proofErr w:type="spellStart"/>
            <w:r>
              <w:rPr>
                <w:rFonts w:asciiTheme="minorEastAsia" w:hAnsiTheme="minorEastAsia" w:hint="eastAsia"/>
                <w:szCs w:val="21"/>
              </w:rPr>
              <w:t>cno</w:t>
            </w:r>
            <w:proofErr w:type="spellEnd"/>
            <w:r>
              <w:rPr>
                <w:rFonts w:asciiTheme="minorEastAsia" w:hAnsiTheme="minorEastAsia" w:hint="eastAsia"/>
                <w:szCs w:val="21"/>
              </w:rPr>
              <w:t>)</w:t>
            </w:r>
          </w:p>
        </w:tc>
        <w:tc>
          <w:tcPr>
            <w:tcW w:w="2090"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车辆编码</w:t>
            </w:r>
            <w:r>
              <w:rPr>
                <w:rFonts w:asciiTheme="minorEastAsia" w:hAnsiTheme="minorEastAsia" w:hint="eastAsia"/>
                <w:szCs w:val="21"/>
              </w:rPr>
              <w:t xml:space="preserve"> </w:t>
            </w:r>
            <w:r>
              <w:rPr>
                <w:rFonts w:asciiTheme="minorEastAsia" w:hAnsiTheme="minorEastAsia" w:hint="eastAsia"/>
                <w:szCs w:val="21"/>
              </w:rPr>
              <w:t>零件编号</w:t>
            </w:r>
          </w:p>
        </w:tc>
        <w:tc>
          <w:tcPr>
            <w:tcW w:w="1318"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数值型</w:t>
            </w:r>
          </w:p>
        </w:tc>
        <w:tc>
          <w:tcPr>
            <w:tcW w:w="1942" w:type="dxa"/>
          </w:tcPr>
          <w:p w:rsidR="00B40FBB" w:rsidRDefault="00B40FBB">
            <w:pPr>
              <w:spacing w:line="300" w:lineRule="exact"/>
              <w:jc w:val="left"/>
              <w:rPr>
                <w:rFonts w:asciiTheme="minorEastAsia" w:hAnsiTheme="minorEastAsia"/>
                <w:szCs w:val="21"/>
              </w:rPr>
            </w:pPr>
          </w:p>
        </w:tc>
        <w:tc>
          <w:tcPr>
            <w:tcW w:w="1468"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主码</w:t>
            </w:r>
          </w:p>
        </w:tc>
      </w:tr>
    </w:tbl>
    <w:p w:rsidR="00B40FBB" w:rsidRDefault="00B40FBB"/>
    <w:p w:rsidR="00B40FBB" w:rsidRDefault="00D73A95">
      <w:pPr>
        <w:spacing w:line="300" w:lineRule="exact"/>
        <w:rPr>
          <w:rFonts w:asciiTheme="minorEastAsia" w:hAnsiTheme="minorEastAsia"/>
          <w:szCs w:val="21"/>
        </w:rPr>
      </w:pPr>
      <w:r>
        <w:rPr>
          <w:rFonts w:asciiTheme="minorEastAsia" w:hAnsiTheme="minorEastAsia" w:hint="eastAsia"/>
          <w:szCs w:val="21"/>
        </w:rPr>
        <w:t>（</w:t>
      </w:r>
      <w:r>
        <w:rPr>
          <w:rFonts w:asciiTheme="minorEastAsia" w:hAnsiTheme="minorEastAsia" w:hint="eastAsia"/>
          <w:szCs w:val="21"/>
        </w:rPr>
        <w:t>17</w:t>
      </w:r>
      <w:r>
        <w:rPr>
          <w:rFonts w:asciiTheme="minorEastAsia" w:hAnsiTheme="minorEastAsia" w:hint="eastAsia"/>
          <w:szCs w:val="21"/>
        </w:rPr>
        <w:t>）组装关系表</w:t>
      </w:r>
    </w:p>
    <w:p w:rsidR="00B40FBB" w:rsidRDefault="00D73A95">
      <w:pPr>
        <w:spacing w:line="300" w:lineRule="exact"/>
        <w:jc w:val="center"/>
        <w:rPr>
          <w:rFonts w:asciiTheme="minorEastAsia" w:hAnsiTheme="minorEastAsia"/>
          <w:szCs w:val="21"/>
        </w:rPr>
      </w:pPr>
      <w:r>
        <w:rPr>
          <w:rFonts w:asciiTheme="minorEastAsia" w:hAnsiTheme="minorEastAsia" w:hint="eastAsia"/>
          <w:szCs w:val="21"/>
        </w:rPr>
        <w:t>表</w:t>
      </w:r>
      <w:r>
        <w:rPr>
          <w:rFonts w:asciiTheme="minorEastAsia" w:hAnsiTheme="minorEastAsia" w:hint="eastAsia"/>
          <w:szCs w:val="21"/>
        </w:rPr>
        <w:t>17-</w:t>
      </w:r>
      <w:r>
        <w:rPr>
          <w:rFonts w:asciiTheme="minorEastAsia" w:hAnsiTheme="minorEastAsia" w:hint="eastAsia"/>
          <w:szCs w:val="21"/>
        </w:rPr>
        <w:t>组装表结构</w:t>
      </w:r>
    </w:p>
    <w:tbl>
      <w:tblPr>
        <w:tblStyle w:val="a9"/>
        <w:tblW w:w="8522" w:type="dxa"/>
        <w:tblLayout w:type="fixed"/>
        <w:tblLook w:val="04A0" w:firstRow="1" w:lastRow="0" w:firstColumn="1" w:lastColumn="0" w:noHBand="0" w:noVBand="1"/>
      </w:tblPr>
      <w:tblGrid>
        <w:gridCol w:w="1704"/>
        <w:gridCol w:w="2090"/>
        <w:gridCol w:w="1318"/>
        <w:gridCol w:w="1942"/>
        <w:gridCol w:w="1468"/>
      </w:tblGrid>
      <w:tr w:rsidR="00B40FBB">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字段名</w:t>
            </w:r>
          </w:p>
        </w:tc>
        <w:tc>
          <w:tcPr>
            <w:tcW w:w="2090"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含义</w:t>
            </w:r>
          </w:p>
        </w:tc>
        <w:tc>
          <w:tcPr>
            <w:tcW w:w="1318"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数据类型</w:t>
            </w:r>
          </w:p>
        </w:tc>
        <w:tc>
          <w:tcPr>
            <w:tcW w:w="1942"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例子</w:t>
            </w:r>
          </w:p>
        </w:tc>
        <w:tc>
          <w:tcPr>
            <w:tcW w:w="1468"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备注</w:t>
            </w: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fno</w:t>
            </w:r>
            <w:proofErr w:type="spellEnd"/>
          </w:p>
        </w:tc>
        <w:tc>
          <w:tcPr>
            <w:tcW w:w="2090"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成品编号</w:t>
            </w:r>
          </w:p>
        </w:tc>
        <w:tc>
          <w:tcPr>
            <w:tcW w:w="1318"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数值型</w:t>
            </w:r>
          </w:p>
        </w:tc>
        <w:tc>
          <w:tcPr>
            <w:tcW w:w="1942"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70001</w:t>
            </w:r>
          </w:p>
        </w:tc>
        <w:tc>
          <w:tcPr>
            <w:tcW w:w="1468"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外码</w:t>
            </w:r>
          </w:p>
        </w:tc>
      </w:tr>
      <w:tr w:rsidR="00B40FBB">
        <w:tc>
          <w:tcPr>
            <w:tcW w:w="1704" w:type="dxa"/>
          </w:tcPr>
          <w:p w:rsidR="00B40FBB" w:rsidRDefault="00D73A95">
            <w:pPr>
              <w:spacing w:line="300" w:lineRule="exact"/>
              <w:jc w:val="left"/>
              <w:rPr>
                <w:rFonts w:asciiTheme="minorEastAsia" w:hAnsiTheme="minorEastAsia"/>
                <w:szCs w:val="21"/>
              </w:rPr>
            </w:pPr>
            <w:proofErr w:type="spellStart"/>
            <w:r>
              <w:rPr>
                <w:rFonts w:asciiTheme="minorEastAsia" w:hAnsiTheme="minorEastAsia" w:hint="eastAsia"/>
                <w:szCs w:val="21"/>
              </w:rPr>
              <w:t>cno</w:t>
            </w:r>
            <w:proofErr w:type="spellEnd"/>
          </w:p>
        </w:tc>
        <w:tc>
          <w:tcPr>
            <w:tcW w:w="2090"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零件编号</w:t>
            </w:r>
          </w:p>
        </w:tc>
        <w:tc>
          <w:tcPr>
            <w:tcW w:w="1318"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数值型</w:t>
            </w:r>
          </w:p>
        </w:tc>
        <w:tc>
          <w:tcPr>
            <w:tcW w:w="1942"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000001</w:t>
            </w:r>
          </w:p>
        </w:tc>
        <w:tc>
          <w:tcPr>
            <w:tcW w:w="1468"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外码</w:t>
            </w:r>
          </w:p>
        </w:tc>
      </w:tr>
      <w:tr w:rsidR="00B40FBB">
        <w:tc>
          <w:tcPr>
            <w:tcW w:w="1704"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w:t>
            </w:r>
            <w:proofErr w:type="spellStart"/>
            <w:r>
              <w:rPr>
                <w:rFonts w:asciiTheme="minorEastAsia" w:hAnsiTheme="minorEastAsia" w:hint="eastAsia"/>
                <w:szCs w:val="21"/>
              </w:rPr>
              <w:t>fno</w:t>
            </w:r>
            <w:proofErr w:type="spellEnd"/>
            <w:r>
              <w:rPr>
                <w:rFonts w:asciiTheme="minorEastAsia" w:hAnsiTheme="minorEastAsia" w:hint="eastAsia"/>
                <w:szCs w:val="21"/>
              </w:rPr>
              <w:t xml:space="preserve"> </w:t>
            </w:r>
            <w:proofErr w:type="spellStart"/>
            <w:r>
              <w:rPr>
                <w:rFonts w:asciiTheme="minorEastAsia" w:hAnsiTheme="minorEastAsia" w:hint="eastAsia"/>
                <w:szCs w:val="21"/>
              </w:rPr>
              <w:t>cno</w:t>
            </w:r>
            <w:proofErr w:type="spellEnd"/>
            <w:r>
              <w:rPr>
                <w:rFonts w:asciiTheme="minorEastAsia" w:hAnsiTheme="minorEastAsia" w:hint="eastAsia"/>
                <w:szCs w:val="21"/>
              </w:rPr>
              <w:t>)</w:t>
            </w:r>
          </w:p>
        </w:tc>
        <w:tc>
          <w:tcPr>
            <w:tcW w:w="2090"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成品编码</w:t>
            </w:r>
            <w:r>
              <w:rPr>
                <w:rFonts w:asciiTheme="minorEastAsia" w:hAnsiTheme="minorEastAsia" w:hint="eastAsia"/>
                <w:szCs w:val="21"/>
              </w:rPr>
              <w:t xml:space="preserve"> </w:t>
            </w:r>
            <w:r>
              <w:rPr>
                <w:rFonts w:asciiTheme="minorEastAsia" w:hAnsiTheme="minorEastAsia" w:hint="eastAsia"/>
                <w:szCs w:val="21"/>
              </w:rPr>
              <w:t>零件编号</w:t>
            </w:r>
          </w:p>
        </w:tc>
        <w:tc>
          <w:tcPr>
            <w:tcW w:w="1318"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数值型</w:t>
            </w:r>
          </w:p>
        </w:tc>
        <w:tc>
          <w:tcPr>
            <w:tcW w:w="1942" w:type="dxa"/>
          </w:tcPr>
          <w:p w:rsidR="00B40FBB" w:rsidRDefault="00B40FBB">
            <w:pPr>
              <w:spacing w:line="300" w:lineRule="exact"/>
              <w:jc w:val="left"/>
              <w:rPr>
                <w:rFonts w:asciiTheme="minorEastAsia" w:hAnsiTheme="minorEastAsia"/>
                <w:szCs w:val="21"/>
              </w:rPr>
            </w:pPr>
          </w:p>
        </w:tc>
        <w:tc>
          <w:tcPr>
            <w:tcW w:w="1468" w:type="dxa"/>
          </w:tcPr>
          <w:p w:rsidR="00B40FBB" w:rsidRDefault="00D73A95">
            <w:pPr>
              <w:spacing w:line="300" w:lineRule="exact"/>
              <w:jc w:val="left"/>
              <w:rPr>
                <w:rFonts w:asciiTheme="minorEastAsia" w:hAnsiTheme="minorEastAsia"/>
                <w:szCs w:val="21"/>
              </w:rPr>
            </w:pPr>
            <w:r>
              <w:rPr>
                <w:rFonts w:asciiTheme="minorEastAsia" w:hAnsiTheme="minorEastAsia" w:hint="eastAsia"/>
                <w:szCs w:val="21"/>
              </w:rPr>
              <w:t>主码</w:t>
            </w:r>
          </w:p>
        </w:tc>
      </w:tr>
    </w:tbl>
    <w:p w:rsidR="00B40FBB" w:rsidRDefault="00B40FBB"/>
    <w:p w:rsidR="00B40FBB" w:rsidRDefault="00D73A95">
      <w:pPr>
        <w:spacing w:line="300" w:lineRule="exact"/>
        <w:rPr>
          <w:rFonts w:asciiTheme="minorEastAsia" w:hAnsiTheme="minorEastAsia"/>
          <w:szCs w:val="21"/>
        </w:rPr>
      </w:pPr>
      <w:r>
        <w:rPr>
          <w:rFonts w:asciiTheme="minorEastAsia" w:hAnsiTheme="minorEastAsia" w:hint="eastAsia"/>
          <w:szCs w:val="21"/>
        </w:rPr>
        <w:t>（</w:t>
      </w:r>
      <w:r>
        <w:rPr>
          <w:rFonts w:asciiTheme="minorEastAsia" w:hAnsiTheme="minorEastAsia" w:hint="eastAsia"/>
          <w:szCs w:val="21"/>
        </w:rPr>
        <w:t>18</w:t>
      </w:r>
      <w:r>
        <w:rPr>
          <w:rFonts w:asciiTheme="minorEastAsia" w:hAnsiTheme="minorEastAsia" w:hint="eastAsia"/>
          <w:szCs w:val="21"/>
        </w:rPr>
        <w:t>）运输关系表</w:t>
      </w:r>
    </w:p>
    <w:p w:rsidR="00B40FBB" w:rsidRDefault="00D73A95">
      <w:pPr>
        <w:spacing w:line="300" w:lineRule="exact"/>
        <w:jc w:val="center"/>
        <w:rPr>
          <w:rFonts w:asciiTheme="minorEastAsia" w:hAnsiTheme="minorEastAsia"/>
          <w:szCs w:val="21"/>
        </w:rPr>
      </w:pPr>
      <w:r>
        <w:rPr>
          <w:rFonts w:asciiTheme="minorEastAsia" w:hAnsiTheme="minorEastAsia" w:hint="eastAsia"/>
          <w:szCs w:val="21"/>
        </w:rPr>
        <w:t>表</w:t>
      </w:r>
      <w:r>
        <w:rPr>
          <w:rFonts w:asciiTheme="minorEastAsia" w:hAnsiTheme="minorEastAsia" w:hint="eastAsia"/>
          <w:szCs w:val="21"/>
        </w:rPr>
        <w:t>18-</w:t>
      </w:r>
      <w:r>
        <w:rPr>
          <w:rFonts w:asciiTheme="minorEastAsia" w:hAnsiTheme="minorEastAsia" w:hint="eastAsia"/>
          <w:szCs w:val="21"/>
        </w:rPr>
        <w:t>运输表结构</w:t>
      </w:r>
    </w:p>
    <w:tbl>
      <w:tblPr>
        <w:tblStyle w:val="a9"/>
        <w:tblW w:w="8522" w:type="dxa"/>
        <w:tblLayout w:type="fixed"/>
        <w:tblLook w:val="04A0" w:firstRow="1" w:lastRow="0" w:firstColumn="1" w:lastColumn="0" w:noHBand="0" w:noVBand="1"/>
      </w:tblPr>
      <w:tblGrid>
        <w:gridCol w:w="1704"/>
        <w:gridCol w:w="2515"/>
        <w:gridCol w:w="1418"/>
        <w:gridCol w:w="1180"/>
        <w:gridCol w:w="1705"/>
      </w:tblGrid>
      <w:tr w:rsidR="00B40FBB">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字段名</w:t>
            </w: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含义</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数据类型</w:t>
            </w:r>
          </w:p>
        </w:tc>
        <w:tc>
          <w:tcPr>
            <w:tcW w:w="11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例子</w:t>
            </w:r>
          </w:p>
        </w:tc>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备注</w:t>
            </w:r>
          </w:p>
        </w:tc>
      </w:tr>
      <w:tr w:rsidR="00B40FBB">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proofErr w:type="spellStart"/>
            <w:r>
              <w:rPr>
                <w:rFonts w:asciiTheme="minorEastAsia" w:hAnsiTheme="minorEastAsia" w:hint="eastAsia"/>
                <w:kern w:val="0"/>
                <w:sz w:val="20"/>
                <w:szCs w:val="21"/>
              </w:rPr>
              <w:t>tno</w:t>
            </w:r>
            <w:proofErr w:type="spellEnd"/>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运输车编号</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数值型</w:t>
            </w:r>
          </w:p>
        </w:tc>
        <w:tc>
          <w:tcPr>
            <w:tcW w:w="11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4000001</w:t>
            </w:r>
          </w:p>
        </w:tc>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外码</w:t>
            </w:r>
          </w:p>
        </w:tc>
      </w:tr>
      <w:tr w:rsidR="00B40FBB">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proofErr w:type="spellStart"/>
            <w:r>
              <w:rPr>
                <w:rFonts w:asciiTheme="minorEastAsia" w:hAnsiTheme="minorEastAsia" w:hint="eastAsia"/>
                <w:kern w:val="0"/>
                <w:sz w:val="20"/>
                <w:szCs w:val="21"/>
              </w:rPr>
              <w:t>bno</w:t>
            </w:r>
            <w:proofErr w:type="spellEnd"/>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车辆编号</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数值型</w:t>
            </w:r>
          </w:p>
        </w:tc>
        <w:tc>
          <w:tcPr>
            <w:tcW w:w="11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rPr>
                <w:rFonts w:asciiTheme="minorEastAsia" w:hAnsiTheme="minorEastAsia"/>
                <w:kern w:val="0"/>
                <w:sz w:val="20"/>
                <w:szCs w:val="21"/>
              </w:rPr>
            </w:pPr>
            <w:r>
              <w:rPr>
                <w:rFonts w:asciiTheme="minorEastAsia" w:hAnsiTheme="minorEastAsia" w:hint="eastAsia"/>
                <w:kern w:val="0"/>
                <w:sz w:val="20"/>
                <w:szCs w:val="21"/>
              </w:rPr>
              <w:t>1000001</w:t>
            </w:r>
          </w:p>
        </w:tc>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外码</w:t>
            </w:r>
          </w:p>
        </w:tc>
      </w:tr>
      <w:tr w:rsidR="00B40FBB">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w:t>
            </w:r>
            <w:proofErr w:type="spellStart"/>
            <w:r>
              <w:rPr>
                <w:rFonts w:asciiTheme="minorEastAsia" w:hAnsiTheme="minorEastAsia" w:hint="eastAsia"/>
                <w:kern w:val="0"/>
                <w:sz w:val="20"/>
                <w:szCs w:val="21"/>
              </w:rPr>
              <w:t>tno,bno</w:t>
            </w:r>
            <w:proofErr w:type="spellEnd"/>
            <w:r>
              <w:rPr>
                <w:rFonts w:asciiTheme="minorEastAsia" w:hAnsiTheme="minorEastAsia" w:hint="eastAsia"/>
                <w:kern w:val="0"/>
                <w:sz w:val="20"/>
                <w:szCs w:val="21"/>
              </w:rPr>
              <w:t>)</w:t>
            </w: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rPr>
                <w:rFonts w:asciiTheme="minorEastAsia" w:hAnsiTheme="minorEastAsia"/>
                <w:kern w:val="0"/>
                <w:sz w:val="20"/>
                <w:szCs w:val="21"/>
              </w:rPr>
            </w:pPr>
            <w:r>
              <w:rPr>
                <w:rFonts w:asciiTheme="minorEastAsia" w:hAnsiTheme="minorEastAsia" w:hint="eastAsia"/>
                <w:kern w:val="0"/>
                <w:sz w:val="20"/>
                <w:szCs w:val="21"/>
              </w:rPr>
              <w:t>运输车编号、车辆编号</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数值型</w:t>
            </w:r>
          </w:p>
        </w:tc>
        <w:tc>
          <w:tcPr>
            <w:tcW w:w="11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B40FBB">
            <w:pPr>
              <w:spacing w:line="300" w:lineRule="exact"/>
              <w:jc w:val="left"/>
              <w:rPr>
                <w:rFonts w:asciiTheme="minorEastAsia" w:hAnsiTheme="minorEastAsia"/>
                <w:kern w:val="0"/>
                <w:sz w:val="20"/>
                <w:szCs w:val="21"/>
              </w:rPr>
            </w:pPr>
          </w:p>
        </w:tc>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主码</w:t>
            </w:r>
          </w:p>
        </w:tc>
      </w:tr>
    </w:tbl>
    <w:p w:rsidR="00B40FBB" w:rsidRDefault="00B40FBB"/>
    <w:p w:rsidR="00B40FBB" w:rsidRDefault="00D73A95">
      <w:pPr>
        <w:spacing w:line="300" w:lineRule="exact"/>
        <w:rPr>
          <w:rFonts w:asciiTheme="minorEastAsia" w:hAnsiTheme="minorEastAsia"/>
          <w:szCs w:val="21"/>
        </w:rPr>
      </w:pPr>
      <w:r>
        <w:rPr>
          <w:rFonts w:asciiTheme="minorEastAsia" w:hAnsiTheme="minorEastAsia" w:hint="eastAsia"/>
          <w:szCs w:val="21"/>
        </w:rPr>
        <w:t>（</w:t>
      </w:r>
      <w:r>
        <w:rPr>
          <w:rFonts w:asciiTheme="minorEastAsia" w:hAnsiTheme="minorEastAsia" w:hint="eastAsia"/>
          <w:szCs w:val="21"/>
        </w:rPr>
        <w:t>20</w:t>
      </w:r>
      <w:r>
        <w:rPr>
          <w:rFonts w:asciiTheme="minorEastAsia" w:hAnsiTheme="minorEastAsia" w:hint="eastAsia"/>
          <w:szCs w:val="21"/>
        </w:rPr>
        <w:t>）入库关系表</w:t>
      </w:r>
    </w:p>
    <w:p w:rsidR="00B40FBB" w:rsidRDefault="00D73A95">
      <w:pPr>
        <w:spacing w:line="300" w:lineRule="exact"/>
        <w:jc w:val="center"/>
        <w:rPr>
          <w:rFonts w:asciiTheme="minorEastAsia" w:hAnsiTheme="minorEastAsia"/>
          <w:szCs w:val="21"/>
        </w:rPr>
      </w:pPr>
      <w:r>
        <w:rPr>
          <w:rFonts w:asciiTheme="minorEastAsia" w:hAnsiTheme="minorEastAsia" w:hint="eastAsia"/>
          <w:szCs w:val="21"/>
        </w:rPr>
        <w:t>表</w:t>
      </w:r>
      <w:r>
        <w:rPr>
          <w:rFonts w:asciiTheme="minorEastAsia" w:hAnsiTheme="minorEastAsia" w:hint="eastAsia"/>
          <w:szCs w:val="21"/>
        </w:rPr>
        <w:t>20-</w:t>
      </w:r>
      <w:r>
        <w:rPr>
          <w:rFonts w:asciiTheme="minorEastAsia" w:hAnsiTheme="minorEastAsia" w:hint="eastAsia"/>
          <w:szCs w:val="21"/>
        </w:rPr>
        <w:t>入库表结构</w:t>
      </w:r>
    </w:p>
    <w:tbl>
      <w:tblPr>
        <w:tblStyle w:val="a9"/>
        <w:tblW w:w="8522" w:type="dxa"/>
        <w:tblLayout w:type="fixed"/>
        <w:tblLook w:val="04A0" w:firstRow="1" w:lastRow="0" w:firstColumn="1" w:lastColumn="0" w:noHBand="0" w:noVBand="1"/>
      </w:tblPr>
      <w:tblGrid>
        <w:gridCol w:w="1704"/>
        <w:gridCol w:w="2515"/>
        <w:gridCol w:w="1418"/>
        <w:gridCol w:w="1180"/>
        <w:gridCol w:w="1705"/>
      </w:tblGrid>
      <w:tr w:rsidR="00B40FBB">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字段名</w:t>
            </w: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含义</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数据类型</w:t>
            </w:r>
          </w:p>
        </w:tc>
        <w:tc>
          <w:tcPr>
            <w:tcW w:w="11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例子</w:t>
            </w:r>
          </w:p>
        </w:tc>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备注</w:t>
            </w:r>
          </w:p>
        </w:tc>
      </w:tr>
      <w:tr w:rsidR="00B40FBB">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proofErr w:type="spellStart"/>
            <w:r>
              <w:rPr>
                <w:rFonts w:asciiTheme="minorEastAsia" w:hAnsiTheme="minorEastAsia" w:hint="eastAsia"/>
                <w:kern w:val="0"/>
                <w:sz w:val="20"/>
                <w:szCs w:val="21"/>
              </w:rPr>
              <w:t>cno</w:t>
            </w:r>
            <w:proofErr w:type="spellEnd"/>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零件编号</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数值型</w:t>
            </w:r>
          </w:p>
        </w:tc>
        <w:tc>
          <w:tcPr>
            <w:tcW w:w="11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000001</w:t>
            </w:r>
          </w:p>
        </w:tc>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外码</w:t>
            </w:r>
          </w:p>
        </w:tc>
      </w:tr>
      <w:tr w:rsidR="00B40FBB">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proofErr w:type="spellStart"/>
            <w:r>
              <w:rPr>
                <w:rFonts w:asciiTheme="minorEastAsia" w:hAnsiTheme="minorEastAsia" w:hint="eastAsia"/>
                <w:kern w:val="0"/>
                <w:sz w:val="20"/>
                <w:szCs w:val="21"/>
              </w:rPr>
              <w:t>wno</w:t>
            </w:r>
            <w:proofErr w:type="spellEnd"/>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仓库编号</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数值型</w:t>
            </w:r>
          </w:p>
        </w:tc>
        <w:tc>
          <w:tcPr>
            <w:tcW w:w="11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5000001</w:t>
            </w:r>
          </w:p>
        </w:tc>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外码</w:t>
            </w:r>
          </w:p>
        </w:tc>
      </w:tr>
      <w:tr w:rsidR="00B40FBB">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w:t>
            </w:r>
            <w:proofErr w:type="spellStart"/>
            <w:r>
              <w:rPr>
                <w:rFonts w:asciiTheme="minorEastAsia" w:hAnsiTheme="minorEastAsia" w:hint="eastAsia"/>
                <w:kern w:val="0"/>
                <w:sz w:val="20"/>
                <w:szCs w:val="21"/>
              </w:rPr>
              <w:t>cno,wno</w:t>
            </w:r>
            <w:proofErr w:type="spellEnd"/>
            <w:r>
              <w:rPr>
                <w:rFonts w:asciiTheme="minorEastAsia" w:hAnsiTheme="minorEastAsia" w:hint="eastAsia"/>
                <w:kern w:val="0"/>
                <w:sz w:val="20"/>
                <w:szCs w:val="21"/>
              </w:rPr>
              <w:t>)</w:t>
            </w: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rPr>
                <w:rFonts w:asciiTheme="minorEastAsia" w:hAnsiTheme="minorEastAsia"/>
                <w:kern w:val="0"/>
                <w:sz w:val="20"/>
                <w:szCs w:val="21"/>
              </w:rPr>
            </w:pPr>
            <w:r>
              <w:rPr>
                <w:rFonts w:asciiTheme="minorEastAsia" w:hAnsiTheme="minorEastAsia" w:hint="eastAsia"/>
                <w:kern w:val="0"/>
                <w:sz w:val="20"/>
                <w:szCs w:val="21"/>
              </w:rPr>
              <w:t>零件车编号、仓库编号</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数值型</w:t>
            </w:r>
          </w:p>
        </w:tc>
        <w:tc>
          <w:tcPr>
            <w:tcW w:w="11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B40FBB">
            <w:pPr>
              <w:spacing w:line="300" w:lineRule="exact"/>
              <w:jc w:val="left"/>
              <w:rPr>
                <w:rFonts w:asciiTheme="minorEastAsia" w:hAnsiTheme="minorEastAsia"/>
                <w:kern w:val="0"/>
                <w:sz w:val="20"/>
                <w:szCs w:val="21"/>
              </w:rPr>
            </w:pPr>
          </w:p>
        </w:tc>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主码</w:t>
            </w:r>
          </w:p>
        </w:tc>
      </w:tr>
    </w:tbl>
    <w:p w:rsidR="00B40FBB" w:rsidRDefault="00B40FBB"/>
    <w:p w:rsidR="00B40FBB" w:rsidRDefault="00D73A95">
      <w:pPr>
        <w:spacing w:line="300" w:lineRule="exact"/>
        <w:rPr>
          <w:rFonts w:asciiTheme="minorEastAsia" w:hAnsiTheme="minorEastAsia"/>
          <w:szCs w:val="21"/>
        </w:rPr>
      </w:pPr>
      <w:r>
        <w:rPr>
          <w:rFonts w:asciiTheme="minorEastAsia" w:hAnsiTheme="minorEastAsia" w:hint="eastAsia"/>
          <w:szCs w:val="21"/>
        </w:rPr>
        <w:t>（</w:t>
      </w:r>
      <w:r>
        <w:rPr>
          <w:rFonts w:asciiTheme="minorEastAsia" w:hAnsiTheme="minorEastAsia" w:hint="eastAsia"/>
          <w:szCs w:val="21"/>
        </w:rPr>
        <w:t>21</w:t>
      </w:r>
      <w:r>
        <w:rPr>
          <w:rFonts w:asciiTheme="minorEastAsia" w:hAnsiTheme="minorEastAsia" w:hint="eastAsia"/>
          <w:szCs w:val="21"/>
        </w:rPr>
        <w:t>）供应关系表</w:t>
      </w:r>
    </w:p>
    <w:p w:rsidR="00B40FBB" w:rsidRDefault="00D73A95">
      <w:pPr>
        <w:spacing w:line="300" w:lineRule="exact"/>
        <w:jc w:val="center"/>
        <w:rPr>
          <w:rFonts w:asciiTheme="minorEastAsia" w:hAnsiTheme="minorEastAsia"/>
          <w:szCs w:val="21"/>
        </w:rPr>
      </w:pPr>
      <w:r>
        <w:rPr>
          <w:rFonts w:asciiTheme="minorEastAsia" w:hAnsiTheme="minorEastAsia" w:hint="eastAsia"/>
          <w:szCs w:val="21"/>
        </w:rPr>
        <w:t>表</w:t>
      </w:r>
      <w:r>
        <w:rPr>
          <w:rFonts w:asciiTheme="minorEastAsia" w:hAnsiTheme="minorEastAsia" w:hint="eastAsia"/>
          <w:szCs w:val="21"/>
        </w:rPr>
        <w:t>21-</w:t>
      </w:r>
      <w:r>
        <w:rPr>
          <w:rFonts w:asciiTheme="minorEastAsia" w:hAnsiTheme="minorEastAsia" w:hint="eastAsia"/>
          <w:szCs w:val="21"/>
        </w:rPr>
        <w:t>供应表结构</w:t>
      </w:r>
    </w:p>
    <w:tbl>
      <w:tblPr>
        <w:tblStyle w:val="a9"/>
        <w:tblW w:w="8522" w:type="dxa"/>
        <w:tblLayout w:type="fixed"/>
        <w:tblLook w:val="04A0" w:firstRow="1" w:lastRow="0" w:firstColumn="1" w:lastColumn="0" w:noHBand="0" w:noVBand="1"/>
      </w:tblPr>
      <w:tblGrid>
        <w:gridCol w:w="1704"/>
        <w:gridCol w:w="2657"/>
        <w:gridCol w:w="1276"/>
        <w:gridCol w:w="1180"/>
        <w:gridCol w:w="1705"/>
      </w:tblGrid>
      <w:tr w:rsidR="00B40FBB">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字段名</w:t>
            </w:r>
          </w:p>
        </w:tc>
        <w:tc>
          <w:tcPr>
            <w:tcW w:w="26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含义</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数据类型</w:t>
            </w:r>
          </w:p>
        </w:tc>
        <w:tc>
          <w:tcPr>
            <w:tcW w:w="11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例子</w:t>
            </w:r>
          </w:p>
        </w:tc>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备注</w:t>
            </w:r>
          </w:p>
        </w:tc>
      </w:tr>
      <w:tr w:rsidR="00B40FBB">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proofErr w:type="spellStart"/>
            <w:r>
              <w:rPr>
                <w:rFonts w:asciiTheme="minorEastAsia" w:hAnsiTheme="minorEastAsia" w:hint="eastAsia"/>
                <w:kern w:val="0"/>
                <w:sz w:val="20"/>
                <w:szCs w:val="21"/>
              </w:rPr>
              <w:t>pno</w:t>
            </w:r>
            <w:proofErr w:type="spellEnd"/>
          </w:p>
        </w:tc>
        <w:tc>
          <w:tcPr>
            <w:tcW w:w="26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采购人员编号</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数值型</w:t>
            </w:r>
          </w:p>
        </w:tc>
        <w:tc>
          <w:tcPr>
            <w:tcW w:w="11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90001</w:t>
            </w:r>
          </w:p>
        </w:tc>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外码</w:t>
            </w:r>
          </w:p>
        </w:tc>
      </w:tr>
      <w:tr w:rsidR="00B40FBB">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proofErr w:type="spellStart"/>
            <w:r>
              <w:rPr>
                <w:rFonts w:asciiTheme="minorEastAsia" w:hAnsiTheme="minorEastAsia" w:hint="eastAsia"/>
                <w:kern w:val="0"/>
                <w:sz w:val="20"/>
                <w:szCs w:val="21"/>
              </w:rPr>
              <w:t>sno</w:t>
            </w:r>
            <w:proofErr w:type="spellEnd"/>
          </w:p>
        </w:tc>
        <w:tc>
          <w:tcPr>
            <w:tcW w:w="26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供应商编号</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数值型</w:t>
            </w:r>
          </w:p>
        </w:tc>
        <w:tc>
          <w:tcPr>
            <w:tcW w:w="11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3000001</w:t>
            </w:r>
          </w:p>
        </w:tc>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外码</w:t>
            </w:r>
          </w:p>
        </w:tc>
      </w:tr>
      <w:tr w:rsidR="00B40FBB">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w:t>
            </w:r>
            <w:proofErr w:type="spellStart"/>
            <w:r>
              <w:rPr>
                <w:rFonts w:asciiTheme="minorEastAsia" w:hAnsiTheme="minorEastAsia" w:hint="eastAsia"/>
                <w:kern w:val="0"/>
                <w:sz w:val="20"/>
                <w:szCs w:val="21"/>
              </w:rPr>
              <w:t>pno,sno</w:t>
            </w:r>
            <w:proofErr w:type="spellEnd"/>
            <w:r>
              <w:rPr>
                <w:rFonts w:asciiTheme="minorEastAsia" w:hAnsiTheme="minorEastAsia" w:hint="eastAsia"/>
                <w:kern w:val="0"/>
                <w:sz w:val="20"/>
                <w:szCs w:val="21"/>
              </w:rPr>
              <w:t>)</w:t>
            </w:r>
          </w:p>
        </w:tc>
        <w:tc>
          <w:tcPr>
            <w:tcW w:w="26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rPr>
                <w:rFonts w:asciiTheme="minorEastAsia" w:hAnsiTheme="minorEastAsia"/>
                <w:kern w:val="0"/>
                <w:sz w:val="20"/>
                <w:szCs w:val="21"/>
              </w:rPr>
            </w:pPr>
            <w:r>
              <w:rPr>
                <w:rFonts w:asciiTheme="minorEastAsia" w:hAnsiTheme="minorEastAsia" w:hint="eastAsia"/>
                <w:kern w:val="0"/>
                <w:sz w:val="20"/>
                <w:szCs w:val="21"/>
              </w:rPr>
              <w:t>采购人员编号、供应商编号</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数值型</w:t>
            </w:r>
          </w:p>
        </w:tc>
        <w:tc>
          <w:tcPr>
            <w:tcW w:w="11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B40FBB">
            <w:pPr>
              <w:spacing w:line="300" w:lineRule="exact"/>
              <w:jc w:val="left"/>
              <w:rPr>
                <w:rFonts w:asciiTheme="minorEastAsia" w:hAnsiTheme="minorEastAsia"/>
                <w:kern w:val="0"/>
                <w:sz w:val="20"/>
                <w:szCs w:val="21"/>
              </w:rPr>
            </w:pPr>
          </w:p>
        </w:tc>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主码</w:t>
            </w:r>
          </w:p>
        </w:tc>
      </w:tr>
    </w:tbl>
    <w:p w:rsidR="00B40FBB" w:rsidRDefault="00B40FBB"/>
    <w:p w:rsidR="00B40FBB" w:rsidRDefault="00D73A95">
      <w:pPr>
        <w:spacing w:line="300" w:lineRule="exact"/>
        <w:rPr>
          <w:rFonts w:asciiTheme="minorEastAsia" w:hAnsiTheme="minorEastAsia"/>
          <w:szCs w:val="21"/>
        </w:rPr>
      </w:pPr>
      <w:r>
        <w:rPr>
          <w:rFonts w:asciiTheme="minorEastAsia" w:hAnsiTheme="minorEastAsia" w:hint="eastAsia"/>
          <w:szCs w:val="21"/>
        </w:rPr>
        <w:t>（</w:t>
      </w:r>
      <w:r>
        <w:rPr>
          <w:rFonts w:asciiTheme="minorEastAsia" w:hAnsiTheme="minorEastAsia" w:hint="eastAsia"/>
          <w:szCs w:val="21"/>
        </w:rPr>
        <w:t>22</w:t>
      </w:r>
      <w:r>
        <w:rPr>
          <w:rFonts w:asciiTheme="minorEastAsia" w:hAnsiTheme="minorEastAsia" w:hint="eastAsia"/>
          <w:szCs w:val="21"/>
        </w:rPr>
        <w:t>）存放关系表</w:t>
      </w:r>
    </w:p>
    <w:p w:rsidR="00B40FBB" w:rsidRDefault="00D73A95">
      <w:pPr>
        <w:spacing w:line="300" w:lineRule="exact"/>
        <w:jc w:val="center"/>
        <w:rPr>
          <w:rFonts w:asciiTheme="minorEastAsia" w:hAnsiTheme="minorEastAsia"/>
          <w:szCs w:val="21"/>
        </w:rPr>
      </w:pPr>
      <w:r>
        <w:rPr>
          <w:rFonts w:asciiTheme="minorEastAsia" w:hAnsiTheme="minorEastAsia" w:hint="eastAsia"/>
          <w:szCs w:val="21"/>
        </w:rPr>
        <w:t>表</w:t>
      </w:r>
      <w:r>
        <w:rPr>
          <w:rFonts w:asciiTheme="minorEastAsia" w:hAnsiTheme="minorEastAsia" w:hint="eastAsia"/>
          <w:szCs w:val="21"/>
        </w:rPr>
        <w:t>22-</w:t>
      </w:r>
      <w:r>
        <w:rPr>
          <w:rFonts w:asciiTheme="minorEastAsia" w:hAnsiTheme="minorEastAsia" w:hint="eastAsia"/>
          <w:szCs w:val="21"/>
        </w:rPr>
        <w:t>存放表结构</w:t>
      </w:r>
    </w:p>
    <w:tbl>
      <w:tblPr>
        <w:tblStyle w:val="a9"/>
        <w:tblW w:w="8522" w:type="dxa"/>
        <w:tblLayout w:type="fixed"/>
        <w:tblLook w:val="04A0" w:firstRow="1" w:lastRow="0" w:firstColumn="1" w:lastColumn="0" w:noHBand="0" w:noVBand="1"/>
      </w:tblPr>
      <w:tblGrid>
        <w:gridCol w:w="1704"/>
        <w:gridCol w:w="2515"/>
        <w:gridCol w:w="1418"/>
        <w:gridCol w:w="1180"/>
        <w:gridCol w:w="1705"/>
      </w:tblGrid>
      <w:tr w:rsidR="00B40FBB">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字段名</w:t>
            </w: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含义</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数据类型</w:t>
            </w:r>
          </w:p>
        </w:tc>
        <w:tc>
          <w:tcPr>
            <w:tcW w:w="11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例子</w:t>
            </w:r>
          </w:p>
        </w:tc>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备注</w:t>
            </w:r>
          </w:p>
        </w:tc>
      </w:tr>
      <w:tr w:rsidR="00B40FBB">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tabs>
                <w:tab w:val="left" w:pos="900"/>
              </w:tabs>
              <w:spacing w:line="300" w:lineRule="exact"/>
              <w:jc w:val="left"/>
              <w:rPr>
                <w:rFonts w:asciiTheme="minorEastAsia" w:hAnsiTheme="minorEastAsia"/>
                <w:kern w:val="0"/>
                <w:sz w:val="20"/>
                <w:szCs w:val="21"/>
              </w:rPr>
            </w:pPr>
            <w:proofErr w:type="spellStart"/>
            <w:r>
              <w:rPr>
                <w:rFonts w:asciiTheme="minorEastAsia" w:hAnsiTheme="minorEastAsia" w:hint="eastAsia"/>
                <w:kern w:val="0"/>
                <w:sz w:val="20"/>
                <w:szCs w:val="21"/>
              </w:rPr>
              <w:t>cjno</w:t>
            </w:r>
            <w:proofErr w:type="spellEnd"/>
            <w:r>
              <w:rPr>
                <w:rFonts w:asciiTheme="minorEastAsia" w:hAnsiTheme="minorEastAsia" w:hint="eastAsia"/>
                <w:kern w:val="0"/>
                <w:sz w:val="20"/>
                <w:szCs w:val="21"/>
              </w:rPr>
              <w:tab/>
            </w: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车间编号</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数值型</w:t>
            </w:r>
          </w:p>
        </w:tc>
        <w:tc>
          <w:tcPr>
            <w:tcW w:w="11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5000001</w:t>
            </w:r>
          </w:p>
        </w:tc>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外码</w:t>
            </w:r>
          </w:p>
        </w:tc>
      </w:tr>
      <w:tr w:rsidR="00B40FBB">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proofErr w:type="spellStart"/>
            <w:r>
              <w:rPr>
                <w:rFonts w:asciiTheme="minorEastAsia" w:hAnsiTheme="minorEastAsia" w:hint="eastAsia"/>
                <w:kern w:val="0"/>
                <w:sz w:val="20"/>
                <w:szCs w:val="21"/>
              </w:rPr>
              <w:t>eno</w:t>
            </w:r>
            <w:proofErr w:type="spellEnd"/>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设备编号</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数值型</w:t>
            </w:r>
          </w:p>
        </w:tc>
        <w:tc>
          <w:tcPr>
            <w:tcW w:w="11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80001</w:t>
            </w:r>
          </w:p>
        </w:tc>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外码</w:t>
            </w:r>
          </w:p>
        </w:tc>
      </w:tr>
      <w:tr w:rsidR="00B40FBB">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w:t>
            </w:r>
            <w:proofErr w:type="spellStart"/>
            <w:r>
              <w:rPr>
                <w:rFonts w:asciiTheme="minorEastAsia" w:hAnsiTheme="minorEastAsia" w:hint="eastAsia"/>
                <w:kern w:val="0"/>
                <w:sz w:val="20"/>
                <w:szCs w:val="21"/>
              </w:rPr>
              <w:t>cjno,eno</w:t>
            </w:r>
            <w:proofErr w:type="spellEnd"/>
            <w:r>
              <w:rPr>
                <w:rFonts w:asciiTheme="minorEastAsia" w:hAnsiTheme="minorEastAsia" w:hint="eastAsia"/>
                <w:kern w:val="0"/>
                <w:sz w:val="20"/>
                <w:szCs w:val="21"/>
              </w:rPr>
              <w:t>)</w:t>
            </w: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rPr>
                <w:rFonts w:asciiTheme="minorEastAsia" w:hAnsiTheme="minorEastAsia"/>
                <w:kern w:val="0"/>
                <w:sz w:val="20"/>
                <w:szCs w:val="21"/>
              </w:rPr>
            </w:pPr>
            <w:r>
              <w:rPr>
                <w:rFonts w:asciiTheme="minorEastAsia" w:hAnsiTheme="minorEastAsia" w:hint="eastAsia"/>
                <w:kern w:val="0"/>
                <w:sz w:val="20"/>
                <w:szCs w:val="21"/>
              </w:rPr>
              <w:t>车间编号、设备编号</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数值型</w:t>
            </w:r>
          </w:p>
        </w:tc>
        <w:tc>
          <w:tcPr>
            <w:tcW w:w="11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B40FBB">
            <w:pPr>
              <w:spacing w:line="300" w:lineRule="exact"/>
              <w:jc w:val="left"/>
              <w:rPr>
                <w:rFonts w:asciiTheme="minorEastAsia" w:hAnsiTheme="minorEastAsia"/>
                <w:kern w:val="0"/>
                <w:sz w:val="20"/>
                <w:szCs w:val="21"/>
              </w:rPr>
            </w:pPr>
          </w:p>
        </w:tc>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主码</w:t>
            </w:r>
          </w:p>
        </w:tc>
      </w:tr>
    </w:tbl>
    <w:p w:rsidR="00B40FBB" w:rsidRDefault="00B40FBB"/>
    <w:p w:rsidR="00B40FBB" w:rsidRDefault="00D73A95">
      <w:pPr>
        <w:spacing w:line="300" w:lineRule="exact"/>
        <w:rPr>
          <w:rFonts w:asciiTheme="minorEastAsia" w:hAnsiTheme="minorEastAsia"/>
          <w:szCs w:val="21"/>
        </w:rPr>
      </w:pPr>
      <w:r>
        <w:rPr>
          <w:rFonts w:asciiTheme="minorEastAsia" w:hAnsiTheme="minorEastAsia" w:hint="eastAsia"/>
          <w:szCs w:val="21"/>
        </w:rPr>
        <w:t>（</w:t>
      </w:r>
      <w:r>
        <w:rPr>
          <w:rFonts w:asciiTheme="minorEastAsia" w:hAnsiTheme="minorEastAsia" w:hint="eastAsia"/>
          <w:szCs w:val="21"/>
        </w:rPr>
        <w:t>23</w:t>
      </w:r>
      <w:r>
        <w:rPr>
          <w:rFonts w:asciiTheme="minorEastAsia" w:hAnsiTheme="minorEastAsia" w:hint="eastAsia"/>
          <w:szCs w:val="21"/>
        </w:rPr>
        <w:t>）生产关系表</w:t>
      </w:r>
    </w:p>
    <w:p w:rsidR="00B40FBB" w:rsidRDefault="00D73A95">
      <w:pPr>
        <w:spacing w:line="300" w:lineRule="exact"/>
        <w:jc w:val="center"/>
        <w:rPr>
          <w:rFonts w:asciiTheme="minorEastAsia" w:hAnsiTheme="minorEastAsia"/>
          <w:szCs w:val="21"/>
        </w:rPr>
      </w:pPr>
      <w:r>
        <w:rPr>
          <w:rFonts w:asciiTheme="minorEastAsia" w:hAnsiTheme="minorEastAsia" w:hint="eastAsia"/>
          <w:szCs w:val="21"/>
        </w:rPr>
        <w:t>表</w:t>
      </w:r>
      <w:r>
        <w:rPr>
          <w:rFonts w:asciiTheme="minorEastAsia" w:hAnsiTheme="minorEastAsia" w:hint="eastAsia"/>
          <w:szCs w:val="21"/>
        </w:rPr>
        <w:t>23-</w:t>
      </w:r>
      <w:r>
        <w:rPr>
          <w:rFonts w:asciiTheme="minorEastAsia" w:hAnsiTheme="minorEastAsia" w:hint="eastAsia"/>
          <w:szCs w:val="21"/>
        </w:rPr>
        <w:t>生产表结构</w:t>
      </w:r>
    </w:p>
    <w:tbl>
      <w:tblPr>
        <w:tblStyle w:val="a9"/>
        <w:tblW w:w="8522" w:type="dxa"/>
        <w:tblLayout w:type="fixed"/>
        <w:tblLook w:val="04A0" w:firstRow="1" w:lastRow="0" w:firstColumn="1" w:lastColumn="0" w:noHBand="0" w:noVBand="1"/>
      </w:tblPr>
      <w:tblGrid>
        <w:gridCol w:w="1704"/>
        <w:gridCol w:w="2515"/>
        <w:gridCol w:w="1418"/>
        <w:gridCol w:w="1180"/>
        <w:gridCol w:w="1705"/>
      </w:tblGrid>
      <w:tr w:rsidR="00B40FBB">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字段名</w:t>
            </w: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含义</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数据类型</w:t>
            </w:r>
          </w:p>
        </w:tc>
        <w:tc>
          <w:tcPr>
            <w:tcW w:w="11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例子</w:t>
            </w:r>
          </w:p>
        </w:tc>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备注</w:t>
            </w:r>
          </w:p>
        </w:tc>
      </w:tr>
      <w:tr w:rsidR="00B40FBB">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proofErr w:type="spellStart"/>
            <w:r>
              <w:rPr>
                <w:rFonts w:asciiTheme="minorEastAsia" w:hAnsiTheme="minorEastAsia" w:hint="eastAsia"/>
                <w:kern w:val="0"/>
                <w:sz w:val="20"/>
                <w:szCs w:val="21"/>
              </w:rPr>
              <w:t>fno</w:t>
            </w:r>
            <w:proofErr w:type="spellEnd"/>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成品编号</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数值型</w:t>
            </w:r>
          </w:p>
        </w:tc>
        <w:tc>
          <w:tcPr>
            <w:tcW w:w="11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70001</w:t>
            </w:r>
          </w:p>
        </w:tc>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外码</w:t>
            </w:r>
          </w:p>
        </w:tc>
      </w:tr>
      <w:tr w:rsidR="00B40FBB">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tabs>
                <w:tab w:val="left" w:pos="900"/>
              </w:tabs>
              <w:spacing w:line="300" w:lineRule="exact"/>
              <w:jc w:val="left"/>
              <w:rPr>
                <w:rFonts w:asciiTheme="minorEastAsia" w:hAnsiTheme="minorEastAsia"/>
                <w:kern w:val="0"/>
                <w:sz w:val="20"/>
                <w:szCs w:val="21"/>
              </w:rPr>
            </w:pPr>
            <w:proofErr w:type="spellStart"/>
            <w:r>
              <w:rPr>
                <w:rFonts w:asciiTheme="minorEastAsia" w:hAnsiTheme="minorEastAsia" w:hint="eastAsia"/>
                <w:kern w:val="0"/>
                <w:sz w:val="20"/>
                <w:szCs w:val="21"/>
              </w:rPr>
              <w:t>cjno</w:t>
            </w:r>
            <w:proofErr w:type="spellEnd"/>
            <w:r>
              <w:rPr>
                <w:rFonts w:asciiTheme="minorEastAsia" w:hAnsiTheme="minorEastAsia" w:hint="eastAsia"/>
                <w:kern w:val="0"/>
                <w:sz w:val="20"/>
                <w:szCs w:val="21"/>
              </w:rPr>
              <w:tab/>
            </w: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车间编号</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数值型</w:t>
            </w:r>
          </w:p>
        </w:tc>
        <w:tc>
          <w:tcPr>
            <w:tcW w:w="11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5000001</w:t>
            </w:r>
          </w:p>
        </w:tc>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外码</w:t>
            </w:r>
          </w:p>
        </w:tc>
      </w:tr>
      <w:tr w:rsidR="00B40FBB">
        <w:tc>
          <w:tcPr>
            <w:tcW w:w="17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lastRenderedPageBreak/>
              <w:t>(</w:t>
            </w:r>
            <w:proofErr w:type="spellStart"/>
            <w:r>
              <w:rPr>
                <w:rFonts w:asciiTheme="minorEastAsia" w:hAnsiTheme="minorEastAsia" w:hint="eastAsia"/>
                <w:kern w:val="0"/>
                <w:sz w:val="20"/>
                <w:szCs w:val="21"/>
              </w:rPr>
              <w:t>fno,cjno</w:t>
            </w:r>
            <w:proofErr w:type="spellEnd"/>
            <w:r>
              <w:rPr>
                <w:rFonts w:asciiTheme="minorEastAsia" w:hAnsiTheme="minorEastAsia" w:hint="eastAsia"/>
                <w:kern w:val="0"/>
                <w:sz w:val="20"/>
                <w:szCs w:val="21"/>
              </w:rPr>
              <w:t>)</w:t>
            </w:r>
          </w:p>
        </w:tc>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rPr>
                <w:rFonts w:asciiTheme="minorEastAsia" w:hAnsiTheme="minorEastAsia"/>
                <w:kern w:val="0"/>
                <w:sz w:val="20"/>
                <w:szCs w:val="21"/>
              </w:rPr>
            </w:pPr>
            <w:r>
              <w:rPr>
                <w:rFonts w:asciiTheme="minorEastAsia" w:hAnsiTheme="minorEastAsia" w:hint="eastAsia"/>
                <w:kern w:val="0"/>
                <w:sz w:val="20"/>
                <w:szCs w:val="21"/>
              </w:rPr>
              <w:t>成品编号、车间编号</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数值型</w:t>
            </w:r>
          </w:p>
        </w:tc>
        <w:tc>
          <w:tcPr>
            <w:tcW w:w="11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B40FBB">
            <w:pPr>
              <w:spacing w:line="300" w:lineRule="exact"/>
              <w:jc w:val="left"/>
              <w:rPr>
                <w:rFonts w:asciiTheme="minorEastAsia" w:hAnsiTheme="minorEastAsia"/>
                <w:kern w:val="0"/>
                <w:sz w:val="20"/>
                <w:szCs w:val="21"/>
              </w:rPr>
            </w:pPr>
          </w:p>
        </w:tc>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0FBB" w:rsidRDefault="00D73A95">
            <w:pPr>
              <w:spacing w:line="300" w:lineRule="exact"/>
              <w:jc w:val="left"/>
              <w:rPr>
                <w:rFonts w:asciiTheme="minorEastAsia" w:hAnsiTheme="minorEastAsia"/>
                <w:kern w:val="0"/>
                <w:sz w:val="20"/>
                <w:szCs w:val="21"/>
              </w:rPr>
            </w:pPr>
            <w:r>
              <w:rPr>
                <w:rFonts w:asciiTheme="minorEastAsia" w:hAnsiTheme="minorEastAsia" w:hint="eastAsia"/>
                <w:kern w:val="0"/>
                <w:sz w:val="20"/>
                <w:szCs w:val="21"/>
              </w:rPr>
              <w:t>主码</w:t>
            </w:r>
          </w:p>
        </w:tc>
      </w:tr>
    </w:tbl>
    <w:p w:rsidR="00B40FBB" w:rsidRDefault="00B40FBB"/>
    <w:p w:rsidR="00B40FBB" w:rsidRDefault="00D73A95" w:rsidP="00D73A95">
      <w:pPr>
        <w:pStyle w:val="2"/>
        <w:spacing w:beforeLines="50" w:before="156" w:afterLines="50" w:after="156"/>
        <w:ind w:firstLineChars="98" w:firstLine="275"/>
        <w:rPr>
          <w:sz w:val="28"/>
          <w:szCs w:val="28"/>
        </w:rPr>
      </w:pPr>
      <w:r>
        <w:rPr>
          <w:rFonts w:hint="eastAsia"/>
          <w:sz w:val="28"/>
          <w:szCs w:val="28"/>
        </w:rPr>
        <w:t>第三节输入输出设计</w:t>
      </w:r>
    </w:p>
    <w:p w:rsidR="00B40FBB" w:rsidRDefault="00D73A95">
      <w:pPr>
        <w:pStyle w:val="3"/>
        <w:rPr>
          <w:rFonts w:asciiTheme="minorEastAsia" w:hAnsiTheme="minorEastAsia"/>
          <w:sz w:val="24"/>
          <w:szCs w:val="24"/>
        </w:rPr>
      </w:pPr>
      <w:r>
        <w:rPr>
          <w:rFonts w:asciiTheme="minorEastAsia" w:hAnsiTheme="minorEastAsia" w:hint="eastAsia"/>
          <w:sz w:val="24"/>
          <w:szCs w:val="24"/>
        </w:rPr>
        <w:t>一、输入设计</w:t>
      </w:r>
    </w:p>
    <w:p w:rsidR="00B40FBB" w:rsidRDefault="00D73A95">
      <w:pPr>
        <w:pStyle w:val="3"/>
        <w:rPr>
          <w:rFonts w:asciiTheme="minorEastAsia" w:hAnsiTheme="minorEastAsia"/>
          <w:sz w:val="24"/>
          <w:szCs w:val="24"/>
        </w:rPr>
      </w:pPr>
      <w:r>
        <w:rPr>
          <w:rFonts w:asciiTheme="minorEastAsia" w:hAnsiTheme="minorEastAsia" w:hint="eastAsia"/>
          <w:sz w:val="24"/>
          <w:szCs w:val="24"/>
        </w:rPr>
        <w:t>数据输入设备的选择</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hint="eastAsia"/>
          <w:sz w:val="24"/>
          <w:szCs w:val="24"/>
        </w:rPr>
        <w:t>输入设计的原则</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控制输入量</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在输入时，只需输入基本的信息，而其他可通过计算、统计、检索得到的信息则由系统自动产生。</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减少输入延迟</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输入数据的速度往往成为提高信息系统运行效率的瓶颈，为减少延迟，可采用周转文件、批量输入等方式。</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减少输入错误</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输入设计中应采用多种输入校验方法和有效性验证技术，减少输入错误。</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简单性原则</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输入的准备、输入过程应尽量容易，以减少错误的发生。</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少转换原则</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输入数据尽量用其处理所需形式记录，以免数据转换时发生错误。</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2.</w:t>
      </w:r>
      <w:r>
        <w:rPr>
          <w:rFonts w:asciiTheme="minorEastAsia" w:hAnsiTheme="minorEastAsia" w:hint="eastAsia"/>
          <w:sz w:val="24"/>
          <w:szCs w:val="24"/>
        </w:rPr>
        <w:t>设备的选择</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根据分析将处理模块分为以下几类</w:t>
      </w:r>
    </w:p>
    <w:p w:rsidR="00B40FBB" w:rsidRDefault="00D73A95">
      <w:pPr>
        <w:spacing w:line="400" w:lineRule="exact"/>
        <w:rPr>
          <w:rFonts w:asciiTheme="minorEastAsia" w:hAnsiTheme="minorEastAsia"/>
          <w:sz w:val="24"/>
          <w:szCs w:val="24"/>
        </w:rPr>
      </w:pPr>
      <w:r>
        <w:rPr>
          <w:rFonts w:asciiTheme="minorEastAsia" w:hAnsiTheme="minorEastAsia"/>
          <w:sz w:val="24"/>
          <w:szCs w:val="24"/>
        </w:rPr>
        <w:t>采购材料运用的输入设备有</w:t>
      </w:r>
      <w:r>
        <w:rPr>
          <w:rFonts w:asciiTheme="minorEastAsia" w:hAnsiTheme="minorEastAsia" w:hint="eastAsia"/>
          <w:sz w:val="24"/>
          <w:szCs w:val="24"/>
        </w:rPr>
        <w:t>：光扫描设备、电子笔和书写板设备、键盘输入</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入库整理、成品入库、材料出库运用的设备有：光扫描设备、磁性数据输入设备、键盘输入</w:t>
      </w:r>
    </w:p>
    <w:p w:rsidR="00B40FBB" w:rsidRDefault="00D73A95">
      <w:pPr>
        <w:spacing w:line="400" w:lineRule="exact"/>
        <w:rPr>
          <w:rFonts w:asciiTheme="minorEastAsia" w:hAnsiTheme="minorEastAsia"/>
          <w:sz w:val="24"/>
          <w:szCs w:val="24"/>
        </w:rPr>
      </w:pPr>
      <w:r>
        <w:rPr>
          <w:rFonts w:asciiTheme="minorEastAsia" w:hAnsiTheme="minorEastAsia"/>
          <w:sz w:val="24"/>
          <w:szCs w:val="24"/>
        </w:rPr>
        <w:t>客户服务</w:t>
      </w:r>
      <w:r>
        <w:rPr>
          <w:rFonts w:asciiTheme="minorEastAsia" w:hAnsiTheme="minorEastAsia" w:hint="eastAsia"/>
          <w:sz w:val="24"/>
          <w:szCs w:val="24"/>
        </w:rPr>
        <w:t>运用的输入设备有：数字音频设备、键盘输入、电子笔和书写板设备</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运输投放运用的输入设备有：光扫描设备、键盘输入、摄像头视频捕捉</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产品设计、材料需求、整合材料、统计整理：他们用到的输入设备有键盘输入、光扫描设备、射频识别和电子笔和书写板设备</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用户体验用的设备有光扫描设备、键盘输入</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生产单车和单车测试分为一组，他们用到的输入设备有光扫描设备、射频识别、键盘输入、摄像头视频捕捉</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3.</w:t>
      </w:r>
      <w:r>
        <w:rPr>
          <w:rFonts w:asciiTheme="minorEastAsia" w:hAnsiTheme="minorEastAsia" w:hint="eastAsia"/>
          <w:sz w:val="24"/>
          <w:szCs w:val="24"/>
        </w:rPr>
        <w:t>输入格式的设计</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lastRenderedPageBreak/>
        <w:t>数据排列的顺序应与阅读的顺序一致，一般是从上到下，由左至右；</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为了填写方便，多采用“表格式”或“选择式”，如果数据值的类别较少且范围固定，可采用“选择式”；</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类型相同的数据应尽量排在一起，如数字项目排在一起，文字项目排在一起。</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4</w:t>
      </w:r>
      <w:r>
        <w:rPr>
          <w:rFonts w:asciiTheme="minorEastAsia" w:hAnsiTheme="minorEastAsia" w:hint="eastAsia"/>
          <w:sz w:val="24"/>
          <w:szCs w:val="24"/>
        </w:rPr>
        <w:t>输入格式的正确性校验</w:t>
      </w:r>
    </w:p>
    <w:p w:rsidR="00B40FBB" w:rsidRDefault="00D73A95">
      <w:pPr>
        <w:spacing w:line="400" w:lineRule="exact"/>
        <w:rPr>
          <w:rFonts w:asciiTheme="minorEastAsia" w:hAnsiTheme="minorEastAsia"/>
          <w:sz w:val="24"/>
          <w:szCs w:val="24"/>
        </w:rPr>
      </w:pPr>
      <w:r>
        <w:rPr>
          <w:rFonts w:asciiTheme="minorEastAsia" w:hAnsiTheme="minorEastAsia" w:hint="eastAsia"/>
          <w:sz w:val="24"/>
          <w:szCs w:val="24"/>
        </w:rPr>
        <w:t>重复校验、检验位校验、控制总数校验、数据类型校验、格式校验、逻辑校验、界限校验、顺序校验、记录计数校验、对照校验</w:t>
      </w:r>
    </w:p>
    <w:p w:rsidR="00B40FBB" w:rsidRDefault="00D73A95">
      <w:pPr>
        <w:pStyle w:val="3"/>
        <w:rPr>
          <w:rFonts w:asciiTheme="minorEastAsia" w:hAnsiTheme="minorEastAsia"/>
          <w:sz w:val="24"/>
          <w:szCs w:val="24"/>
        </w:rPr>
      </w:pPr>
      <w:r>
        <w:rPr>
          <w:rFonts w:asciiTheme="minorEastAsia" w:hAnsiTheme="minorEastAsia" w:hint="eastAsia"/>
          <w:sz w:val="24"/>
          <w:szCs w:val="24"/>
        </w:rPr>
        <w:t>（二）输出设备的选择</w:t>
      </w:r>
    </w:p>
    <w:p w:rsidR="00B40FBB" w:rsidRDefault="00D73A95">
      <w:pPr>
        <w:spacing w:line="400" w:lineRule="exact"/>
        <w:rPr>
          <w:rFonts w:asciiTheme="minorEastAsia" w:hAnsiTheme="minorEastAsia"/>
          <w:sz w:val="24"/>
          <w:szCs w:val="24"/>
        </w:rPr>
      </w:pPr>
      <w:r>
        <w:rPr>
          <w:rFonts w:asciiTheme="minorEastAsia" w:hAnsiTheme="minorEastAsia"/>
          <w:sz w:val="24"/>
          <w:szCs w:val="24"/>
        </w:rPr>
        <w:t>输出设备有打印机</w:t>
      </w:r>
      <w:r>
        <w:rPr>
          <w:rFonts w:asciiTheme="minorEastAsia" w:hAnsiTheme="minorEastAsia" w:hint="eastAsia"/>
          <w:sz w:val="24"/>
          <w:szCs w:val="24"/>
        </w:rPr>
        <w:t>、</w:t>
      </w:r>
      <w:r>
        <w:rPr>
          <w:rFonts w:asciiTheme="minorEastAsia" w:hAnsiTheme="minorEastAsia"/>
          <w:sz w:val="24"/>
          <w:szCs w:val="24"/>
        </w:rPr>
        <w:t>显示器</w:t>
      </w:r>
      <w:r>
        <w:rPr>
          <w:rFonts w:asciiTheme="minorEastAsia" w:hAnsiTheme="minorEastAsia" w:hint="eastAsia"/>
          <w:sz w:val="24"/>
          <w:szCs w:val="24"/>
        </w:rPr>
        <w:t>、</w:t>
      </w:r>
      <w:r>
        <w:rPr>
          <w:rFonts w:asciiTheme="minorEastAsia" w:hAnsiTheme="minorEastAsia"/>
          <w:sz w:val="24"/>
          <w:szCs w:val="24"/>
        </w:rPr>
        <w:t>触摸显示屏</w:t>
      </w:r>
      <w:r>
        <w:rPr>
          <w:rFonts w:asciiTheme="minorEastAsia" w:hAnsiTheme="minorEastAsia" w:hint="eastAsia"/>
          <w:sz w:val="24"/>
          <w:szCs w:val="24"/>
        </w:rPr>
        <w:t>。</w:t>
      </w:r>
    </w:p>
    <w:p w:rsidR="00B40FBB" w:rsidRDefault="00D73A95">
      <w:pPr>
        <w:pStyle w:val="1"/>
        <w:ind w:firstLineChars="100" w:firstLine="442"/>
      </w:pPr>
      <w:r>
        <w:rPr>
          <w:rFonts w:hint="eastAsia"/>
        </w:rPr>
        <w:t>第六章、面向对象</w:t>
      </w:r>
    </w:p>
    <w:p w:rsidR="00B40FBB" w:rsidRDefault="00D73A95" w:rsidP="00D73A95">
      <w:pPr>
        <w:pStyle w:val="2"/>
        <w:spacing w:beforeLines="50" w:before="156" w:afterLines="50" w:after="156"/>
        <w:ind w:firstLineChars="98" w:firstLine="275"/>
        <w:rPr>
          <w:sz w:val="28"/>
          <w:szCs w:val="28"/>
        </w:rPr>
      </w:pPr>
      <w:r>
        <w:rPr>
          <w:rFonts w:hint="eastAsia"/>
          <w:sz w:val="28"/>
          <w:szCs w:val="28"/>
        </w:rPr>
        <w:t>第一节、类图</w:t>
      </w:r>
    </w:p>
    <w:p w:rsidR="00B40FBB" w:rsidRDefault="00D73A95">
      <w:r>
        <w:object w:dxaOrig="8310" w:dyaOrig="6015">
          <v:shape id="_x0000_i1039" type="#_x0000_t75" style="width:415.5pt;height:300.75pt" o:ole="">
            <v:imagedata r:id="rId38" o:title=""/>
          </v:shape>
          <o:OLEObject Type="Embed" ProgID="Visio.Drawing.11" ShapeID="_x0000_i1039" DrawAspect="Content" ObjectID="_1584785562" r:id="rId39"/>
        </w:object>
      </w:r>
    </w:p>
    <w:p w:rsidR="00B40FBB" w:rsidRDefault="00D73A95">
      <w:pPr>
        <w:jc w:val="center"/>
      </w:pPr>
      <w:r>
        <w:rPr>
          <w:rFonts w:hint="eastAsia"/>
        </w:rPr>
        <w:t>图</w:t>
      </w:r>
      <w:r>
        <w:rPr>
          <w:rFonts w:hint="eastAsia"/>
        </w:rPr>
        <w:t xml:space="preserve">6-1 </w:t>
      </w:r>
      <w:r>
        <w:rPr>
          <w:rFonts w:hint="eastAsia"/>
        </w:rPr>
        <w:t>类图</w:t>
      </w:r>
    </w:p>
    <w:p w:rsidR="00B40FBB" w:rsidRDefault="00D73A95" w:rsidP="00D73A95">
      <w:pPr>
        <w:pStyle w:val="2"/>
        <w:spacing w:beforeLines="50" w:before="156" w:afterLines="50" w:after="156"/>
        <w:ind w:firstLineChars="98" w:firstLine="275"/>
        <w:rPr>
          <w:sz w:val="28"/>
          <w:szCs w:val="28"/>
        </w:rPr>
      </w:pPr>
      <w:r>
        <w:rPr>
          <w:rFonts w:hint="eastAsia"/>
          <w:sz w:val="28"/>
          <w:szCs w:val="28"/>
        </w:rPr>
        <w:lastRenderedPageBreak/>
        <w:t>第二节、用例图</w:t>
      </w:r>
    </w:p>
    <w:p w:rsidR="00B40FBB" w:rsidRDefault="00D73A95" w:rsidP="00D73A95">
      <w:pPr>
        <w:spacing w:beforeLines="50" w:before="156" w:afterLines="50" w:after="156"/>
        <w:jc w:val="center"/>
      </w:pPr>
      <w:r>
        <w:object w:dxaOrig="8310" w:dyaOrig="6195">
          <v:shape id="_x0000_i1040" type="#_x0000_t75" style="width:415.5pt;height:309.75pt" o:ole="">
            <v:imagedata r:id="rId40" o:title=""/>
          </v:shape>
          <o:OLEObject Type="Embed" ProgID="Visio.Drawing.11" ShapeID="_x0000_i1040" DrawAspect="Content" ObjectID="_1584785563" r:id="rId41"/>
        </w:object>
      </w:r>
      <w:r>
        <w:t>图</w:t>
      </w:r>
      <w:r>
        <w:rPr>
          <w:rFonts w:hint="eastAsia"/>
        </w:rPr>
        <w:t xml:space="preserve">6-2 </w:t>
      </w:r>
      <w:r>
        <w:rPr>
          <w:rFonts w:hint="eastAsia"/>
        </w:rPr>
        <w:t>用例图</w:t>
      </w:r>
    </w:p>
    <w:p w:rsidR="00B40FBB" w:rsidRDefault="00B40FBB" w:rsidP="00D73A95">
      <w:pPr>
        <w:spacing w:beforeLines="50" w:before="156" w:afterLines="50" w:after="156"/>
        <w:rPr>
          <w:rStyle w:val="2Char"/>
          <w:sz w:val="28"/>
          <w:szCs w:val="28"/>
        </w:rPr>
      </w:pPr>
    </w:p>
    <w:p w:rsidR="00B40FBB" w:rsidRDefault="00B40FBB" w:rsidP="00D73A95">
      <w:pPr>
        <w:spacing w:beforeLines="50" w:before="156" w:afterLines="50" w:after="156"/>
        <w:rPr>
          <w:rStyle w:val="2Char"/>
          <w:sz w:val="28"/>
          <w:szCs w:val="28"/>
        </w:rPr>
      </w:pPr>
    </w:p>
    <w:p w:rsidR="00B40FBB" w:rsidRDefault="00B40FBB" w:rsidP="00D73A95">
      <w:pPr>
        <w:spacing w:beforeLines="50" w:before="156" w:afterLines="50" w:after="156"/>
        <w:rPr>
          <w:rStyle w:val="2Char"/>
          <w:sz w:val="28"/>
          <w:szCs w:val="28"/>
        </w:rPr>
      </w:pPr>
    </w:p>
    <w:p w:rsidR="00B40FBB" w:rsidRDefault="00B40FBB" w:rsidP="00D73A95">
      <w:pPr>
        <w:spacing w:beforeLines="50" w:before="156" w:afterLines="50" w:after="156"/>
        <w:rPr>
          <w:rStyle w:val="2Char"/>
          <w:sz w:val="28"/>
          <w:szCs w:val="28"/>
        </w:rPr>
      </w:pPr>
    </w:p>
    <w:p w:rsidR="00B40FBB" w:rsidRDefault="00B40FBB" w:rsidP="00D73A95">
      <w:pPr>
        <w:spacing w:beforeLines="50" w:before="156" w:afterLines="50" w:after="156"/>
        <w:rPr>
          <w:rStyle w:val="2Char"/>
          <w:sz w:val="28"/>
          <w:szCs w:val="28"/>
        </w:rPr>
      </w:pPr>
    </w:p>
    <w:p w:rsidR="00B40FBB" w:rsidRDefault="00B40FBB" w:rsidP="00D73A95">
      <w:pPr>
        <w:spacing w:beforeLines="50" w:before="156" w:afterLines="50" w:after="156"/>
        <w:rPr>
          <w:rStyle w:val="2Char"/>
          <w:sz w:val="28"/>
          <w:szCs w:val="28"/>
        </w:rPr>
      </w:pPr>
    </w:p>
    <w:p w:rsidR="00B40FBB" w:rsidRDefault="00B40FBB" w:rsidP="00D73A95">
      <w:pPr>
        <w:spacing w:beforeLines="50" w:before="156" w:afterLines="50" w:after="156"/>
        <w:rPr>
          <w:rStyle w:val="2Char"/>
          <w:sz w:val="28"/>
          <w:szCs w:val="28"/>
        </w:rPr>
      </w:pPr>
    </w:p>
    <w:p w:rsidR="00B40FBB" w:rsidRDefault="00B40FBB" w:rsidP="00D73A95">
      <w:pPr>
        <w:spacing w:beforeLines="50" w:before="156" w:afterLines="50" w:after="156"/>
        <w:rPr>
          <w:rStyle w:val="2Char"/>
          <w:sz w:val="28"/>
          <w:szCs w:val="28"/>
        </w:rPr>
      </w:pPr>
    </w:p>
    <w:p w:rsidR="00B40FBB" w:rsidRDefault="00D73A95" w:rsidP="00D73A95">
      <w:pPr>
        <w:spacing w:beforeLines="50" w:before="156" w:afterLines="50" w:after="156"/>
        <w:ind w:firstLineChars="98" w:firstLine="275"/>
        <w:rPr>
          <w:rStyle w:val="2Char"/>
        </w:rPr>
      </w:pPr>
      <w:r>
        <w:rPr>
          <w:rStyle w:val="2Char"/>
          <w:rFonts w:hint="eastAsia"/>
          <w:sz w:val="28"/>
          <w:szCs w:val="28"/>
        </w:rPr>
        <w:lastRenderedPageBreak/>
        <w:t>第三节、时序图</w:t>
      </w:r>
    </w:p>
    <w:p w:rsidR="00B40FBB" w:rsidRDefault="00D73A95" w:rsidP="00D73A95">
      <w:pPr>
        <w:spacing w:beforeLines="50" w:before="156" w:afterLines="50" w:after="156"/>
        <w:jc w:val="center"/>
      </w:pPr>
      <w:r>
        <w:object w:dxaOrig="8310" w:dyaOrig="6120">
          <v:shape id="_x0000_i1041" type="#_x0000_t75" style="width:415.5pt;height:306pt" o:ole="">
            <v:imagedata r:id="rId42" o:title=""/>
          </v:shape>
          <o:OLEObject Type="Embed" ProgID="Visio.Drawing.11" ShapeID="_x0000_i1041" DrawAspect="Content" ObjectID="_1584785564" r:id="rId43"/>
        </w:object>
      </w:r>
      <w:r>
        <w:t>图</w:t>
      </w:r>
      <w:r>
        <w:rPr>
          <w:rFonts w:hint="eastAsia"/>
        </w:rPr>
        <w:t xml:space="preserve">6-3 </w:t>
      </w:r>
      <w:r>
        <w:rPr>
          <w:rFonts w:hint="eastAsia"/>
        </w:rPr>
        <w:t>时序图</w:t>
      </w:r>
    </w:p>
    <w:p w:rsidR="00B40FBB" w:rsidRDefault="00B40FBB" w:rsidP="00D73A95">
      <w:pPr>
        <w:spacing w:beforeLines="50" w:before="156" w:afterLines="50" w:after="156"/>
        <w:rPr>
          <w:rStyle w:val="2Char"/>
          <w:sz w:val="28"/>
          <w:szCs w:val="28"/>
        </w:rPr>
      </w:pPr>
    </w:p>
    <w:p w:rsidR="00B40FBB" w:rsidRDefault="00B40FBB" w:rsidP="00D73A95">
      <w:pPr>
        <w:spacing w:beforeLines="50" w:before="156" w:afterLines="50" w:after="156"/>
        <w:rPr>
          <w:rStyle w:val="2Char"/>
          <w:sz w:val="28"/>
          <w:szCs w:val="28"/>
        </w:rPr>
      </w:pPr>
    </w:p>
    <w:p w:rsidR="00B40FBB" w:rsidRDefault="00B40FBB" w:rsidP="00D73A95">
      <w:pPr>
        <w:spacing w:beforeLines="50" w:before="156" w:afterLines="50" w:after="156"/>
        <w:rPr>
          <w:rStyle w:val="2Char"/>
          <w:sz w:val="28"/>
          <w:szCs w:val="28"/>
        </w:rPr>
      </w:pPr>
    </w:p>
    <w:p w:rsidR="00B40FBB" w:rsidRDefault="00B40FBB" w:rsidP="00D73A95">
      <w:pPr>
        <w:spacing w:beforeLines="50" w:before="156" w:afterLines="50" w:after="156"/>
        <w:rPr>
          <w:rStyle w:val="2Char"/>
          <w:sz w:val="28"/>
          <w:szCs w:val="28"/>
        </w:rPr>
      </w:pPr>
    </w:p>
    <w:p w:rsidR="00B40FBB" w:rsidRDefault="00B40FBB" w:rsidP="00D73A95">
      <w:pPr>
        <w:spacing w:beforeLines="50" w:before="156" w:afterLines="50" w:after="156"/>
        <w:rPr>
          <w:rStyle w:val="2Char"/>
          <w:sz w:val="28"/>
          <w:szCs w:val="28"/>
        </w:rPr>
      </w:pPr>
    </w:p>
    <w:p w:rsidR="00B40FBB" w:rsidRDefault="00B40FBB" w:rsidP="00D73A95">
      <w:pPr>
        <w:spacing w:beforeLines="50" w:before="156" w:afterLines="50" w:after="156"/>
        <w:rPr>
          <w:rStyle w:val="2Char"/>
          <w:sz w:val="28"/>
          <w:szCs w:val="28"/>
        </w:rPr>
      </w:pPr>
    </w:p>
    <w:p w:rsidR="00B40FBB" w:rsidRDefault="00B40FBB" w:rsidP="00D73A95">
      <w:pPr>
        <w:spacing w:beforeLines="50" w:before="156" w:afterLines="50" w:after="156"/>
        <w:rPr>
          <w:rStyle w:val="2Char"/>
          <w:sz w:val="28"/>
          <w:szCs w:val="28"/>
        </w:rPr>
      </w:pPr>
    </w:p>
    <w:p w:rsidR="00B40FBB" w:rsidRDefault="00B40FBB" w:rsidP="00D73A95">
      <w:pPr>
        <w:spacing w:beforeLines="50" w:before="156" w:afterLines="50" w:after="156"/>
        <w:rPr>
          <w:rStyle w:val="2Char"/>
          <w:sz w:val="28"/>
          <w:szCs w:val="28"/>
        </w:rPr>
      </w:pPr>
    </w:p>
    <w:p w:rsidR="00B40FBB" w:rsidRDefault="00D73A95" w:rsidP="00D73A95">
      <w:pPr>
        <w:spacing w:beforeLines="50" w:before="156" w:afterLines="50" w:after="156"/>
        <w:ind w:firstLineChars="98" w:firstLine="275"/>
        <w:rPr>
          <w:rStyle w:val="2Char"/>
        </w:rPr>
      </w:pPr>
      <w:r>
        <w:rPr>
          <w:rStyle w:val="2Char"/>
          <w:rFonts w:hint="eastAsia"/>
          <w:sz w:val="28"/>
          <w:szCs w:val="28"/>
        </w:rPr>
        <w:lastRenderedPageBreak/>
        <w:t>第四节、活动图</w:t>
      </w:r>
    </w:p>
    <w:p w:rsidR="00B40FBB" w:rsidRDefault="00D73A95">
      <w:r>
        <w:object w:dxaOrig="6945" w:dyaOrig="11400">
          <v:shape id="_x0000_i1042" type="#_x0000_t75" style="width:347.25pt;height:570pt" o:ole="">
            <v:imagedata r:id="rId44" o:title=""/>
          </v:shape>
          <o:OLEObject Type="Embed" ProgID="Visio.Drawing.11" ShapeID="_x0000_i1042" DrawAspect="Content" ObjectID="_1584785565" r:id="rId45"/>
        </w:object>
      </w:r>
    </w:p>
    <w:p w:rsidR="00B40FBB" w:rsidRDefault="00D73A95">
      <w:pPr>
        <w:jc w:val="center"/>
      </w:pPr>
      <w:r>
        <w:rPr>
          <w:rFonts w:hint="eastAsia"/>
        </w:rPr>
        <w:t>图</w:t>
      </w:r>
      <w:r>
        <w:rPr>
          <w:rFonts w:hint="eastAsia"/>
        </w:rPr>
        <w:t xml:space="preserve">6-4 </w:t>
      </w:r>
      <w:r>
        <w:rPr>
          <w:rFonts w:hint="eastAsia"/>
        </w:rPr>
        <w:t>活动图</w:t>
      </w:r>
    </w:p>
    <w:p w:rsidR="00B40FBB" w:rsidRDefault="00D73A95" w:rsidP="00D73A95">
      <w:pPr>
        <w:pStyle w:val="2"/>
        <w:spacing w:beforeLines="50" w:before="156" w:afterLines="50" w:after="156"/>
        <w:ind w:firstLineChars="98" w:firstLine="275"/>
        <w:rPr>
          <w:sz w:val="28"/>
          <w:szCs w:val="28"/>
        </w:rPr>
      </w:pPr>
      <w:r>
        <w:rPr>
          <w:rFonts w:hint="eastAsia"/>
          <w:sz w:val="28"/>
          <w:szCs w:val="28"/>
        </w:rPr>
        <w:lastRenderedPageBreak/>
        <w:t>第五节、状态图</w:t>
      </w:r>
    </w:p>
    <w:p w:rsidR="00B40FBB" w:rsidRDefault="00D73A95">
      <w:r>
        <w:object w:dxaOrig="8295" w:dyaOrig="7380">
          <v:shape id="_x0000_i1043" type="#_x0000_t75" style="width:414.75pt;height:369pt" o:ole="">
            <v:imagedata r:id="rId46" o:title=""/>
          </v:shape>
          <o:OLEObject Type="Embed" ProgID="Visio.Drawing.11" ShapeID="_x0000_i1043" DrawAspect="Content" ObjectID="_1584785566" r:id="rId47"/>
        </w:object>
      </w:r>
    </w:p>
    <w:p w:rsidR="00B40FBB" w:rsidRDefault="00D73A95">
      <w:pPr>
        <w:jc w:val="center"/>
      </w:pPr>
      <w:r>
        <w:rPr>
          <w:rFonts w:hint="eastAsia"/>
        </w:rPr>
        <w:t>图</w:t>
      </w:r>
      <w:r>
        <w:rPr>
          <w:rFonts w:hint="eastAsia"/>
        </w:rPr>
        <w:t xml:space="preserve">6-5 </w:t>
      </w:r>
      <w:r>
        <w:rPr>
          <w:rFonts w:hint="eastAsia"/>
        </w:rPr>
        <w:t>状态图</w:t>
      </w:r>
    </w:p>
    <w:p w:rsidR="00B40FBB" w:rsidRDefault="00D73A95">
      <w:pPr>
        <w:pStyle w:val="1"/>
        <w:ind w:firstLineChars="100" w:firstLine="442"/>
      </w:pPr>
      <w:r>
        <w:rPr>
          <w:rFonts w:hint="eastAsia"/>
        </w:rPr>
        <w:t>第七章、总结</w:t>
      </w:r>
    </w:p>
    <w:p w:rsidR="00B40FBB" w:rsidRDefault="00D73A95">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本次课程</w:t>
      </w:r>
      <w:r>
        <w:rPr>
          <w:rFonts w:asciiTheme="minorEastAsia" w:hAnsiTheme="minorEastAsia" w:hint="eastAsia"/>
          <w:sz w:val="24"/>
          <w:szCs w:val="24"/>
        </w:rPr>
        <w:t>,</w:t>
      </w:r>
      <w:r>
        <w:rPr>
          <w:rFonts w:asciiTheme="minorEastAsia" w:hAnsiTheme="minorEastAsia" w:hint="eastAsia"/>
          <w:sz w:val="24"/>
          <w:szCs w:val="24"/>
        </w:rPr>
        <w:t>为了更深入的了解电子商务系统分析与设计的方法及大致流程</w:t>
      </w:r>
      <w:r>
        <w:rPr>
          <w:rFonts w:asciiTheme="minorEastAsia" w:hAnsiTheme="minorEastAsia" w:hint="eastAsia"/>
          <w:sz w:val="24"/>
          <w:szCs w:val="24"/>
        </w:rPr>
        <w:t>,</w:t>
      </w:r>
      <w:r>
        <w:rPr>
          <w:rFonts w:asciiTheme="minorEastAsia" w:hAnsiTheme="minorEastAsia" w:hint="eastAsia"/>
          <w:sz w:val="24"/>
          <w:szCs w:val="24"/>
        </w:rPr>
        <w:t>我们小组选择了摩拜单车这个系统。</w:t>
      </w:r>
      <w:r>
        <w:rPr>
          <w:rFonts w:asciiTheme="minorEastAsia" w:hAnsiTheme="minorEastAsia" w:hint="eastAsia"/>
          <w:sz w:val="24"/>
          <w:szCs w:val="24"/>
        </w:rPr>
        <w:t>我在此次系统设计中参与了小组选题、企业背景设立、数据库表结构设计、输入输出选择、以及相应的结构图（组织结构图）、业务流程图（投放使用图、维修图）、数据流图（采购图）、</w:t>
      </w:r>
      <w:r>
        <w:rPr>
          <w:rFonts w:asciiTheme="minorEastAsia" w:hAnsiTheme="minorEastAsia" w:hint="eastAsia"/>
          <w:sz w:val="24"/>
          <w:szCs w:val="24"/>
        </w:rPr>
        <w:t>E-R</w:t>
      </w:r>
      <w:r>
        <w:rPr>
          <w:rFonts w:asciiTheme="minorEastAsia" w:hAnsiTheme="minorEastAsia" w:hint="eastAsia"/>
          <w:sz w:val="24"/>
          <w:szCs w:val="24"/>
        </w:rPr>
        <w:t>图、活动图等绘制。</w:t>
      </w:r>
    </w:p>
    <w:p w:rsidR="00B40FBB" w:rsidRDefault="00D73A95">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摩拜单车是一个现实生活中存在的事物，并非我们原始虚构。但是因为摩拜单车是个新兴事物，所以现有资料和数据十分有限，对我们了解其企业的背景、愿景、企业理念的了解产生了不小的阻碍。但是我们通过多次和老师沟通交流及老师的耐心讲解，我们也顺利的完成了这部分内容。</w:t>
      </w:r>
      <w:r>
        <w:rPr>
          <w:rFonts w:asciiTheme="minorEastAsia" w:hAnsiTheme="minorEastAsia" w:hint="eastAsia"/>
          <w:sz w:val="24"/>
          <w:szCs w:val="24"/>
        </w:rPr>
        <w:t>摩拜单车的盈利模式尚未清</w:t>
      </w:r>
      <w:r>
        <w:rPr>
          <w:rFonts w:asciiTheme="minorEastAsia" w:hAnsiTheme="minorEastAsia" w:hint="eastAsia"/>
          <w:sz w:val="24"/>
          <w:szCs w:val="24"/>
        </w:rPr>
        <w:lastRenderedPageBreak/>
        <w:t>晰，所以我们小组在系统分析时只针对于摩拜单车</w:t>
      </w:r>
      <w:r>
        <w:rPr>
          <w:rFonts w:asciiTheme="minorEastAsia" w:hAnsiTheme="minorEastAsia" w:hint="eastAsia"/>
          <w:sz w:val="24"/>
          <w:szCs w:val="24"/>
        </w:rPr>
        <w:t>的设计、采购、生产、测试、投放、维修进行分析，这其中的每一部分我都参与其中。</w:t>
      </w:r>
    </w:p>
    <w:p w:rsidR="00B40FBB" w:rsidRDefault="00D73A95">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对于我画的业务流程图和数据流程图，我也有自己的一些想法。</w:t>
      </w:r>
    </w:p>
    <w:p w:rsidR="00B40FBB" w:rsidRDefault="00D73A95">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我画的业务流程图是投放使用部分和维修部分。首先是投放使用图，对于摩拜单车系统而言，投放使用也是很重要的一部分，调研部要先对投放地点进行选择，然后确定要投放的单车数量，形成投放单转交于仓储运输部，再由仓储运输部设计好运输计划，投放到指定地点。其次维修图，先要将数据库中报修信息转交到客服部，客服部对车辆定位，核实报修信息，报修属实的情况下，将信息递交到维修部，维修部派维修人员进行实地检测，若不存在维修问题则撤销报修信息，若存在维修问题则需判断问题是否严重，决定是原地维修还是返厂维修。这个图的难点在于对于事务处理</w:t>
      </w:r>
      <w:r>
        <w:rPr>
          <w:rFonts w:asciiTheme="minorEastAsia" w:hAnsiTheme="minorEastAsia" w:hint="eastAsia"/>
          <w:sz w:val="24"/>
          <w:szCs w:val="24"/>
        </w:rPr>
        <w:t>情况的判断，车辆会出现什么情况都要设想到，体现了思维的严谨性。</w:t>
      </w:r>
    </w:p>
    <w:p w:rsidR="00B40FBB" w:rsidRDefault="00D73A95">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数据流程图部分我画的是采购图。这张图给我最清晰的印象是我开始画的图上将所有的表单都以储存的形式画了出来，这是因为我对数据流图的认识理解不到位，经过与老师的沟通交流和老师的耐心讲解，我理解了只有需要存的表单才要以存储形式画出来，其他只需要在数据流中体现出来即可。此外我还学到了，储存的表单必须有进有出，不仅是要储存还需要调用，这样才有意义。</w:t>
      </w:r>
    </w:p>
    <w:p w:rsidR="00B40FBB" w:rsidRDefault="00D73A95">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其他图的构陷同样让我受益匪浅，一次次的修改，一次次的和组员、老师沟通才形成了现在完成的图，虽然可能还存在一些问题或是思维上的欠缺，但这却是我以后继续学习的动力。</w:t>
      </w:r>
    </w:p>
    <w:p w:rsidR="00B40FBB" w:rsidRDefault="00D73A95">
      <w:pPr>
        <w:spacing w:line="400" w:lineRule="exact"/>
        <w:ind w:firstLineChars="200" w:firstLine="480"/>
        <w:rPr>
          <w:rFonts w:asciiTheme="minorEastAsia" w:hAnsiTheme="minorEastAsia" w:cstheme="minorEastAsia"/>
          <w:sz w:val="24"/>
          <w:szCs w:val="24"/>
        </w:rPr>
      </w:pPr>
      <w:r>
        <w:rPr>
          <w:rFonts w:asciiTheme="minorEastAsia" w:hAnsiTheme="minorEastAsia" w:cstheme="minorEastAsia" w:hint="eastAsia"/>
          <w:kern w:val="0"/>
          <w:sz w:val="24"/>
          <w:szCs w:val="24"/>
        </w:rPr>
        <w:t>学习这门课程，</w:t>
      </w:r>
      <w:r>
        <w:rPr>
          <w:rFonts w:asciiTheme="minorEastAsia" w:hAnsiTheme="minorEastAsia" w:cstheme="minorEastAsia" w:hint="eastAsia"/>
          <w:sz w:val="24"/>
          <w:szCs w:val="24"/>
        </w:rPr>
        <w:t>使我对电子商务</w:t>
      </w:r>
      <w:r>
        <w:rPr>
          <w:rFonts w:asciiTheme="minorEastAsia" w:hAnsiTheme="minorEastAsia" w:cstheme="minorEastAsia" w:hint="eastAsia"/>
          <w:sz w:val="24"/>
          <w:szCs w:val="24"/>
        </w:rPr>
        <w:t>系统</w:t>
      </w:r>
      <w:r>
        <w:rPr>
          <w:rFonts w:asciiTheme="minorEastAsia" w:hAnsiTheme="minorEastAsia" w:cstheme="minorEastAsia" w:hint="eastAsia"/>
          <w:sz w:val="24"/>
          <w:szCs w:val="24"/>
        </w:rPr>
        <w:t>的</w:t>
      </w:r>
      <w:r>
        <w:rPr>
          <w:rFonts w:asciiTheme="minorEastAsia" w:hAnsiTheme="minorEastAsia" w:cstheme="minorEastAsia" w:hint="eastAsia"/>
          <w:sz w:val="24"/>
          <w:szCs w:val="24"/>
        </w:rPr>
        <w:t>分析与设计</w:t>
      </w:r>
      <w:r>
        <w:rPr>
          <w:rFonts w:asciiTheme="minorEastAsia" w:hAnsiTheme="minorEastAsia" w:cstheme="minorEastAsia" w:hint="eastAsia"/>
          <w:sz w:val="24"/>
          <w:szCs w:val="24"/>
        </w:rPr>
        <w:t>有了一定的了解。掌握了电子商务系统的基本概念、特征及其结构。了解电子商务系统开发技术和发展方向。能够按要求撰写电子商务系统规划报告，基本掌握</w:t>
      </w:r>
      <w:r>
        <w:rPr>
          <w:rFonts w:asciiTheme="minorEastAsia" w:hAnsiTheme="minorEastAsia" w:cstheme="minorEastAsia" w:hint="eastAsia"/>
          <w:sz w:val="24"/>
          <w:szCs w:val="24"/>
        </w:rPr>
        <w:t>UML</w:t>
      </w:r>
      <w:r>
        <w:rPr>
          <w:rFonts w:asciiTheme="minorEastAsia" w:hAnsiTheme="minorEastAsia" w:cstheme="minorEastAsia" w:hint="eastAsia"/>
          <w:sz w:val="24"/>
          <w:szCs w:val="24"/>
        </w:rPr>
        <w:t>需求分析思路和方法，能结合运用实际撰写系统分析报告。</w:t>
      </w:r>
      <w:r>
        <w:rPr>
          <w:rFonts w:asciiTheme="minorEastAsia" w:hAnsiTheme="minorEastAsia" w:cstheme="minorEastAsia" w:hint="eastAsia"/>
          <w:sz w:val="24"/>
          <w:szCs w:val="24"/>
        </w:rPr>
        <w:t>更为主要的是我学会了以下几个方面：</w:t>
      </w:r>
    </w:p>
    <w:p w:rsidR="00B40FBB" w:rsidRDefault="00D73A95">
      <w:pPr>
        <w:numPr>
          <w:ilvl w:val="0"/>
          <w:numId w:val="3"/>
        </w:numPr>
        <w:spacing w:line="400" w:lineRule="exact"/>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掌握电子商务系统的分析方法；</w:t>
      </w:r>
    </w:p>
    <w:p w:rsidR="00B40FBB" w:rsidRDefault="00D73A95">
      <w:pPr>
        <w:numPr>
          <w:ilvl w:val="0"/>
          <w:numId w:val="3"/>
        </w:numPr>
        <w:spacing w:line="400" w:lineRule="exact"/>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了解电子商务系统的总体设计方法并加以实践；</w:t>
      </w:r>
    </w:p>
    <w:p w:rsidR="00B40FBB" w:rsidRDefault="00D73A95">
      <w:pPr>
        <w:numPr>
          <w:ilvl w:val="0"/>
          <w:numId w:val="3"/>
        </w:numPr>
        <w:spacing w:line="400" w:lineRule="exact"/>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学会使用</w:t>
      </w:r>
      <w:r>
        <w:rPr>
          <w:rFonts w:asciiTheme="minorEastAsia" w:hAnsiTheme="minorEastAsia" w:cstheme="minorEastAsia" w:hint="eastAsia"/>
          <w:sz w:val="24"/>
          <w:szCs w:val="24"/>
        </w:rPr>
        <w:t>Visio</w:t>
      </w:r>
      <w:r>
        <w:rPr>
          <w:rFonts w:asciiTheme="minorEastAsia" w:hAnsiTheme="minorEastAsia" w:cstheme="minorEastAsia" w:hint="eastAsia"/>
          <w:sz w:val="24"/>
          <w:szCs w:val="24"/>
        </w:rPr>
        <w:t>软件构建电子商务系统的业务流程图、数据流程图、以及活动图等；</w:t>
      </w:r>
    </w:p>
    <w:p w:rsidR="00B40FBB" w:rsidRDefault="00D73A95">
      <w:pPr>
        <w:numPr>
          <w:ilvl w:val="0"/>
          <w:numId w:val="3"/>
        </w:numPr>
        <w:spacing w:line="400" w:lineRule="exact"/>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体会了电子商务系统设计的逻辑过程和方法；</w:t>
      </w:r>
    </w:p>
    <w:p w:rsidR="00B40FBB" w:rsidRDefault="00D73A95">
      <w:pPr>
        <w:numPr>
          <w:ilvl w:val="0"/>
          <w:numId w:val="3"/>
        </w:numPr>
        <w:spacing w:line="400" w:lineRule="exact"/>
        <w:ind w:firstLineChars="200" w:firstLine="480"/>
        <w:rPr>
          <w:rFonts w:asciiTheme="minorEastAsia" w:hAnsiTheme="minorEastAsia"/>
          <w:sz w:val="24"/>
          <w:szCs w:val="24"/>
        </w:rPr>
      </w:pPr>
      <w:r>
        <w:rPr>
          <w:rFonts w:asciiTheme="minorEastAsia" w:hAnsiTheme="minorEastAsia" w:cstheme="minorEastAsia" w:hint="eastAsia"/>
          <w:sz w:val="24"/>
          <w:szCs w:val="24"/>
        </w:rPr>
        <w:t>如何将系统化的东西进行小组合作；</w:t>
      </w:r>
    </w:p>
    <w:p w:rsidR="00B40FBB" w:rsidRDefault="00D73A95">
      <w:pPr>
        <w:numPr>
          <w:ilvl w:val="0"/>
          <w:numId w:val="3"/>
        </w:numPr>
        <w:spacing w:line="400" w:lineRule="exact"/>
        <w:ind w:firstLineChars="200" w:firstLine="480"/>
        <w:rPr>
          <w:rFonts w:asciiTheme="minorEastAsia" w:hAnsiTheme="minorEastAsia"/>
          <w:sz w:val="24"/>
          <w:szCs w:val="24"/>
        </w:rPr>
      </w:pPr>
      <w:r>
        <w:rPr>
          <w:rFonts w:asciiTheme="minorEastAsia" w:hAnsiTheme="minorEastAsia" w:cstheme="minorEastAsia" w:hint="eastAsia"/>
          <w:sz w:val="24"/>
          <w:szCs w:val="24"/>
        </w:rPr>
        <w:t>将自己的逻辑思维向组员及老师表达清楚，并从中找到自己的不足之处；</w:t>
      </w:r>
    </w:p>
    <w:p w:rsidR="00B40FBB" w:rsidRDefault="00D73A95" w:rsidP="00D73A95">
      <w:pPr>
        <w:spacing w:line="400" w:lineRule="exact"/>
        <w:ind w:leftChars="200" w:left="420"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这门课程让我学会了不止这些，我非常感谢老师的悉心教导，每一次的耐心指导解说，为了让我们更清楚的明白要做什么，时常与我一同探讨，纠</w:t>
      </w:r>
      <w:r>
        <w:rPr>
          <w:rFonts w:asciiTheme="minorEastAsia" w:hAnsiTheme="minorEastAsia" w:cstheme="minorEastAsia" w:hint="eastAsia"/>
          <w:sz w:val="24"/>
          <w:szCs w:val="24"/>
        </w:rPr>
        <w:lastRenderedPageBreak/>
        <w:t>正我们的逻辑问题，开拓我们的思维宽度，举例说明更是使我们清楚的知道问题所在之处，所以在此要向老师表示最中心的谢意。同时也要感谢我的组员们，一学期以来我与我们小组</w:t>
      </w:r>
      <w:r>
        <w:rPr>
          <w:rFonts w:asciiTheme="minorEastAsia" w:hAnsiTheme="minorEastAsia" w:cstheme="minorEastAsia" w:hint="eastAsia"/>
          <w:sz w:val="24"/>
          <w:szCs w:val="24"/>
        </w:rPr>
        <w:t>成员一直相互帮助、相互激励才完成了这次的报告，这是集体的力量，希望以后还可以进行类似的课题研究，我相信我们会完成的更好。谢谢老师和小组成员。</w:t>
      </w:r>
    </w:p>
    <w:p w:rsidR="00D73A95" w:rsidRDefault="00D73A95">
      <w:pPr>
        <w:spacing w:line="400" w:lineRule="exact"/>
        <w:ind w:firstLineChars="200" w:firstLine="480"/>
        <w:rPr>
          <w:rFonts w:asciiTheme="minorEastAsia" w:hAnsiTheme="minorEastAsia" w:cstheme="minorEastAsia" w:hint="eastAsia"/>
          <w:sz w:val="24"/>
          <w:szCs w:val="24"/>
        </w:rPr>
      </w:pPr>
    </w:p>
    <w:p w:rsidR="00B40FBB" w:rsidRDefault="00D73A95">
      <w:pPr>
        <w:spacing w:line="400" w:lineRule="exact"/>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本学期我们学习了系统分析与设计这个课程，为了更加深入的学习和了解这门课程，我们设计了一个摩拜单车的系统。在此次的系统分析与设计中，我们共同完成了选题、企业背景、数据库表结构、输入输出这些部分。个人的部分我主要负责业务流程分析中的采购流程图和用户体验图；系统分析中的数据流程分析的数据流程图</w:t>
      </w:r>
      <w:r>
        <w:rPr>
          <w:rFonts w:asciiTheme="minorEastAsia" w:hAnsiTheme="minorEastAsia" w:cstheme="minorEastAsia" w:hint="eastAsia"/>
          <w:sz w:val="24"/>
          <w:szCs w:val="24"/>
        </w:rPr>
        <w:t>-</w:t>
      </w:r>
      <w:r>
        <w:rPr>
          <w:rFonts w:asciiTheme="minorEastAsia" w:hAnsiTheme="minorEastAsia" w:cstheme="minorEastAsia" w:hint="eastAsia"/>
          <w:sz w:val="24"/>
          <w:szCs w:val="24"/>
        </w:rPr>
        <w:t>总图；系统设计的结构化中的采购结构化功能图；数据库及代码设计中的实体</w:t>
      </w:r>
      <w:r>
        <w:rPr>
          <w:rFonts w:asciiTheme="minorEastAsia" w:hAnsiTheme="minorEastAsia" w:cstheme="minorEastAsia" w:hint="eastAsia"/>
          <w:sz w:val="24"/>
          <w:szCs w:val="24"/>
        </w:rPr>
        <w:t>属性设计；面向对象中的时序图、状态图。</w:t>
      </w:r>
    </w:p>
    <w:p w:rsidR="00B40FBB" w:rsidRDefault="00D73A95">
      <w:pPr>
        <w:spacing w:line="400" w:lineRule="exact"/>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摩拜单车这个系统比较复杂，我们从单车的设计、单车零件的采购、生产单车、测试单车、单车入库、运输投放、用户体验、客户服务和维修单车几个方面进行了分析与设计。我的主要感想就是</w:t>
      </w:r>
    </w:p>
    <w:p w:rsidR="00B40FBB" w:rsidRDefault="00D73A95">
      <w:pPr>
        <w:spacing w:line="400" w:lineRule="exact"/>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1</w:t>
      </w:r>
      <w:r>
        <w:rPr>
          <w:rFonts w:asciiTheme="minorEastAsia" w:hAnsiTheme="minorEastAsia" w:cstheme="minorEastAsia" w:hint="eastAsia"/>
          <w:sz w:val="24"/>
          <w:szCs w:val="24"/>
        </w:rPr>
        <w:t>、深入的了解一个系统的总业务流程并细化每个部分</w:t>
      </w:r>
    </w:p>
    <w:p w:rsidR="00B40FBB" w:rsidRDefault="00D73A95">
      <w:pPr>
        <w:spacing w:line="400" w:lineRule="exact"/>
        <w:ind w:firstLineChars="200" w:firstLine="480"/>
        <w:rPr>
          <w:rFonts w:asciiTheme="minorEastAsia" w:hAnsiTheme="minorEastAsia" w:cstheme="minorEastAsia"/>
          <w:sz w:val="24"/>
          <w:szCs w:val="24"/>
        </w:rPr>
      </w:pPr>
      <w:r>
        <w:rPr>
          <w:rFonts w:asciiTheme="minorEastAsia" w:hAnsiTheme="minorEastAsia" w:cstheme="minorEastAsia" w:hint="eastAsia"/>
          <w:bCs/>
          <w:sz w:val="24"/>
          <w:szCs w:val="24"/>
        </w:rPr>
        <w:t>业务流程图是分析业务流程的重要工具。它是一种描述系统内各单位、人员之间业务关系、作业顺序和信息流向的图表。</w:t>
      </w:r>
      <w:r>
        <w:rPr>
          <w:rFonts w:asciiTheme="minorEastAsia" w:hAnsiTheme="minorEastAsia" w:cstheme="minorEastAsia" w:hint="eastAsia"/>
          <w:sz w:val="24"/>
          <w:szCs w:val="24"/>
        </w:rPr>
        <w:t>我是根据总业务流程图中采购部和用户来画出采购流程图和用户体验，我将采购部没有具体体现出来的流程表现在采购流程图中，将用户使用摩拜单车的具体过程体现在了用户体验里。在分析这两个流程图的过程中，我对这两个部分进行了深入的了解，才知道具体的过程。</w:t>
      </w:r>
    </w:p>
    <w:p w:rsidR="00B40FBB" w:rsidRDefault="00D73A95">
      <w:pPr>
        <w:spacing w:line="400" w:lineRule="exact"/>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2</w:t>
      </w:r>
      <w:r>
        <w:rPr>
          <w:rFonts w:asciiTheme="minorEastAsia" w:hAnsiTheme="minorEastAsia" w:cstheme="minorEastAsia" w:hint="eastAsia"/>
          <w:sz w:val="24"/>
          <w:szCs w:val="24"/>
        </w:rPr>
        <w:t>、数据存储的重要性</w:t>
      </w:r>
    </w:p>
    <w:p w:rsidR="00B40FBB" w:rsidRDefault="00D73A95">
      <w:pPr>
        <w:shd w:val="clear" w:color="auto" w:fill="FFFFFF"/>
        <w:spacing w:line="400" w:lineRule="exact"/>
        <w:ind w:firstLineChars="200" w:firstLine="480"/>
        <w:rPr>
          <w:rFonts w:asciiTheme="minorEastAsia" w:hAnsiTheme="minorEastAsia" w:cstheme="minorEastAsia"/>
          <w:kern w:val="0"/>
          <w:sz w:val="24"/>
          <w:szCs w:val="24"/>
        </w:rPr>
      </w:pPr>
      <w:r>
        <w:rPr>
          <w:rFonts w:asciiTheme="minorEastAsia" w:hAnsiTheme="minorEastAsia" w:cstheme="minorEastAsia" w:hint="eastAsia"/>
          <w:sz w:val="24"/>
          <w:szCs w:val="24"/>
        </w:rPr>
        <w:t>数据流程图是</w:t>
      </w:r>
      <w:r>
        <w:rPr>
          <w:rFonts w:asciiTheme="minorEastAsia" w:hAnsiTheme="minorEastAsia" w:cstheme="minorEastAsia" w:hint="eastAsia"/>
          <w:kern w:val="0"/>
          <w:sz w:val="24"/>
          <w:szCs w:val="24"/>
        </w:rPr>
        <w:t>是描述系统数据流程的工具，它将数据独立抽象出来，通过图形方式描述信息的来龙去脉和实际流程。数据流程图可以反映出信息在系统中的流动、处理和存储的情况。</w:t>
      </w:r>
    </w:p>
    <w:p w:rsidR="00B40FBB" w:rsidRDefault="00D73A95">
      <w:pPr>
        <w:shd w:val="clear" w:color="auto" w:fill="FFFFFF"/>
        <w:spacing w:line="400" w:lineRule="exact"/>
        <w:ind w:firstLineChars="200" w:firstLine="480"/>
        <w:rPr>
          <w:rFonts w:asciiTheme="minorEastAsia" w:hAnsiTheme="minorEastAsia" w:cstheme="minorEastAsia"/>
          <w:kern w:val="0"/>
          <w:sz w:val="24"/>
          <w:szCs w:val="24"/>
        </w:rPr>
      </w:pPr>
      <w:r>
        <w:rPr>
          <w:rFonts w:asciiTheme="minorEastAsia" w:hAnsiTheme="minorEastAsia" w:cstheme="minorEastAsia" w:hint="eastAsia"/>
          <w:kern w:val="0"/>
          <w:sz w:val="24"/>
          <w:szCs w:val="24"/>
        </w:rPr>
        <w:t>数据存储是数据流程图不可少的一部分，每一个实体经过处理所产生的最终的数据都要进行数据存</w:t>
      </w:r>
      <w:r>
        <w:rPr>
          <w:rFonts w:asciiTheme="minorEastAsia" w:hAnsiTheme="minorEastAsia" w:cstheme="minorEastAsia" w:hint="eastAsia"/>
          <w:kern w:val="0"/>
          <w:sz w:val="24"/>
          <w:szCs w:val="24"/>
        </w:rPr>
        <w:t>储。所以当我画数据流程图所遇到的问题是哪些数据是需要被存储下来的，哪些数据是要输出的，经过老师的指导，我认为一些中间过程的数据比如入库整理的数据就不需要存储，因为在最后会有一个入库单作为数据存储，所以中间过渡的数据不需要存储</w:t>
      </w:r>
    </w:p>
    <w:p w:rsidR="00B40FBB" w:rsidRDefault="00D73A95">
      <w:pPr>
        <w:shd w:val="clear" w:color="auto" w:fill="FFFFFF"/>
        <w:spacing w:line="400" w:lineRule="exact"/>
        <w:ind w:firstLineChars="200" w:firstLine="480"/>
        <w:rPr>
          <w:rFonts w:asciiTheme="minorEastAsia" w:hAnsiTheme="minorEastAsia" w:cstheme="minorEastAsia"/>
          <w:kern w:val="0"/>
          <w:sz w:val="24"/>
          <w:szCs w:val="24"/>
        </w:rPr>
      </w:pPr>
      <w:r>
        <w:rPr>
          <w:rFonts w:asciiTheme="minorEastAsia" w:hAnsiTheme="minorEastAsia" w:cstheme="minorEastAsia" w:hint="eastAsia"/>
          <w:kern w:val="0"/>
          <w:sz w:val="24"/>
          <w:szCs w:val="24"/>
        </w:rPr>
        <w:t>3</w:t>
      </w:r>
      <w:r>
        <w:rPr>
          <w:rFonts w:asciiTheme="minorEastAsia" w:hAnsiTheme="minorEastAsia" w:cstheme="minorEastAsia" w:hint="eastAsia"/>
          <w:kern w:val="0"/>
          <w:sz w:val="24"/>
          <w:szCs w:val="24"/>
        </w:rPr>
        <w:t>、掌握系统分析与设计的最基本理论</w:t>
      </w:r>
    </w:p>
    <w:p w:rsidR="00B40FBB" w:rsidRDefault="00D73A95">
      <w:pPr>
        <w:shd w:val="clear" w:color="auto" w:fill="FFFFFF"/>
        <w:spacing w:line="400" w:lineRule="exact"/>
        <w:ind w:firstLineChars="200" w:firstLine="480"/>
        <w:rPr>
          <w:rFonts w:asciiTheme="minorEastAsia" w:hAnsiTheme="minorEastAsia" w:cstheme="minorEastAsia"/>
          <w:kern w:val="0"/>
          <w:sz w:val="24"/>
          <w:szCs w:val="24"/>
        </w:rPr>
      </w:pPr>
      <w:r>
        <w:rPr>
          <w:rFonts w:asciiTheme="minorEastAsia" w:hAnsiTheme="minorEastAsia" w:cstheme="minorEastAsia" w:hint="eastAsia"/>
          <w:kern w:val="0"/>
          <w:sz w:val="24"/>
          <w:szCs w:val="24"/>
        </w:rPr>
        <w:t>我在画结构化功能图的时候，如果没有看到结构化的基本概念和一些理论知识，我就不知道以哪种形式能更准确的表达出采购结构化的设计</w:t>
      </w:r>
    </w:p>
    <w:p w:rsidR="00B40FBB" w:rsidRDefault="00D73A95">
      <w:pPr>
        <w:shd w:val="clear" w:color="auto" w:fill="FFFFFF"/>
        <w:spacing w:line="400" w:lineRule="exact"/>
        <w:ind w:firstLineChars="200" w:firstLine="480"/>
        <w:rPr>
          <w:rFonts w:asciiTheme="minorEastAsia" w:hAnsiTheme="minorEastAsia" w:cstheme="minorEastAsia"/>
          <w:kern w:val="0"/>
          <w:sz w:val="24"/>
          <w:szCs w:val="24"/>
        </w:rPr>
      </w:pPr>
      <w:r>
        <w:rPr>
          <w:rFonts w:asciiTheme="minorEastAsia" w:hAnsiTheme="minorEastAsia" w:cstheme="minorEastAsia" w:hint="eastAsia"/>
          <w:kern w:val="0"/>
          <w:sz w:val="24"/>
          <w:szCs w:val="24"/>
        </w:rPr>
        <w:t>4</w:t>
      </w:r>
      <w:r>
        <w:rPr>
          <w:rFonts w:asciiTheme="minorEastAsia" w:hAnsiTheme="minorEastAsia" w:cstheme="minorEastAsia" w:hint="eastAsia"/>
          <w:kern w:val="0"/>
          <w:sz w:val="24"/>
          <w:szCs w:val="24"/>
        </w:rPr>
        <w:t>、会数据库方法</w:t>
      </w:r>
    </w:p>
    <w:p w:rsidR="00B40FBB" w:rsidRDefault="00D73A95">
      <w:pPr>
        <w:shd w:val="clear" w:color="auto" w:fill="FFFFFF"/>
        <w:spacing w:line="400" w:lineRule="exact"/>
        <w:ind w:firstLineChars="200" w:firstLine="480"/>
        <w:rPr>
          <w:rFonts w:asciiTheme="minorEastAsia" w:hAnsiTheme="minorEastAsia" w:cstheme="minorEastAsia"/>
          <w:kern w:val="0"/>
          <w:sz w:val="24"/>
          <w:szCs w:val="24"/>
        </w:rPr>
      </w:pPr>
      <w:r>
        <w:rPr>
          <w:rFonts w:asciiTheme="minorEastAsia" w:hAnsiTheme="minorEastAsia" w:cstheme="minorEastAsia" w:hint="eastAsia"/>
          <w:kern w:val="0"/>
          <w:sz w:val="24"/>
          <w:szCs w:val="24"/>
        </w:rPr>
        <w:lastRenderedPageBreak/>
        <w:t>数据库是存储数据的容器，数据存储一般都会存储在数据库中，我在设计数据库的时候，想实体的属性经常会不全，所以一定要多了解实体的属性，才能把数据库写完整</w:t>
      </w:r>
    </w:p>
    <w:p w:rsidR="00B40FBB" w:rsidRDefault="00D73A95">
      <w:pPr>
        <w:shd w:val="clear" w:color="auto" w:fill="FFFFFF"/>
        <w:spacing w:line="400" w:lineRule="exact"/>
        <w:ind w:firstLineChars="200" w:firstLine="480"/>
        <w:rPr>
          <w:rFonts w:asciiTheme="minorEastAsia" w:hAnsiTheme="minorEastAsia" w:cstheme="minorEastAsia"/>
          <w:kern w:val="0"/>
          <w:sz w:val="24"/>
          <w:szCs w:val="24"/>
        </w:rPr>
      </w:pPr>
      <w:r>
        <w:rPr>
          <w:rFonts w:asciiTheme="minorEastAsia" w:hAnsiTheme="minorEastAsia" w:cstheme="minorEastAsia" w:hint="eastAsia"/>
          <w:kern w:val="0"/>
          <w:sz w:val="24"/>
          <w:szCs w:val="24"/>
        </w:rPr>
        <w:t>5</w:t>
      </w:r>
      <w:r>
        <w:rPr>
          <w:rFonts w:asciiTheme="minorEastAsia" w:hAnsiTheme="minorEastAsia" w:cstheme="minorEastAsia" w:hint="eastAsia"/>
          <w:kern w:val="0"/>
          <w:sz w:val="24"/>
          <w:szCs w:val="24"/>
        </w:rPr>
        <w:t>、掌握面向对象的方法</w:t>
      </w:r>
    </w:p>
    <w:p w:rsidR="00B40FBB" w:rsidRDefault="00D73A95">
      <w:pPr>
        <w:shd w:val="clear" w:color="auto" w:fill="FFFFFF"/>
        <w:spacing w:line="400" w:lineRule="exact"/>
        <w:ind w:firstLineChars="200" w:firstLine="480"/>
        <w:rPr>
          <w:rFonts w:asciiTheme="minorEastAsia" w:hAnsiTheme="minorEastAsia" w:cstheme="minorEastAsia"/>
          <w:kern w:val="0"/>
          <w:sz w:val="24"/>
          <w:szCs w:val="24"/>
        </w:rPr>
      </w:pPr>
      <w:r>
        <w:rPr>
          <w:rFonts w:asciiTheme="minorEastAsia" w:hAnsiTheme="minorEastAsia" w:cstheme="minorEastAsia" w:hint="eastAsia"/>
          <w:kern w:val="0"/>
          <w:sz w:val="24"/>
          <w:szCs w:val="24"/>
        </w:rPr>
        <w:t>面向对象中有很多重要图，我完成的是时序图和状态图。</w:t>
      </w:r>
    </w:p>
    <w:p w:rsidR="00B40FBB" w:rsidRDefault="00D73A95">
      <w:pPr>
        <w:shd w:val="clear" w:color="auto" w:fill="FFFFFF"/>
        <w:spacing w:line="400" w:lineRule="exact"/>
        <w:ind w:firstLineChars="200" w:firstLine="480"/>
        <w:rPr>
          <w:rFonts w:asciiTheme="minorEastAsia" w:hAnsiTheme="minorEastAsia" w:cstheme="minorEastAsia"/>
          <w:kern w:val="0"/>
          <w:sz w:val="24"/>
          <w:szCs w:val="24"/>
        </w:rPr>
      </w:pPr>
      <w:r>
        <w:rPr>
          <w:rFonts w:asciiTheme="minorEastAsia" w:hAnsiTheme="minorEastAsia" w:cstheme="minorEastAsia" w:hint="eastAsia"/>
          <w:kern w:val="0"/>
          <w:sz w:val="24"/>
          <w:szCs w:val="24"/>
        </w:rPr>
        <w:t>时序图描述了在时间上对象交互的安排，所以一定要弄清楚时序图中的对象，以及处理的顺序。我在画图中遇到很多顺序问题，从哪个对象到哪部分经常会搞混，所以只要搞清楚他们之间的处理关系，应该就没有问题。</w:t>
      </w:r>
    </w:p>
    <w:p w:rsidR="00B40FBB" w:rsidRDefault="00D73A95">
      <w:pPr>
        <w:spacing w:line="400" w:lineRule="exact"/>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在这个课程中我遇到了很多问题，但是在老师和同学帮助下都很好的解决了这些问题，并从中我学到了很</w:t>
      </w:r>
      <w:r>
        <w:rPr>
          <w:rFonts w:asciiTheme="minorEastAsia" w:hAnsiTheme="minorEastAsia" w:cstheme="minorEastAsia" w:hint="eastAsia"/>
          <w:sz w:val="24"/>
          <w:szCs w:val="24"/>
        </w:rPr>
        <w:t>多知识，比如这些处理都有严格的逻辑，这样我就提高了逻辑性，并增强了我思维的缜密性，并且增加了我的耐心</w:t>
      </w:r>
    </w:p>
    <w:p w:rsidR="00B40FBB" w:rsidRDefault="00D73A95">
      <w:pPr>
        <w:spacing w:line="400" w:lineRule="exact"/>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最后，感谢耐心指导的老师以及帮助我的同学，希望通过这个课，真正的提高自己的能力。</w:t>
      </w:r>
    </w:p>
    <w:p w:rsidR="00D73A95" w:rsidRDefault="00D73A95" w:rsidP="00D73A95">
      <w:pPr>
        <w:spacing w:line="400" w:lineRule="exact"/>
        <w:ind w:firstLineChars="200" w:firstLine="562"/>
        <w:rPr>
          <w:rFonts w:hint="eastAsia"/>
          <w:b/>
          <w:bCs/>
          <w:sz w:val="28"/>
          <w:szCs w:val="28"/>
        </w:rPr>
      </w:pPr>
    </w:p>
    <w:p w:rsidR="00B40FBB" w:rsidRDefault="00D73A95" w:rsidP="00D73A95">
      <w:pPr>
        <w:spacing w:line="400" w:lineRule="exact"/>
        <w:ind w:firstLineChars="200" w:firstLine="480"/>
        <w:rPr>
          <w:rFonts w:asciiTheme="minorEastAsia" w:hAnsiTheme="minorEastAsia" w:cstheme="minorEastAsia"/>
          <w:sz w:val="24"/>
          <w:szCs w:val="24"/>
        </w:rPr>
      </w:pPr>
      <w:bookmarkStart w:id="0" w:name="_GoBack"/>
      <w:bookmarkEnd w:id="0"/>
      <w:r>
        <w:rPr>
          <w:rFonts w:asciiTheme="minorEastAsia" w:hAnsiTheme="minorEastAsia" w:cstheme="minorEastAsia" w:hint="eastAsia"/>
          <w:sz w:val="24"/>
          <w:szCs w:val="24"/>
        </w:rPr>
        <w:t>通过本学期电子商务分析与设计的课程，我从中学习到了许多，首先是对电子商务系统的分析方法、设计方法有了认识与了解，其次学会了结构化方法和面向对象的方法，大体上的流程已经掌握，这对以后写毕设的时候也有着很大帮助，然后学会了使用</w:t>
      </w:r>
      <w:r>
        <w:rPr>
          <w:rFonts w:asciiTheme="minorEastAsia" w:hAnsiTheme="minorEastAsia" w:cstheme="minorEastAsia" w:hint="eastAsia"/>
          <w:sz w:val="24"/>
          <w:szCs w:val="24"/>
        </w:rPr>
        <w:t>Visio</w:t>
      </w:r>
      <w:r>
        <w:rPr>
          <w:rFonts w:asciiTheme="minorEastAsia" w:hAnsiTheme="minorEastAsia" w:cstheme="minorEastAsia" w:hint="eastAsia"/>
          <w:sz w:val="24"/>
          <w:szCs w:val="24"/>
        </w:rPr>
        <w:t>这个绘图软件。此次，我们小组选择了摩拜单车这个系统，是觉得摩拜单车是时下新型且较为流</w:t>
      </w:r>
      <w:r>
        <w:rPr>
          <w:rFonts w:asciiTheme="minorEastAsia" w:hAnsiTheme="minorEastAsia" w:cstheme="minorEastAsia" w:hint="eastAsia"/>
          <w:sz w:val="24"/>
          <w:szCs w:val="24"/>
        </w:rPr>
        <w:t>行的行业，而且很有话题性，我们觉得是一个值得研究的课题。在这次研究中我主要负责绘制业务流程图</w:t>
      </w:r>
      <w:r>
        <w:rPr>
          <w:rFonts w:asciiTheme="minorEastAsia" w:hAnsiTheme="minorEastAsia" w:cstheme="minorEastAsia" w:hint="eastAsia"/>
          <w:sz w:val="24"/>
          <w:szCs w:val="24"/>
        </w:rPr>
        <w:t>-</w:t>
      </w:r>
      <w:r>
        <w:rPr>
          <w:rFonts w:asciiTheme="minorEastAsia" w:hAnsiTheme="minorEastAsia" w:cstheme="minorEastAsia" w:hint="eastAsia"/>
          <w:sz w:val="24"/>
          <w:szCs w:val="24"/>
        </w:rPr>
        <w:t>总图、数据流程图</w:t>
      </w:r>
      <w:r>
        <w:rPr>
          <w:rFonts w:asciiTheme="minorEastAsia" w:hAnsiTheme="minorEastAsia" w:cstheme="minorEastAsia" w:hint="eastAsia"/>
          <w:sz w:val="24"/>
          <w:szCs w:val="24"/>
        </w:rPr>
        <w:t>-</w:t>
      </w:r>
      <w:r>
        <w:rPr>
          <w:rFonts w:asciiTheme="minorEastAsia" w:hAnsiTheme="minorEastAsia" w:cstheme="minorEastAsia" w:hint="eastAsia"/>
          <w:sz w:val="24"/>
          <w:szCs w:val="24"/>
        </w:rPr>
        <w:t>总图、维修结构化功能图、类图、用例图，编写数据库实体关系，还参与选题、企业背景、数据库表结构、输入输出等部分的收集资料及编写。</w:t>
      </w:r>
    </w:p>
    <w:p w:rsidR="00B40FBB" w:rsidRDefault="00D73A95">
      <w:pPr>
        <w:spacing w:line="400" w:lineRule="exact"/>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业务流程图，顾名思义，就是对整个业务流程的图解，是以业务的角度来绘制的，由于我画的是总图，就更需要从整体去思考我们的业务流程，我们都有哪些业务，我们的这些业务是由哪几个部门或是哪些人员来负责的，它的走向应该是什么样子的，我是从这几个问题入手开始绘制总图，但由于是第一次绘制</w:t>
      </w:r>
      <w:r>
        <w:rPr>
          <w:rFonts w:asciiTheme="minorEastAsia" w:hAnsiTheme="minorEastAsia" w:cstheme="minorEastAsia" w:hint="eastAsia"/>
          <w:sz w:val="24"/>
          <w:szCs w:val="24"/>
        </w:rPr>
        <w:t>，还是思考不周，与老师商讨之后，听取了老师的部分意见，对业务流程图的总图进行了修改完善。</w:t>
      </w:r>
    </w:p>
    <w:p w:rsidR="00B40FBB" w:rsidRDefault="00D73A95">
      <w:pPr>
        <w:spacing w:line="400" w:lineRule="exact"/>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数据流程图，对于这个图，我一开始并没有很好的理解，认为只是把业务流程图再画一遍，实际上还是没有理解数据流程图的含义，没有搞清它和业务流程图之间的区别于联系，在与老师讨论之后，终于搞清数据流程图的含义。数据流程图是以数据流向为主线，主要表示的是数据的输入与输出。当然还有一些细节，比如实体与数据存储之间不可以之间相连，而是要有处理模块。这个图我修改了很多遍，在一次次的修改中，不光图得到了完善，我对数据流程图的理解也更加</w:t>
      </w:r>
      <w:r>
        <w:rPr>
          <w:rFonts w:asciiTheme="minorEastAsia" w:hAnsiTheme="minorEastAsia" w:cstheme="minorEastAsia" w:hint="eastAsia"/>
          <w:sz w:val="24"/>
          <w:szCs w:val="24"/>
        </w:rPr>
        <w:lastRenderedPageBreak/>
        <w:t>深刻</w:t>
      </w:r>
      <w:r>
        <w:rPr>
          <w:rFonts w:asciiTheme="minorEastAsia" w:hAnsiTheme="minorEastAsia" w:cstheme="minorEastAsia" w:hint="eastAsia"/>
          <w:sz w:val="24"/>
          <w:szCs w:val="24"/>
        </w:rPr>
        <w:t>了。</w:t>
      </w:r>
    </w:p>
    <w:p w:rsidR="00B40FBB" w:rsidRDefault="00D73A95">
      <w:pPr>
        <w:spacing w:line="400" w:lineRule="exact"/>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结构化功能图，刚开始画的时候有点懵，不知道如何将处理模块再深挖细化，在老师启发和小组讨论之后有了一些思路，一开始我理解的是对某一个处理模块的细化，实则不是，而是将几个可以划分在一起的处理模块细化。</w:t>
      </w:r>
    </w:p>
    <w:p w:rsidR="00B40FBB" w:rsidRDefault="00D73A95">
      <w:pPr>
        <w:spacing w:line="400" w:lineRule="exact"/>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在面向对象的方法中我负责绘制类图和用例图。首先是类图，类图很重要，因为后面几个图都是根据类图进行绘制延伸的。类图是分为几个类，对它们的属性，方法，以及之间的关系进行绘制编写，尤其是关系很重要，对于类的划分我也有些搞不清楚，第一次画的图被否了，跟老师商讨之后，再小组讨论终于定下来划分方法。用例图也是，因为一开始画的类图被否了，导致用例图也被否了，用例图在于</w:t>
      </w:r>
      <w:r>
        <w:rPr>
          <w:rFonts w:asciiTheme="minorEastAsia" w:hAnsiTheme="minorEastAsia" w:cstheme="minorEastAsia" w:hint="eastAsia"/>
          <w:sz w:val="24"/>
          <w:szCs w:val="24"/>
        </w:rPr>
        <w:t xml:space="preserve">use case </w:t>
      </w:r>
      <w:r>
        <w:rPr>
          <w:rFonts w:asciiTheme="minorEastAsia" w:hAnsiTheme="minorEastAsia" w:cstheme="minorEastAsia" w:hint="eastAsia"/>
          <w:sz w:val="24"/>
          <w:szCs w:val="24"/>
        </w:rPr>
        <w:t>之间的联系，关联，这个要思考清楚，</w:t>
      </w:r>
      <w:r>
        <w:rPr>
          <w:rFonts w:asciiTheme="minorEastAsia" w:hAnsiTheme="minorEastAsia" w:cstheme="minorEastAsia" w:hint="eastAsia"/>
          <w:sz w:val="24"/>
          <w:szCs w:val="24"/>
        </w:rPr>
        <w:t>actor</w:t>
      </w:r>
      <w:r>
        <w:rPr>
          <w:rFonts w:asciiTheme="minorEastAsia" w:hAnsiTheme="minorEastAsia" w:cstheme="minorEastAsia" w:hint="eastAsia"/>
          <w:sz w:val="24"/>
          <w:szCs w:val="24"/>
        </w:rPr>
        <w:t>与</w:t>
      </w:r>
      <w:r>
        <w:rPr>
          <w:rFonts w:asciiTheme="minorEastAsia" w:hAnsiTheme="minorEastAsia" w:cstheme="minorEastAsia" w:hint="eastAsia"/>
          <w:sz w:val="24"/>
          <w:szCs w:val="24"/>
        </w:rPr>
        <w:t xml:space="preserve">use case </w:t>
      </w:r>
      <w:r>
        <w:rPr>
          <w:rFonts w:asciiTheme="minorEastAsia" w:hAnsiTheme="minorEastAsia" w:cstheme="minorEastAsia" w:hint="eastAsia"/>
          <w:sz w:val="24"/>
          <w:szCs w:val="24"/>
        </w:rPr>
        <w:t>之间的联系也要想清楚。</w:t>
      </w:r>
    </w:p>
    <w:p w:rsidR="00B40FBB" w:rsidRDefault="00D73A95">
      <w:pPr>
        <w:spacing w:line="400" w:lineRule="exact"/>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一起编写的数据库的部分，主要是要写清实体之间的关系</w:t>
      </w:r>
      <w:r>
        <w:rPr>
          <w:rFonts w:asciiTheme="minorEastAsia" w:hAnsiTheme="minorEastAsia" w:cstheme="minorEastAsia" w:hint="eastAsia"/>
          <w:sz w:val="24"/>
          <w:szCs w:val="24"/>
        </w:rPr>
        <w:t>，它们是如何连在一起的。</w:t>
      </w:r>
    </w:p>
    <w:p w:rsidR="00B40FBB" w:rsidRDefault="00D73A95">
      <w:pPr>
        <w:spacing w:line="400" w:lineRule="exact"/>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以上是我对我主要负责的部分的感想，至于其他部分我也有参与讨论，对系统分析与设计的大体流程已经有了基本构架，知道如何开始分析。最后还是要感谢老师不厌其烦对我们组的教导与讲解，一遍遍督促我们修改完善，补足我们遗漏的部分。还要感谢我们组的成员，大家一遍遍修改，让我们组的成品更加趋于完美。</w:t>
      </w:r>
    </w:p>
    <w:p w:rsidR="00B40FBB" w:rsidRDefault="00B40FBB">
      <w:pPr>
        <w:spacing w:line="400" w:lineRule="exact"/>
        <w:rPr>
          <w:szCs w:val="21"/>
        </w:rPr>
      </w:pPr>
    </w:p>
    <w:sectPr w:rsidR="00B40FB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36229"/>
    <w:multiLevelType w:val="multilevel"/>
    <w:tmpl w:val="02536229"/>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590BE7C6"/>
    <w:multiLevelType w:val="singleLevel"/>
    <w:tmpl w:val="590BE7C6"/>
    <w:lvl w:ilvl="0">
      <w:start w:val="2"/>
      <w:numFmt w:val="decimal"/>
      <w:suff w:val="nothing"/>
      <w:lvlText w:val="（%1）"/>
      <w:lvlJc w:val="left"/>
    </w:lvl>
  </w:abstractNum>
  <w:abstractNum w:abstractNumId="2">
    <w:nsid w:val="5935181E"/>
    <w:multiLevelType w:val="singleLevel"/>
    <w:tmpl w:val="5935181E"/>
    <w:lvl w:ilvl="0">
      <w:start w:val="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D57D29"/>
    <w:rsid w:val="00066FE0"/>
    <w:rsid w:val="00073440"/>
    <w:rsid w:val="00074D8B"/>
    <w:rsid w:val="000A6A01"/>
    <w:rsid w:val="000B18C4"/>
    <w:rsid w:val="000F36B1"/>
    <w:rsid w:val="00101436"/>
    <w:rsid w:val="00111BB6"/>
    <w:rsid w:val="00145082"/>
    <w:rsid w:val="00152E20"/>
    <w:rsid w:val="00161BCD"/>
    <w:rsid w:val="00163FA4"/>
    <w:rsid w:val="00164105"/>
    <w:rsid w:val="001752FA"/>
    <w:rsid w:val="0019471F"/>
    <w:rsid w:val="00197CDD"/>
    <w:rsid w:val="001C51D8"/>
    <w:rsid w:val="0022137E"/>
    <w:rsid w:val="00264B1C"/>
    <w:rsid w:val="00280C34"/>
    <w:rsid w:val="0028249E"/>
    <w:rsid w:val="0029668D"/>
    <w:rsid w:val="002B7759"/>
    <w:rsid w:val="002E5FB3"/>
    <w:rsid w:val="003258EC"/>
    <w:rsid w:val="00363274"/>
    <w:rsid w:val="00384A91"/>
    <w:rsid w:val="003941E6"/>
    <w:rsid w:val="003C049F"/>
    <w:rsid w:val="003E558D"/>
    <w:rsid w:val="00407F66"/>
    <w:rsid w:val="00425F0E"/>
    <w:rsid w:val="00457235"/>
    <w:rsid w:val="0046474F"/>
    <w:rsid w:val="00464B81"/>
    <w:rsid w:val="00472089"/>
    <w:rsid w:val="00497E75"/>
    <w:rsid w:val="005221F1"/>
    <w:rsid w:val="005A3D2E"/>
    <w:rsid w:val="005B0BAF"/>
    <w:rsid w:val="005C01A9"/>
    <w:rsid w:val="005F024E"/>
    <w:rsid w:val="0060427A"/>
    <w:rsid w:val="0063264D"/>
    <w:rsid w:val="00647877"/>
    <w:rsid w:val="0065526E"/>
    <w:rsid w:val="0067249C"/>
    <w:rsid w:val="006811B7"/>
    <w:rsid w:val="006C0712"/>
    <w:rsid w:val="007356B3"/>
    <w:rsid w:val="00761D7A"/>
    <w:rsid w:val="0082090C"/>
    <w:rsid w:val="00821650"/>
    <w:rsid w:val="00833D49"/>
    <w:rsid w:val="0087061B"/>
    <w:rsid w:val="00873432"/>
    <w:rsid w:val="008834C6"/>
    <w:rsid w:val="008A394F"/>
    <w:rsid w:val="008D7072"/>
    <w:rsid w:val="008F2BA6"/>
    <w:rsid w:val="009021EC"/>
    <w:rsid w:val="00936234"/>
    <w:rsid w:val="009470BF"/>
    <w:rsid w:val="009523A7"/>
    <w:rsid w:val="00955060"/>
    <w:rsid w:val="00961773"/>
    <w:rsid w:val="00972754"/>
    <w:rsid w:val="00984EC1"/>
    <w:rsid w:val="009A0675"/>
    <w:rsid w:val="009A7728"/>
    <w:rsid w:val="009B5374"/>
    <w:rsid w:val="009C5CAF"/>
    <w:rsid w:val="00A0066B"/>
    <w:rsid w:val="00A05D1B"/>
    <w:rsid w:val="00A67963"/>
    <w:rsid w:val="00A86236"/>
    <w:rsid w:val="00A928E0"/>
    <w:rsid w:val="00AA588B"/>
    <w:rsid w:val="00AB4160"/>
    <w:rsid w:val="00B06A90"/>
    <w:rsid w:val="00B40FBB"/>
    <w:rsid w:val="00B46A4D"/>
    <w:rsid w:val="00B6378B"/>
    <w:rsid w:val="00B90920"/>
    <w:rsid w:val="00BC3C39"/>
    <w:rsid w:val="00BC7519"/>
    <w:rsid w:val="00BD163F"/>
    <w:rsid w:val="00BD363F"/>
    <w:rsid w:val="00BE1687"/>
    <w:rsid w:val="00BF3686"/>
    <w:rsid w:val="00C47F2E"/>
    <w:rsid w:val="00C60DAE"/>
    <w:rsid w:val="00C93D19"/>
    <w:rsid w:val="00CA4B2E"/>
    <w:rsid w:val="00CA75FC"/>
    <w:rsid w:val="00CD0FF6"/>
    <w:rsid w:val="00CD2927"/>
    <w:rsid w:val="00CF7ADA"/>
    <w:rsid w:val="00CF7E25"/>
    <w:rsid w:val="00D05362"/>
    <w:rsid w:val="00D12336"/>
    <w:rsid w:val="00D134FF"/>
    <w:rsid w:val="00D2011A"/>
    <w:rsid w:val="00D40582"/>
    <w:rsid w:val="00D540EF"/>
    <w:rsid w:val="00D57D29"/>
    <w:rsid w:val="00D73A95"/>
    <w:rsid w:val="00DA10A1"/>
    <w:rsid w:val="00DA51D1"/>
    <w:rsid w:val="00E26600"/>
    <w:rsid w:val="00E672AE"/>
    <w:rsid w:val="00E9659E"/>
    <w:rsid w:val="00ED0FA3"/>
    <w:rsid w:val="00F147A2"/>
    <w:rsid w:val="00F35373"/>
    <w:rsid w:val="00F37625"/>
    <w:rsid w:val="00F562E5"/>
    <w:rsid w:val="00F72520"/>
    <w:rsid w:val="00F72F5C"/>
    <w:rsid w:val="00F87763"/>
    <w:rsid w:val="00F97411"/>
    <w:rsid w:val="00FA1813"/>
    <w:rsid w:val="00FB1BCB"/>
    <w:rsid w:val="00FB695E"/>
    <w:rsid w:val="00FD7BC4"/>
    <w:rsid w:val="00FE6A27"/>
    <w:rsid w:val="09A732D1"/>
    <w:rsid w:val="0AA161A3"/>
    <w:rsid w:val="3AD82D1C"/>
    <w:rsid w:val="3B79635B"/>
    <w:rsid w:val="4B965813"/>
    <w:rsid w:val="6E50433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Date" w:semiHidden="0"/>
    <w:lsdException w:name="Strong" w:semiHidden="0" w:uiPriority="22" w:unhideWhenUsed="0" w:qFormat="1"/>
    <w:lsdException w:name="Emphasis" w:semiHidden="0" w:uiPriority="20" w:unhideWhenUsed="0" w:qFormat="1"/>
    <w:lsdException w:name="Normal (Web)" w:semiHidden="0"/>
    <w:lsdException w:name="Normal Table" w:semiHidden="0" w:qFormat="1"/>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unhideWhenUsed/>
    <w:pPr>
      <w:ind w:leftChars="2500" w:left="100"/>
    </w:pPr>
  </w:style>
  <w:style w:type="paragraph" w:styleId="a4">
    <w:name w:val="Balloon Text"/>
    <w:basedOn w:val="a"/>
    <w:link w:val="Char0"/>
    <w:uiPriority w:val="99"/>
    <w:unhideWhenUsed/>
    <w:rPr>
      <w:sz w:val="18"/>
      <w:szCs w:val="18"/>
    </w:rPr>
  </w:style>
  <w:style w:type="paragraph" w:styleId="a5">
    <w:name w:val="footer"/>
    <w:basedOn w:val="a"/>
    <w:link w:val="Char1"/>
    <w:uiPriority w:val="99"/>
    <w:unhideWhenUsed/>
    <w:pPr>
      <w:tabs>
        <w:tab w:val="center" w:pos="4153"/>
        <w:tab w:val="right" w:pos="8306"/>
      </w:tabs>
      <w:snapToGrid w:val="0"/>
      <w:jc w:val="left"/>
    </w:pPr>
    <w:rPr>
      <w:sz w:val="18"/>
      <w:szCs w:val="18"/>
    </w:rPr>
  </w:style>
  <w:style w:type="paragraph" w:styleId="a6">
    <w:name w:val="header"/>
    <w:basedOn w:val="a"/>
    <w:link w:val="Char2"/>
    <w:uiPriority w:val="99"/>
    <w:unhideWhenUsed/>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paragraph" w:styleId="a8">
    <w:name w:val="Title"/>
    <w:basedOn w:val="a"/>
    <w:next w:val="a"/>
    <w:link w:val="Char3"/>
    <w:uiPriority w:val="10"/>
    <w:qFormat/>
    <w:pPr>
      <w:spacing w:before="240" w:after="60"/>
      <w:jc w:val="center"/>
      <w:outlineLvl w:val="0"/>
    </w:pPr>
    <w:rPr>
      <w:rFonts w:asciiTheme="majorHAnsi" w:eastAsia="宋体" w:hAnsiTheme="majorHAnsi" w:cstheme="majorBidi"/>
      <w:b/>
      <w:bCs/>
      <w:sz w:val="32"/>
      <w:szCs w:val="32"/>
    </w:rPr>
  </w:style>
  <w:style w:type="table" w:styleId="a9">
    <w:name w:val="Table Grid"/>
    <w:basedOn w:val="a1"/>
    <w:uiPriority w:val="5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2">
    <w:name w:val="页眉 Char"/>
    <w:basedOn w:val="a0"/>
    <w:link w:val="a6"/>
    <w:uiPriority w:val="99"/>
    <w:semiHidden/>
    <w:rPr>
      <w:sz w:val="18"/>
      <w:szCs w:val="18"/>
    </w:rPr>
  </w:style>
  <w:style w:type="character" w:customStyle="1" w:styleId="Char1">
    <w:name w:val="页脚 Char"/>
    <w:basedOn w:val="a0"/>
    <w:link w:val="a5"/>
    <w:uiPriority w:val="99"/>
    <w:semiHidden/>
    <w:rPr>
      <w:sz w:val="18"/>
      <w:szCs w:val="18"/>
    </w:rPr>
  </w:style>
  <w:style w:type="character" w:customStyle="1" w:styleId="Char0">
    <w:name w:val="批注框文本 Char"/>
    <w:basedOn w:val="a0"/>
    <w:link w:val="a4"/>
    <w:uiPriority w:val="99"/>
    <w:semiHidden/>
    <w:rPr>
      <w:sz w:val="18"/>
      <w:szCs w:val="18"/>
    </w:rPr>
  </w:style>
  <w:style w:type="character" w:customStyle="1" w:styleId="1Char">
    <w:name w:val="标题 1 Char"/>
    <w:basedOn w:val="a0"/>
    <w:link w:val="1"/>
    <w:uiPriority w:val="9"/>
    <w:rPr>
      <w:b/>
      <w:bCs/>
      <w:kern w:val="44"/>
      <w:sz w:val="44"/>
      <w:szCs w:val="44"/>
    </w:rPr>
  </w:style>
  <w:style w:type="character" w:customStyle="1" w:styleId="Char3">
    <w:name w:val="标题 Char"/>
    <w:basedOn w:val="a0"/>
    <w:link w:val="a8"/>
    <w:uiPriority w:val="10"/>
    <w:rPr>
      <w:rFonts w:asciiTheme="majorHAnsi" w:eastAsia="宋体" w:hAnsiTheme="majorHAnsi" w:cstheme="majorBidi"/>
      <w:b/>
      <w:bCs/>
      <w:sz w:val="32"/>
      <w:szCs w:val="32"/>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paragraph" w:customStyle="1" w:styleId="10">
    <w:name w:val="列出段落1"/>
    <w:basedOn w:val="a"/>
    <w:uiPriority w:val="34"/>
    <w:qFormat/>
    <w:pPr>
      <w:ind w:firstLineChars="200" w:firstLine="420"/>
    </w:pPr>
  </w:style>
  <w:style w:type="paragraph" w:customStyle="1" w:styleId="20">
    <w:name w:val="列出段落2"/>
    <w:basedOn w:val="a"/>
    <w:uiPriority w:val="99"/>
    <w:unhideWhenUsed/>
    <w:pPr>
      <w:ind w:firstLineChars="200" w:firstLine="420"/>
    </w:pPr>
  </w:style>
  <w:style w:type="character" w:customStyle="1" w:styleId="Char">
    <w:name w:val="日期 Char"/>
    <w:basedOn w:val="a0"/>
    <w:link w:val="a3"/>
    <w:uiPriority w:val="99"/>
    <w:semiHidden/>
    <w:qFormat/>
    <w:rPr>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oleObject" Target="embeddings/oleObject15.bin"/><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oleObject" Target="embeddings/oleObject13.bin"/><Relationship Id="rId42" Type="http://schemas.openxmlformats.org/officeDocument/2006/relationships/image" Target="media/image19.emf"/><Relationship Id="rId47" Type="http://schemas.openxmlformats.org/officeDocument/2006/relationships/oleObject" Target="embeddings/oleObject19.bin"/><Relationship Id="rId7" Type="http://schemas.openxmlformats.org/officeDocument/2006/relationships/webSettings" Target="webSetting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7.emf"/><Relationship Id="rId46" Type="http://schemas.openxmlformats.org/officeDocument/2006/relationships/image" Target="media/image21.emf"/><Relationship Id="rId2" Type="http://schemas.openxmlformats.org/officeDocument/2006/relationships/customXml" Target="../customXml/item2.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2.emf"/><Relationship Id="rId41" Type="http://schemas.openxmlformats.org/officeDocument/2006/relationships/oleObject" Target="embeddings/oleObject16.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image" Target="media/image18.emf"/><Relationship Id="rId45" Type="http://schemas.openxmlformats.org/officeDocument/2006/relationships/oleObject" Target="embeddings/oleObject18.bin"/><Relationship Id="rId5" Type="http://schemas.microsoft.com/office/2007/relationships/stylesWithEffects" Target="stylesWithEffect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0.emf"/><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oleObject" Target="embeddings/oleObject17.bin"/><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53830D8-210C-428D-8075-61471B6C6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36</Pages>
  <Words>2444</Words>
  <Characters>13936</Characters>
  <Application>Microsoft Office Word</Application>
  <DocSecurity>0</DocSecurity>
  <Lines>116</Lines>
  <Paragraphs>32</Paragraphs>
  <ScaleCrop>false</ScaleCrop>
  <Company>北京圣邦天麒科技有限公司</Company>
  <LinksUpToDate>false</LinksUpToDate>
  <CharactersWithSpaces>16348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pca</dc:creator>
  <cp:lastModifiedBy>webuser</cp:lastModifiedBy>
  <cp:revision>50</cp:revision>
  <dcterms:created xsi:type="dcterms:W3CDTF">2017-04-20T13:09:00Z</dcterms:created>
  <dcterms:modified xsi:type="dcterms:W3CDTF">2018-04-09T05:26:00Z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