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2042" w14:textId="5A3D1F0B" w:rsidR="001C2B63" w:rsidRPr="005F47E4" w:rsidRDefault="001C2B63" w:rsidP="001C2B63">
      <w:pPr>
        <w:pStyle w:val="a5"/>
        <w:rPr>
          <w:rFonts w:ascii="微软雅黑" w:eastAsia="微软雅黑" w:hAnsi="微软雅黑"/>
        </w:rPr>
      </w:pPr>
      <w:r w:rsidRPr="005F47E4">
        <w:rPr>
          <w:rFonts w:ascii="微软雅黑" w:eastAsia="微软雅黑" w:hAnsi="微软雅黑" w:hint="eastAsia"/>
        </w:rPr>
        <w:t>第</w:t>
      </w:r>
      <w:r w:rsidRPr="005F47E4">
        <w:rPr>
          <w:rFonts w:ascii="微软雅黑" w:eastAsia="微软雅黑" w:hAnsi="微软雅黑"/>
        </w:rPr>
        <w:t>1</w:t>
      </w:r>
      <w:r w:rsidR="000460C6">
        <w:rPr>
          <w:rFonts w:ascii="微软雅黑" w:eastAsia="微软雅黑" w:hAnsi="微软雅黑"/>
        </w:rPr>
        <w:t>9</w:t>
      </w:r>
      <w:r w:rsidRPr="005F47E4">
        <w:rPr>
          <w:rFonts w:ascii="微软雅黑" w:eastAsia="微软雅黑" w:hAnsi="微软雅黑" w:hint="eastAsia"/>
        </w:rPr>
        <w:t>周作业</w:t>
      </w:r>
    </w:p>
    <w:p w14:paraId="501A7FE8" w14:textId="77777777" w:rsidR="001C2B63" w:rsidRDefault="001C2B63" w:rsidP="001C2B63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案例分析题</w:t>
      </w:r>
    </w:p>
    <w:p w14:paraId="23A9D1E8" w14:textId="77777777" w:rsidR="009320FD" w:rsidRDefault="009320FD" w:rsidP="009320FD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/>
          <w:kern w:val="0"/>
          <w:sz w:val="24"/>
        </w:rPr>
        <w:t>1、 根据</w:t>
      </w:r>
      <w:r>
        <w:rPr>
          <w:rFonts w:ascii="微软雅黑" w:eastAsia="微软雅黑" w:hAnsi="微软雅黑" w:cs="宋体" w:hint="eastAsia"/>
          <w:kern w:val="0"/>
          <w:sz w:val="24"/>
        </w:rPr>
        <w:t>洋河股份近五年年报</w:t>
      </w:r>
      <w:r w:rsidR="0001349E">
        <w:rPr>
          <w:rFonts w:ascii="微软雅黑" w:eastAsia="微软雅黑" w:hAnsi="微软雅黑" w:cs="宋体" w:hint="eastAsia"/>
          <w:kern w:val="0"/>
          <w:sz w:val="24"/>
        </w:rPr>
        <w:t>，</w:t>
      </w:r>
      <w:r w:rsidR="000460C6">
        <w:rPr>
          <w:rFonts w:ascii="微软雅黑" w:eastAsia="微软雅黑" w:hAnsi="微软雅黑" w:cs="宋体" w:hint="eastAsia"/>
          <w:kern w:val="0"/>
          <w:sz w:val="24"/>
        </w:rPr>
        <w:t>通过综合分析1</w:t>
      </w:r>
      <w:r w:rsidR="000460C6">
        <w:rPr>
          <w:rFonts w:ascii="微软雅黑" w:eastAsia="微软雅黑" w:hAnsi="微软雅黑" w:cs="宋体"/>
          <w:kern w:val="0"/>
          <w:sz w:val="24"/>
        </w:rPr>
        <w:t>8</w:t>
      </w:r>
      <w:r w:rsidR="000460C6">
        <w:rPr>
          <w:rFonts w:ascii="微软雅黑" w:eastAsia="微软雅黑" w:hAnsi="微软雅黑" w:cs="宋体" w:hint="eastAsia"/>
          <w:kern w:val="0"/>
          <w:sz w:val="24"/>
        </w:rPr>
        <w:t>个步骤分析</w:t>
      </w:r>
      <w:r>
        <w:rPr>
          <w:rFonts w:ascii="微软雅黑" w:eastAsia="微软雅黑" w:hAnsi="微软雅黑" w:cs="宋体" w:hint="eastAsia"/>
          <w:kern w:val="0"/>
          <w:sz w:val="24"/>
        </w:rPr>
        <w:t>评价一下洋河股份这家公司</w:t>
      </w:r>
      <w:r w:rsidR="000460C6">
        <w:rPr>
          <w:rFonts w:ascii="微软雅黑" w:eastAsia="微软雅黑" w:hAnsi="微软雅黑" w:cs="宋体" w:hint="eastAsia"/>
          <w:kern w:val="0"/>
          <w:sz w:val="24"/>
        </w:rPr>
        <w:t>（分析时需要与同行业前三的公司进行对比分析）</w:t>
      </w:r>
      <w:r>
        <w:rPr>
          <w:rFonts w:ascii="微软雅黑" w:eastAsia="微软雅黑" w:hAnsi="微软雅黑" w:cs="宋体"/>
          <w:kern w:val="0"/>
          <w:sz w:val="24"/>
        </w:rPr>
        <w:t>。（100 分）</w:t>
      </w:r>
    </w:p>
    <w:p w14:paraId="44E676F7" w14:textId="77777777" w:rsidR="001C2B63" w:rsidRDefault="001C2B63" w:rsidP="001C2B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586EB8B9" w14:textId="77777777" w:rsidR="00867C1B" w:rsidRDefault="00867C1B" w:rsidP="001C2B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2AB166A0" w14:textId="77777777" w:rsidR="00867C1B" w:rsidRDefault="00867C1B" w:rsidP="001C2B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72BAE4A9" w14:textId="77777777" w:rsidR="0001349E" w:rsidRDefault="0001349E" w:rsidP="0001349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/>
          <w:kern w:val="0"/>
          <w:sz w:val="24"/>
        </w:rPr>
        <w:t>2、 根据</w:t>
      </w:r>
      <w:r>
        <w:rPr>
          <w:rFonts w:ascii="微软雅黑" w:eastAsia="微软雅黑" w:hAnsi="微软雅黑" w:cs="宋体" w:hint="eastAsia"/>
          <w:kern w:val="0"/>
          <w:sz w:val="24"/>
        </w:rPr>
        <w:t>嘉寓股份近五年年报</w:t>
      </w:r>
      <w:r w:rsidR="000460C6">
        <w:rPr>
          <w:rFonts w:ascii="微软雅黑" w:eastAsia="微软雅黑" w:hAnsi="微软雅黑" w:cs="宋体" w:hint="eastAsia"/>
          <w:kern w:val="0"/>
          <w:sz w:val="24"/>
        </w:rPr>
        <w:t>，通过综合分析1</w:t>
      </w:r>
      <w:r w:rsidR="000460C6">
        <w:rPr>
          <w:rFonts w:ascii="微软雅黑" w:eastAsia="微软雅黑" w:hAnsi="微软雅黑" w:cs="宋体"/>
          <w:kern w:val="0"/>
          <w:sz w:val="24"/>
        </w:rPr>
        <w:t>8</w:t>
      </w:r>
      <w:r w:rsidR="000460C6">
        <w:rPr>
          <w:rFonts w:ascii="微软雅黑" w:eastAsia="微软雅黑" w:hAnsi="微软雅黑" w:cs="宋体" w:hint="eastAsia"/>
          <w:kern w:val="0"/>
          <w:sz w:val="24"/>
        </w:rPr>
        <w:t>个步骤分析评价一下嘉寓股份这家公司（分析时需要与同行业前三的公司进行对比分析）</w:t>
      </w:r>
      <w:r>
        <w:rPr>
          <w:rFonts w:ascii="微软雅黑" w:eastAsia="微软雅黑" w:hAnsi="微软雅黑" w:cs="宋体"/>
          <w:kern w:val="0"/>
          <w:sz w:val="24"/>
        </w:rPr>
        <w:t>（100 分）</w:t>
      </w:r>
    </w:p>
    <w:p w14:paraId="06E30DC0" w14:textId="77777777" w:rsidR="00A124FB" w:rsidRPr="00482947" w:rsidRDefault="00A124FB" w:rsidP="00482947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sectPr w:rsidR="00A124FB" w:rsidRPr="0048294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A49EE" w14:textId="77777777" w:rsidR="002E3898" w:rsidRDefault="002E3898">
      <w:pPr>
        <w:spacing w:after="0" w:line="240" w:lineRule="auto"/>
      </w:pPr>
      <w:r>
        <w:separator/>
      </w:r>
    </w:p>
  </w:endnote>
  <w:endnote w:type="continuationSeparator" w:id="0">
    <w:p w14:paraId="37490E5F" w14:textId="77777777" w:rsidR="002E3898" w:rsidRDefault="002E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仪雅酷黑 75W">
    <w:altName w:val="黑体"/>
    <w:charset w:val="86"/>
    <w:family w:val="auto"/>
    <w:pitch w:val="default"/>
    <w:sig w:usb0="00000000" w:usb1="00000000" w:usb2="00000016" w:usb3="00000000" w:csb0="2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912E4" w14:textId="77777777" w:rsidR="00A124FB" w:rsidRDefault="00445175">
    <w:pPr>
      <w:pStyle w:val="a3"/>
    </w:pPr>
    <w:r>
      <w:rPr>
        <w:rFonts w:ascii="汉仪雅酷黑 75W" w:eastAsia="汉仪雅酷黑 75W" w:hAnsi="汉仪雅酷黑 75W" w:cs="汉仪雅酷黑 75W" w:hint="eastAsia"/>
        <w:noProof/>
        <w:sz w:val="32"/>
        <w:szCs w:val="40"/>
      </w:rPr>
      <w:drawing>
        <wp:anchor distT="0" distB="0" distL="114300" distR="114300" simplePos="0" relativeHeight="251671552" behindDoc="1" locked="0" layoutInCell="1" allowOverlap="1" wp14:anchorId="2FD406C8" wp14:editId="7414F913">
          <wp:simplePos x="0" y="0"/>
          <wp:positionH relativeFrom="column">
            <wp:posOffset>3935095</wp:posOffset>
          </wp:positionH>
          <wp:positionV relativeFrom="paragraph">
            <wp:posOffset>-120650</wp:posOffset>
          </wp:positionV>
          <wp:extent cx="1325245" cy="356235"/>
          <wp:effectExtent l="0" t="0" r="635" b="9525"/>
          <wp:wrapNone/>
          <wp:docPr id="1" name="图片 1" descr="资源 2@3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2@3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24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59224" w14:textId="77777777" w:rsidR="002E3898" w:rsidRDefault="002E3898">
      <w:pPr>
        <w:spacing w:after="0" w:line="240" w:lineRule="auto"/>
      </w:pPr>
      <w:r>
        <w:separator/>
      </w:r>
    </w:p>
  </w:footnote>
  <w:footnote w:type="continuationSeparator" w:id="0">
    <w:p w14:paraId="02082AD7" w14:textId="77777777" w:rsidR="002E3898" w:rsidRDefault="002E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1BDF6" w14:textId="77777777" w:rsidR="00A124FB" w:rsidRDefault="00445175">
    <w:pPr>
      <w:pStyle w:val="a4"/>
    </w:pPr>
    <w:r>
      <w:rPr>
        <w:noProof/>
      </w:rPr>
      <w:drawing>
        <wp:anchor distT="0" distB="0" distL="114300" distR="114300" simplePos="0" relativeHeight="251669504" behindDoc="1" locked="0" layoutInCell="1" allowOverlap="1" wp14:anchorId="6DF17EB8" wp14:editId="64975A8B">
          <wp:simplePos x="0" y="0"/>
          <wp:positionH relativeFrom="margin">
            <wp:posOffset>927100</wp:posOffset>
          </wp:positionH>
          <wp:positionV relativeFrom="margin">
            <wp:posOffset>2577465</wp:posOffset>
          </wp:positionV>
          <wp:extent cx="3420745" cy="3709035"/>
          <wp:effectExtent l="0" t="0" r="0" b="0"/>
          <wp:wrapNone/>
          <wp:docPr id="4" name="WordPictureWatermark33458" descr="5字LOGO上下版本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3458" descr="5字LOGO上下版本x"/>
                  <pic:cNvPicPr>
                    <a:picLocks noChangeAspect="1"/>
                  </pic:cNvPicPr>
                </pic:nvPicPr>
                <pic:blipFill>
                  <a:blip r:embed="rId1">
                    <a:lum bright="65997" contrast="-88000"/>
                  </a:blip>
                  <a:srcRect l="33855" r="32988" b="38635"/>
                  <a:stretch>
                    <a:fillRect/>
                  </a:stretch>
                </pic:blipFill>
                <pic:spPr>
                  <a:xfrm>
                    <a:off x="0" y="0"/>
                    <a:ext cx="3420745" cy="370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汉仪雅酷黑 75W" w:eastAsia="汉仪雅酷黑 75W" w:hAnsi="汉仪雅酷黑 75W" w:cs="汉仪雅酷黑 75W" w:hint="eastAsia"/>
        <w:noProof/>
        <w:sz w:val="32"/>
        <w:szCs w:val="40"/>
      </w:rPr>
      <w:drawing>
        <wp:anchor distT="0" distB="0" distL="114300" distR="114300" simplePos="0" relativeHeight="251659264" behindDoc="1" locked="0" layoutInCell="1" allowOverlap="1" wp14:anchorId="1D797086" wp14:editId="56DE78FB">
          <wp:simplePos x="0" y="0"/>
          <wp:positionH relativeFrom="column">
            <wp:posOffset>29845</wp:posOffset>
          </wp:positionH>
          <wp:positionV relativeFrom="paragraph">
            <wp:posOffset>-12065</wp:posOffset>
          </wp:positionV>
          <wp:extent cx="1325245" cy="356235"/>
          <wp:effectExtent l="0" t="0" r="635" b="9525"/>
          <wp:wrapNone/>
          <wp:docPr id="5" name="图片 1" descr="资源 2@3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资源 2@3x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524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9F5CC7"/>
    <w:rsid w:val="0001349E"/>
    <w:rsid w:val="000460C6"/>
    <w:rsid w:val="000953E6"/>
    <w:rsid w:val="001C2B63"/>
    <w:rsid w:val="00260D34"/>
    <w:rsid w:val="002E3898"/>
    <w:rsid w:val="00377292"/>
    <w:rsid w:val="003D7297"/>
    <w:rsid w:val="00445175"/>
    <w:rsid w:val="00482947"/>
    <w:rsid w:val="00524D64"/>
    <w:rsid w:val="00867C1B"/>
    <w:rsid w:val="009320FD"/>
    <w:rsid w:val="00A124FB"/>
    <w:rsid w:val="00A506A7"/>
    <w:rsid w:val="409F5CC7"/>
    <w:rsid w:val="535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35C07D"/>
  <w15:docId w15:val="{3375681B-70A0-4FBF-877A-38BF4ED7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Title"/>
    <w:basedOn w:val="a"/>
    <w:next w:val="a"/>
    <w:link w:val="a6"/>
    <w:uiPriority w:val="10"/>
    <w:qFormat/>
    <w:rsid w:val="001C2B63"/>
    <w:pPr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sid w:val="001C2B6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135</Characters>
  <Application>Microsoft Office Word</Application>
  <DocSecurity>0</DocSecurity>
  <Lines>1</Lines>
  <Paragraphs>1</Paragraphs>
  <ScaleCrop>false</ScaleCrop>
  <Company>微软中国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马凯</dc:creator>
  <cp:lastModifiedBy>余 小婷</cp:lastModifiedBy>
  <cp:revision>9</cp:revision>
  <dcterms:created xsi:type="dcterms:W3CDTF">2020-09-18T10:20:00Z</dcterms:created>
  <dcterms:modified xsi:type="dcterms:W3CDTF">2020-10-23T05:33:00Z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