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6F128D" w:rsidRPr="002D73AA" w:rsidRDefault="00231B1F">
      <w:pPr>
        <w:spacing w:before="1080"/>
        <w:jc w:val="center"/>
        <w:rPr>
          <w:sz w:val="26"/>
        </w:rPr>
      </w:pPr>
      <w:r w:rsidRPr="002D73AA">
        <w:rPr>
          <w:noProof/>
          <w:sz w:val="24"/>
          <w:szCs w:val="20"/>
          <w:lang w:val="en-US"/>
        </w:rPr>
        <w:drawing>
          <wp:inline distT="0" distB="0" distL="0" distR="0">
            <wp:extent cx="2128520" cy="2128520"/>
            <wp:effectExtent l="0" t="0" r="5080" b="5080"/>
            <wp:docPr id="1" name="Imagen 5" descr="I:\MAG\Imagen y Diseño\UNSJ\uni_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I:\MAG\Imagen y Diseño\UNSJ\uni_NE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128520" cy="2128520"/>
                    </a:xfrm>
                    <a:prstGeom prst="rect">
                      <a:avLst/>
                    </a:prstGeom>
                    <a:noFill/>
                    <a:ln>
                      <a:noFill/>
                    </a:ln>
                  </pic:spPr>
                </pic:pic>
              </a:graphicData>
            </a:graphic>
          </wp:inline>
        </w:drawing>
      </w:r>
    </w:p>
    <w:p w:rsidR="006F128D" w:rsidRPr="002D73AA" w:rsidRDefault="000802E9">
      <w:pPr>
        <w:spacing w:before="720"/>
        <w:jc w:val="center"/>
        <w:rPr>
          <w:rFonts w:cs="Arial"/>
          <w:b/>
          <w:sz w:val="28"/>
        </w:rPr>
      </w:pPr>
      <w:r w:rsidRPr="002D73AA">
        <w:rPr>
          <w:rFonts w:cs="Arial"/>
          <w:b/>
          <w:sz w:val="28"/>
        </w:rPr>
        <w:t>DEPARTAMENTO DE ELECTRÓNICA Y AUTOMÁTICA</w:t>
      </w:r>
    </w:p>
    <w:p w:rsidR="006F128D" w:rsidRPr="002D73AA" w:rsidRDefault="000802E9">
      <w:pPr>
        <w:jc w:val="center"/>
        <w:rPr>
          <w:rFonts w:cs="Arial"/>
          <w:b/>
          <w:szCs w:val="20"/>
        </w:rPr>
      </w:pPr>
      <w:r w:rsidRPr="002D73AA">
        <w:rPr>
          <w:rFonts w:cs="Arial"/>
          <w:b/>
          <w:szCs w:val="20"/>
        </w:rPr>
        <w:t>FACULTAD DE INGENIERÍA – UNIVERSIDAD NACIONAL DE SAN JUAN</w:t>
      </w:r>
    </w:p>
    <w:p w:rsidR="006F128D" w:rsidRPr="002D73AA" w:rsidRDefault="00AD29C9">
      <w:pPr>
        <w:spacing w:before="720"/>
        <w:jc w:val="center"/>
        <w:rPr>
          <w:rFonts w:cs="Arial"/>
          <w:sz w:val="24"/>
        </w:rPr>
      </w:pPr>
      <w:r w:rsidRPr="002D73AA">
        <w:rPr>
          <w:rFonts w:cs="Arial"/>
          <w:sz w:val="24"/>
        </w:rPr>
        <w:t>Informe de Practica Final</w:t>
      </w:r>
    </w:p>
    <w:p w:rsidR="006F128D" w:rsidRPr="002D73AA" w:rsidRDefault="00AD29C9">
      <w:pPr>
        <w:jc w:val="center"/>
        <w:rPr>
          <w:rFonts w:cs="Arial"/>
          <w:sz w:val="26"/>
        </w:rPr>
      </w:pPr>
      <w:r w:rsidRPr="002D73AA">
        <w:rPr>
          <w:rFonts w:cs="Arial"/>
          <w:sz w:val="24"/>
        </w:rPr>
        <w:t>“Sonómetro</w:t>
      </w:r>
      <w:r w:rsidR="00A165E5" w:rsidRPr="002D73AA">
        <w:rPr>
          <w:rFonts w:cs="Arial"/>
          <w:sz w:val="24"/>
        </w:rPr>
        <w:t>, procesamiento digital</w:t>
      </w:r>
      <w:r w:rsidRPr="002D73AA">
        <w:rPr>
          <w:rFonts w:cs="Arial"/>
          <w:sz w:val="24"/>
        </w:rPr>
        <w:t>”</w:t>
      </w:r>
    </w:p>
    <w:p w:rsidR="006F128D" w:rsidRPr="002D73AA" w:rsidRDefault="000802E9" w:rsidP="00AD29C9">
      <w:pPr>
        <w:spacing w:before="960"/>
        <w:jc w:val="center"/>
        <w:rPr>
          <w:rFonts w:cs="Arial"/>
          <w:sz w:val="26"/>
        </w:rPr>
      </w:pPr>
      <w:r w:rsidRPr="002D73AA">
        <w:rPr>
          <w:rFonts w:cs="Arial"/>
          <w:b/>
          <w:sz w:val="26"/>
        </w:rPr>
        <w:t>Asignatura:</w:t>
      </w:r>
      <w:r w:rsidRPr="002D73AA">
        <w:rPr>
          <w:rFonts w:cs="Arial"/>
          <w:sz w:val="26"/>
        </w:rPr>
        <w:t xml:space="preserve"> </w:t>
      </w:r>
      <w:r w:rsidR="00AD29C9" w:rsidRPr="002D73AA">
        <w:rPr>
          <w:rFonts w:cs="Arial"/>
          <w:sz w:val="26"/>
        </w:rPr>
        <w:t>Complementos de Electrónica Analógica II</w:t>
      </w:r>
    </w:p>
    <w:p w:rsidR="006F128D" w:rsidRPr="002D73AA" w:rsidRDefault="00AD29C9">
      <w:pPr>
        <w:jc w:val="center"/>
        <w:rPr>
          <w:rFonts w:cs="Arial"/>
          <w:b/>
          <w:sz w:val="26"/>
        </w:rPr>
      </w:pPr>
      <w:r w:rsidRPr="002D73AA">
        <w:rPr>
          <w:rFonts w:cs="Arial"/>
          <w:b/>
          <w:sz w:val="26"/>
        </w:rPr>
        <w:t>I</w:t>
      </w:r>
      <w:r w:rsidR="00231B1F" w:rsidRPr="002D73AA">
        <w:rPr>
          <w:rFonts w:cs="Arial"/>
          <w:b/>
          <w:sz w:val="26"/>
        </w:rPr>
        <w:t>ngeniería</w:t>
      </w:r>
      <w:r w:rsidRPr="002D73AA">
        <w:rPr>
          <w:rFonts w:cs="Arial"/>
          <w:b/>
          <w:sz w:val="26"/>
        </w:rPr>
        <w:t xml:space="preserve"> Electrónica</w:t>
      </w:r>
    </w:p>
    <w:p w:rsidR="006F128D" w:rsidRPr="002D73AA" w:rsidRDefault="00AD29C9">
      <w:pPr>
        <w:spacing w:before="720"/>
        <w:jc w:val="center"/>
        <w:rPr>
          <w:rFonts w:cs="Arial"/>
          <w:b/>
          <w:i/>
          <w:iCs/>
          <w:sz w:val="24"/>
        </w:rPr>
      </w:pPr>
      <w:r w:rsidRPr="002D73AA">
        <w:rPr>
          <w:rFonts w:cs="Arial"/>
          <w:b/>
          <w:i/>
          <w:iCs/>
          <w:sz w:val="24"/>
        </w:rPr>
        <w:t>Autor</w:t>
      </w:r>
      <w:r w:rsidR="000802E9" w:rsidRPr="002D73AA">
        <w:rPr>
          <w:rFonts w:cs="Arial"/>
          <w:b/>
          <w:i/>
          <w:iCs/>
          <w:sz w:val="24"/>
        </w:rPr>
        <w:t>:</w:t>
      </w:r>
    </w:p>
    <w:p w:rsidR="006F128D" w:rsidRPr="002D73AA" w:rsidRDefault="00AD29C9">
      <w:pPr>
        <w:jc w:val="center"/>
        <w:rPr>
          <w:rFonts w:cs="Arial"/>
          <w:i/>
          <w:iCs/>
          <w:sz w:val="24"/>
        </w:rPr>
      </w:pPr>
      <w:r w:rsidRPr="002D73AA">
        <w:rPr>
          <w:rFonts w:cs="Arial"/>
          <w:i/>
          <w:iCs/>
          <w:sz w:val="24"/>
        </w:rPr>
        <w:t>Pignataro, Juan Emanuel</w:t>
      </w:r>
      <w:r w:rsidR="000802E9" w:rsidRPr="002D73AA">
        <w:rPr>
          <w:rFonts w:cs="Arial"/>
          <w:i/>
          <w:iCs/>
          <w:sz w:val="24"/>
        </w:rPr>
        <w:t xml:space="preserve"> – Registro </w:t>
      </w:r>
      <w:r w:rsidRPr="002D73AA">
        <w:rPr>
          <w:rFonts w:cs="Arial"/>
          <w:i/>
          <w:iCs/>
          <w:sz w:val="24"/>
        </w:rPr>
        <w:t>24.854</w:t>
      </w:r>
    </w:p>
    <w:p w:rsidR="00AD29C9" w:rsidRPr="002D73AA" w:rsidRDefault="00AD29C9">
      <w:pPr>
        <w:spacing w:before="480"/>
        <w:jc w:val="center"/>
        <w:rPr>
          <w:rFonts w:cs="Arial"/>
          <w:i/>
          <w:iCs/>
          <w:sz w:val="24"/>
        </w:rPr>
      </w:pPr>
    </w:p>
    <w:p w:rsidR="00AD29C9" w:rsidRPr="002D73AA" w:rsidRDefault="00AD29C9">
      <w:pPr>
        <w:spacing w:before="480"/>
        <w:jc w:val="center"/>
        <w:rPr>
          <w:rFonts w:cs="Arial"/>
          <w:i/>
          <w:iCs/>
          <w:sz w:val="24"/>
        </w:rPr>
      </w:pPr>
    </w:p>
    <w:p w:rsidR="00AD29C9" w:rsidRPr="002D73AA" w:rsidRDefault="00AD29C9">
      <w:pPr>
        <w:spacing w:before="480"/>
        <w:jc w:val="center"/>
        <w:rPr>
          <w:rFonts w:cs="Arial"/>
          <w:i/>
          <w:iCs/>
          <w:sz w:val="24"/>
        </w:rPr>
      </w:pPr>
    </w:p>
    <w:p w:rsidR="006F128D" w:rsidRPr="002D73AA" w:rsidRDefault="000802E9">
      <w:pPr>
        <w:jc w:val="center"/>
        <w:rPr>
          <w:rFonts w:cs="Arial"/>
          <w:b/>
          <w:sz w:val="24"/>
          <w:szCs w:val="24"/>
        </w:rPr>
        <w:sectPr w:rsidR="006F128D" w:rsidRPr="002D73AA">
          <w:headerReference w:type="even" r:id="rId9"/>
          <w:headerReference w:type="default" r:id="rId10"/>
          <w:headerReference w:type="first" r:id="rId11"/>
          <w:footerReference w:type="first" r:id="rId12"/>
          <w:pgSz w:w="11907" w:h="16840"/>
          <w:pgMar w:top="1418" w:right="1418" w:bottom="1418" w:left="1418" w:header="709" w:footer="709" w:gutter="0"/>
          <w:cols w:space="720"/>
          <w:docGrid w:linePitch="360"/>
        </w:sectPr>
      </w:pPr>
      <w:r w:rsidRPr="002D73AA">
        <w:rPr>
          <w:rFonts w:cs="Arial"/>
          <w:b/>
          <w:sz w:val="24"/>
          <w:szCs w:val="24"/>
        </w:rPr>
        <w:t>Año 20</w:t>
      </w:r>
      <w:r w:rsidR="00AD29C9" w:rsidRPr="002D73AA">
        <w:rPr>
          <w:rFonts w:cs="Arial"/>
          <w:b/>
          <w:sz w:val="24"/>
          <w:szCs w:val="24"/>
        </w:rPr>
        <w:t>19</w:t>
      </w:r>
    </w:p>
    <w:p w:rsidR="006F128D" w:rsidRPr="002D73AA" w:rsidRDefault="00A165E5">
      <w:pPr>
        <w:pStyle w:val="Ttulo1"/>
      </w:pPr>
      <w:r w:rsidRPr="002D73AA">
        <w:lastRenderedPageBreak/>
        <w:t>Introducción</w:t>
      </w:r>
    </w:p>
    <w:p w:rsidR="00A165E5" w:rsidRPr="002D73AA" w:rsidRDefault="00A165E5" w:rsidP="00A165E5">
      <w:pPr>
        <w:ind w:right="-1"/>
      </w:pPr>
      <w:r w:rsidRPr="002D73AA">
        <w:t xml:space="preserve">El sonómetro es un instrumento de medida que sirve para medir </w:t>
      </w:r>
      <w:r w:rsidR="00DA2C71" w:rsidRPr="002D73AA">
        <w:t xml:space="preserve">diversos descriptores asociados al sonido entre los que se encuentran los </w:t>
      </w:r>
      <w:r w:rsidRPr="002D73AA">
        <w:t>niveles de </w:t>
      </w:r>
      <w:hyperlink r:id="rId13" w:tooltip="Presión sonora" w:history="1">
        <w:r w:rsidRPr="002D73AA">
          <w:t>presión sonora</w:t>
        </w:r>
      </w:hyperlink>
      <w:r w:rsidRPr="002D73AA">
        <w:t>. En concreto, el sonómetro mide el nivel de </w:t>
      </w:r>
      <w:hyperlink r:id="rId14" w:tooltip="Ruido" w:history="1">
        <w:r w:rsidRPr="002D73AA">
          <w:t>ruido</w:t>
        </w:r>
      </w:hyperlink>
      <w:r w:rsidRPr="002D73AA">
        <w:t> que existe en determinado lugar y en un momento dado. El instrumento consta de las siguientes partes fundamentales:</w:t>
      </w:r>
    </w:p>
    <w:p w:rsidR="00A165E5" w:rsidRPr="002D73AA" w:rsidRDefault="00A165E5" w:rsidP="00A165E5">
      <w:pPr>
        <w:spacing w:after="0"/>
      </w:pPr>
      <w:r w:rsidRPr="002D73AA">
        <w:rPr>
          <w:u w:val="single"/>
        </w:rPr>
        <w:t>1. Micrófono:</w:t>
      </w:r>
      <w:r w:rsidRPr="002D73AA">
        <w:t> Convierte las variaciones de presión de las ondas sonoras en una señal eléctrica.</w:t>
      </w:r>
      <w:r w:rsidRPr="002D73AA">
        <w:br/>
      </w:r>
      <w:r w:rsidRPr="002D73AA">
        <w:br/>
      </w:r>
      <w:r w:rsidRPr="002D73AA">
        <w:rPr>
          <w:u w:val="single"/>
        </w:rPr>
        <w:t>2. Amplificador:</w:t>
      </w:r>
      <w:r w:rsidRPr="002D73AA">
        <w:t> Amplifica la señal recibida lo suficiente para permitir la medida de los niveles bajos.</w:t>
      </w:r>
      <w:r w:rsidRPr="002D73AA">
        <w:br/>
      </w:r>
      <w:r w:rsidRPr="002D73AA">
        <w:br/>
      </w:r>
      <w:r w:rsidRPr="002D73AA">
        <w:rPr>
          <w:u w:val="single"/>
        </w:rPr>
        <w:t>3. Ponderación en frecuencia:</w:t>
      </w:r>
      <w:r w:rsidRPr="002D73AA">
        <w:t> Es un conjunto de filtros eléctricos cuya respuesta intentó simular la respuesta auditiva humana. Compensa la diferencia de sensibilidad del oído humano para tonos puros según las distintas frecuencias audibles mediante las ponderaciones A, B y C. Si bien en la actualidad es sabido que los sonidos tonales aislados no representan la audición de sonidos más complejos, la ponderación A y la ponderación C se utilizan por la correlación con los efectos del ruido en el ser humano que han mostrado en investigaciones acumuladas sobre hipoacusia causada por ruido, molestia</w:t>
      </w:r>
      <w:r w:rsidR="00FC7341">
        <w:t>s caus</w:t>
      </w:r>
      <w:r w:rsidRPr="002D73AA">
        <w:t>adas por ruido entre otros efectos.</w:t>
      </w:r>
    </w:p>
    <w:p w:rsidR="00A165E5" w:rsidRPr="002D73AA" w:rsidRDefault="00A165E5" w:rsidP="00A165E5">
      <w:pPr>
        <w:spacing w:after="0"/>
      </w:pPr>
    </w:p>
    <w:p w:rsidR="00A165E5" w:rsidRPr="002D73AA" w:rsidRDefault="00A165E5" w:rsidP="00A165E5">
      <w:pPr>
        <w:spacing w:after="0"/>
      </w:pPr>
      <w:r w:rsidRPr="002D73AA">
        <w:rPr>
          <w:u w:val="single"/>
        </w:rPr>
        <w:t>4. Ponderación temporal:</w:t>
      </w:r>
      <w:r w:rsidRPr="002D73AA">
        <w:t xml:space="preserve"> Luego de la ponderación en frecuencia se realiza un promedio móvil obteniéndose una señal promediada que se actualiza en tiempos cortos. Llevan una constante de tiempo de 125ms en el caso de respuesta rápida o 1s en el caso de respuesta lenta.</w:t>
      </w:r>
    </w:p>
    <w:p w:rsidR="00A165E5" w:rsidRPr="002D73AA" w:rsidRDefault="00A165E5" w:rsidP="00A165E5">
      <w:pPr>
        <w:spacing w:after="0"/>
      </w:pPr>
      <w:r w:rsidRPr="002D73AA">
        <w:br/>
      </w:r>
      <w:r w:rsidRPr="002D73AA">
        <w:rPr>
          <w:u w:val="single"/>
        </w:rPr>
        <w:t>5. Indicador:</w:t>
      </w:r>
      <w:r w:rsidRPr="002D73AA">
        <w:t> Muestra la señal de salida una vez atravesadas las etapas de procesado.</w:t>
      </w:r>
    </w:p>
    <w:p w:rsidR="00B57D5E" w:rsidRPr="002D73AA" w:rsidRDefault="00B57D5E" w:rsidP="00B57D5E">
      <w:pPr>
        <w:keepNext/>
        <w:spacing w:after="0"/>
      </w:pPr>
      <w:r w:rsidRPr="002D73AA">
        <w:rPr>
          <w:noProof/>
          <w:lang w:val="en-US"/>
        </w:rPr>
        <w:drawing>
          <wp:inline distT="0" distB="0" distL="0" distR="0" wp14:anchorId="03E31DE2" wp14:editId="3AFE2418">
            <wp:extent cx="1345475" cy="1930921"/>
            <wp:effectExtent l="19050" t="19050" r="26670" b="12700"/>
            <wp:docPr id="1030" name="Picture 6" descr="Resultado de imagen para sonome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Resultado de imagen para sonometro"/>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4399" r="23340"/>
                    <a:stretch/>
                  </pic:blipFill>
                  <pic:spPr bwMode="auto">
                    <a:xfrm>
                      <a:off x="0" y="0"/>
                      <a:ext cx="1345475" cy="1930921"/>
                    </a:xfrm>
                    <a:prstGeom prst="rect">
                      <a:avLst/>
                    </a:prstGeom>
                    <a:noFill/>
                    <a:ln>
                      <a:solidFill>
                        <a:schemeClr val="accent1"/>
                      </a:solidFill>
                    </a:ln>
                    <a:extLst/>
                  </pic:spPr>
                </pic:pic>
              </a:graphicData>
            </a:graphic>
          </wp:inline>
        </w:drawing>
      </w:r>
    </w:p>
    <w:p w:rsidR="00B57D5E" w:rsidRPr="002D73AA" w:rsidRDefault="00B57D5E" w:rsidP="00B57D5E">
      <w:pPr>
        <w:keepNext/>
        <w:spacing w:after="0"/>
      </w:pPr>
      <w:r w:rsidRPr="002D73AA">
        <w:rPr>
          <w:noProof/>
          <w:lang w:val="en-US"/>
        </w:rPr>
        <w:drawing>
          <wp:inline distT="0" distB="0" distL="0" distR="0" wp14:anchorId="6E9F0F39" wp14:editId="6717F690">
            <wp:extent cx="4902112" cy="1400175"/>
            <wp:effectExtent l="19050" t="19050" r="13335" b="9525"/>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13985" cy="1403566"/>
                    </a:xfrm>
                    <a:prstGeom prst="rect">
                      <a:avLst/>
                    </a:prstGeom>
                    <a:ln>
                      <a:solidFill>
                        <a:schemeClr val="accent1"/>
                      </a:solidFill>
                    </a:ln>
                  </pic:spPr>
                </pic:pic>
              </a:graphicData>
            </a:graphic>
          </wp:inline>
        </w:drawing>
      </w:r>
    </w:p>
    <w:p w:rsidR="00B57D5E" w:rsidRPr="002D73AA" w:rsidRDefault="00B57D5E" w:rsidP="00B57D5E">
      <w:pPr>
        <w:pStyle w:val="Descripcin"/>
        <w:jc w:val="both"/>
      </w:pPr>
      <w:r w:rsidRPr="002D73AA">
        <w:t xml:space="preserve">Figura </w:t>
      </w:r>
      <w:fldSimple w:instr=" SEQ Figura \* ARABIC ">
        <w:r w:rsidR="00EF42F6">
          <w:rPr>
            <w:noProof/>
          </w:rPr>
          <w:t>1</w:t>
        </w:r>
      </w:fldSimple>
      <w:r w:rsidR="00DC4137" w:rsidRPr="002D73AA">
        <w:t xml:space="preserve">: </w:t>
      </w:r>
      <w:r w:rsidR="00DA2C71" w:rsidRPr="002D73AA">
        <w:t>foto</w:t>
      </w:r>
      <w:r w:rsidR="00BC4A74">
        <w:t>grafía</w:t>
      </w:r>
      <w:r w:rsidR="00DA2C71" w:rsidRPr="002D73AA">
        <w:t xml:space="preserve"> y </w:t>
      </w:r>
      <w:r w:rsidR="00DC4137" w:rsidRPr="002D73AA">
        <w:t>esquema de un sonómetro</w:t>
      </w:r>
    </w:p>
    <w:p w:rsidR="00B57D5E" w:rsidRPr="002D73AA" w:rsidRDefault="00B57D5E" w:rsidP="00B57D5E">
      <w:r w:rsidRPr="002D73AA">
        <w:t xml:space="preserve">En la figura 1 vemos un esquema general de las partes que componen a grandes rasgos un sonómetro. </w:t>
      </w:r>
    </w:p>
    <w:p w:rsidR="00B57D5E" w:rsidRPr="002D73AA" w:rsidRDefault="00B57D5E" w:rsidP="00A165E5">
      <w:pPr>
        <w:spacing w:after="0"/>
      </w:pPr>
    </w:p>
    <w:p w:rsidR="00936A96" w:rsidRPr="002D73AA" w:rsidRDefault="00936A96" w:rsidP="00936A96">
      <w:pPr>
        <w:pStyle w:val="Ttulo1"/>
      </w:pPr>
      <w:r w:rsidRPr="002D73AA">
        <w:t xml:space="preserve">Objetivo </w:t>
      </w:r>
    </w:p>
    <w:p w:rsidR="00A165E5" w:rsidRPr="002D73AA" w:rsidRDefault="00A165E5" w:rsidP="00A165E5">
      <w:r w:rsidRPr="002D73AA">
        <w:t>En este informe nos centraremos en el estudio y realización de la parte digital de procesamiento, la cual debe poseer ciertas características de precisión.</w:t>
      </w:r>
    </w:p>
    <w:p w:rsidR="00A165E5" w:rsidRPr="002D73AA" w:rsidRDefault="00A165E5" w:rsidP="00A165E5">
      <w:r w:rsidRPr="002D73AA">
        <w:lastRenderedPageBreak/>
        <w:t xml:space="preserve">El objetivo fundamental será lograr la realización del procesamiento digital de un sonómetro partiendo de una entrada de línea de sonido, proveniente de un preamplificador, para finalizar en un elemento de </w:t>
      </w:r>
      <w:r w:rsidR="00B57D5E" w:rsidRPr="002D73AA">
        <w:t xml:space="preserve">visualización (display) donde se podrá observar el resultado de la medición en tiempo real. </w:t>
      </w:r>
    </w:p>
    <w:p w:rsidR="00A165E5" w:rsidRPr="002D73AA" w:rsidRDefault="00A165E5" w:rsidP="00A165E5">
      <w:r w:rsidRPr="002D73AA">
        <w:t>Siempre se buscará cumplir con las normas de la Comisión Electrotécnica Internacional (I.E.C. por sus siglas en inglés) la cual nos da una serie de pautas de normalización para cumplir, y así lograr una estandarización y confiabilidad en nuestro producto. Dichas especificaciones se encuentran en la norma IEC</w:t>
      </w:r>
      <w:r w:rsidR="004E36C6" w:rsidRPr="002D73AA">
        <w:t xml:space="preserve"> </w:t>
      </w:r>
      <w:r w:rsidRPr="002D73AA">
        <w:t>61672</w:t>
      </w:r>
    </w:p>
    <w:p w:rsidR="00B57D5E" w:rsidRPr="002D73AA" w:rsidRDefault="00B57D5E">
      <w:pPr>
        <w:pStyle w:val="Ttulo1"/>
      </w:pPr>
      <w:r w:rsidRPr="002D73AA">
        <w:t>Especificaciones</w:t>
      </w:r>
    </w:p>
    <w:p w:rsidR="00936A96" w:rsidRPr="002D73AA" w:rsidRDefault="00B57D5E" w:rsidP="00B57D5E">
      <w:r w:rsidRPr="002D73AA">
        <w:t>Según la norma IEC 61672, el algoritmo que debe implementarse es el que se describe en la figura 2 en forma gráfica.</w:t>
      </w:r>
    </w:p>
    <w:p w:rsidR="00B57D5E" w:rsidRPr="002D73AA" w:rsidRDefault="008764F2" w:rsidP="00B57D5E">
      <w:pPr>
        <w:keepNext/>
      </w:pPr>
      <w:r w:rsidRPr="002D73AA">
        <w:rPr>
          <w:noProof/>
          <w:lang w:val="en-US"/>
        </w:rPr>
        <w:drawing>
          <wp:inline distT="0" distB="0" distL="0" distR="0">
            <wp:extent cx="5760720" cy="1554480"/>
            <wp:effectExtent l="19050" t="19050" r="11430" b="266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554480"/>
                    </a:xfrm>
                    <a:prstGeom prst="rect">
                      <a:avLst/>
                    </a:prstGeom>
                    <a:noFill/>
                    <a:ln>
                      <a:solidFill>
                        <a:schemeClr val="accent1"/>
                      </a:solidFill>
                    </a:ln>
                  </pic:spPr>
                </pic:pic>
              </a:graphicData>
            </a:graphic>
          </wp:inline>
        </w:drawing>
      </w:r>
    </w:p>
    <w:p w:rsidR="00B57D5E" w:rsidRPr="002D73AA" w:rsidRDefault="00B57D5E" w:rsidP="00602535">
      <w:pPr>
        <w:pStyle w:val="Descripcin"/>
        <w:jc w:val="both"/>
      </w:pPr>
      <w:r w:rsidRPr="002D73AA">
        <w:t xml:space="preserve">Figura </w:t>
      </w:r>
      <w:fldSimple w:instr=" SEQ Figura \* ARABIC ">
        <w:r w:rsidR="00EF42F6">
          <w:rPr>
            <w:noProof/>
          </w:rPr>
          <w:t>2</w:t>
        </w:r>
      </w:fldSimple>
      <w:r w:rsidR="00DC4137" w:rsidRPr="002D73AA">
        <w:t xml:space="preserve"> algoritmo de procesamiento de un sonómetro representado en forma visual</w:t>
      </w:r>
    </w:p>
    <w:p w:rsidR="00B26D50" w:rsidRPr="002D73AA" w:rsidRDefault="00B26D50" w:rsidP="00B26D50">
      <w:pPr>
        <w:pStyle w:val="Ttulo2"/>
      </w:pPr>
      <w:r w:rsidRPr="002D73AA">
        <w:t>Normas I.E.C. utilizadas.</w:t>
      </w:r>
    </w:p>
    <w:p w:rsidR="00B26D50" w:rsidRPr="002D73AA" w:rsidRDefault="005751EA" w:rsidP="005751EA">
      <w:r w:rsidRPr="002D73AA">
        <w:t xml:space="preserve">La Comisión Electrotécnica Internacional es una </w:t>
      </w:r>
      <w:r w:rsidR="00B26D50" w:rsidRPr="002D73AA">
        <w:t>organización de </w:t>
      </w:r>
      <w:hyperlink r:id="rId18" w:tooltip="Normalización" w:history="1">
        <w:r w:rsidR="00B26D50" w:rsidRPr="002D73AA">
          <w:t>normalización</w:t>
        </w:r>
      </w:hyperlink>
      <w:r w:rsidR="00B26D50" w:rsidRPr="002D73AA">
        <w:t> en los campos:</w:t>
      </w:r>
      <w:r w:rsidRPr="002D73AA">
        <w:t xml:space="preserve"> </w:t>
      </w:r>
      <w:hyperlink r:id="rId19" w:tooltip="Electricidad" w:history="1">
        <w:r w:rsidR="00B26D50" w:rsidRPr="002D73AA">
          <w:t>eléctrico</w:t>
        </w:r>
      </w:hyperlink>
      <w:r w:rsidR="00B26D50" w:rsidRPr="002D73AA">
        <w:t>, </w:t>
      </w:r>
      <w:hyperlink r:id="rId20" w:tooltip="Electrónica" w:history="1">
        <w:r w:rsidR="00B26D50" w:rsidRPr="002D73AA">
          <w:t>electrónico</w:t>
        </w:r>
      </w:hyperlink>
      <w:r w:rsidR="00B26D50" w:rsidRPr="002D73AA">
        <w:t> y tecnologías relacionadas. Esta comisión se encarga de la preparación y publicación de normas internacionales para todas las áreas mencionadas.</w:t>
      </w:r>
    </w:p>
    <w:p w:rsidR="00B26D50" w:rsidRPr="002D73AA" w:rsidRDefault="00B26D50" w:rsidP="00B26D50">
      <w:pPr>
        <w:shd w:val="clear" w:color="auto" w:fill="FFFFFF"/>
        <w:spacing w:after="0"/>
      </w:pPr>
      <w:r w:rsidRPr="002D73AA">
        <w:t>Todas las normas internacionales de la I.E.C.</w:t>
      </w:r>
      <w:r w:rsidR="005751EA" w:rsidRPr="002D73AA">
        <w:t xml:space="preserve"> son totalmente basadas</w:t>
      </w:r>
      <w:r w:rsidRPr="002D73AA">
        <w:t xml:space="preserve"> en el consenso y representan las necesidades de las partes interesadas. Cada país miembro, no importa cuán grande o pequeño, tiene un voto y una voz en lo que sucede en una Norma Internacional I.E.C.</w:t>
      </w:r>
    </w:p>
    <w:p w:rsidR="00B26D50" w:rsidRPr="002D73AA" w:rsidRDefault="00B26D50" w:rsidP="00B26D50">
      <w:pPr>
        <w:shd w:val="clear" w:color="auto" w:fill="FFFFFF"/>
        <w:spacing w:after="0"/>
      </w:pPr>
    </w:p>
    <w:p w:rsidR="00B26D50" w:rsidRPr="002D73AA" w:rsidRDefault="00B26D50" w:rsidP="00B26D50">
      <w:pPr>
        <w:pStyle w:val="NormalWeb"/>
        <w:shd w:val="clear" w:color="auto" w:fill="FFFFFF"/>
        <w:spacing w:beforeAutospacing="0" w:after="388" w:afterAutospacing="0"/>
        <w:jc w:val="both"/>
        <w:rPr>
          <w:rFonts w:ascii="Arial" w:hAnsi="Arial" w:cs="Arial"/>
          <w:sz w:val="20"/>
          <w:szCs w:val="20"/>
          <w:lang w:val="es-AR" w:eastAsia="en-US"/>
        </w:rPr>
      </w:pPr>
      <w:r w:rsidRPr="002D73AA">
        <w:rPr>
          <w:rFonts w:ascii="Arial" w:hAnsi="Arial" w:cs="Arial"/>
          <w:sz w:val="20"/>
          <w:szCs w:val="20"/>
          <w:lang w:val="es-AR" w:eastAsia="en-US"/>
        </w:rPr>
        <w:t>La normativa a utilizar es la 61672 la cual se ha publicado en tres partes.</w:t>
      </w:r>
    </w:p>
    <w:p w:rsidR="00B26D50" w:rsidRPr="002D73AA" w:rsidRDefault="00B26D50" w:rsidP="00DC4137">
      <w:pPr>
        <w:pStyle w:val="NormalWeb"/>
        <w:shd w:val="clear" w:color="auto" w:fill="FFFFFF"/>
        <w:spacing w:beforeAutospacing="0" w:after="360" w:afterAutospacing="0"/>
        <w:jc w:val="both"/>
        <w:rPr>
          <w:rFonts w:ascii="Arial" w:hAnsi="Arial" w:cs="Arial"/>
          <w:sz w:val="20"/>
          <w:szCs w:val="20"/>
          <w:lang w:val="es-AR" w:eastAsia="en-US"/>
        </w:rPr>
      </w:pPr>
      <w:r w:rsidRPr="002D73AA">
        <w:rPr>
          <w:rFonts w:ascii="Arial" w:hAnsi="Arial" w:cs="Arial"/>
          <w:sz w:val="20"/>
          <w:szCs w:val="20"/>
          <w:u w:val="single"/>
          <w:lang w:val="es-AR" w:eastAsia="en-US"/>
        </w:rPr>
        <w:t>Parte 1:</w:t>
      </w:r>
      <w:r w:rsidRPr="002D73AA">
        <w:rPr>
          <w:rFonts w:ascii="Arial" w:hAnsi="Arial" w:cs="Arial"/>
          <w:sz w:val="20"/>
          <w:szCs w:val="20"/>
          <w:lang w:val="es-AR" w:eastAsia="en-US"/>
        </w:rPr>
        <w:t xml:space="preserve"> Detalla las especificaciones de rendimiento que un sonómetro de clase 1 o 2 debe tener.</w:t>
      </w:r>
    </w:p>
    <w:p w:rsidR="00B26D50" w:rsidRPr="002D73AA" w:rsidRDefault="00B26D50" w:rsidP="00DC4137">
      <w:pPr>
        <w:pStyle w:val="NormalWeb"/>
        <w:shd w:val="clear" w:color="auto" w:fill="FFFFFF"/>
        <w:spacing w:beforeAutospacing="0" w:after="360" w:afterAutospacing="0"/>
        <w:jc w:val="both"/>
        <w:rPr>
          <w:rFonts w:ascii="Arial" w:hAnsi="Arial" w:cs="Arial"/>
          <w:sz w:val="20"/>
          <w:szCs w:val="20"/>
          <w:lang w:val="es-AR" w:eastAsia="en-US"/>
        </w:rPr>
      </w:pPr>
      <w:r w:rsidRPr="002D73AA">
        <w:rPr>
          <w:rFonts w:ascii="Arial" w:hAnsi="Arial" w:cs="Arial"/>
          <w:sz w:val="20"/>
          <w:szCs w:val="20"/>
          <w:u w:val="single"/>
          <w:lang w:val="es-AR" w:eastAsia="en-US"/>
        </w:rPr>
        <w:t>Parte 2:</w:t>
      </w:r>
      <w:r w:rsidRPr="002D73AA">
        <w:rPr>
          <w:rFonts w:ascii="Arial" w:hAnsi="Arial" w:cs="Arial"/>
          <w:sz w:val="20"/>
          <w:szCs w:val="20"/>
          <w:lang w:val="es-AR" w:eastAsia="en-US"/>
        </w:rPr>
        <w:t xml:space="preserve"> Se usa en laboratorios de pruebas de calidad, como Applus en España o el PTB en Alemania, para test</w:t>
      </w:r>
      <w:r w:rsidR="00BC4A74">
        <w:rPr>
          <w:rFonts w:ascii="Arial" w:hAnsi="Arial" w:cs="Arial"/>
          <w:sz w:val="20"/>
          <w:szCs w:val="20"/>
          <w:lang w:val="es-AR" w:eastAsia="en-US"/>
        </w:rPr>
        <w:t>e</w:t>
      </w:r>
      <w:r w:rsidRPr="002D73AA">
        <w:rPr>
          <w:rFonts w:ascii="Arial" w:hAnsi="Arial" w:cs="Arial"/>
          <w:sz w:val="20"/>
          <w:szCs w:val="20"/>
          <w:lang w:val="es-AR" w:eastAsia="en-US"/>
        </w:rPr>
        <w:t>ar los instrumentos y asegurar que cumplen con las descripciones del fabricante. Esto se conoce como certificado de examen de modelo.</w:t>
      </w:r>
    </w:p>
    <w:p w:rsidR="00B26D50" w:rsidRPr="002D73AA" w:rsidRDefault="00B26D50" w:rsidP="00DC4137">
      <w:pPr>
        <w:shd w:val="clear" w:color="auto" w:fill="FFFFFF"/>
        <w:spacing w:after="360"/>
      </w:pPr>
      <w:r w:rsidRPr="002D73AA">
        <w:rPr>
          <w:u w:val="single"/>
        </w:rPr>
        <w:t>Parte 3:</w:t>
      </w:r>
      <w:r w:rsidRPr="002D73AA">
        <w:t xml:space="preserve"> Detalla las pruebas que pueden llevarse a cabo durante una verificación periódica o rutinaria.</w:t>
      </w:r>
    </w:p>
    <w:p w:rsidR="00B26D50" w:rsidRPr="002D73AA" w:rsidRDefault="00B26D50" w:rsidP="00DC4137">
      <w:pPr>
        <w:shd w:val="clear" w:color="auto" w:fill="FFFFFF"/>
        <w:spacing w:after="360"/>
      </w:pPr>
      <w:r w:rsidRPr="002D73AA">
        <w:t>De la primer</w:t>
      </w:r>
      <w:r w:rsidR="004E36C6" w:rsidRPr="002D73AA">
        <w:t>a</w:t>
      </w:r>
      <w:r w:rsidRPr="002D73AA">
        <w:t xml:space="preserve"> parte de la norma se reproducen las tolerancias en la siguiente tabla:</w:t>
      </w:r>
    </w:p>
    <w:p w:rsidR="004E36C6" w:rsidRPr="002D73AA" w:rsidRDefault="004E36C6" w:rsidP="004E36C6">
      <w:pPr>
        <w:pStyle w:val="Descripcin"/>
        <w:keepNext/>
      </w:pPr>
      <w:r w:rsidRPr="002D73AA">
        <w:lastRenderedPageBreak/>
        <w:t xml:space="preserve">Tabla </w:t>
      </w:r>
      <w:fldSimple w:instr=" SEQ Tabla \* ARABIC ">
        <w:r w:rsidR="00EF42F6">
          <w:rPr>
            <w:noProof/>
          </w:rPr>
          <w:t>1</w:t>
        </w:r>
      </w:fldSimple>
      <w:r w:rsidR="0095184F">
        <w:t xml:space="preserve">  </w:t>
      </w:r>
      <w:r w:rsidR="0095184F" w:rsidRPr="002D73AA">
        <w:t>Ponderación de frecuencias y límites de tolerancia, incluidos los valores máximos de la incertidumbre de medición.</w:t>
      </w:r>
    </w:p>
    <w:p w:rsidR="00B26D50" w:rsidRPr="002D73AA" w:rsidRDefault="007E6173" w:rsidP="00B26D50">
      <w:pPr>
        <w:jc w:val="center"/>
      </w:pPr>
      <w:r w:rsidRPr="002D73AA">
        <w:rPr>
          <w:noProof/>
          <w:lang w:val="en-US"/>
        </w:rPr>
        <w:drawing>
          <wp:inline distT="0" distB="0" distL="0" distR="0">
            <wp:extent cx="5753100" cy="702945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7029450"/>
                    </a:xfrm>
                    <a:prstGeom prst="rect">
                      <a:avLst/>
                    </a:prstGeom>
                    <a:noFill/>
                    <a:ln>
                      <a:noFill/>
                    </a:ln>
                  </pic:spPr>
                </pic:pic>
              </a:graphicData>
            </a:graphic>
          </wp:inline>
        </w:drawing>
      </w:r>
    </w:p>
    <w:p w:rsidR="00B26D50" w:rsidRPr="002D73AA" w:rsidRDefault="00B26D50" w:rsidP="00B26D50">
      <w:r w:rsidRPr="002D73AA">
        <w:t>Con los datos de la tabla 1 se realizó un gráfico para lograr visualizar los márgenes en los cuales debemos entrar para cumplir con la norma I.E.C. ya sea para una clase 1 o para lograr una clase 2</w:t>
      </w:r>
      <w:r w:rsidR="0095184F">
        <w:t xml:space="preserve"> (ver figura 3)</w:t>
      </w:r>
      <w:r w:rsidRPr="002D73AA">
        <w:t>.</w:t>
      </w:r>
    </w:p>
    <w:p w:rsidR="00B26D50" w:rsidRPr="002D73AA" w:rsidRDefault="00B26D50" w:rsidP="00B26D50">
      <w:r w:rsidRPr="002D73AA">
        <w:t>Se trabajó con los valores de la norma al 10% para poder tener un error en el resto de los componentes del sonómetro, ya que se está realizando el estudio solamente de</w:t>
      </w:r>
      <w:r w:rsidR="007E6173" w:rsidRPr="002D73AA">
        <w:t xml:space="preserve"> </w:t>
      </w:r>
      <w:r w:rsidRPr="002D73AA">
        <w:t>l</w:t>
      </w:r>
      <w:r w:rsidR="007E6173" w:rsidRPr="002D73AA">
        <w:t>a</w:t>
      </w:r>
      <w:r w:rsidRPr="002D73AA">
        <w:t xml:space="preserve"> </w:t>
      </w:r>
      <w:r w:rsidR="007E6173" w:rsidRPr="002D73AA">
        <w:t>parte digital</w:t>
      </w:r>
      <w:r w:rsidRPr="002D73AA">
        <w:t xml:space="preserve"> y no del sonómetro completo y como se mencionó antes l</w:t>
      </w:r>
      <w:r w:rsidR="00E02198" w:rsidRPr="002D73AA">
        <w:t>a norma hace</w:t>
      </w:r>
      <w:r w:rsidRPr="002D73AA">
        <w:t xml:space="preserve"> referencia a valores referidos al sonómetro completo con todas sus partes.</w:t>
      </w:r>
    </w:p>
    <w:p w:rsidR="00B26D50" w:rsidRPr="002D73AA" w:rsidRDefault="00B26D50" w:rsidP="00B26D50"/>
    <w:p w:rsidR="00CA4F46" w:rsidRPr="002D73AA" w:rsidRDefault="00B26D50" w:rsidP="00CA4F46">
      <w:pPr>
        <w:keepNext/>
        <w:jc w:val="center"/>
      </w:pPr>
      <w:r w:rsidRPr="002D73AA">
        <w:rPr>
          <w:noProof/>
          <w:lang w:val="en-US"/>
        </w:rPr>
        <w:lastRenderedPageBreak/>
        <mc:AlternateContent>
          <mc:Choice Requires="wps">
            <w:drawing>
              <wp:anchor distT="0" distB="0" distL="114300" distR="114300" simplePos="0" relativeHeight="251660288" behindDoc="0" locked="0" layoutInCell="1" allowOverlap="1" wp14:anchorId="6310DF70" wp14:editId="1958B33E">
                <wp:simplePos x="0" y="0"/>
                <wp:positionH relativeFrom="column">
                  <wp:posOffset>5231765</wp:posOffset>
                </wp:positionH>
                <wp:positionV relativeFrom="paragraph">
                  <wp:posOffset>1008380</wp:posOffset>
                </wp:positionV>
                <wp:extent cx="1063625" cy="422910"/>
                <wp:effectExtent l="0" t="0" r="3175" b="0"/>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422910"/>
                        </a:xfrm>
                        <a:prstGeom prst="rect">
                          <a:avLst/>
                        </a:prstGeom>
                        <a:solidFill>
                          <a:srgbClr val="FFFFFF"/>
                        </a:solidFill>
                        <a:ln w="9525">
                          <a:noFill/>
                          <a:miter lim="800000"/>
                          <a:headEnd/>
                          <a:tailEnd/>
                        </a:ln>
                      </wps:spPr>
                      <wps:txbx>
                        <w:txbxContent>
                          <w:p w:rsidR="00C86A29" w:rsidRDefault="00C86A29" w:rsidP="00B26D50">
                            <w:pPr>
                              <w:jc w:val="center"/>
                            </w:pPr>
                            <w:r>
                              <w:t>Tolerancia para clase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10DF70" id="_x0000_t202" coordsize="21600,21600" o:spt="202" path="m,l,21600r21600,l21600,xe">
                <v:stroke joinstyle="miter"/>
                <v:path gradientshapeok="t" o:connecttype="rect"/>
              </v:shapetype>
              <v:shape id="Cuadro de texto 2" o:spid="_x0000_s1026" type="#_x0000_t202" style="position:absolute;left:0;text-align:left;margin-left:411.95pt;margin-top:79.4pt;width:83.75pt;height:3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" stroked="f">
                <v:textbox>
                  <w:txbxContent>
                    <w:p w:rsidR="00C86A29" w:rsidRDefault="00C86A29" w:rsidP="00B26D50">
                      <w:pPr>
                        <w:jc w:val="center"/>
                      </w:pPr>
                      <w:r>
                        <w:t>Tolerancia para clase 2</w:t>
                      </w:r>
                    </w:p>
                  </w:txbxContent>
                </v:textbox>
              </v:shape>
            </w:pict>
          </mc:Fallback>
        </mc:AlternateContent>
      </w:r>
      <w:r w:rsidRPr="002D73AA">
        <w:rPr>
          <w:noProof/>
          <w:lang w:val="en-US"/>
        </w:rPr>
        <mc:AlternateContent>
          <mc:Choice Requires="wps">
            <w:drawing>
              <wp:anchor distT="0" distB="0" distL="114300" distR="114300" simplePos="0" relativeHeight="251659264" behindDoc="0" locked="0" layoutInCell="1" allowOverlap="1" wp14:anchorId="7AE1060B" wp14:editId="25B1E0DD">
                <wp:simplePos x="0" y="0"/>
                <wp:positionH relativeFrom="column">
                  <wp:posOffset>5231765</wp:posOffset>
                </wp:positionH>
                <wp:positionV relativeFrom="paragraph">
                  <wp:posOffset>182245</wp:posOffset>
                </wp:positionV>
                <wp:extent cx="1063625" cy="422910"/>
                <wp:effectExtent l="0" t="0" r="3175" b="0"/>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422910"/>
                        </a:xfrm>
                        <a:prstGeom prst="rect">
                          <a:avLst/>
                        </a:prstGeom>
                        <a:solidFill>
                          <a:srgbClr val="FFFFFF"/>
                        </a:solidFill>
                        <a:ln w="9525">
                          <a:noFill/>
                          <a:miter lim="800000"/>
                          <a:headEnd/>
                          <a:tailEnd/>
                        </a:ln>
                      </wps:spPr>
                      <wps:txbx>
                        <w:txbxContent>
                          <w:p w:rsidR="00C86A29" w:rsidRDefault="00C86A29" w:rsidP="00B26D50">
                            <w:pPr>
                              <w:jc w:val="center"/>
                            </w:pPr>
                            <w:r>
                              <w:t>Tolerancia para clase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E1060B" id="_x0000_s1027" type="#_x0000_t202" style="position:absolute;left:0;text-align:left;margin-left:411.95pt;margin-top:14.35pt;width:83.75pt;height:33.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" stroked="f">
                <v:textbox>
                  <w:txbxContent>
                    <w:p w:rsidR="00C86A29" w:rsidRDefault="00C86A29" w:rsidP="00B26D50">
                      <w:pPr>
                        <w:jc w:val="center"/>
                      </w:pPr>
                      <w:r>
                        <w:t>Tolerancia para clase 1</w:t>
                      </w:r>
                    </w:p>
                  </w:txbxContent>
                </v:textbox>
              </v:shape>
            </w:pict>
          </mc:Fallback>
        </mc:AlternateContent>
      </w:r>
      <w:r w:rsidRPr="002D73AA">
        <w:rPr>
          <w:noProof/>
          <w:lang w:val="en-US"/>
        </w:rPr>
        <w:drawing>
          <wp:inline distT="0" distB="0" distL="0" distR="0" wp14:anchorId="340C4458" wp14:editId="55A6B770">
            <wp:extent cx="6189260" cy="4094329"/>
            <wp:effectExtent l="0" t="0" r="2540" b="1905"/>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B26D50" w:rsidRPr="002D73AA" w:rsidRDefault="00CA4F46" w:rsidP="00CA4F46">
      <w:pPr>
        <w:pStyle w:val="Descripcin"/>
        <w:jc w:val="left"/>
      </w:pPr>
      <w:r w:rsidRPr="002D73AA">
        <w:t xml:space="preserve">Figura </w:t>
      </w:r>
      <w:fldSimple w:instr=" SEQ Figura \* ARABIC ">
        <w:r w:rsidR="00EF42F6">
          <w:rPr>
            <w:noProof/>
          </w:rPr>
          <w:t>3</w:t>
        </w:r>
      </w:fldSimple>
      <w:r w:rsidRPr="002D73AA">
        <w:t xml:space="preserve"> Limites de tolerancia de la norma para distintas clases al 10%.</w:t>
      </w:r>
    </w:p>
    <w:p w:rsidR="00DC4137" w:rsidRPr="002D73AA" w:rsidRDefault="00DC4137" w:rsidP="00DC4137">
      <w:pPr>
        <w:pStyle w:val="Ttulo2"/>
      </w:pPr>
      <w:r w:rsidRPr="002D73AA">
        <w:t>Curvas de ponderación de frecuencia</w:t>
      </w:r>
    </w:p>
    <w:p w:rsidR="00DC4137" w:rsidRPr="002D73AA" w:rsidRDefault="00DC4137" w:rsidP="00DC4137">
      <w:pPr>
        <w:shd w:val="clear" w:color="auto" w:fill="FFFFFF"/>
        <w:spacing w:after="0"/>
        <w:rPr>
          <w:rFonts w:eastAsia="SimSun"/>
          <w:b/>
          <w:bCs/>
          <w:color w:val="000000"/>
          <w:sz w:val="30"/>
          <w:szCs w:val="30"/>
        </w:rPr>
      </w:pPr>
      <w:r w:rsidRPr="002D73AA">
        <w:t>La mayoría de los criterios acústicos vinculados con la percepción o los efectos del ruido sobre el ser humano están expresados utilizando alguna forma de ponderación frecuencial. El propósito es tener en cuenta que la sensibilidad auditiva cambia con la frecuencia.</w:t>
      </w:r>
    </w:p>
    <w:p w:rsidR="00DC4137" w:rsidRPr="002D73AA" w:rsidRDefault="00DC4137" w:rsidP="00DC4137">
      <w:pPr>
        <w:shd w:val="clear" w:color="auto" w:fill="FFFFFF"/>
        <w:spacing w:before="240" w:after="0"/>
      </w:pPr>
      <w:r w:rsidRPr="002D73AA">
        <w:t>Existen varias ponderaciones para sonómetros, las cuales vamos a usar dependiendo de la aplicación que estemos realizando.</w:t>
      </w:r>
    </w:p>
    <w:p w:rsidR="00DC4137" w:rsidRPr="002D73AA" w:rsidRDefault="00DC4137" w:rsidP="00DC4137">
      <w:pPr>
        <w:pStyle w:val="NormalWeb"/>
        <w:shd w:val="clear" w:color="auto" w:fill="FFFFFF"/>
        <w:spacing w:before="240" w:beforeAutospacing="0" w:after="240" w:afterAutospacing="0"/>
        <w:jc w:val="both"/>
        <w:rPr>
          <w:rFonts w:ascii="Arial" w:hAnsi="Arial" w:cs="Arial"/>
          <w:sz w:val="20"/>
          <w:szCs w:val="20"/>
          <w:lang w:val="es-AR" w:eastAsia="en-US"/>
        </w:rPr>
      </w:pPr>
      <w:r w:rsidRPr="002D73AA">
        <w:rPr>
          <w:rFonts w:ascii="Arial" w:hAnsi="Arial" w:cs="Arial"/>
          <w:sz w:val="20"/>
          <w:szCs w:val="20"/>
          <w:u w:val="single"/>
          <w:lang w:val="es-AR" w:eastAsia="en-US"/>
        </w:rPr>
        <w:t>Ponderación ‘A’:</w:t>
      </w:r>
      <w:r w:rsidRPr="002D73AA">
        <w:rPr>
          <w:rFonts w:ascii="Arial" w:hAnsi="Arial" w:cs="Arial"/>
          <w:sz w:val="20"/>
          <w:szCs w:val="20"/>
          <w:lang w:val="es-AR" w:eastAsia="en-US"/>
        </w:rPr>
        <w:t xml:space="preserve"> La ponderación ‘A’ es la ponderación más habitual, no es muy sensible a frecuencias bajas y altas, pero sí lo es entre 500 Hz y 6 kHz. </w:t>
      </w:r>
    </w:p>
    <w:p w:rsidR="00DC4137" w:rsidRDefault="00DC4137" w:rsidP="00DC4137">
      <w:pPr>
        <w:pStyle w:val="NormalWeb"/>
        <w:shd w:val="clear" w:color="auto" w:fill="FFFFFF"/>
        <w:spacing w:before="240" w:beforeAutospacing="0" w:after="0" w:afterAutospacing="0"/>
        <w:jc w:val="both"/>
        <w:rPr>
          <w:rFonts w:ascii="Arial" w:hAnsi="Arial" w:cs="Arial"/>
          <w:sz w:val="20"/>
          <w:szCs w:val="20"/>
          <w:lang w:val="es-AR" w:eastAsia="en-US"/>
        </w:rPr>
      </w:pPr>
      <w:r w:rsidRPr="002D73AA">
        <w:rPr>
          <w:rFonts w:ascii="Arial" w:hAnsi="Arial" w:cs="Arial"/>
          <w:sz w:val="20"/>
          <w:szCs w:val="20"/>
          <w:u w:val="single"/>
          <w:lang w:val="es-AR" w:eastAsia="en-US"/>
        </w:rPr>
        <w:t>Ponderación ‘C’:</w:t>
      </w:r>
      <w:r w:rsidRPr="002D73AA">
        <w:rPr>
          <w:rFonts w:ascii="Arial" w:hAnsi="Arial" w:cs="Arial"/>
          <w:sz w:val="20"/>
          <w:szCs w:val="20"/>
          <w:lang w:val="es-AR" w:eastAsia="en-US"/>
        </w:rPr>
        <w:t xml:space="preserve"> La ponderación ‘C’ se emplea para estudiar a las frecuencias bajas, y </w:t>
      </w:r>
      <w:r w:rsidR="00311293" w:rsidRPr="002D73AA">
        <w:rPr>
          <w:rFonts w:ascii="Arial" w:hAnsi="Arial" w:cs="Arial"/>
          <w:sz w:val="20"/>
          <w:szCs w:val="20"/>
          <w:lang w:val="es-AR" w:eastAsia="en-US"/>
        </w:rPr>
        <w:t>eventualmente estableciendo</w:t>
      </w:r>
      <w:r w:rsidRPr="002D73AA">
        <w:rPr>
          <w:rFonts w:ascii="Arial" w:hAnsi="Arial" w:cs="Arial"/>
          <w:sz w:val="20"/>
          <w:szCs w:val="20"/>
          <w:lang w:val="es-AR" w:eastAsia="en-US"/>
        </w:rPr>
        <w:t xml:space="preserve"> con ella diferencias respecto a la ponderación ‘A’. </w:t>
      </w:r>
    </w:p>
    <w:p w:rsidR="0095184F" w:rsidRPr="002D73AA" w:rsidRDefault="0095184F" w:rsidP="00DC4137">
      <w:pPr>
        <w:pStyle w:val="NormalWeb"/>
        <w:shd w:val="clear" w:color="auto" w:fill="FFFFFF"/>
        <w:spacing w:before="240" w:beforeAutospacing="0" w:after="0" w:afterAutospacing="0"/>
        <w:jc w:val="both"/>
        <w:rPr>
          <w:rFonts w:ascii="Arial" w:hAnsi="Arial" w:cs="Arial"/>
          <w:sz w:val="20"/>
          <w:szCs w:val="20"/>
          <w:lang w:val="es-AR" w:eastAsia="en-US"/>
        </w:rPr>
      </w:pPr>
      <w:r>
        <w:rPr>
          <w:rFonts w:ascii="Arial" w:hAnsi="Arial" w:cs="Arial"/>
          <w:sz w:val="20"/>
          <w:szCs w:val="20"/>
          <w:lang w:val="es-AR" w:eastAsia="en-US"/>
        </w:rPr>
        <w:t>Dichas ponderaciones se grafican en la figura 4 de acuerdo a la tabla 1.</w:t>
      </w:r>
    </w:p>
    <w:p w:rsidR="00DC4137" w:rsidRPr="002D73AA" w:rsidRDefault="00311293" w:rsidP="00DC4137">
      <w:pPr>
        <w:pStyle w:val="NormalWeb"/>
        <w:keepNext/>
        <w:shd w:val="clear" w:color="auto" w:fill="FFFFFF"/>
        <w:spacing w:before="240" w:beforeAutospacing="0" w:after="0" w:afterAutospacing="0"/>
        <w:jc w:val="both"/>
        <w:rPr>
          <w:lang w:val="es-AR"/>
        </w:rPr>
      </w:pPr>
      <w:r w:rsidRPr="002D73AA">
        <w:rPr>
          <w:noProof/>
          <w:lang w:eastAsia="en-US"/>
        </w:rPr>
        <w:lastRenderedPageBreak/>
        <w:drawing>
          <wp:inline distT="0" distB="0" distL="0" distR="0" wp14:anchorId="55F653F6" wp14:editId="3524D789">
            <wp:extent cx="5248275" cy="3933825"/>
            <wp:effectExtent l="19050" t="19050" r="28575" b="285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721"/>
                    <a:stretch/>
                  </pic:blipFill>
                  <pic:spPr bwMode="auto">
                    <a:xfrm>
                      <a:off x="0" y="0"/>
                      <a:ext cx="5248275" cy="39338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DC4137" w:rsidRPr="002D73AA" w:rsidRDefault="00DC4137" w:rsidP="004E36C6">
      <w:pPr>
        <w:pStyle w:val="Descripcin"/>
        <w:jc w:val="both"/>
      </w:pPr>
      <w:r w:rsidRPr="002D73AA">
        <w:t xml:space="preserve">Figura </w:t>
      </w:r>
      <w:fldSimple w:instr=" SEQ Figura \* ARABIC ">
        <w:r w:rsidR="00EF42F6">
          <w:rPr>
            <w:noProof/>
          </w:rPr>
          <w:t>4</w:t>
        </w:r>
      </w:fldSimple>
      <w:r w:rsidRPr="002D73AA">
        <w:t>: curvas de ponderación de frecuencia A y C teóricas</w:t>
      </w:r>
    </w:p>
    <w:p w:rsidR="00381FC8" w:rsidRPr="002D73AA" w:rsidRDefault="00381FC8" w:rsidP="00381FC8">
      <w:pPr>
        <w:pStyle w:val="Ttulo1"/>
      </w:pPr>
      <w:r w:rsidRPr="002D73AA">
        <w:t>Desarrollo</w:t>
      </w:r>
    </w:p>
    <w:p w:rsidR="00381FC8" w:rsidRPr="002D73AA" w:rsidRDefault="00381FC8" w:rsidP="00381FC8">
      <w:r w:rsidRPr="002D73AA">
        <w:t>Para el desarrollo del algoritmo se comenzó por su implementación en Matlab fuera de línea.</w:t>
      </w:r>
    </w:p>
    <w:p w:rsidR="00381FC8" w:rsidRPr="002D73AA" w:rsidRDefault="00381FC8" w:rsidP="00381FC8">
      <w:pPr>
        <w:pStyle w:val="Ttulo2"/>
      </w:pPr>
      <w:r w:rsidRPr="002D73AA">
        <w:t>Desarrollo en entorno de Matlab</w:t>
      </w:r>
    </w:p>
    <w:p w:rsidR="008A47C7" w:rsidRPr="002D73AA" w:rsidRDefault="008A47C7" w:rsidP="00E736A5">
      <w:pPr>
        <w:pStyle w:val="Ttulo3"/>
        <w:ind w:left="709"/>
      </w:pPr>
      <w:r w:rsidRPr="002D73AA">
        <w:t>Filtros de ponderación de tiempo</w:t>
      </w:r>
    </w:p>
    <w:p w:rsidR="008A47C7" w:rsidRPr="002D73AA" w:rsidRDefault="008A47C7" w:rsidP="008A47C7"/>
    <w:p w:rsidR="00381FC8" w:rsidRPr="002D73AA" w:rsidRDefault="00381FC8" w:rsidP="00381FC8">
      <w:r w:rsidRPr="002D73AA">
        <w:t xml:space="preserve">Lo primero que se desarrolló fueron los </w:t>
      </w:r>
      <w:r w:rsidR="00DA7730" w:rsidRPr="002D73AA">
        <w:t>filtros de ponderación de tiempo, a partir de la especificación de la norma IEC</w:t>
      </w:r>
      <w:r w:rsidR="004E36C6" w:rsidRPr="002D73AA">
        <w:t xml:space="preserve"> </w:t>
      </w:r>
      <w:r w:rsidR="00DA7730" w:rsidRPr="002D73AA">
        <w:t>61672 que establece que deben ser filtros de orden 1 con constantes de tiempo 1 segundo y 0.125 segundos respectivamente para Slow y Fast de la siguiente forma</w:t>
      </w:r>
    </w:p>
    <w:p w:rsidR="00DA7730" w:rsidRPr="002D73AA" w:rsidRDefault="00DA7730" w:rsidP="00DA7730">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tau=0.125;</w:t>
      </w:r>
    </w:p>
    <w:p w:rsidR="00DA7730" w:rsidRPr="002D73AA" w:rsidRDefault="00DA7730" w:rsidP="00DA7730">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num = [0, 1];</w:t>
      </w:r>
    </w:p>
    <w:p w:rsidR="00DA7730" w:rsidRPr="002D73AA" w:rsidRDefault="00DA7730" w:rsidP="00DA7730">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den = [tau, 1];</w:t>
      </w:r>
    </w:p>
    <w:p w:rsidR="00DA7730" w:rsidRPr="002D73AA" w:rsidRDefault="00DA7730" w:rsidP="00DA7730">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 xml:space="preserve"> </w:t>
      </w:r>
    </w:p>
    <w:p w:rsidR="00DA7730" w:rsidRPr="002D73AA" w:rsidRDefault="00DA7730" w:rsidP="00DA7730">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 xml:space="preserve">[numF,denF] = bilinear(num,den,Fs);   </w:t>
      </w:r>
      <w:r w:rsidRPr="002D73AA">
        <w:rPr>
          <w:rFonts w:ascii="Courier New" w:eastAsia="SimSun" w:hAnsi="Courier New" w:cs="Courier New"/>
          <w:color w:val="228B22"/>
          <w:szCs w:val="20"/>
          <w:lang w:eastAsia="es-AR"/>
        </w:rPr>
        <w:t>% Analog to digital conversion</w:t>
      </w:r>
    </w:p>
    <w:p w:rsidR="00DA7730" w:rsidRPr="002D73AA" w:rsidRDefault="00DA7730" w:rsidP="00381FC8"/>
    <w:p w:rsidR="00DA7730" w:rsidRPr="002D73AA" w:rsidRDefault="00DA7730" w:rsidP="00DA7730">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tau=1;</w:t>
      </w:r>
    </w:p>
    <w:p w:rsidR="00DA7730" w:rsidRPr="002D73AA" w:rsidRDefault="00DA7730" w:rsidP="00DA7730">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num = [0, 1];</w:t>
      </w:r>
    </w:p>
    <w:p w:rsidR="00DA7730" w:rsidRPr="002D73AA" w:rsidRDefault="00DA7730" w:rsidP="00DA7730">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den = [tau, 1];</w:t>
      </w:r>
    </w:p>
    <w:p w:rsidR="00DA7730" w:rsidRPr="002D73AA" w:rsidRDefault="00DA7730" w:rsidP="00DA7730">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 xml:space="preserve"> </w:t>
      </w:r>
    </w:p>
    <w:p w:rsidR="00DA7730" w:rsidRPr="002D73AA" w:rsidRDefault="00DA7730" w:rsidP="00DA7730">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 xml:space="preserve">[numS,denS] = bilinear(num,den,Fs);   </w:t>
      </w:r>
      <w:r w:rsidRPr="002D73AA">
        <w:rPr>
          <w:rFonts w:ascii="Courier New" w:eastAsia="SimSun" w:hAnsi="Courier New" w:cs="Courier New"/>
          <w:color w:val="228B22"/>
          <w:szCs w:val="20"/>
          <w:lang w:eastAsia="es-AR"/>
        </w:rPr>
        <w:t>% Analog to digital conversion</w:t>
      </w:r>
    </w:p>
    <w:p w:rsidR="00DA7730" w:rsidRPr="002D73AA" w:rsidRDefault="00DA7730" w:rsidP="00DA7730">
      <w:pPr>
        <w:autoSpaceDE w:val="0"/>
        <w:autoSpaceDN w:val="0"/>
        <w:adjustRightInd w:val="0"/>
        <w:spacing w:after="0"/>
        <w:jc w:val="left"/>
        <w:rPr>
          <w:rFonts w:ascii="Courier New" w:eastAsia="SimSun" w:hAnsi="Courier New" w:cs="Courier New"/>
          <w:sz w:val="24"/>
          <w:szCs w:val="24"/>
          <w:lang w:eastAsia="es-AR"/>
        </w:rPr>
      </w:pPr>
    </w:p>
    <w:p w:rsidR="008A47C7" w:rsidRPr="002D73AA" w:rsidRDefault="008A47C7" w:rsidP="00381FC8">
      <w:r w:rsidRPr="002D73AA">
        <w:t xml:space="preserve">La función </w:t>
      </w:r>
      <w:r w:rsidRPr="002D73AA">
        <w:rPr>
          <w:rFonts w:eastAsia="SimSun"/>
          <w:i/>
        </w:rPr>
        <w:t xml:space="preserve">bilinear </w:t>
      </w:r>
      <w:r w:rsidRPr="002D73AA">
        <w:rPr>
          <w:rFonts w:eastAsia="SimSun"/>
        </w:rPr>
        <w:t>de Matlab toma la función previamente definida en el dominio continuo de Laplace y la transforma al dominio discreto de la forma IIR.</w:t>
      </w:r>
    </w:p>
    <w:p w:rsidR="00DA7730" w:rsidRPr="002D73AA" w:rsidRDefault="008A47C7" w:rsidP="00381FC8">
      <w:r w:rsidRPr="002D73AA">
        <w:t>Se obtuvieron</w:t>
      </w:r>
      <w:r w:rsidR="00DA7730" w:rsidRPr="002D73AA">
        <w:t xml:space="preserve"> los siguientes resultados</w:t>
      </w:r>
      <w:r w:rsidRPr="002D73AA">
        <w:t>:</w:t>
      </w:r>
    </w:p>
    <w:p w:rsidR="008A47C7" w:rsidRPr="002D73AA" w:rsidRDefault="008A47C7" w:rsidP="008A47C7">
      <w:pPr>
        <w:keepNext/>
      </w:pPr>
      <w:r w:rsidRPr="002D73AA">
        <w:rPr>
          <w:noProof/>
          <w:lang w:val="en-US"/>
        </w:rPr>
        <w:lastRenderedPageBreak/>
        <w:drawing>
          <wp:inline distT="0" distB="0" distL="0" distR="0" wp14:anchorId="23A9B5ED" wp14:editId="40B51160">
            <wp:extent cx="4324350" cy="3237355"/>
            <wp:effectExtent l="19050" t="19050" r="19050" b="203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8677" cy="3240594"/>
                    </a:xfrm>
                    <a:prstGeom prst="rect">
                      <a:avLst/>
                    </a:prstGeom>
                    <a:ln>
                      <a:solidFill>
                        <a:schemeClr val="accent1"/>
                      </a:solidFill>
                    </a:ln>
                  </pic:spPr>
                </pic:pic>
              </a:graphicData>
            </a:graphic>
          </wp:inline>
        </w:drawing>
      </w:r>
    </w:p>
    <w:p w:rsidR="00DA7730" w:rsidRPr="002D73AA" w:rsidRDefault="008A47C7" w:rsidP="008A47C7">
      <w:pPr>
        <w:pStyle w:val="Descripcin"/>
        <w:jc w:val="both"/>
      </w:pPr>
      <w:r w:rsidRPr="002D73AA">
        <w:t xml:space="preserve">Figura </w:t>
      </w:r>
      <w:fldSimple w:instr=" SEQ Figura \* ARABIC ">
        <w:r w:rsidR="00EF42F6">
          <w:rPr>
            <w:noProof/>
          </w:rPr>
          <w:t>5</w:t>
        </w:r>
      </w:fldSimple>
      <w:r w:rsidR="00A969E3" w:rsidRPr="002D73AA">
        <w:t xml:space="preserve"> respuesta de frecuencia de filtros de tiempo</w:t>
      </w:r>
    </w:p>
    <w:p w:rsidR="008A47C7" w:rsidRPr="002D73AA" w:rsidRDefault="008A47C7" w:rsidP="008A47C7">
      <w:r w:rsidRPr="002D73AA">
        <w:t>Recordando que</w:t>
      </w:r>
    </w:p>
    <w:p w:rsidR="008A47C7" w:rsidRPr="002D73AA" w:rsidRDefault="008A47C7" w:rsidP="008A47C7">
      <m:oMathPara>
        <m:oMath>
          <m:r>
            <w:rPr>
              <w:rFonts w:ascii="Cambria Math" w:hAnsi="Cambria Math"/>
            </w:rPr>
            <m:t>τ=RC=</m:t>
          </m:r>
          <m:f>
            <m:fPr>
              <m:ctrlPr>
                <w:rPr>
                  <w:rFonts w:ascii="Cambria Math" w:hAnsi="Cambria Math"/>
                  <w:i/>
                </w:rPr>
              </m:ctrlPr>
            </m:fPr>
            <m:num>
              <m:r>
                <w:rPr>
                  <w:rFonts w:ascii="Cambria Math" w:hAnsi="Cambria Math"/>
                </w:rPr>
                <m:t>1</m:t>
              </m:r>
            </m:num>
            <m:den>
              <m:r>
                <w:rPr>
                  <w:rFonts w:ascii="Cambria Math" w:hAnsi="Cambria Math"/>
                </w:rPr>
                <m:t>2*π*Fc</m:t>
              </m:r>
            </m:den>
          </m:f>
        </m:oMath>
      </m:oMathPara>
    </w:p>
    <w:p w:rsidR="008A47C7" w:rsidRPr="002D73AA" w:rsidRDefault="008A47C7" w:rsidP="008A47C7">
      <w:r w:rsidRPr="002D73AA">
        <w:t xml:space="preserve">para </w:t>
      </w:r>
      <m:oMath>
        <m:r>
          <w:rPr>
            <w:rFonts w:ascii="Cambria Math" w:hAnsi="Cambria Math"/>
          </w:rPr>
          <m:t>τ=1seg</m:t>
        </m:r>
      </m:oMath>
    </w:p>
    <w:p w:rsidR="008A47C7" w:rsidRPr="002D73AA" w:rsidRDefault="008A47C7" w:rsidP="008A47C7">
      <m:oMathPara>
        <m:oMath>
          <m:r>
            <w:rPr>
              <w:rFonts w:ascii="Cambria Math" w:hAnsi="Cambria Math"/>
            </w:rPr>
            <m:t>Fc=0.159Hz</m:t>
          </m:r>
        </m:oMath>
      </m:oMathPara>
    </w:p>
    <w:p w:rsidR="008A47C7" w:rsidRPr="002D73AA" w:rsidRDefault="008A47C7" w:rsidP="008A47C7">
      <w:r w:rsidRPr="002D73AA">
        <w:t xml:space="preserve">Para </w:t>
      </w:r>
      <m:oMath>
        <m:r>
          <w:rPr>
            <w:rFonts w:ascii="Cambria Math" w:hAnsi="Cambria Math"/>
          </w:rPr>
          <m:t>τ=0.125seg</m:t>
        </m:r>
      </m:oMath>
    </w:p>
    <w:p w:rsidR="008A47C7" w:rsidRPr="002D73AA" w:rsidRDefault="008A47C7" w:rsidP="008A47C7">
      <m:oMathPara>
        <m:oMath>
          <m:r>
            <w:rPr>
              <w:rFonts w:ascii="Cambria Math" w:hAnsi="Cambria Math"/>
            </w:rPr>
            <m:t>Fc=1.27Hz</m:t>
          </m:r>
        </m:oMath>
      </m:oMathPara>
    </w:p>
    <w:p w:rsidR="00DA7730" w:rsidRPr="002D73AA" w:rsidRDefault="008A47C7" w:rsidP="00381FC8">
      <w:r w:rsidRPr="002D73AA">
        <w:t>Por lo cual se comprueba que están bien ejecutados</w:t>
      </w:r>
    </w:p>
    <w:p w:rsidR="008A47C7" w:rsidRPr="002D73AA" w:rsidRDefault="008A47C7" w:rsidP="00E736A5">
      <w:pPr>
        <w:pStyle w:val="Ttulo3"/>
        <w:ind w:left="709"/>
      </w:pPr>
      <w:r w:rsidRPr="002D73AA">
        <w:t>Filtros de ponderación de frecuencia</w:t>
      </w:r>
    </w:p>
    <w:p w:rsidR="008A47C7" w:rsidRPr="002D73AA" w:rsidRDefault="008A47C7" w:rsidP="008A47C7">
      <w:r w:rsidRPr="002D73AA">
        <w:t>De forma similar se obtuvieron los filtros de ponderación de frecuencia</w:t>
      </w:r>
      <w:r w:rsidR="002E2BA1" w:rsidRPr="002D73AA">
        <w:t xml:space="preserve">. </w:t>
      </w:r>
    </w:p>
    <w:p w:rsidR="00A969E3" w:rsidRPr="002D73AA" w:rsidRDefault="00A969E3" w:rsidP="008A47C7">
      <w:r w:rsidRPr="002D73AA">
        <w:t>Para ponderación A:</w:t>
      </w:r>
    </w:p>
    <w:p w:rsidR="00A969E3" w:rsidRPr="002D73AA" w:rsidRDefault="00A969E3" w:rsidP="008A47C7">
      <w:r w:rsidRPr="002D73AA">
        <w:t xml:space="preserve">Ceros: </w:t>
      </w:r>
    </w:p>
    <w:p w:rsidR="00A969E3" w:rsidRPr="002D73AA" w:rsidRDefault="00A969E3" w:rsidP="00A969E3">
      <w:pPr>
        <w:pStyle w:val="Prrafodelista"/>
        <w:numPr>
          <w:ilvl w:val="0"/>
          <w:numId w:val="31"/>
        </w:numPr>
      </w:pPr>
      <w:r w:rsidRPr="002D73AA">
        <w:t>z=0 (cuádruple)</w:t>
      </w:r>
    </w:p>
    <w:p w:rsidR="00A969E3" w:rsidRPr="002D73AA" w:rsidRDefault="00A969E3" w:rsidP="008A47C7">
      <w:r w:rsidRPr="002D73AA">
        <w:t>Polos:</w:t>
      </w:r>
    </w:p>
    <w:p w:rsidR="00A969E3" w:rsidRPr="002D73AA" w:rsidRDefault="00A969E3" w:rsidP="00A969E3">
      <w:pPr>
        <w:pStyle w:val="Prrafodelista"/>
        <w:numPr>
          <w:ilvl w:val="0"/>
          <w:numId w:val="31"/>
        </w:numPr>
      </w:pPr>
      <w:r w:rsidRPr="002D73AA">
        <w:t>P1=20.60 Hz (doble)</w:t>
      </w:r>
    </w:p>
    <w:p w:rsidR="00A969E3" w:rsidRPr="002D73AA" w:rsidRDefault="00A969E3" w:rsidP="00A969E3">
      <w:pPr>
        <w:pStyle w:val="Prrafodelista"/>
        <w:numPr>
          <w:ilvl w:val="0"/>
          <w:numId w:val="31"/>
        </w:numPr>
      </w:pPr>
      <w:r w:rsidRPr="002D73AA">
        <w:t>P2=107.7 Hz</w:t>
      </w:r>
    </w:p>
    <w:p w:rsidR="00A969E3" w:rsidRPr="002D73AA" w:rsidRDefault="00A969E3" w:rsidP="00A969E3">
      <w:pPr>
        <w:pStyle w:val="Prrafodelista"/>
        <w:numPr>
          <w:ilvl w:val="0"/>
          <w:numId w:val="31"/>
        </w:numPr>
      </w:pPr>
      <w:r w:rsidRPr="002D73AA">
        <w:t>P3=737.9 Hz</w:t>
      </w:r>
    </w:p>
    <w:p w:rsidR="00A969E3" w:rsidRPr="002D73AA" w:rsidRDefault="00A969E3" w:rsidP="008A47C7">
      <w:pPr>
        <w:pStyle w:val="Prrafodelista"/>
        <w:numPr>
          <w:ilvl w:val="0"/>
          <w:numId w:val="31"/>
        </w:numPr>
      </w:pPr>
      <w:r w:rsidRPr="002D73AA">
        <w:t>P4=12194 Hz (doble)</w:t>
      </w:r>
    </w:p>
    <w:p w:rsidR="002E2BA1" w:rsidRPr="002D73AA" w:rsidRDefault="002E2BA1" w:rsidP="002E2BA1">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k = 1.2588*12200^2*(2*pi)^2;</w:t>
      </w:r>
      <w:r w:rsidR="003C5CAC" w:rsidRPr="002D73AA">
        <w:rPr>
          <w:rFonts w:ascii="Courier New" w:eastAsia="SimSun" w:hAnsi="Courier New" w:cs="Courier New"/>
          <w:color w:val="000000"/>
          <w:szCs w:val="20"/>
          <w:lang w:eastAsia="es-AR"/>
        </w:rPr>
        <w:tab/>
      </w:r>
      <w:r w:rsidR="003C5CAC" w:rsidRPr="002D73AA">
        <w:rPr>
          <w:rFonts w:ascii="Courier New" w:eastAsia="SimSun" w:hAnsi="Courier New" w:cs="Courier New"/>
          <w:color w:val="000000"/>
          <w:szCs w:val="20"/>
          <w:lang w:eastAsia="es-AR"/>
        </w:rPr>
        <w:tab/>
      </w:r>
      <w:r w:rsidR="003C5CAC" w:rsidRPr="002D73AA">
        <w:rPr>
          <w:rFonts w:ascii="Courier New" w:eastAsia="SimSun" w:hAnsi="Courier New" w:cs="Courier New"/>
          <w:color w:val="228B22"/>
          <w:szCs w:val="20"/>
          <w:lang w:eastAsia="es-AR"/>
        </w:rPr>
        <w:t>%ganancia de estado estacionario para A</w:t>
      </w:r>
    </w:p>
    <w:p w:rsidR="002E2BA1" w:rsidRPr="002D73AA" w:rsidRDefault="002E2BA1" w:rsidP="002E2BA1">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 xml:space="preserve">z = [0; 0; 0; 0]; </w:t>
      </w:r>
    </w:p>
    <w:p w:rsidR="002E2BA1" w:rsidRPr="002D73AA" w:rsidRDefault="002E2BA1" w:rsidP="002E2BA1">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 xml:space="preserve">p = [-20.60*2*pi -20.60*2*pi </w:t>
      </w:r>
      <w:r w:rsidRPr="002D73AA">
        <w:rPr>
          <w:rFonts w:ascii="Courier New" w:eastAsia="SimSun" w:hAnsi="Courier New" w:cs="Courier New"/>
          <w:color w:val="0000FF"/>
          <w:szCs w:val="20"/>
          <w:lang w:eastAsia="es-AR"/>
        </w:rPr>
        <w:t>...</w:t>
      </w:r>
      <w:r w:rsidR="003C5CAC" w:rsidRPr="002D73AA">
        <w:rPr>
          <w:rFonts w:ascii="Courier New" w:eastAsia="SimSun" w:hAnsi="Courier New" w:cs="Courier New"/>
          <w:color w:val="0000FF"/>
          <w:szCs w:val="20"/>
          <w:lang w:eastAsia="es-AR"/>
        </w:rPr>
        <w:tab/>
      </w:r>
      <w:r w:rsidR="003C5CAC" w:rsidRPr="002D73AA">
        <w:rPr>
          <w:rFonts w:ascii="Courier New" w:eastAsia="SimSun" w:hAnsi="Courier New" w:cs="Courier New"/>
          <w:color w:val="228B22"/>
          <w:szCs w:val="20"/>
          <w:lang w:eastAsia="es-AR"/>
        </w:rPr>
        <w:t>%polos del filtro A</w:t>
      </w:r>
    </w:p>
    <w:p w:rsidR="002E2BA1" w:rsidRPr="002D73AA" w:rsidRDefault="002E2BA1" w:rsidP="002E2BA1">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 xml:space="preserve">    -107.7*2*pi -737.9*2*pi </w:t>
      </w:r>
      <w:r w:rsidRPr="002D73AA">
        <w:rPr>
          <w:rFonts w:ascii="Courier New" w:eastAsia="SimSun" w:hAnsi="Courier New" w:cs="Courier New"/>
          <w:color w:val="0000FF"/>
          <w:szCs w:val="20"/>
          <w:lang w:eastAsia="es-AR"/>
        </w:rPr>
        <w:t>...</w:t>
      </w:r>
    </w:p>
    <w:p w:rsidR="002E2BA1" w:rsidRPr="002D73AA" w:rsidRDefault="002E2BA1" w:rsidP="002E2BA1">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 xml:space="preserve">    -12194*2*pi -12194*2*pi];</w:t>
      </w:r>
    </w:p>
    <w:p w:rsidR="002E2BA1" w:rsidRPr="002D73AA" w:rsidRDefault="002E2BA1" w:rsidP="002E2BA1">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p = p.';</w:t>
      </w:r>
    </w:p>
    <w:p w:rsidR="002E2BA1" w:rsidRPr="002D73AA" w:rsidRDefault="002E2BA1" w:rsidP="002E2BA1">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 xml:space="preserve">[num,den] = zp2tf(z,p,k);             </w:t>
      </w:r>
      <w:r w:rsidRPr="002D73AA">
        <w:rPr>
          <w:rFonts w:ascii="Courier New" w:eastAsia="SimSun" w:hAnsi="Courier New" w:cs="Courier New"/>
          <w:color w:val="228B22"/>
          <w:szCs w:val="20"/>
          <w:lang w:eastAsia="es-AR"/>
        </w:rPr>
        <w:t>% Convert to transfer function form</w:t>
      </w:r>
    </w:p>
    <w:p w:rsidR="002E2BA1" w:rsidRPr="002D73AA" w:rsidRDefault="002E2BA1" w:rsidP="002E2BA1">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 xml:space="preserve">[numA,denA] = bilinear(num,den,Fs);   </w:t>
      </w:r>
      <w:r w:rsidRPr="002D73AA">
        <w:rPr>
          <w:rFonts w:ascii="Courier New" w:eastAsia="SimSun" w:hAnsi="Courier New" w:cs="Courier New"/>
          <w:color w:val="228B22"/>
          <w:szCs w:val="20"/>
          <w:lang w:eastAsia="es-AR"/>
        </w:rPr>
        <w:t>% Analog to digital conversion</w:t>
      </w:r>
    </w:p>
    <w:p w:rsidR="00A969E3" w:rsidRPr="002D73AA" w:rsidRDefault="00A969E3">
      <w:pPr>
        <w:spacing w:after="0"/>
        <w:jc w:val="left"/>
      </w:pPr>
      <w:r w:rsidRPr="002D73AA">
        <w:br w:type="page"/>
      </w:r>
    </w:p>
    <w:p w:rsidR="003C5CAC" w:rsidRPr="002D73AA" w:rsidRDefault="00A969E3" w:rsidP="008A47C7">
      <w:r w:rsidRPr="002D73AA">
        <w:lastRenderedPageBreak/>
        <w:t>Para ponderación C:</w:t>
      </w:r>
    </w:p>
    <w:p w:rsidR="00A969E3" w:rsidRPr="002D73AA" w:rsidRDefault="00A969E3" w:rsidP="00A969E3">
      <w:r w:rsidRPr="002D73AA">
        <w:t xml:space="preserve">Ceros: </w:t>
      </w:r>
    </w:p>
    <w:p w:rsidR="00A969E3" w:rsidRPr="002D73AA" w:rsidRDefault="00A969E3" w:rsidP="00A969E3">
      <w:pPr>
        <w:pStyle w:val="Prrafodelista"/>
        <w:numPr>
          <w:ilvl w:val="0"/>
          <w:numId w:val="31"/>
        </w:numPr>
      </w:pPr>
      <w:r w:rsidRPr="002D73AA">
        <w:t>z=0 (doble)</w:t>
      </w:r>
    </w:p>
    <w:p w:rsidR="00A969E3" w:rsidRPr="002D73AA" w:rsidRDefault="00A969E3" w:rsidP="00A969E3">
      <w:r w:rsidRPr="002D73AA">
        <w:t>Polos:</w:t>
      </w:r>
    </w:p>
    <w:p w:rsidR="00A969E3" w:rsidRPr="002D73AA" w:rsidRDefault="00A969E3" w:rsidP="00A969E3">
      <w:pPr>
        <w:pStyle w:val="Prrafodelista"/>
        <w:numPr>
          <w:ilvl w:val="0"/>
          <w:numId w:val="31"/>
        </w:numPr>
      </w:pPr>
      <w:r w:rsidRPr="002D73AA">
        <w:t>P1=20.60 Hz (doble)</w:t>
      </w:r>
    </w:p>
    <w:p w:rsidR="00A969E3" w:rsidRPr="002D73AA" w:rsidRDefault="00A969E3" w:rsidP="008A47C7">
      <w:pPr>
        <w:pStyle w:val="Prrafodelista"/>
        <w:numPr>
          <w:ilvl w:val="0"/>
          <w:numId w:val="31"/>
        </w:numPr>
      </w:pPr>
      <w:r w:rsidRPr="002D73AA">
        <w:t>P2=12194 Hz (doble)</w:t>
      </w:r>
    </w:p>
    <w:p w:rsidR="003C5CAC" w:rsidRPr="002D73AA" w:rsidRDefault="003C5CAC" w:rsidP="00A969E3">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k = 12194^2*(2*pi)^2;</w:t>
      </w:r>
      <w:r w:rsidRPr="002D73AA">
        <w:rPr>
          <w:rFonts w:ascii="Courier New" w:eastAsia="SimSun" w:hAnsi="Courier New" w:cs="Courier New"/>
          <w:color w:val="000000"/>
          <w:szCs w:val="20"/>
          <w:lang w:eastAsia="es-AR"/>
        </w:rPr>
        <w:tab/>
      </w:r>
      <w:r w:rsidRPr="002D73AA">
        <w:rPr>
          <w:rFonts w:ascii="Courier New" w:eastAsia="SimSun" w:hAnsi="Courier New" w:cs="Courier New"/>
          <w:color w:val="000000"/>
          <w:szCs w:val="20"/>
          <w:lang w:eastAsia="es-AR"/>
        </w:rPr>
        <w:tab/>
      </w:r>
      <w:r w:rsidRPr="002D73AA">
        <w:rPr>
          <w:rFonts w:ascii="Courier New" w:eastAsia="SimSun" w:hAnsi="Courier New" w:cs="Courier New"/>
          <w:color w:val="000000"/>
          <w:szCs w:val="20"/>
          <w:lang w:eastAsia="es-AR"/>
        </w:rPr>
        <w:tab/>
      </w:r>
      <w:r w:rsidRPr="002D73AA">
        <w:rPr>
          <w:rFonts w:ascii="Courier New" w:eastAsia="SimSun" w:hAnsi="Courier New" w:cs="Courier New"/>
          <w:color w:val="228B22"/>
          <w:szCs w:val="20"/>
          <w:lang w:eastAsia="es-AR"/>
        </w:rPr>
        <w:t>%ganancia de estado estacionario para C</w:t>
      </w:r>
    </w:p>
    <w:p w:rsidR="003C5CAC" w:rsidRPr="002D73AA" w:rsidRDefault="003C5CAC" w:rsidP="00A969E3">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 xml:space="preserve">z = [0; 0]; </w:t>
      </w:r>
    </w:p>
    <w:p w:rsidR="003C5CAC" w:rsidRPr="002D73AA" w:rsidRDefault="003C5CAC" w:rsidP="00A969E3">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p = [-20.60*2*pi -20.60*2*pi</w:t>
      </w:r>
      <w:r w:rsidRPr="002D73AA">
        <w:rPr>
          <w:rFonts w:ascii="Courier New" w:eastAsia="SimSun" w:hAnsi="Courier New" w:cs="Courier New"/>
          <w:color w:val="0000FF"/>
          <w:szCs w:val="20"/>
          <w:lang w:eastAsia="es-AR"/>
        </w:rPr>
        <w:t>...</w:t>
      </w:r>
      <w:r w:rsidRPr="002D73AA">
        <w:rPr>
          <w:rFonts w:ascii="Courier New" w:eastAsia="SimSun" w:hAnsi="Courier New" w:cs="Courier New"/>
          <w:color w:val="0000FF"/>
          <w:szCs w:val="20"/>
          <w:lang w:eastAsia="es-AR"/>
        </w:rPr>
        <w:tab/>
      </w:r>
      <w:r w:rsidRPr="002D73AA">
        <w:rPr>
          <w:rFonts w:ascii="Courier New" w:eastAsia="SimSun" w:hAnsi="Courier New" w:cs="Courier New"/>
          <w:color w:val="228B22"/>
          <w:szCs w:val="20"/>
          <w:lang w:eastAsia="es-AR"/>
        </w:rPr>
        <w:t>%polos del filtro C</w:t>
      </w:r>
    </w:p>
    <w:p w:rsidR="003C5CAC" w:rsidRPr="002D73AA" w:rsidRDefault="003C5CAC" w:rsidP="00A969E3">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 xml:space="preserve">    -12194*2*pi -12194*2*pi];</w:t>
      </w:r>
    </w:p>
    <w:p w:rsidR="003C5CAC" w:rsidRPr="002D73AA" w:rsidRDefault="003C5CAC" w:rsidP="00A969E3">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p = p.';</w:t>
      </w:r>
    </w:p>
    <w:p w:rsidR="003C5CAC" w:rsidRPr="002D73AA" w:rsidRDefault="003C5CAC" w:rsidP="00A969E3">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 xml:space="preserve">[num,den] = zp2tf(z,p,k);             </w:t>
      </w:r>
      <w:r w:rsidRPr="002D73AA">
        <w:rPr>
          <w:rFonts w:ascii="Courier New" w:eastAsia="SimSun" w:hAnsi="Courier New" w:cs="Courier New"/>
          <w:color w:val="228B22"/>
          <w:szCs w:val="20"/>
          <w:lang w:eastAsia="es-AR"/>
        </w:rPr>
        <w:t>% Convert to transfer function form</w:t>
      </w:r>
    </w:p>
    <w:p w:rsidR="003C5CAC" w:rsidRPr="002D73AA" w:rsidRDefault="003C5CAC" w:rsidP="00A969E3">
      <w:pPr>
        <w:pBdr>
          <w:top w:val="single" w:sz="4" w:space="1" w:color="auto"/>
          <w:left w:val="single" w:sz="4" w:space="4" w:color="auto"/>
          <w:bottom w:val="single" w:sz="4" w:space="1" w:color="auto"/>
          <w:right w:val="single" w:sz="4" w:space="4" w:color="auto"/>
        </w:pBdr>
        <w:autoSpaceDE w:val="0"/>
        <w:autoSpaceDN w:val="0"/>
        <w:adjustRightInd w:val="0"/>
        <w:spacing w:after="0"/>
        <w:jc w:val="left"/>
        <w:rPr>
          <w:rFonts w:ascii="Courier New" w:eastAsia="SimSun" w:hAnsi="Courier New" w:cs="Courier New"/>
          <w:sz w:val="24"/>
          <w:szCs w:val="24"/>
          <w:lang w:eastAsia="es-AR"/>
        </w:rPr>
      </w:pPr>
      <w:r w:rsidRPr="002D73AA">
        <w:rPr>
          <w:rFonts w:ascii="Courier New" w:eastAsia="SimSun" w:hAnsi="Courier New" w:cs="Courier New"/>
          <w:color w:val="000000"/>
          <w:szCs w:val="20"/>
          <w:lang w:eastAsia="es-AR"/>
        </w:rPr>
        <w:t xml:space="preserve">[numC,denC] = bilinear(num,den,Fs);   </w:t>
      </w:r>
      <w:r w:rsidRPr="002D73AA">
        <w:rPr>
          <w:rFonts w:ascii="Courier New" w:eastAsia="SimSun" w:hAnsi="Courier New" w:cs="Courier New"/>
          <w:color w:val="228B22"/>
          <w:szCs w:val="20"/>
          <w:lang w:eastAsia="es-AR"/>
        </w:rPr>
        <w:t>% Analog to digital conversion</w:t>
      </w:r>
    </w:p>
    <w:p w:rsidR="003C5CAC" w:rsidRPr="002D73AA" w:rsidRDefault="003C5CAC" w:rsidP="008A47C7"/>
    <w:p w:rsidR="002E2BA1" w:rsidRDefault="0095184F" w:rsidP="008A47C7">
      <w:pPr>
        <w:rPr>
          <w:rFonts w:eastAsia="SimSun"/>
        </w:rPr>
      </w:pPr>
      <w:r>
        <w:t>En la figura 6</w:t>
      </w:r>
      <w:r w:rsidR="003C5CAC" w:rsidRPr="002D73AA">
        <w:t xml:space="preserve"> observaremos los resultados obtenidos de la simulación. Vemos que la respuesta obtenida para los filtros digitales es fiel a la teórica exigida por la norma, excepto en las frecuencias cercanas a la de Nyquist de muestreo (48000Hz) donde la función </w:t>
      </w:r>
      <w:r w:rsidR="003C5CAC" w:rsidRPr="002D73AA">
        <w:rPr>
          <w:rFonts w:eastAsia="SimSun"/>
          <w:i/>
        </w:rPr>
        <w:t xml:space="preserve">bilinear </w:t>
      </w:r>
      <w:r w:rsidR="003C5CAC" w:rsidRPr="002D73AA">
        <w:rPr>
          <w:rFonts w:eastAsia="SimSun"/>
        </w:rPr>
        <w:t>de Matlab fuerza a atenuar lo más posible la respuesta para evitar problemas de aliasing. Esta</w:t>
      </w:r>
      <w:r w:rsidR="00A969E3" w:rsidRPr="002D73AA">
        <w:rPr>
          <w:rFonts w:eastAsia="SimSun"/>
        </w:rPr>
        <w:t xml:space="preserve"> opción no se puede desactivar, debido a que si se pudiese desactivar aparecería el problema del aliasing, es decir que aparecerían frecuencias espurias que contaminarían muestras adyacentes.</w:t>
      </w:r>
    </w:p>
    <w:p w:rsidR="004714C6" w:rsidRDefault="004714C6" w:rsidP="008A47C7">
      <w:pPr>
        <w:rPr>
          <w:rFonts w:eastAsia="SimSun"/>
        </w:rPr>
      </w:pPr>
      <w:r w:rsidRPr="002D73AA">
        <w:rPr>
          <w:rFonts w:eastAsia="SimSun"/>
        </w:rPr>
        <w:t>Habiendo hecho un pequeño estudio de las opciones comerciales qu</w:t>
      </w:r>
      <w:r>
        <w:rPr>
          <w:rFonts w:eastAsia="SimSun"/>
        </w:rPr>
        <w:t>e pueden encontrarse, se destaca que ninguna es sensible más allá de los 8KHz de frecuencia, estando en un rango de precio de hasta $124.000. Por lo tanto, lo anterior no es un problema grave.</w:t>
      </w:r>
    </w:p>
    <w:p w:rsidR="004714C6" w:rsidRDefault="004714C6" w:rsidP="008A47C7">
      <w:pPr>
        <w:rPr>
          <w:rFonts w:eastAsia="SimSun"/>
        </w:rPr>
      </w:pPr>
      <w:r>
        <w:rPr>
          <w:rFonts w:eastAsia="SimSun"/>
        </w:rPr>
        <w:t>Los modelos comerciales que se consultaron fueron:</w:t>
      </w:r>
    </w:p>
    <w:p w:rsidR="004714C6" w:rsidRPr="004714C6" w:rsidRDefault="004714C6" w:rsidP="004714C6">
      <w:pPr>
        <w:pStyle w:val="Prrafodelista"/>
        <w:numPr>
          <w:ilvl w:val="0"/>
          <w:numId w:val="40"/>
        </w:numPr>
        <w:rPr>
          <w:rFonts w:eastAsia="SimSun"/>
        </w:rPr>
      </w:pPr>
      <w:r w:rsidRPr="004714C6">
        <w:rPr>
          <w:rFonts w:eastAsia="SimSun"/>
        </w:rPr>
        <w:t>Tenmars St107</w:t>
      </w:r>
    </w:p>
    <w:p w:rsidR="004714C6" w:rsidRPr="004714C6" w:rsidRDefault="004714C6" w:rsidP="004714C6">
      <w:pPr>
        <w:pStyle w:val="Prrafodelista"/>
        <w:numPr>
          <w:ilvl w:val="0"/>
          <w:numId w:val="40"/>
        </w:numPr>
        <w:rPr>
          <w:rFonts w:eastAsia="SimSun"/>
        </w:rPr>
      </w:pPr>
      <w:r w:rsidRPr="004714C6">
        <w:rPr>
          <w:rFonts w:eastAsia="SimSun"/>
        </w:rPr>
        <w:t>Extech 407730</w:t>
      </w:r>
    </w:p>
    <w:p w:rsidR="004714C6" w:rsidRPr="004714C6" w:rsidRDefault="004714C6" w:rsidP="004714C6">
      <w:pPr>
        <w:pStyle w:val="Prrafodelista"/>
        <w:numPr>
          <w:ilvl w:val="0"/>
          <w:numId w:val="40"/>
        </w:numPr>
      </w:pPr>
      <w:r w:rsidRPr="004714C6">
        <w:t>Amprobe Sm 10 </w:t>
      </w:r>
    </w:p>
    <w:p w:rsidR="004714C6" w:rsidRPr="004714C6" w:rsidRDefault="004714C6" w:rsidP="004714C6">
      <w:pPr>
        <w:pStyle w:val="Prrafodelista"/>
        <w:numPr>
          <w:ilvl w:val="0"/>
          <w:numId w:val="40"/>
        </w:numPr>
      </w:pPr>
      <w:r w:rsidRPr="004714C6">
        <w:t>Holdpeak Hp-882a</w:t>
      </w:r>
    </w:p>
    <w:p w:rsidR="004714C6" w:rsidRPr="004714C6" w:rsidRDefault="004714C6" w:rsidP="004714C6">
      <w:pPr>
        <w:pStyle w:val="Prrafodelista"/>
        <w:numPr>
          <w:ilvl w:val="0"/>
          <w:numId w:val="40"/>
        </w:numPr>
      </w:pPr>
      <w:r w:rsidRPr="004714C6">
        <w:t>Cem Dt-8852 </w:t>
      </w:r>
    </w:p>
    <w:p w:rsidR="004714C6" w:rsidRPr="004714C6" w:rsidRDefault="004714C6" w:rsidP="004714C6">
      <w:pPr>
        <w:pStyle w:val="Prrafodelista"/>
        <w:numPr>
          <w:ilvl w:val="0"/>
          <w:numId w:val="40"/>
        </w:numPr>
      </w:pPr>
      <w:r w:rsidRPr="004714C6">
        <w:t>Unit T Ut351</w:t>
      </w:r>
    </w:p>
    <w:p w:rsidR="003C5CAC" w:rsidRPr="00C01954" w:rsidRDefault="00C01954" w:rsidP="00C01954">
      <w:pPr>
        <w:rPr>
          <w:rFonts w:eastAsia="SimSun"/>
        </w:rPr>
      </w:pPr>
      <w:r>
        <w:rPr>
          <w:noProof/>
          <w:lang w:val="en-US"/>
        </w:rPr>
        <w:drawing>
          <wp:inline distT="0" distB="0" distL="0" distR="0" wp14:anchorId="2E25514E" wp14:editId="66CD23ED">
            <wp:extent cx="5760085" cy="2249170"/>
            <wp:effectExtent l="19050" t="19050" r="12065" b="177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2249170"/>
                    </a:xfrm>
                    <a:prstGeom prst="rect">
                      <a:avLst/>
                    </a:prstGeom>
                    <a:ln>
                      <a:solidFill>
                        <a:schemeClr val="accent1"/>
                      </a:solidFill>
                    </a:ln>
                  </pic:spPr>
                </pic:pic>
              </a:graphicData>
            </a:graphic>
          </wp:inline>
        </w:drawing>
      </w:r>
    </w:p>
    <w:p w:rsidR="002E2BA1" w:rsidRPr="002D73AA" w:rsidRDefault="003C5CAC" w:rsidP="003C5CAC">
      <w:pPr>
        <w:pStyle w:val="Descripcin"/>
        <w:jc w:val="both"/>
      </w:pPr>
      <w:r w:rsidRPr="002D73AA">
        <w:t xml:space="preserve">Figura </w:t>
      </w:r>
      <w:fldSimple w:instr=" SEQ Figura \* ARABIC ">
        <w:r w:rsidR="00EF42F6">
          <w:rPr>
            <w:noProof/>
          </w:rPr>
          <w:t>6</w:t>
        </w:r>
      </w:fldSimple>
      <w:r w:rsidR="00EC5C40">
        <w:rPr>
          <w:noProof/>
        </w:rPr>
        <w:t xml:space="preserve"> </w:t>
      </w:r>
      <w:r w:rsidR="007C0357">
        <w:rPr>
          <w:noProof/>
        </w:rPr>
        <w:t>Respuesta de frecuencia de filtros A y C reales digitalizados contra plantillas ideales.</w:t>
      </w:r>
    </w:p>
    <w:p w:rsidR="003D2BB9" w:rsidRPr="002D73AA" w:rsidRDefault="00BF6810" w:rsidP="00BF6810">
      <w:pPr>
        <w:pStyle w:val="Ttulo3"/>
        <w:numPr>
          <w:ilvl w:val="0"/>
          <w:numId w:val="0"/>
        </w:numPr>
        <w:ind w:left="578" w:hanging="578"/>
        <w:rPr>
          <w:rFonts w:eastAsia="Times New Roman"/>
          <w:b w:val="0"/>
          <w:bCs w:val="0"/>
          <w:color w:val="auto"/>
          <w:sz w:val="20"/>
        </w:rPr>
      </w:pPr>
      <w:r w:rsidRPr="002D73AA">
        <w:rPr>
          <w:rFonts w:eastAsia="Times New Roman"/>
          <w:b w:val="0"/>
          <w:bCs w:val="0"/>
          <w:color w:val="auto"/>
          <w:sz w:val="20"/>
        </w:rPr>
        <w:t>El a</w:t>
      </w:r>
      <w:r w:rsidR="003D2BB9" w:rsidRPr="002D73AA">
        <w:rPr>
          <w:rFonts w:eastAsia="Times New Roman"/>
          <w:b w:val="0"/>
          <w:bCs w:val="0"/>
          <w:color w:val="auto"/>
          <w:sz w:val="20"/>
        </w:rPr>
        <w:t xml:space="preserve">lgoritmo completo </w:t>
      </w:r>
      <w:r w:rsidRPr="002D73AA">
        <w:rPr>
          <w:rFonts w:eastAsia="Times New Roman"/>
          <w:b w:val="0"/>
          <w:bCs w:val="0"/>
          <w:color w:val="auto"/>
          <w:sz w:val="20"/>
        </w:rPr>
        <w:t>s</w:t>
      </w:r>
      <w:r w:rsidR="003D2BB9" w:rsidRPr="002D73AA">
        <w:rPr>
          <w:rFonts w:eastAsia="Times New Roman"/>
          <w:b w:val="0"/>
          <w:bCs w:val="0"/>
          <w:color w:val="auto"/>
          <w:sz w:val="20"/>
        </w:rPr>
        <w:t>e adjunta en apéndice</w:t>
      </w:r>
      <w:r w:rsidR="004E36C6" w:rsidRPr="002D73AA">
        <w:rPr>
          <w:rFonts w:eastAsia="Times New Roman"/>
          <w:b w:val="0"/>
          <w:bCs w:val="0"/>
          <w:color w:val="auto"/>
          <w:sz w:val="20"/>
        </w:rPr>
        <w:t xml:space="preserve"> 7.1</w:t>
      </w:r>
      <w:r w:rsidR="003D2BB9" w:rsidRPr="002D73AA">
        <w:rPr>
          <w:rFonts w:eastAsia="Times New Roman"/>
          <w:b w:val="0"/>
          <w:bCs w:val="0"/>
          <w:color w:val="auto"/>
          <w:sz w:val="20"/>
        </w:rPr>
        <w:t>.</w:t>
      </w:r>
    </w:p>
    <w:p w:rsidR="00082DB0" w:rsidRPr="002D73AA" w:rsidRDefault="00082DB0" w:rsidP="00E736A5">
      <w:pPr>
        <w:pStyle w:val="Ttulo3"/>
        <w:ind w:left="709"/>
      </w:pPr>
      <w:r w:rsidRPr="002D73AA">
        <w:t>Pruebas de implementación del algoritmo completo</w:t>
      </w:r>
    </w:p>
    <w:p w:rsidR="008A47C7" w:rsidRPr="002D73AA" w:rsidRDefault="005F0B06" w:rsidP="008A47C7">
      <w:r w:rsidRPr="002D73AA">
        <w:t>S</w:t>
      </w:r>
      <w:r w:rsidR="00082DB0" w:rsidRPr="002D73AA">
        <w:t>e implementó el algoritmo completo y se hicieron diversas pruebas. Las primeras en el dominio del tiempo para observar las dinámicas lentas del experimento.</w:t>
      </w:r>
    </w:p>
    <w:p w:rsidR="00082DB0" w:rsidRPr="002D73AA" w:rsidRDefault="000E54AF" w:rsidP="008A47C7">
      <w:r w:rsidRPr="002D73AA">
        <w:lastRenderedPageBreak/>
        <w:t xml:space="preserve">Primero observamos </w:t>
      </w:r>
      <w:r w:rsidR="003D2BB9" w:rsidRPr="002D73AA">
        <w:t xml:space="preserve">en la figura </w:t>
      </w:r>
      <w:r w:rsidR="00F07640" w:rsidRPr="002D73AA">
        <w:t>7</w:t>
      </w:r>
      <w:r w:rsidR="003D2BB9" w:rsidRPr="002D73AA">
        <w:t xml:space="preserve"> un experimento que se tomó con la función </w:t>
      </w:r>
      <w:r w:rsidR="00C601D9" w:rsidRPr="002D73AA">
        <w:rPr>
          <w:i/>
        </w:rPr>
        <w:t>wgn</w:t>
      </w:r>
      <w:r w:rsidR="00F07640" w:rsidRPr="002D73AA">
        <w:rPr>
          <w:i/>
        </w:rPr>
        <w:t xml:space="preserve"> </w:t>
      </w:r>
      <w:r w:rsidR="00F07640" w:rsidRPr="002D73AA">
        <w:t>[</w:t>
      </w:r>
      <w:r w:rsidR="00C754F5">
        <w:t>6.</w:t>
      </w:r>
      <w:r w:rsidR="00F07640" w:rsidRPr="002D73AA">
        <w:t xml:space="preserve">13] </w:t>
      </w:r>
      <w:r w:rsidR="003D2BB9" w:rsidRPr="002D73AA">
        <w:t>de 200.000 muestras. Dicha función genera muestras en forma gaussiana</w:t>
      </w:r>
      <w:r w:rsidR="00C601D9" w:rsidRPr="002D73AA">
        <w:t xml:space="preserve"> con espectro de frecuencias plano</w:t>
      </w:r>
      <w:r w:rsidR="003D2BB9" w:rsidRPr="002D73AA">
        <w:t xml:space="preserve">. </w:t>
      </w:r>
    </w:p>
    <w:p w:rsidR="003D2BB9" w:rsidRPr="002D73AA" w:rsidRDefault="003D2BB9" w:rsidP="003D2BB9">
      <w:pPr>
        <w:keepNext/>
      </w:pPr>
      <w:r w:rsidRPr="002D73AA">
        <w:rPr>
          <w:noProof/>
          <w:lang w:val="en-US"/>
        </w:rPr>
        <w:drawing>
          <wp:inline distT="0" distB="0" distL="0" distR="0" wp14:anchorId="6AA1BA96" wp14:editId="598006A0">
            <wp:extent cx="3429000" cy="2737985"/>
            <wp:effectExtent l="19050" t="19050" r="19050" b="2476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38749" cy="2745769"/>
                    </a:xfrm>
                    <a:prstGeom prst="rect">
                      <a:avLst/>
                    </a:prstGeom>
                    <a:ln>
                      <a:solidFill>
                        <a:schemeClr val="accent1"/>
                      </a:solidFill>
                    </a:ln>
                  </pic:spPr>
                </pic:pic>
              </a:graphicData>
            </a:graphic>
          </wp:inline>
        </w:drawing>
      </w:r>
    </w:p>
    <w:p w:rsidR="003D2BB9" w:rsidRPr="002D73AA" w:rsidRDefault="003D2BB9" w:rsidP="003D2BB9">
      <w:pPr>
        <w:pStyle w:val="Descripcin"/>
        <w:jc w:val="both"/>
      </w:pPr>
      <w:r w:rsidRPr="002D73AA">
        <w:t xml:space="preserve">Figura </w:t>
      </w:r>
      <w:fldSimple w:instr=" SEQ Figura \* ARABIC ">
        <w:r w:rsidR="00EF42F6">
          <w:rPr>
            <w:noProof/>
          </w:rPr>
          <w:t>7</w:t>
        </w:r>
      </w:fldSimple>
      <w:r w:rsidR="00F07640" w:rsidRPr="002D73AA">
        <w:t xml:space="preserve"> </w:t>
      </w:r>
      <w:r w:rsidR="0095184F" w:rsidRPr="002D73AA">
        <w:t>Presión</w:t>
      </w:r>
      <w:r w:rsidR="00F07640" w:rsidRPr="002D73AA">
        <w:t xml:space="preserve"> sonora sin procesar </w:t>
      </w:r>
    </w:p>
    <w:p w:rsidR="008F5EE7" w:rsidRPr="002D73AA" w:rsidRDefault="003D2BB9" w:rsidP="003D2BB9">
      <w:r w:rsidRPr="002D73AA">
        <w:t xml:space="preserve">Y se obtuvieron los resultados de las figuras </w:t>
      </w:r>
      <w:r w:rsidR="00F07640" w:rsidRPr="002D73AA">
        <w:t>8</w:t>
      </w:r>
      <w:r w:rsidRPr="002D73AA">
        <w:t xml:space="preserve"> y </w:t>
      </w:r>
      <w:r w:rsidR="00F07640" w:rsidRPr="002D73AA">
        <w:t>9</w:t>
      </w:r>
      <w:r w:rsidRPr="002D73AA">
        <w:t xml:space="preserve">. </w:t>
      </w:r>
      <w:r w:rsidR="008F5EE7" w:rsidRPr="002D73AA">
        <w:t>En estas imágenes es fácil sacar dos conclusiones.</w:t>
      </w:r>
    </w:p>
    <w:p w:rsidR="008F5EE7" w:rsidRPr="002D73AA" w:rsidRDefault="008F5EE7" w:rsidP="008F5EE7">
      <w:pPr>
        <w:pStyle w:val="Prrafodelista"/>
        <w:numPr>
          <w:ilvl w:val="0"/>
          <w:numId w:val="7"/>
        </w:numPr>
      </w:pPr>
      <w:r w:rsidRPr="002D73AA">
        <w:t>Para una potencia constante de ruido, la medición es constante una vez superado el transitorio, lo que muestra que está bien implementado el algoritmo.</w:t>
      </w:r>
    </w:p>
    <w:p w:rsidR="003D2BB9" w:rsidRPr="002D73AA" w:rsidRDefault="003D2BB9" w:rsidP="008F5EE7">
      <w:pPr>
        <w:pStyle w:val="Prrafodelista"/>
        <w:numPr>
          <w:ilvl w:val="0"/>
          <w:numId w:val="7"/>
        </w:numPr>
      </w:pPr>
      <w:r w:rsidRPr="002D73AA">
        <w:t xml:space="preserve"> </w:t>
      </w:r>
      <w:r w:rsidR="008F5EE7" w:rsidRPr="002D73AA">
        <w:t xml:space="preserve">De las curvas sin logaritmar podemos ver claramente la diferencia entre los filtrados Fast y Slow, donde Fast tiene un transitorio más rápido, y es más reactivo a la dinámica de la señal </w:t>
      </w:r>
      <w:r w:rsidR="0095184F" w:rsidRPr="002D73AA">
        <w:t>censada</w:t>
      </w:r>
      <w:r w:rsidR="008F5EE7" w:rsidRPr="002D73AA">
        <w:t>.</w:t>
      </w:r>
    </w:p>
    <w:p w:rsidR="003D2BB9" w:rsidRPr="002D73AA" w:rsidRDefault="003D2BB9" w:rsidP="003D2BB9">
      <w:pPr>
        <w:keepNext/>
        <w:ind w:left="-1276"/>
        <w:jc w:val="center"/>
      </w:pPr>
      <w:r w:rsidRPr="002D73AA">
        <w:rPr>
          <w:noProof/>
          <w:lang w:val="en-US"/>
        </w:rPr>
        <w:drawing>
          <wp:inline distT="0" distB="0" distL="0" distR="0" wp14:anchorId="74E78270" wp14:editId="7083ED9C">
            <wp:extent cx="7363974" cy="3495675"/>
            <wp:effectExtent l="19050" t="19050" r="2794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77814" cy="3502245"/>
                    </a:xfrm>
                    <a:prstGeom prst="rect">
                      <a:avLst/>
                    </a:prstGeom>
                    <a:ln>
                      <a:solidFill>
                        <a:schemeClr val="accent1"/>
                      </a:solidFill>
                    </a:ln>
                  </pic:spPr>
                </pic:pic>
              </a:graphicData>
            </a:graphic>
          </wp:inline>
        </w:drawing>
      </w:r>
    </w:p>
    <w:p w:rsidR="003D2BB9" w:rsidRPr="002D73AA" w:rsidRDefault="003D2BB9" w:rsidP="003D2BB9">
      <w:pPr>
        <w:pStyle w:val="Descripcin"/>
        <w:jc w:val="both"/>
      </w:pPr>
      <w:r w:rsidRPr="002D73AA">
        <w:t xml:space="preserve">Figura </w:t>
      </w:r>
      <w:fldSimple w:instr=" SEQ Figura \* ARABIC ">
        <w:r w:rsidR="00EF42F6">
          <w:rPr>
            <w:noProof/>
          </w:rPr>
          <w:t>8</w:t>
        </w:r>
      </w:fldSimple>
      <w:r w:rsidR="00F07640" w:rsidRPr="002D73AA">
        <w:t xml:space="preserve"> Resultados del algoritmo de Matlab con filtrado A</w:t>
      </w:r>
    </w:p>
    <w:p w:rsidR="008F5EE7" w:rsidRPr="002D73AA" w:rsidRDefault="008F5EE7" w:rsidP="008F5EE7">
      <w:pPr>
        <w:keepNext/>
        <w:ind w:left="-1276"/>
      </w:pPr>
      <w:r w:rsidRPr="002D73AA">
        <w:rPr>
          <w:noProof/>
          <w:lang w:val="en-US"/>
        </w:rPr>
        <w:lastRenderedPageBreak/>
        <w:drawing>
          <wp:inline distT="0" distB="0" distL="0" distR="0" wp14:anchorId="6799A958" wp14:editId="0D029373">
            <wp:extent cx="7324725" cy="3471392"/>
            <wp:effectExtent l="19050" t="19050" r="9525" b="152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41865" cy="3479515"/>
                    </a:xfrm>
                    <a:prstGeom prst="rect">
                      <a:avLst/>
                    </a:prstGeom>
                    <a:ln>
                      <a:solidFill>
                        <a:schemeClr val="accent1"/>
                      </a:solidFill>
                    </a:ln>
                  </pic:spPr>
                </pic:pic>
              </a:graphicData>
            </a:graphic>
          </wp:inline>
        </w:drawing>
      </w:r>
    </w:p>
    <w:p w:rsidR="008F5EE7" w:rsidRPr="002D73AA" w:rsidRDefault="008F5EE7" w:rsidP="008F5EE7">
      <w:pPr>
        <w:pStyle w:val="Descripcin"/>
        <w:jc w:val="both"/>
      </w:pPr>
      <w:r w:rsidRPr="002D73AA">
        <w:t xml:space="preserve">Figura </w:t>
      </w:r>
      <w:fldSimple w:instr=" SEQ Figura \* ARABIC ">
        <w:r w:rsidR="00EF42F6">
          <w:rPr>
            <w:noProof/>
          </w:rPr>
          <w:t>9</w:t>
        </w:r>
      </w:fldSimple>
      <w:r w:rsidR="00F07640" w:rsidRPr="002D73AA">
        <w:t xml:space="preserve"> Resultados del algoritmo de Matlab con filtrado C</w:t>
      </w:r>
    </w:p>
    <w:p w:rsidR="00AB1676" w:rsidRPr="002D73AA" w:rsidRDefault="00AB1676" w:rsidP="00AB1676">
      <w:r w:rsidRPr="002D73AA">
        <w:t>Luego de la correcta implementación en Matlab se procedió a implementarlo en el dispositivo FPGA.</w:t>
      </w:r>
    </w:p>
    <w:p w:rsidR="00AB1676" w:rsidRPr="002D73AA" w:rsidRDefault="00AB1676" w:rsidP="00AB1676">
      <w:pPr>
        <w:pStyle w:val="Ttulo2"/>
      </w:pPr>
      <w:r w:rsidRPr="002D73AA">
        <w:t>Desarrollo en FPGA</w:t>
      </w:r>
    </w:p>
    <w:p w:rsidR="008B5058" w:rsidRPr="002D73AA" w:rsidRDefault="0095184F" w:rsidP="00E736A5">
      <w:pPr>
        <w:pStyle w:val="Ttulo3"/>
        <w:ind w:left="709"/>
      </w:pPr>
      <w:r w:rsidRPr="002D73AA">
        <w:t>Introducción</w:t>
      </w:r>
      <w:r w:rsidR="008B5058" w:rsidRPr="002D73AA">
        <w:t xml:space="preserve"> a FPGA</w:t>
      </w:r>
    </w:p>
    <w:p w:rsidR="00AB1676" w:rsidRDefault="00AB1676" w:rsidP="00AB1676">
      <w:r w:rsidRPr="002D73AA">
        <w:t>Para lograr que este desarrollo funcione en tiempo real en forma de un dispositivo real, se utilizó la placa de desarrollo DE2-115 de ALTERA. Esto posibilitó la integración de dicho proyecto con la materia “Temas Específicos de Electrónica Digital I”</w:t>
      </w:r>
      <w:r w:rsidR="0095184F">
        <w:t>.</w:t>
      </w:r>
    </w:p>
    <w:p w:rsidR="0095184F" w:rsidRPr="002D73AA" w:rsidRDefault="0095184F" w:rsidP="0095184F">
      <w:r w:rsidRPr="002D73AA">
        <w:t>la placa utilizada cuenta como núcleo con un FPGA Cyclone IV de la compañía ALTERA, y se ilustra y esquematiza en las figuras 10 y 11 respectivamente.</w:t>
      </w:r>
    </w:p>
    <w:p w:rsidR="0095184F" w:rsidRPr="002D73AA" w:rsidRDefault="0095184F" w:rsidP="00AB1676"/>
    <w:p w:rsidR="00AB1676" w:rsidRPr="002D73AA" w:rsidRDefault="00AB1676" w:rsidP="00AB1676">
      <w:pPr>
        <w:keepNext/>
      </w:pPr>
      <w:r w:rsidRPr="002D73AA">
        <w:rPr>
          <w:noProof/>
          <w:lang w:val="en-US"/>
        </w:rPr>
        <w:drawing>
          <wp:inline distT="0" distB="0" distL="0" distR="0" wp14:anchorId="7A40E694" wp14:editId="26DAC6CC">
            <wp:extent cx="3284684" cy="2783024"/>
            <wp:effectExtent l="19050" t="19050" r="11430" b="17780"/>
            <wp:docPr id="2050" name="Picture 2" descr="Resultado de imagen para de2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Resultado de imagen para de2 1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4684" cy="2783024"/>
                    </a:xfrm>
                    <a:prstGeom prst="rect">
                      <a:avLst/>
                    </a:prstGeom>
                    <a:noFill/>
                    <a:ln>
                      <a:solidFill>
                        <a:schemeClr val="accent1"/>
                      </a:solidFill>
                    </a:ln>
                    <a:extLst/>
                  </pic:spPr>
                </pic:pic>
              </a:graphicData>
            </a:graphic>
          </wp:inline>
        </w:drawing>
      </w:r>
    </w:p>
    <w:p w:rsidR="008B5058" w:rsidRPr="002D73AA" w:rsidRDefault="00AB1676" w:rsidP="008B5058">
      <w:pPr>
        <w:pStyle w:val="Descripcin"/>
        <w:jc w:val="both"/>
      </w:pPr>
      <w:r w:rsidRPr="002D73AA">
        <w:t xml:space="preserve">Figura </w:t>
      </w:r>
      <w:fldSimple w:instr=" SEQ Figura \* ARABIC ">
        <w:r w:rsidR="00EF42F6">
          <w:rPr>
            <w:noProof/>
          </w:rPr>
          <w:t>10</w:t>
        </w:r>
      </w:fldSimple>
      <w:r w:rsidRPr="002D73AA">
        <w:t xml:space="preserve"> placa de desarrollo DE2-115 de ALTERA</w:t>
      </w:r>
    </w:p>
    <w:p w:rsidR="008B5058" w:rsidRPr="002D73AA" w:rsidRDefault="00AB1676" w:rsidP="008B5058">
      <w:pPr>
        <w:keepNext/>
      </w:pPr>
      <w:r w:rsidRPr="002D73AA">
        <w:rPr>
          <w:noProof/>
          <w:lang w:val="en-US"/>
        </w:rPr>
        <w:lastRenderedPageBreak/>
        <w:drawing>
          <wp:inline distT="0" distB="0" distL="0" distR="0" wp14:anchorId="03A5F96C" wp14:editId="115E5684">
            <wp:extent cx="5760085" cy="3667125"/>
            <wp:effectExtent l="19050" t="19050" r="12065" b="28575"/>
            <wp:docPr id="12"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rotWithShape="1">
                    <a:blip r:embed="rId30"/>
                    <a:srcRect b="5868"/>
                    <a:stretch/>
                  </pic:blipFill>
                  <pic:spPr bwMode="auto">
                    <a:xfrm>
                      <a:off x="0" y="0"/>
                      <a:ext cx="5760085" cy="366712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AB1676" w:rsidRPr="002D73AA" w:rsidRDefault="008B5058" w:rsidP="008B5058">
      <w:pPr>
        <w:pStyle w:val="Descripcin"/>
        <w:jc w:val="both"/>
      </w:pPr>
      <w:r w:rsidRPr="002D73AA">
        <w:t xml:space="preserve">Figura </w:t>
      </w:r>
      <w:fldSimple w:instr=" SEQ Figura \* ARABIC ">
        <w:r w:rsidR="00EF42F6">
          <w:rPr>
            <w:noProof/>
          </w:rPr>
          <w:t>11</w:t>
        </w:r>
      </w:fldSimple>
      <w:r w:rsidRPr="002D73AA">
        <w:t xml:space="preserve"> diagrama de bloques de la placa DE2-115 de ALTERA</w:t>
      </w:r>
    </w:p>
    <w:p w:rsidR="008B5058" w:rsidRPr="002D73AA" w:rsidRDefault="008B5058" w:rsidP="008B5058">
      <w:r w:rsidRPr="002D73AA">
        <w:t>Un FPGA (del inglés field-programmable gate array), es un dispositivo programable que contiene bloques de lógica cuya interconexión y funcionalidad puede ser configurada en el momento, mediante un lenguaje de descripción especializado. La lógica programable puede reproducir desde funciones tan sencillas como las llevadas a cabo por una puerta lógica o un sistema combinacional hasta complejos sistemas en un chip.</w:t>
      </w:r>
    </w:p>
    <w:p w:rsidR="008B5058" w:rsidRPr="002D73AA" w:rsidRDefault="006E5190" w:rsidP="008B5058">
      <w:r>
        <w:t>Lo</w:t>
      </w:r>
      <w:r w:rsidR="008B5058" w:rsidRPr="002D73AA">
        <w:t xml:space="preserve">s FPGA se utilizan en aplicaciones similares a los </w:t>
      </w:r>
      <w:r w:rsidR="00DF4E62" w:rsidRPr="002D73AA">
        <w:rPr>
          <w:i/>
        </w:rPr>
        <w:t>Circuito</w:t>
      </w:r>
      <w:r w:rsidR="001A1A5C">
        <w:rPr>
          <w:i/>
        </w:rPr>
        <w:t>s</w:t>
      </w:r>
      <w:r w:rsidR="00DF4E62" w:rsidRPr="002D73AA">
        <w:rPr>
          <w:i/>
        </w:rPr>
        <w:t xml:space="preserve"> Integrado</w:t>
      </w:r>
      <w:r w:rsidR="001A1A5C">
        <w:rPr>
          <w:i/>
        </w:rPr>
        <w:t>s</w:t>
      </w:r>
      <w:r w:rsidR="00DF4E62" w:rsidRPr="002D73AA">
        <w:rPr>
          <w:i/>
        </w:rPr>
        <w:t xml:space="preserve"> de Aplicación Específica</w:t>
      </w:r>
      <w:r>
        <w:rPr>
          <w:i/>
        </w:rPr>
        <w:t xml:space="preserve"> </w:t>
      </w:r>
      <w:r w:rsidR="001A1A5C">
        <w:rPr>
          <w:i/>
        </w:rPr>
        <w:t>(ASIC)</w:t>
      </w:r>
      <w:r w:rsidR="008B5058" w:rsidRPr="002D73AA">
        <w:t xml:space="preserve"> sin embargo son más lent</w:t>
      </w:r>
      <w:r>
        <w:t>o</w:t>
      </w:r>
      <w:r w:rsidR="008B5058" w:rsidRPr="002D73AA">
        <w:t>s, tienen un mayor consumo de energía y no pueden abarcar sistemas tan complejos como ellos. A pesar de esto, l</w:t>
      </w:r>
      <w:r>
        <w:t>o</w:t>
      </w:r>
      <w:r w:rsidR="008B5058" w:rsidRPr="002D73AA">
        <w:t>s FPGA tienen las ventajas de ser reprogramables (lo que añade una enorme flexibilidad al flujo de diseño), sus costes de desarrollo y adquisición son mucho menores para pequeñas cantidades de dispositivos y el tiempo de desarrollo es también menor.</w:t>
      </w:r>
    </w:p>
    <w:p w:rsidR="008B5058" w:rsidRPr="002D73AA" w:rsidRDefault="008B5058" w:rsidP="008B5058">
      <w:r w:rsidRPr="002D73AA">
        <w:t xml:space="preserve">En </w:t>
      </w:r>
      <w:r w:rsidR="006E5190">
        <w:t>e</w:t>
      </w:r>
      <w:r w:rsidRPr="002D73AA">
        <w:t xml:space="preserve">l FPGA no se realiza programación tal cual como se realiza en otros dispositivos como DSP, CPLD o microcontroladores. </w:t>
      </w:r>
      <w:r w:rsidR="006E5190">
        <w:t>El</w:t>
      </w:r>
      <w:r w:rsidRPr="002D73AA">
        <w:t xml:space="preserve"> FPGA tiene celdas que se configuran con una función específica ya sea como memoria (FLIP-FLOP tipo D), como multiplexor o con una función lógica tipo AND, OR, XOR. La labor del programador es describir el hardware que tendrá </w:t>
      </w:r>
      <w:r w:rsidR="006E5190">
        <w:t>el</w:t>
      </w:r>
      <w:r w:rsidRPr="002D73AA">
        <w:t xml:space="preserve"> FPGA. Por consiguiente, la tarea del programador es definir la función lógica que realizará cada uno de los CLB</w:t>
      </w:r>
      <w:r w:rsidR="00C601D9" w:rsidRPr="002D73AA">
        <w:t xml:space="preserve"> (bloques de lógica configurable)</w:t>
      </w:r>
      <w:r w:rsidRPr="002D73AA">
        <w:t xml:space="preserve">, seleccionar el modo de trabajo de cada IOB </w:t>
      </w:r>
      <w:r w:rsidR="00C601D9" w:rsidRPr="002D73AA">
        <w:t xml:space="preserve">(bloque de entrada-salida) </w:t>
      </w:r>
      <w:r w:rsidRPr="002D73AA">
        <w:t>e interconectarlos.</w:t>
      </w:r>
    </w:p>
    <w:p w:rsidR="008B5058" w:rsidRPr="002D73AA" w:rsidRDefault="008B5058" w:rsidP="008B5058">
      <w:r w:rsidRPr="002D73AA">
        <w:t>El diseñador cuenta con la ayuda de entornos de desarrollo especializados en el diseño de</w:t>
      </w:r>
      <w:r w:rsidR="006E5190">
        <w:t xml:space="preserve"> sistemas a implementarse en un</w:t>
      </w:r>
      <w:r w:rsidRPr="002D73AA">
        <w:t xml:space="preserve"> FPGA. Un diseño puede ser capturado ya sea como esquemático, o haciendo uso de un lenguaje de programación especial. Estos lenguajes de programación especiales son conocidos como HDL o lenguajes de descripción de hardware. Los HDL más utilizados son:</w:t>
      </w:r>
    </w:p>
    <w:p w:rsidR="008B5058" w:rsidRPr="002D73AA" w:rsidRDefault="008B5058" w:rsidP="008B5058">
      <w:pPr>
        <w:pStyle w:val="Prrafodelista"/>
        <w:numPr>
          <w:ilvl w:val="0"/>
          <w:numId w:val="8"/>
        </w:numPr>
      </w:pPr>
      <w:r w:rsidRPr="002D73AA">
        <w:t>VHDL</w:t>
      </w:r>
    </w:p>
    <w:p w:rsidR="008B5058" w:rsidRPr="002D73AA" w:rsidRDefault="008B5058" w:rsidP="008B5058">
      <w:pPr>
        <w:pStyle w:val="Prrafodelista"/>
        <w:numPr>
          <w:ilvl w:val="0"/>
          <w:numId w:val="8"/>
        </w:numPr>
      </w:pPr>
      <w:r w:rsidRPr="002D73AA">
        <w:t>Verilog</w:t>
      </w:r>
    </w:p>
    <w:p w:rsidR="008B5058" w:rsidRPr="002D73AA" w:rsidRDefault="008B5058" w:rsidP="008B5058">
      <w:pPr>
        <w:pStyle w:val="Prrafodelista"/>
        <w:numPr>
          <w:ilvl w:val="0"/>
          <w:numId w:val="8"/>
        </w:numPr>
      </w:pPr>
      <w:r w:rsidRPr="002D73AA">
        <w:t>ABEL</w:t>
      </w:r>
    </w:p>
    <w:p w:rsidR="008B5058" w:rsidRPr="002D73AA" w:rsidRDefault="008B5058" w:rsidP="008B5058">
      <w:r w:rsidRPr="002D73AA">
        <w:t>En nuestro caso se utiliza VHDL dentro del entorno de programación de la propia marca ALTERA, llamado Quartus</w:t>
      </w:r>
      <w:r w:rsidR="0095184F">
        <w:t>, cuya interfaz se muestra en la figura 12</w:t>
      </w:r>
      <w:r w:rsidRPr="002D73AA">
        <w:t>.</w:t>
      </w:r>
    </w:p>
    <w:p w:rsidR="003257D7" w:rsidRPr="002D73AA" w:rsidRDefault="003257D7" w:rsidP="003257D7">
      <w:pPr>
        <w:keepNext/>
      </w:pPr>
      <w:r w:rsidRPr="002D73AA">
        <w:rPr>
          <w:noProof/>
          <w:lang w:val="en-US"/>
        </w:rPr>
        <w:lastRenderedPageBreak/>
        <w:drawing>
          <wp:inline distT="0" distB="0" distL="0" distR="0" wp14:anchorId="247B84C5" wp14:editId="31A13882">
            <wp:extent cx="5760085" cy="3238500"/>
            <wp:effectExtent l="19050" t="19050" r="12065" b="1905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38500"/>
                    </a:xfrm>
                    <a:prstGeom prst="rect">
                      <a:avLst/>
                    </a:prstGeom>
                    <a:ln>
                      <a:solidFill>
                        <a:schemeClr val="accent1"/>
                      </a:solidFill>
                    </a:ln>
                  </pic:spPr>
                </pic:pic>
              </a:graphicData>
            </a:graphic>
          </wp:inline>
        </w:drawing>
      </w:r>
    </w:p>
    <w:p w:rsidR="003257D7" w:rsidRPr="002D73AA" w:rsidRDefault="003257D7" w:rsidP="003257D7">
      <w:pPr>
        <w:pStyle w:val="Descripcin"/>
        <w:jc w:val="both"/>
      </w:pPr>
      <w:r w:rsidRPr="002D73AA">
        <w:t xml:space="preserve">Figura </w:t>
      </w:r>
      <w:fldSimple w:instr=" SEQ Figura \* ARABIC ">
        <w:r w:rsidR="00EF42F6">
          <w:rPr>
            <w:noProof/>
          </w:rPr>
          <w:t>12</w:t>
        </w:r>
      </w:fldSimple>
      <w:r w:rsidRPr="002D73AA">
        <w:t xml:space="preserve"> interfaz de programación dentro del entorno Quartus</w:t>
      </w:r>
    </w:p>
    <w:p w:rsidR="008B5058" w:rsidRPr="002D73AA" w:rsidRDefault="008B5058" w:rsidP="00E736A5">
      <w:pPr>
        <w:pStyle w:val="Ttulo3"/>
        <w:ind w:left="709"/>
      </w:pPr>
      <w:r w:rsidRPr="002D73AA">
        <w:t>Bloques utilizados</w:t>
      </w:r>
    </w:p>
    <w:p w:rsidR="008B5058" w:rsidRPr="002D73AA" w:rsidRDefault="008B5058" w:rsidP="008B5058">
      <w:r w:rsidRPr="002D73AA">
        <w:t>Para nuestra realización se utilizaron los siguientes módulos de la placa de desarrollo.</w:t>
      </w:r>
    </w:p>
    <w:p w:rsidR="008B5058" w:rsidRPr="002D73AA" w:rsidRDefault="008B5058" w:rsidP="008B5058">
      <w:pPr>
        <w:keepNext/>
      </w:pPr>
      <w:r w:rsidRPr="002D73AA">
        <w:rPr>
          <w:noProof/>
          <w:lang w:val="en-US"/>
        </w:rPr>
        <w:drawing>
          <wp:inline distT="0" distB="0" distL="0" distR="0" wp14:anchorId="4B0B1475" wp14:editId="031C9C9B">
            <wp:extent cx="5363772" cy="3423684"/>
            <wp:effectExtent l="19050" t="19050" r="27940" b="24765"/>
            <wp:docPr id="13" name="Marcador de contenido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Marcador de contenido 4"/>
                    <pic:cNvPicPr>
                      <a:picLocks noGrp="1" noChangeAspect="1"/>
                    </pic:cNvPicPr>
                  </pic:nvPicPr>
                  <pic:blipFill rotWithShape="1">
                    <a:blip r:embed="rId32"/>
                    <a:srcRect b="5623"/>
                    <a:stretch/>
                  </pic:blipFill>
                  <pic:spPr bwMode="auto">
                    <a:xfrm>
                      <a:off x="0" y="0"/>
                      <a:ext cx="5375094" cy="343091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8B5058" w:rsidRPr="002D73AA" w:rsidRDefault="008B5058" w:rsidP="008B5058">
      <w:pPr>
        <w:pStyle w:val="Descripcin"/>
        <w:jc w:val="both"/>
      </w:pPr>
      <w:r w:rsidRPr="002D73AA">
        <w:t xml:space="preserve">Figura </w:t>
      </w:r>
      <w:fldSimple w:instr=" SEQ Figura \* ARABIC ">
        <w:r w:rsidR="00EF42F6">
          <w:rPr>
            <w:noProof/>
          </w:rPr>
          <w:t>13</w:t>
        </w:r>
      </w:fldSimple>
      <w:r w:rsidRPr="002D73AA">
        <w:t xml:space="preserve"> bloques utilizados </w:t>
      </w:r>
    </w:p>
    <w:p w:rsidR="009D5891" w:rsidRPr="002D73AA" w:rsidRDefault="009D5891" w:rsidP="008B5058">
      <w:pPr>
        <w:pStyle w:val="Prrafodelista"/>
        <w:numPr>
          <w:ilvl w:val="0"/>
          <w:numId w:val="10"/>
        </w:numPr>
      </w:pPr>
      <w:r w:rsidRPr="002D73AA">
        <w:t>Placa de sonido</w:t>
      </w:r>
    </w:p>
    <w:p w:rsidR="009D5891" w:rsidRPr="002D73AA" w:rsidRDefault="009D5891" w:rsidP="008B5058">
      <w:pPr>
        <w:pStyle w:val="Prrafodelista"/>
        <w:numPr>
          <w:ilvl w:val="0"/>
          <w:numId w:val="10"/>
        </w:numPr>
      </w:pPr>
      <w:r w:rsidRPr="002D73AA">
        <w:t>Puerto serie</w:t>
      </w:r>
    </w:p>
    <w:p w:rsidR="009D5891" w:rsidRPr="002D73AA" w:rsidRDefault="009D5891" w:rsidP="008B5058">
      <w:pPr>
        <w:pStyle w:val="Prrafodelista"/>
        <w:numPr>
          <w:ilvl w:val="0"/>
          <w:numId w:val="10"/>
        </w:numPr>
      </w:pPr>
      <w:r w:rsidRPr="002D73AA">
        <w:t>Display 7 segmentos</w:t>
      </w:r>
    </w:p>
    <w:p w:rsidR="009D5891" w:rsidRPr="002D73AA" w:rsidRDefault="009D5891" w:rsidP="008B5058">
      <w:pPr>
        <w:pStyle w:val="Prrafodelista"/>
        <w:numPr>
          <w:ilvl w:val="0"/>
          <w:numId w:val="10"/>
        </w:numPr>
      </w:pPr>
      <w:r w:rsidRPr="002D73AA">
        <w:t>Pulsadores</w:t>
      </w:r>
    </w:p>
    <w:p w:rsidR="009D5891" w:rsidRPr="002D73AA" w:rsidRDefault="009D5891" w:rsidP="008B5058">
      <w:pPr>
        <w:pStyle w:val="Prrafodelista"/>
        <w:numPr>
          <w:ilvl w:val="0"/>
          <w:numId w:val="10"/>
        </w:numPr>
      </w:pPr>
      <w:r w:rsidRPr="002D73AA">
        <w:t>Llaves</w:t>
      </w:r>
    </w:p>
    <w:p w:rsidR="009D5891" w:rsidRPr="002D73AA" w:rsidRDefault="009D5891" w:rsidP="008B5058">
      <w:pPr>
        <w:pStyle w:val="Prrafodelista"/>
        <w:numPr>
          <w:ilvl w:val="0"/>
          <w:numId w:val="10"/>
        </w:numPr>
      </w:pPr>
      <w:r w:rsidRPr="002D73AA">
        <w:t>Ledes</w:t>
      </w:r>
    </w:p>
    <w:p w:rsidR="00E736A5" w:rsidRPr="002D73AA" w:rsidRDefault="00E736A5" w:rsidP="00E736A5">
      <w:pPr>
        <w:pStyle w:val="Ttulo4"/>
      </w:pPr>
      <w:r w:rsidRPr="002D73AA">
        <w:lastRenderedPageBreak/>
        <w:t xml:space="preserve">Audio </w:t>
      </w:r>
      <w:r w:rsidR="00B92257" w:rsidRPr="002D73AA">
        <w:t>códec</w:t>
      </w:r>
    </w:p>
    <w:p w:rsidR="00B92257" w:rsidRPr="002D73AA" w:rsidRDefault="00B92257" w:rsidP="00B92257">
      <w:r w:rsidRPr="002D73AA">
        <w:t>El códec de audio que se utilizó es el WM8731 que está integrado en la placa de desarrollo.</w:t>
      </w:r>
    </w:p>
    <w:p w:rsidR="00B92257" w:rsidRPr="002D73AA" w:rsidRDefault="00B92257" w:rsidP="00B92257">
      <w:r w:rsidRPr="002D73AA">
        <w:t>Se configuró para que capture la señal de línea de entrada a 48KHz y 16bits de palabra.</w:t>
      </w:r>
    </w:p>
    <w:p w:rsidR="00B92257" w:rsidRPr="002D73AA" w:rsidRDefault="00B92257" w:rsidP="00B92257">
      <w:r w:rsidRPr="002D73AA">
        <w:t xml:space="preserve">Las características del códec se encuentran en el apéndice </w:t>
      </w:r>
      <w:r w:rsidR="00805A6F" w:rsidRPr="002D73AA">
        <w:t>7.3.</w:t>
      </w:r>
    </w:p>
    <w:p w:rsidR="00E736A5" w:rsidRPr="002D73AA" w:rsidRDefault="00E736A5" w:rsidP="00E736A5">
      <w:pPr>
        <w:pStyle w:val="Ttulo4"/>
      </w:pPr>
      <w:r w:rsidRPr="002D73AA">
        <w:t>RS-232</w:t>
      </w:r>
    </w:p>
    <w:p w:rsidR="00805A6F" w:rsidRPr="002D73AA" w:rsidRDefault="00805A6F" w:rsidP="00805A6F">
      <w:r w:rsidRPr="002D73AA">
        <w:t>Para la comunicación entre el FPGA y la PC se utilizó el puerto serie debido a la sencillez de configuración a pesar de su baja velocidad de transferencia. En nuestro caso se utilizó a 115200 baudios y en modo unidireccional desde el FPGA hacia la PC, ya que lo único que resultó de interés fue tener toda la información procesada por el FPGA a fin de comprobar en otro entorno como Matlab su correcta ejecución.</w:t>
      </w:r>
    </w:p>
    <w:p w:rsidR="005B6216" w:rsidRDefault="005B6216" w:rsidP="00805A6F">
      <w:r w:rsidRPr="002D73AA">
        <w:t>Algunas características se muestran en el apéndice 7.4.</w:t>
      </w:r>
    </w:p>
    <w:p w:rsidR="00E736A5" w:rsidRPr="002D73AA" w:rsidRDefault="00E736A5" w:rsidP="00E736A5">
      <w:pPr>
        <w:pStyle w:val="Ttulo3"/>
      </w:pPr>
      <w:r w:rsidRPr="002D73AA">
        <w:t xml:space="preserve">Esquema general </w:t>
      </w:r>
    </w:p>
    <w:p w:rsidR="006B0733" w:rsidRPr="002D73AA" w:rsidRDefault="006B0733" w:rsidP="006B0733">
      <w:r w:rsidRPr="002D73AA">
        <w:t xml:space="preserve">En la </w:t>
      </w:r>
      <w:r w:rsidR="0095184F">
        <w:t xml:space="preserve">figura 14 </w:t>
      </w:r>
      <w:r w:rsidRPr="002D73AA">
        <w:t>se describe la configuración de hardware interna del FPGA en bloques.</w:t>
      </w:r>
    </w:p>
    <w:p w:rsidR="0095184F" w:rsidRDefault="0095184F" w:rsidP="0095184F">
      <w:pPr>
        <w:keepNext/>
        <w:ind w:left="-1134" w:right="-1135"/>
        <w:jc w:val="center"/>
      </w:pPr>
      <w:r w:rsidRPr="002D73AA">
        <w:rPr>
          <w:noProof/>
          <w:lang w:val="en-US"/>
        </w:rPr>
        <w:drawing>
          <wp:inline distT="0" distB="0" distL="0" distR="0" wp14:anchorId="35DC6139" wp14:editId="628A8A2B">
            <wp:extent cx="5760085" cy="2670889"/>
            <wp:effectExtent l="19050" t="19050" r="12065" b="152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2670889"/>
                    </a:xfrm>
                    <a:prstGeom prst="rect">
                      <a:avLst/>
                    </a:prstGeom>
                    <a:ln>
                      <a:solidFill>
                        <a:schemeClr val="accent1"/>
                      </a:solidFill>
                    </a:ln>
                  </pic:spPr>
                </pic:pic>
              </a:graphicData>
            </a:graphic>
          </wp:inline>
        </w:drawing>
      </w:r>
    </w:p>
    <w:p w:rsidR="00AC06DF" w:rsidRPr="002D73AA" w:rsidRDefault="0095184F" w:rsidP="00DB55A3">
      <w:pPr>
        <w:pStyle w:val="Descripcin"/>
        <w:jc w:val="left"/>
      </w:pPr>
      <w:r>
        <w:t xml:space="preserve">Figura </w:t>
      </w:r>
      <w:fldSimple w:instr=" SEQ Figura \* ARABIC ">
        <w:r w:rsidR="00EF42F6">
          <w:rPr>
            <w:noProof/>
          </w:rPr>
          <w:t>14</w:t>
        </w:r>
      </w:fldSimple>
      <w:r>
        <w:t xml:space="preserve"> </w:t>
      </w:r>
      <w:r w:rsidRPr="002D73AA">
        <w:t xml:space="preserve">diagrama de bloques de </w:t>
      </w:r>
      <w:r>
        <w:t>los componentes dentro del FPGA</w:t>
      </w:r>
    </w:p>
    <w:p w:rsidR="006B0733" w:rsidRPr="002D73AA" w:rsidRDefault="00AC06DF" w:rsidP="00AC06DF">
      <w:pPr>
        <w:jc w:val="left"/>
      </w:pPr>
      <w:r w:rsidRPr="002D73AA">
        <w:t xml:space="preserve">Cabe destacar que el algoritmo de procesamiento del sonido está dentro del bloque </w:t>
      </w:r>
      <w:r w:rsidRPr="002D73AA">
        <w:rPr>
          <w:i/>
        </w:rPr>
        <w:t>Máquina Sonómetro</w:t>
      </w:r>
      <w:r w:rsidRPr="002D73AA">
        <w:t xml:space="preserve">. </w:t>
      </w:r>
    </w:p>
    <w:p w:rsidR="000948A6" w:rsidRPr="002D73AA" w:rsidRDefault="006B0733" w:rsidP="00AC06DF">
      <w:pPr>
        <w:jc w:val="left"/>
      </w:pPr>
      <w:r w:rsidRPr="002D73AA">
        <w:t>E</w:t>
      </w:r>
      <w:r w:rsidR="000948A6" w:rsidRPr="002D73AA">
        <w:t xml:space="preserve">n este punto se </w:t>
      </w:r>
      <w:r w:rsidRPr="002D73AA">
        <w:t>describe</w:t>
      </w:r>
      <w:r w:rsidR="000948A6" w:rsidRPr="002D73AA">
        <w:t xml:space="preserve"> el método de desarrollo del prototipo. Si bien en el display se hará una representación de la medición con un tiempo de retenimiento para visualización del usuario, existe un mecanismo paralelo compuesto por dos memorias FIFO que tiene la función de transmitir por el puerto serie a la PC dos arreglos de datos. Por un lado, la señal capturada directamente por el códec de audio y por otro el resultado final del procesamiento. Esto permite fácilmente cargar dichos datos en el entorno de Matlab y comprobar si el algoritmo estuvo bien implementado.</w:t>
      </w:r>
    </w:p>
    <w:p w:rsidR="000948A6" w:rsidRPr="002D73AA" w:rsidRDefault="000948A6" w:rsidP="00AC06DF">
      <w:pPr>
        <w:jc w:val="left"/>
      </w:pPr>
      <w:r w:rsidRPr="002D73AA">
        <w:t>Para ello se aplica el algoritmo en Matlab a los datos crudos de la placa de sonido y luego se compara con el resultado del FPGA</w:t>
      </w:r>
      <w:r w:rsidR="00576163">
        <w:t>.</w:t>
      </w:r>
    </w:p>
    <w:p w:rsidR="00AC06DF" w:rsidRPr="002D73AA" w:rsidRDefault="00AC06DF">
      <w:pPr>
        <w:pStyle w:val="Ttulo3"/>
      </w:pPr>
      <w:r w:rsidRPr="002D73AA">
        <w:t>Componentes heredados</w:t>
      </w:r>
    </w:p>
    <w:p w:rsidR="00AC06DF" w:rsidRPr="002D73AA" w:rsidRDefault="009D5891" w:rsidP="00AC06DF">
      <w:r w:rsidRPr="002D73AA">
        <w:t xml:space="preserve">Para la realización de todo el procesamiento del sonido se utilizaron diversos componentes de descripción de hardware que simplificaron la tarea, algunos de ellos provistos por el entorno de programación y otros de terceros encontrados en internet (fuentes en la descripción). Esto demuestra el buen nivel de escalabilidad e integración del lenguaje de descripción de hardware. Los </w:t>
      </w:r>
      <w:r w:rsidR="00C601D9" w:rsidRPr="002D73AA">
        <w:t>bloques más importantes</w:t>
      </w:r>
      <w:r w:rsidRPr="002D73AA">
        <w:t xml:space="preserve"> se describen a continuación. </w:t>
      </w:r>
    </w:p>
    <w:p w:rsidR="00AC06DF" w:rsidRPr="002D73AA" w:rsidRDefault="000948A6" w:rsidP="00AC06DF">
      <w:pPr>
        <w:pStyle w:val="Ttulo4"/>
      </w:pPr>
      <w:r w:rsidRPr="002D73AA">
        <w:t>PLL</w:t>
      </w:r>
    </w:p>
    <w:p w:rsidR="006B0733" w:rsidRPr="002D73AA" w:rsidRDefault="006B0733" w:rsidP="006B0733">
      <w:r w:rsidRPr="002D73AA">
        <w:t>El esquema de conexión se muestra en la</w:t>
      </w:r>
      <w:r w:rsidR="00255CA2">
        <w:t xml:space="preserve"> figura 15</w:t>
      </w:r>
      <w:r w:rsidRPr="002D73AA">
        <w:t xml:space="preserve">. Este componente es generado por el entorno de programación </w:t>
      </w:r>
      <w:r w:rsidR="002D73AA" w:rsidRPr="002D73AA">
        <w:t>y se utiliza para la generación de un reloj de 12Mhz necesario para la placa de sonido a partir de 50Mhz nativos</w:t>
      </w:r>
      <w:r w:rsidR="002D73AA">
        <w:t>.</w:t>
      </w:r>
    </w:p>
    <w:p w:rsidR="00255CA2" w:rsidRDefault="00255CA2" w:rsidP="00255CA2">
      <w:pPr>
        <w:keepNext/>
      </w:pPr>
      <w:r>
        <w:rPr>
          <w:noProof/>
          <w:lang w:val="en-US"/>
        </w:rPr>
        <w:lastRenderedPageBreak/>
        <w:drawing>
          <wp:inline distT="0" distB="0" distL="0" distR="0" wp14:anchorId="31B4DC42" wp14:editId="0272AB78">
            <wp:extent cx="5760085" cy="1597025"/>
            <wp:effectExtent l="19050" t="19050" r="12065" b="222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1597025"/>
                    </a:xfrm>
                    <a:prstGeom prst="rect">
                      <a:avLst/>
                    </a:prstGeom>
                    <a:ln>
                      <a:solidFill>
                        <a:schemeClr val="accent1"/>
                      </a:solidFill>
                    </a:ln>
                  </pic:spPr>
                </pic:pic>
              </a:graphicData>
            </a:graphic>
          </wp:inline>
        </w:drawing>
      </w:r>
    </w:p>
    <w:p w:rsidR="000948A6" w:rsidRPr="002D73AA" w:rsidRDefault="00255CA2" w:rsidP="000948A6">
      <w:pPr>
        <w:pStyle w:val="Descripcin"/>
        <w:jc w:val="both"/>
      </w:pPr>
      <w:r>
        <w:t xml:space="preserve">Figura </w:t>
      </w:r>
      <w:fldSimple w:instr=" SEQ Figura \* ARABIC ">
        <w:r w:rsidR="00EF42F6">
          <w:rPr>
            <w:noProof/>
          </w:rPr>
          <w:t>15</w:t>
        </w:r>
      </w:fldSimple>
      <w:r>
        <w:t xml:space="preserve"> </w:t>
      </w:r>
      <w:r w:rsidR="000948A6" w:rsidRPr="002D73AA">
        <w:t>PLL</w:t>
      </w:r>
    </w:p>
    <w:p w:rsidR="000948A6" w:rsidRDefault="000948A6">
      <w:pPr>
        <w:pStyle w:val="Ttulo4"/>
      </w:pPr>
      <w:r w:rsidRPr="002D73AA">
        <w:t>Aud_Gen</w:t>
      </w:r>
    </w:p>
    <w:p w:rsidR="00781E80" w:rsidRPr="00781E80" w:rsidRDefault="00781E80" w:rsidP="00781E80">
      <w:r w:rsidRPr="002D73AA">
        <w:t xml:space="preserve">Este componente </w:t>
      </w:r>
      <w:r>
        <w:t xml:space="preserve">esquematizado en la </w:t>
      </w:r>
      <w:r w:rsidR="00255CA2">
        <w:t xml:space="preserve">figura 16 </w:t>
      </w:r>
      <w:r w:rsidRPr="002D73AA">
        <w:t xml:space="preserve">recibe la información </w:t>
      </w:r>
      <w:r w:rsidR="008B5A72">
        <w:t xml:space="preserve">en serie bit a bit </w:t>
      </w:r>
      <w:r w:rsidRPr="002D73AA">
        <w:t>de la placa de sonido y la convierte en palabras de 16 bits en complemento a 2</w:t>
      </w:r>
      <w:r w:rsidR="005D64B2">
        <w:t>.</w:t>
      </w:r>
    </w:p>
    <w:p w:rsidR="00255CA2" w:rsidRDefault="00255CA2" w:rsidP="00255CA2">
      <w:pPr>
        <w:keepNext/>
      </w:pPr>
      <w:r>
        <w:rPr>
          <w:noProof/>
          <w:lang w:val="en-US"/>
        </w:rPr>
        <w:drawing>
          <wp:inline distT="0" distB="0" distL="0" distR="0" wp14:anchorId="5FE65413" wp14:editId="22343E9C">
            <wp:extent cx="5760085" cy="1465580"/>
            <wp:effectExtent l="19050" t="19050" r="12065" b="2032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1465580"/>
                    </a:xfrm>
                    <a:prstGeom prst="rect">
                      <a:avLst/>
                    </a:prstGeom>
                    <a:ln>
                      <a:solidFill>
                        <a:schemeClr val="accent1"/>
                      </a:solidFill>
                    </a:ln>
                  </pic:spPr>
                </pic:pic>
              </a:graphicData>
            </a:graphic>
          </wp:inline>
        </w:drawing>
      </w:r>
    </w:p>
    <w:p w:rsidR="000948A6" w:rsidRPr="002D73AA" w:rsidRDefault="00255CA2" w:rsidP="000948A6">
      <w:pPr>
        <w:pStyle w:val="Descripcin"/>
        <w:jc w:val="both"/>
      </w:pPr>
      <w:r>
        <w:t xml:space="preserve">Figura </w:t>
      </w:r>
      <w:fldSimple w:instr=" SEQ Figura \* ARABIC ">
        <w:r w:rsidR="00EF42F6">
          <w:rPr>
            <w:noProof/>
          </w:rPr>
          <w:t>16</w:t>
        </w:r>
      </w:fldSimple>
      <w:r>
        <w:t xml:space="preserve"> </w:t>
      </w:r>
      <w:r w:rsidR="000948A6" w:rsidRPr="002D73AA">
        <w:t>Aud_Gen</w:t>
      </w:r>
    </w:p>
    <w:p w:rsidR="000948A6" w:rsidRDefault="000948A6">
      <w:pPr>
        <w:pStyle w:val="Ttulo4"/>
      </w:pPr>
      <w:r w:rsidRPr="002D73AA">
        <w:t>FIFO</w:t>
      </w:r>
    </w:p>
    <w:p w:rsidR="000948A6" w:rsidRDefault="003F063C" w:rsidP="00255CA2">
      <w:r w:rsidRPr="002D73AA">
        <w:t>Este componente se utiliza para almacenar temporalmente la información de los experimentos realizados</w:t>
      </w:r>
      <w:r>
        <w:t>. Se ilustra en la</w:t>
      </w:r>
      <w:r w:rsidR="00255CA2">
        <w:t xml:space="preserve"> figura 17</w:t>
      </w:r>
      <w:r>
        <w:t>.</w:t>
      </w:r>
    </w:p>
    <w:p w:rsidR="00255CA2" w:rsidRDefault="00255CA2" w:rsidP="00255CA2">
      <w:pPr>
        <w:keepNext/>
      </w:pPr>
      <w:r>
        <w:rPr>
          <w:noProof/>
          <w:lang w:val="en-US"/>
        </w:rPr>
        <w:drawing>
          <wp:inline distT="0" distB="0" distL="0" distR="0" wp14:anchorId="496BB026" wp14:editId="43518CE1">
            <wp:extent cx="5760085" cy="1408430"/>
            <wp:effectExtent l="19050" t="19050" r="12065" b="2032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1408430"/>
                    </a:xfrm>
                    <a:prstGeom prst="rect">
                      <a:avLst/>
                    </a:prstGeom>
                    <a:ln>
                      <a:solidFill>
                        <a:schemeClr val="accent1"/>
                      </a:solidFill>
                    </a:ln>
                  </pic:spPr>
                </pic:pic>
              </a:graphicData>
            </a:graphic>
          </wp:inline>
        </w:drawing>
      </w:r>
    </w:p>
    <w:p w:rsidR="000948A6" w:rsidRPr="002D73AA" w:rsidRDefault="00255CA2" w:rsidP="000948A6">
      <w:pPr>
        <w:pStyle w:val="Descripcin"/>
        <w:jc w:val="both"/>
      </w:pPr>
      <w:r>
        <w:t xml:space="preserve">Figura </w:t>
      </w:r>
      <w:fldSimple w:instr=" SEQ Figura \* ARABIC ">
        <w:r w:rsidR="00EF42F6">
          <w:rPr>
            <w:noProof/>
          </w:rPr>
          <w:t>17</w:t>
        </w:r>
      </w:fldSimple>
      <w:r>
        <w:t xml:space="preserve"> FIFO 65k16</w:t>
      </w:r>
    </w:p>
    <w:p w:rsidR="000948A6" w:rsidRDefault="000948A6">
      <w:pPr>
        <w:pStyle w:val="Ttulo4"/>
      </w:pPr>
      <w:r w:rsidRPr="002D73AA">
        <w:t>I2C</w:t>
      </w:r>
    </w:p>
    <w:p w:rsidR="003F063C" w:rsidRDefault="003F063C" w:rsidP="003F063C">
      <w:r w:rsidRPr="002D73AA">
        <w:t xml:space="preserve">Este componente </w:t>
      </w:r>
      <w:r>
        <w:t>(</w:t>
      </w:r>
      <w:r w:rsidRPr="002D73AA">
        <w:t>Figur</w:t>
      </w:r>
      <w:r w:rsidR="00EB123A">
        <w:t>a 18</w:t>
      </w:r>
      <w:r>
        <w:t xml:space="preserve">) </w:t>
      </w:r>
      <w:r w:rsidRPr="002D73AA">
        <w:t>se utiliza para la configuración de la placa de sonido</w:t>
      </w:r>
      <w:r>
        <w:t>. Toma datos de 16 bits y los envía en serie bit a bit.</w:t>
      </w:r>
    </w:p>
    <w:p w:rsidR="00EB123A" w:rsidRDefault="00EB123A" w:rsidP="00EB123A">
      <w:pPr>
        <w:pStyle w:val="Descripcin"/>
        <w:keepNext/>
        <w:jc w:val="both"/>
      </w:pPr>
      <w:r>
        <w:rPr>
          <w:noProof/>
          <w:lang w:val="en-US"/>
        </w:rPr>
        <w:drawing>
          <wp:inline distT="0" distB="0" distL="0" distR="0" wp14:anchorId="2CF4EB91" wp14:editId="4AFDDC5D">
            <wp:extent cx="5760085" cy="1346200"/>
            <wp:effectExtent l="19050" t="19050" r="12065" b="2540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1346200"/>
                    </a:xfrm>
                    <a:prstGeom prst="rect">
                      <a:avLst/>
                    </a:prstGeom>
                    <a:ln>
                      <a:solidFill>
                        <a:schemeClr val="accent1"/>
                      </a:solidFill>
                    </a:ln>
                  </pic:spPr>
                </pic:pic>
              </a:graphicData>
            </a:graphic>
          </wp:inline>
        </w:drawing>
      </w:r>
    </w:p>
    <w:p w:rsidR="000948A6" w:rsidRPr="002D73AA" w:rsidRDefault="00EB123A" w:rsidP="000948A6">
      <w:pPr>
        <w:pStyle w:val="Descripcin"/>
        <w:jc w:val="both"/>
      </w:pPr>
      <w:r>
        <w:t xml:space="preserve">Figura </w:t>
      </w:r>
      <w:fldSimple w:instr=" SEQ Figura \* ARABIC ">
        <w:r w:rsidR="00EF42F6">
          <w:rPr>
            <w:noProof/>
          </w:rPr>
          <w:t>18</w:t>
        </w:r>
      </w:fldSimple>
      <w:r>
        <w:t xml:space="preserve"> </w:t>
      </w:r>
      <w:r w:rsidR="000948A6" w:rsidRPr="002D73AA">
        <w:t>I2C</w:t>
      </w:r>
    </w:p>
    <w:p w:rsidR="003F063C" w:rsidRDefault="003F063C" w:rsidP="003F063C">
      <w:pPr>
        <w:pStyle w:val="Ttulo4"/>
      </w:pPr>
      <w:r w:rsidRPr="003F063C">
        <w:lastRenderedPageBreak/>
        <w:t>WM config machine</w:t>
      </w:r>
    </w:p>
    <w:p w:rsidR="003F063C" w:rsidRDefault="003F063C" w:rsidP="003F063C">
      <w:r>
        <w:t xml:space="preserve">En la Figura </w:t>
      </w:r>
      <w:r w:rsidR="001118FE">
        <w:t>19</w:t>
      </w:r>
      <w:r>
        <w:t xml:space="preserve"> se ilustra la máquina de estados que configura la placa de sonido de la siguiente forma:</w:t>
      </w:r>
    </w:p>
    <w:p w:rsidR="003F063C" w:rsidRDefault="003F063C" w:rsidP="003F063C">
      <w:r>
        <w:t xml:space="preserve">La placa de sonido consta de un set de registros que, siendo escritos con diferentes valores, son cambiadas las configuraciones de funcionamiento. </w:t>
      </w:r>
    </w:p>
    <w:p w:rsidR="00AE730D" w:rsidRDefault="00AE730D" w:rsidP="003F063C">
      <w:r>
        <w:t>Para esto se genera una máquina de estados que cuando es disparada envía un dato predefinido a cada registro para configurarlo.</w:t>
      </w:r>
    </w:p>
    <w:p w:rsidR="00AE730D" w:rsidRDefault="00AE730D" w:rsidP="003F063C">
      <w:r>
        <w:t>La configuración que se usó se muestra en el apéndice 7.5.</w:t>
      </w:r>
    </w:p>
    <w:p w:rsidR="00AE730D" w:rsidRPr="003F063C" w:rsidRDefault="005D64B2" w:rsidP="003F063C">
      <w:r>
        <w:t>El enlace a l</w:t>
      </w:r>
      <w:r w:rsidR="00AE730D">
        <w:t>a hoja de datos del integrado se encuentra en las referencias.</w:t>
      </w:r>
    </w:p>
    <w:p w:rsidR="001118FE" w:rsidRDefault="001118FE" w:rsidP="001118FE">
      <w:pPr>
        <w:pStyle w:val="Descripcin"/>
        <w:keepNext/>
        <w:jc w:val="both"/>
      </w:pPr>
      <w:r>
        <w:rPr>
          <w:noProof/>
          <w:lang w:val="en-US"/>
        </w:rPr>
        <w:drawing>
          <wp:inline distT="0" distB="0" distL="0" distR="0" wp14:anchorId="39EA1AF0" wp14:editId="651840A0">
            <wp:extent cx="5760085" cy="2536190"/>
            <wp:effectExtent l="19050" t="19050" r="12065" b="1651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536190"/>
                    </a:xfrm>
                    <a:prstGeom prst="rect">
                      <a:avLst/>
                    </a:prstGeom>
                    <a:ln>
                      <a:solidFill>
                        <a:schemeClr val="accent1"/>
                      </a:solidFill>
                    </a:ln>
                  </pic:spPr>
                </pic:pic>
              </a:graphicData>
            </a:graphic>
          </wp:inline>
        </w:drawing>
      </w:r>
    </w:p>
    <w:p w:rsidR="003F063C" w:rsidRPr="003F063C" w:rsidRDefault="001118FE" w:rsidP="003F063C">
      <w:pPr>
        <w:pStyle w:val="Descripcin"/>
        <w:jc w:val="both"/>
        <w:rPr>
          <w:lang w:val="en-US"/>
        </w:rPr>
      </w:pPr>
      <w:r>
        <w:t xml:space="preserve">Figura </w:t>
      </w:r>
      <w:fldSimple w:instr=" SEQ Figura \* ARABIC ">
        <w:r w:rsidR="00EF42F6">
          <w:rPr>
            <w:noProof/>
          </w:rPr>
          <w:t>19</w:t>
        </w:r>
      </w:fldSimple>
      <w:r>
        <w:t xml:space="preserve"> </w:t>
      </w:r>
      <w:r w:rsidR="003F063C">
        <w:t>esquema de la máquina de estados WM config machine</w:t>
      </w:r>
    </w:p>
    <w:p w:rsidR="000948A6" w:rsidRDefault="003257D7">
      <w:pPr>
        <w:pStyle w:val="Ttulo4"/>
      </w:pPr>
      <w:r w:rsidRPr="002D73AA">
        <w:t>Floating Point</w:t>
      </w:r>
    </w:p>
    <w:p w:rsidR="003F063C" w:rsidRPr="003F063C" w:rsidRDefault="003F063C" w:rsidP="003F063C">
      <w:r w:rsidRPr="002D73AA">
        <w:t xml:space="preserve">Este componente </w:t>
      </w:r>
      <w:r>
        <w:t>(</w:t>
      </w:r>
      <w:r w:rsidRPr="002D73AA">
        <w:t xml:space="preserve">Figura </w:t>
      </w:r>
      <w:fldSimple w:instr=" SEQ Figura \* ARABIC ">
        <w:r w:rsidR="00EF42F6">
          <w:rPr>
            <w:noProof/>
          </w:rPr>
          <w:t>20</w:t>
        </w:r>
      </w:fldSimple>
      <w:r>
        <w:t xml:space="preserve">) </w:t>
      </w:r>
      <w:r w:rsidRPr="002D73AA">
        <w:t xml:space="preserve">es provisto por el </w:t>
      </w:r>
      <w:r w:rsidR="005D64B2">
        <w:t>entorno de programación</w:t>
      </w:r>
      <w:r w:rsidRPr="002D73AA">
        <w:t xml:space="preserve"> y tiene todas las funciones de punto flotante q</w:t>
      </w:r>
      <w:r>
        <w:t xml:space="preserve">ue se especifican en la </w:t>
      </w:r>
      <w:r w:rsidRPr="002D73AA">
        <w:t xml:space="preserve">Tabla </w:t>
      </w:r>
      <w:fldSimple w:instr=" SEQ Tabla \* ARABIC ">
        <w:r w:rsidR="00EF42F6">
          <w:rPr>
            <w:noProof/>
          </w:rPr>
          <w:t>2</w:t>
        </w:r>
      </w:fldSimple>
      <w:r>
        <w:t>.</w:t>
      </w:r>
    </w:p>
    <w:p w:rsidR="003257D7" w:rsidRPr="002D73AA" w:rsidRDefault="003F063C" w:rsidP="003257D7">
      <w:pPr>
        <w:keepNext/>
      </w:pPr>
      <w:r>
        <w:rPr>
          <w:noProof/>
          <w:lang w:val="en-US"/>
        </w:rPr>
        <w:drawing>
          <wp:inline distT="0" distB="0" distL="0" distR="0" wp14:anchorId="2B4B695A" wp14:editId="167CA6CA">
            <wp:extent cx="5760085" cy="1843405"/>
            <wp:effectExtent l="19050" t="19050" r="12065" b="2349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1843405"/>
                    </a:xfrm>
                    <a:prstGeom prst="rect">
                      <a:avLst/>
                    </a:prstGeom>
                    <a:ln>
                      <a:solidFill>
                        <a:schemeClr val="accent1"/>
                      </a:solidFill>
                    </a:ln>
                  </pic:spPr>
                </pic:pic>
              </a:graphicData>
            </a:graphic>
          </wp:inline>
        </w:drawing>
      </w:r>
    </w:p>
    <w:p w:rsidR="000948A6" w:rsidRPr="002D73AA" w:rsidRDefault="003257D7" w:rsidP="003257D7">
      <w:pPr>
        <w:pStyle w:val="Descripcin"/>
        <w:jc w:val="both"/>
      </w:pPr>
      <w:r w:rsidRPr="002D73AA">
        <w:t xml:space="preserve">Figura </w:t>
      </w:r>
      <w:r w:rsidR="001118FE">
        <w:t>20</w:t>
      </w:r>
      <w:r w:rsidRPr="002D73AA">
        <w:t xml:space="preserve"> Floating Point </w:t>
      </w:r>
    </w:p>
    <w:p w:rsidR="003257D7" w:rsidRPr="002D73AA" w:rsidRDefault="003257D7" w:rsidP="003257D7">
      <w:pPr>
        <w:pStyle w:val="Descripcin"/>
        <w:keepNext/>
        <w:jc w:val="both"/>
      </w:pPr>
      <w:r w:rsidRPr="002D73AA">
        <w:lastRenderedPageBreak/>
        <w:t xml:space="preserve">Tabla </w:t>
      </w:r>
      <w:fldSimple w:instr=" SEQ Tabla \* ARABIC ">
        <w:r w:rsidR="00EF42F6">
          <w:rPr>
            <w:noProof/>
          </w:rPr>
          <w:t>3</w:t>
        </w:r>
      </w:fldSimple>
      <w:r w:rsidRPr="002D73AA">
        <w:t xml:space="preserve"> código de cada operación </w:t>
      </w:r>
    </w:p>
    <w:p w:rsidR="003257D7" w:rsidRPr="002D73AA" w:rsidRDefault="003257D7" w:rsidP="003257D7">
      <w:r w:rsidRPr="002D73AA">
        <w:rPr>
          <w:noProof/>
          <w:lang w:val="en-US"/>
        </w:rPr>
        <w:drawing>
          <wp:inline distT="0" distB="0" distL="0" distR="0" wp14:anchorId="16FEDC88" wp14:editId="3CE4EAEB">
            <wp:extent cx="2562225" cy="1600200"/>
            <wp:effectExtent l="0" t="0" r="9525" b="0"/>
            <wp:docPr id="5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40"/>
                    <a:stretch>
                      <a:fillRect/>
                    </a:stretch>
                  </pic:blipFill>
                  <pic:spPr>
                    <a:xfrm>
                      <a:off x="0" y="0"/>
                      <a:ext cx="2562225" cy="1600200"/>
                    </a:xfrm>
                    <a:prstGeom prst="rect">
                      <a:avLst/>
                    </a:prstGeom>
                  </pic:spPr>
                </pic:pic>
              </a:graphicData>
            </a:graphic>
          </wp:inline>
        </w:drawing>
      </w:r>
    </w:p>
    <w:p w:rsidR="00ED2FC1" w:rsidRPr="002D73AA" w:rsidRDefault="003257D7" w:rsidP="000948A6">
      <w:r w:rsidRPr="002D73AA">
        <w:t xml:space="preserve">Para mayor rendimiento de la aplicación y mayor sencillez de programación se instanciaron tantos de estos componentes como operaciones fueron requeridas, dejando el </w:t>
      </w:r>
      <w:r w:rsidR="000C0CA6" w:rsidRPr="002D73AA">
        <w:t>código</w:t>
      </w:r>
      <w:r w:rsidRPr="002D73AA">
        <w:t xml:space="preserve"> de operación y los puertos de conexión conectados fijos.</w:t>
      </w:r>
    </w:p>
    <w:p w:rsidR="00ED2FC1" w:rsidRDefault="00ED2FC1">
      <w:pPr>
        <w:pStyle w:val="Ttulo3"/>
      </w:pPr>
      <w:r w:rsidRPr="002D73AA">
        <w:t>Máquina Sonómetro</w:t>
      </w:r>
    </w:p>
    <w:p w:rsidR="000C0CA6" w:rsidRPr="002D73AA" w:rsidRDefault="000C0CA6" w:rsidP="000C0CA6">
      <w:r w:rsidRPr="002D73AA">
        <w:t xml:space="preserve">En la </w:t>
      </w:r>
      <w:r w:rsidR="00956418" w:rsidRPr="002D73AA">
        <w:t xml:space="preserve">Figura </w:t>
      </w:r>
      <w:fldSimple w:instr=" SEQ Figura \* ARABIC ">
        <w:r w:rsidR="00EF42F6">
          <w:rPr>
            <w:noProof/>
          </w:rPr>
          <w:t>21</w:t>
        </w:r>
      </w:fldSimple>
      <w:r>
        <w:t xml:space="preserve"> </w:t>
      </w:r>
      <w:r w:rsidRPr="002D73AA">
        <w:t xml:space="preserve">podemos observar la máquina de estados que hace el procesamiento propiamente dicho del sonido.  </w:t>
      </w:r>
    </w:p>
    <w:p w:rsidR="000C0CA6" w:rsidRDefault="000C0CA6" w:rsidP="000C0CA6">
      <w:r w:rsidRPr="002D73AA">
        <w:t xml:space="preserve">Es un proceso a grandes rasgos secuencial y </w:t>
      </w:r>
      <w:r w:rsidR="000B6CC0">
        <w:t>realiza los siguientes pasos.</w:t>
      </w:r>
    </w:p>
    <w:p w:rsidR="000B6CC0" w:rsidRDefault="000B6CC0" w:rsidP="000B6CC0">
      <w:pPr>
        <w:pStyle w:val="Prrafodelista"/>
        <w:numPr>
          <w:ilvl w:val="0"/>
          <w:numId w:val="39"/>
        </w:numPr>
      </w:pPr>
      <w:r>
        <w:t>Recibe los datos en complemento a 2 de la placa de sonido y los convierte a punto flotante para ser procesados.</w:t>
      </w:r>
    </w:p>
    <w:p w:rsidR="000B6CC0" w:rsidRDefault="000B6CC0" w:rsidP="000B6CC0">
      <w:pPr>
        <w:pStyle w:val="Prrafodelista"/>
        <w:numPr>
          <w:ilvl w:val="0"/>
          <w:numId w:val="39"/>
        </w:numPr>
      </w:pPr>
      <w:r>
        <w:t>Es filtrado por los perfiles A o C de ponderación de frecuencia.</w:t>
      </w:r>
    </w:p>
    <w:p w:rsidR="000B6CC0" w:rsidRDefault="000B6CC0" w:rsidP="000B6CC0">
      <w:pPr>
        <w:pStyle w:val="Prrafodelista"/>
        <w:numPr>
          <w:ilvl w:val="0"/>
          <w:numId w:val="39"/>
        </w:numPr>
      </w:pPr>
      <w:r>
        <w:t>A continuación, se eleva la señal al cuadrado, con lo que queda positiva. Y después se filtra con los perfiles F o S de ponderación de tiempo.</w:t>
      </w:r>
    </w:p>
    <w:p w:rsidR="000B6CC0" w:rsidRDefault="000B6CC0" w:rsidP="000B6CC0">
      <w:pPr>
        <w:pStyle w:val="Prrafodelista"/>
        <w:numPr>
          <w:ilvl w:val="0"/>
          <w:numId w:val="39"/>
        </w:numPr>
      </w:pPr>
      <w:r>
        <w:t>Luego se suman 12.000 de estas muestras y se promedian.</w:t>
      </w:r>
    </w:p>
    <w:p w:rsidR="000B6CC0" w:rsidRDefault="000B6CC0" w:rsidP="00956418">
      <w:pPr>
        <w:pStyle w:val="Prrafodelista"/>
        <w:numPr>
          <w:ilvl w:val="0"/>
          <w:numId w:val="39"/>
        </w:numPr>
        <w:spacing w:after="0"/>
      </w:pPr>
      <w:r>
        <w:t>Se calcula la raíz cuadrada y el logaritmo para llevar el resultado a dB.</w:t>
      </w:r>
    </w:p>
    <w:p w:rsidR="000B6CC0" w:rsidRPr="00956418" w:rsidRDefault="000B6CC0" w:rsidP="00956418">
      <w:pPr>
        <w:pStyle w:val="Descripcin"/>
        <w:numPr>
          <w:ilvl w:val="0"/>
          <w:numId w:val="39"/>
        </w:numPr>
        <w:spacing w:after="0"/>
        <w:jc w:val="both"/>
        <w:rPr>
          <w:i w:val="0"/>
          <w:iCs w:val="0"/>
          <w:color w:val="auto"/>
          <w:sz w:val="20"/>
          <w:szCs w:val="22"/>
        </w:rPr>
      </w:pPr>
      <w:r w:rsidRPr="00956418">
        <w:rPr>
          <w:i w:val="0"/>
          <w:iCs w:val="0"/>
          <w:color w:val="auto"/>
          <w:sz w:val="20"/>
          <w:szCs w:val="22"/>
        </w:rPr>
        <w:t>Se multiplica x 86</w:t>
      </w:r>
      <w:r w:rsidR="00956418">
        <w:rPr>
          <w:i w:val="0"/>
          <w:iCs w:val="0"/>
          <w:color w:val="auto"/>
          <w:sz w:val="20"/>
          <w:szCs w:val="22"/>
        </w:rPr>
        <w:t>.8588</w:t>
      </w:r>
      <w:r w:rsidRPr="00956418">
        <w:rPr>
          <w:i w:val="0"/>
          <w:iCs w:val="0"/>
          <w:color w:val="auto"/>
          <w:sz w:val="20"/>
          <w:szCs w:val="22"/>
        </w:rPr>
        <w:t xml:space="preserve"> para hacer una corrección de unidades (</w:t>
      </w:r>
      <w:r w:rsidR="00956418" w:rsidRPr="00956418">
        <w:rPr>
          <w:i w:val="0"/>
          <w:iCs w:val="0"/>
          <w:color w:val="auto"/>
          <w:sz w:val="20"/>
          <w:szCs w:val="22"/>
        </w:rPr>
        <w:t xml:space="preserve">Figura </w:t>
      </w:r>
      <w:r w:rsidR="00956418" w:rsidRPr="00956418">
        <w:rPr>
          <w:i w:val="0"/>
          <w:iCs w:val="0"/>
          <w:color w:val="auto"/>
          <w:sz w:val="20"/>
          <w:szCs w:val="22"/>
        </w:rPr>
        <w:fldChar w:fldCharType="begin"/>
      </w:r>
      <w:r w:rsidR="00956418" w:rsidRPr="00956418">
        <w:rPr>
          <w:i w:val="0"/>
          <w:iCs w:val="0"/>
          <w:color w:val="auto"/>
          <w:sz w:val="20"/>
          <w:szCs w:val="22"/>
        </w:rPr>
        <w:instrText xml:space="preserve"> SEQ Figura \* ARABIC </w:instrText>
      </w:r>
      <w:r w:rsidR="00956418" w:rsidRPr="00956418">
        <w:rPr>
          <w:i w:val="0"/>
          <w:iCs w:val="0"/>
          <w:color w:val="auto"/>
          <w:sz w:val="20"/>
          <w:szCs w:val="22"/>
        </w:rPr>
        <w:fldChar w:fldCharType="separate"/>
      </w:r>
      <w:r w:rsidR="00EF42F6">
        <w:rPr>
          <w:i w:val="0"/>
          <w:iCs w:val="0"/>
          <w:noProof/>
          <w:color w:val="auto"/>
          <w:sz w:val="20"/>
          <w:szCs w:val="22"/>
        </w:rPr>
        <w:t>22</w:t>
      </w:r>
      <w:r w:rsidR="00956418" w:rsidRPr="00956418">
        <w:rPr>
          <w:i w:val="0"/>
          <w:iCs w:val="0"/>
          <w:color w:val="auto"/>
          <w:sz w:val="20"/>
          <w:szCs w:val="22"/>
        </w:rPr>
        <w:fldChar w:fldCharType="end"/>
      </w:r>
      <w:r w:rsidRPr="00956418">
        <w:rPr>
          <w:i w:val="0"/>
          <w:iCs w:val="0"/>
          <w:color w:val="auto"/>
          <w:sz w:val="20"/>
          <w:szCs w:val="22"/>
        </w:rPr>
        <w:t>).</w:t>
      </w:r>
    </w:p>
    <w:p w:rsidR="000B6CC0" w:rsidRDefault="000B6CC0" w:rsidP="00956418">
      <w:pPr>
        <w:pStyle w:val="Prrafodelista"/>
        <w:numPr>
          <w:ilvl w:val="0"/>
          <w:numId w:val="39"/>
        </w:numPr>
        <w:spacing w:after="0"/>
      </w:pPr>
      <w:r>
        <w:t>Finalmente se ajusta con un valor de calibración y se muestra el resultado.</w:t>
      </w:r>
    </w:p>
    <w:p w:rsidR="003E2462" w:rsidRDefault="003E2462" w:rsidP="003E2462">
      <w:pPr>
        <w:keepNext/>
      </w:pPr>
      <w:r>
        <w:rPr>
          <w:noProof/>
          <w:lang w:val="en-US"/>
        </w:rPr>
        <mc:AlternateContent>
          <mc:Choice Requires="wps">
            <w:drawing>
              <wp:anchor distT="0" distB="0" distL="114300" distR="114300" simplePos="0" relativeHeight="251661312" behindDoc="0" locked="0" layoutInCell="1" allowOverlap="1">
                <wp:simplePos x="0" y="0"/>
                <wp:positionH relativeFrom="column">
                  <wp:posOffset>-14604</wp:posOffset>
                </wp:positionH>
                <wp:positionV relativeFrom="paragraph">
                  <wp:posOffset>132715</wp:posOffset>
                </wp:positionV>
                <wp:extent cx="3181350" cy="2038350"/>
                <wp:effectExtent l="0" t="0" r="19050" b="19050"/>
                <wp:wrapNone/>
                <wp:docPr id="38" name="Rectángulo 38"/>
                <wp:cNvGraphicFramePr/>
                <a:graphic xmlns:a="http://schemas.openxmlformats.org/drawingml/2006/main">
                  <a:graphicData uri="http://schemas.microsoft.com/office/word/2010/wordprocessingShape">
                    <wps:wsp>
                      <wps:cNvSpPr/>
                      <wps:spPr>
                        <a:xfrm>
                          <a:off x="0" y="0"/>
                          <a:ext cx="3181350" cy="2038350"/>
                        </a:xfrm>
                        <a:prstGeom prst="rect">
                          <a:avLst/>
                        </a:prstGeom>
                        <a:noFill/>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D510DC" id="Rectángulo 38" o:spid="_x0000_s1026" style="position:absolute;margin-left:-1.15pt;margin-top:10.45pt;width:250.5pt;height:16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" filled="f" strokecolor="#4bacc6 [3208]" strokeweight="2pt"/>
            </w:pict>
          </mc:Fallback>
        </mc:AlternateContent>
      </w:r>
      <w:r w:rsidR="00956418">
        <w:rPr>
          <w:noProof/>
          <w:lang w:val="en-US"/>
        </w:rPr>
        <w:drawing>
          <wp:inline distT="0" distB="0" distL="0" distR="0" wp14:anchorId="5B078E17" wp14:editId="4BE2F6CD">
            <wp:extent cx="3038475" cy="17526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13208"/>
                    <a:stretch/>
                  </pic:blipFill>
                  <pic:spPr bwMode="auto">
                    <a:xfrm>
                      <a:off x="0" y="0"/>
                      <a:ext cx="3038475" cy="1752600"/>
                    </a:xfrm>
                    <a:prstGeom prst="rect">
                      <a:avLst/>
                    </a:prstGeom>
                    <a:ln>
                      <a:noFill/>
                    </a:ln>
                    <a:extLst>
                      <a:ext uri="{53640926-AAD7-44D8-BBD7-CCE9431645EC}">
                        <a14:shadowObscured xmlns:a14="http://schemas.microsoft.com/office/drawing/2010/main"/>
                      </a:ext>
                    </a:extLst>
                  </pic:spPr>
                </pic:pic>
              </a:graphicData>
            </a:graphic>
          </wp:inline>
        </w:drawing>
      </w:r>
    </w:p>
    <w:p w:rsidR="003E2462" w:rsidRPr="003E2462" w:rsidRDefault="00C86A29" w:rsidP="003E2462">
      <w:pPr>
        <w:pStyle w:val="Descripcin"/>
        <w:ind w:left="709"/>
        <w:jc w:val="both"/>
        <w:rPr>
          <w:i w:val="0"/>
        </w:rPr>
      </w:pPr>
      <m:oMathPara>
        <m:oMathParaPr>
          <m:jc m:val="left"/>
        </m:oMathParaPr>
        <m:oMath>
          <m:f>
            <m:fPr>
              <m:ctrlPr>
                <w:rPr>
                  <w:rFonts w:ascii="Cambria Math" w:hAnsi="Cambria Math"/>
                  <w:i w:val="0"/>
                </w:rPr>
              </m:ctrlPr>
            </m:fPr>
            <m:num>
              <m:r>
                <w:rPr>
                  <w:rFonts w:ascii="Cambria Math" w:hAnsi="Cambria Math"/>
                </w:rPr>
                <m:t>200</m:t>
              </m:r>
            </m:num>
            <m:den>
              <m:func>
                <m:funcPr>
                  <m:ctrlPr>
                    <w:rPr>
                      <w:rFonts w:ascii="Cambria Math" w:hAnsi="Cambria Math"/>
                      <w:i w:val="0"/>
                    </w:rPr>
                  </m:ctrlPr>
                </m:funcPr>
                <m:fName>
                  <m:r>
                    <w:rPr>
                      <w:rFonts w:ascii="Cambria Math" w:hAnsi="Cambria Math"/>
                    </w:rPr>
                    <m:t>ln</m:t>
                  </m:r>
                </m:fName>
                <m:e>
                  <m:r>
                    <w:rPr>
                      <w:rFonts w:ascii="Cambria Math" w:hAnsi="Cambria Math"/>
                    </w:rPr>
                    <m:t>10</m:t>
                  </m:r>
                </m:e>
              </m:func>
            </m:den>
          </m:f>
          <m:r>
            <w:rPr>
              <w:rFonts w:ascii="Cambria Math" w:hAnsi="Cambria Math"/>
            </w:rPr>
            <m:t>=86.85889638</m:t>
          </m:r>
        </m:oMath>
      </m:oMathPara>
    </w:p>
    <w:p w:rsidR="00956418" w:rsidRPr="003E2462" w:rsidRDefault="003E2462" w:rsidP="003E2462">
      <w:pPr>
        <w:pStyle w:val="Descripcin"/>
        <w:jc w:val="both"/>
        <w:rPr>
          <w:i w:val="0"/>
        </w:rPr>
      </w:pPr>
      <w:r>
        <w:t>Figura 21</w:t>
      </w:r>
      <w:r w:rsidR="00956418">
        <w:t xml:space="preserve"> simplificación del cálculo en dB</w:t>
      </w:r>
    </w:p>
    <w:p w:rsidR="00956418" w:rsidRPr="00956418" w:rsidRDefault="00956418" w:rsidP="00956418">
      <w:pPr>
        <w:keepNext/>
      </w:pPr>
      <w:r>
        <w:t>Con esto se explica porque se multiplica por 86.8588 el resultado del logaritmo.</w:t>
      </w:r>
    </w:p>
    <w:p w:rsidR="000C0CA6" w:rsidRDefault="00956418" w:rsidP="000C0CA6">
      <w:r>
        <w:t xml:space="preserve">Este proceso </w:t>
      </w:r>
      <w:r w:rsidR="000C0CA6" w:rsidRPr="002D73AA">
        <w:t>tiene algunas pequeñas variaciones respecto al algoritmo de Matlab que detallaremos</w:t>
      </w:r>
      <w:r w:rsidR="000C0CA6">
        <w:t xml:space="preserve"> </w:t>
      </w:r>
      <w:r w:rsidR="000B6CC0">
        <w:t>a continuación</w:t>
      </w:r>
      <w:r w:rsidR="000C0CA6" w:rsidRPr="002D73AA">
        <w:t>.</w:t>
      </w:r>
    </w:p>
    <w:p w:rsidR="000C0CA6" w:rsidRPr="000C0CA6" w:rsidRDefault="000C0CA6" w:rsidP="000C0CA6"/>
    <w:p w:rsidR="009522AD" w:rsidRPr="002D73AA" w:rsidRDefault="00B92257" w:rsidP="009522AD">
      <w:pPr>
        <w:keepNext/>
      </w:pPr>
      <w:r w:rsidRPr="002D73AA">
        <w:rPr>
          <w:noProof/>
          <w:lang w:val="en-US"/>
        </w:rPr>
        <w:lastRenderedPageBreak/>
        <w:drawing>
          <wp:inline distT="0" distB="0" distL="0" distR="0" wp14:anchorId="116E539E" wp14:editId="0827093B">
            <wp:extent cx="5760085" cy="3025140"/>
            <wp:effectExtent l="19050" t="19050" r="12065" b="2286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085" cy="3025140"/>
                    </a:xfrm>
                    <a:prstGeom prst="rect">
                      <a:avLst/>
                    </a:prstGeom>
                    <a:ln w="25400">
                      <a:solidFill>
                        <a:schemeClr val="accent1"/>
                      </a:solidFill>
                    </a:ln>
                  </pic:spPr>
                </pic:pic>
              </a:graphicData>
            </a:graphic>
          </wp:inline>
        </w:drawing>
      </w:r>
    </w:p>
    <w:p w:rsidR="00ED2FC1" w:rsidRPr="002D73AA" w:rsidRDefault="009522AD" w:rsidP="009522AD">
      <w:pPr>
        <w:pStyle w:val="Descripcin"/>
        <w:jc w:val="both"/>
      </w:pPr>
      <w:r w:rsidRPr="002D73AA">
        <w:t xml:space="preserve">Figura </w:t>
      </w:r>
      <w:r w:rsidR="003E2462">
        <w:t>22</w:t>
      </w:r>
      <w:r w:rsidRPr="002D73AA">
        <w:t xml:space="preserve"> </w:t>
      </w:r>
      <w:r w:rsidR="00775364" w:rsidRPr="002D73AA">
        <w:t xml:space="preserve">máquina de estados Máquina Sonómetro </w:t>
      </w:r>
    </w:p>
    <w:p w:rsidR="00775364" w:rsidRPr="002D73AA" w:rsidRDefault="00775364" w:rsidP="00775364">
      <w:r w:rsidRPr="002D73AA">
        <w:t>Debido a que el usuario puede visualizar una limitada cantidad de información, es decir que no puede visualizar el resultado 48.000 veces por segundo, en lugar de mostrar el resultado instantáneo, se realizó una retención de 12.000 muestras, que produce 4 cambios de valor por segundo.</w:t>
      </w:r>
      <w:r w:rsidR="00D01AF3" w:rsidRPr="002D73AA">
        <w:t xml:space="preserve"> </w:t>
      </w:r>
    </w:p>
    <w:p w:rsidR="00D01AF3" w:rsidRPr="002D73AA" w:rsidRDefault="00D01AF3" w:rsidP="00775364">
      <w:r w:rsidRPr="002D73AA">
        <w:t>Para realizar el promedio de esas 12.000 muestras se tomaron los datos antes de las operaciones de raíz cuadrada y logaritmo, ya que no son operadores lineales y el resultado no sería correcto.</w:t>
      </w:r>
    </w:p>
    <w:p w:rsidR="00824AB5" w:rsidRPr="000C0CA6" w:rsidRDefault="007B04A7" w:rsidP="000C0CA6">
      <w:r>
        <w:t>El c</w:t>
      </w:r>
      <w:r w:rsidR="00824AB5" w:rsidRPr="000C0CA6">
        <w:t>ódigo completo de descripción de hardware</w:t>
      </w:r>
      <w:r w:rsidR="000C0CA6" w:rsidRPr="000C0CA6">
        <w:t xml:space="preserve"> s</w:t>
      </w:r>
      <w:r w:rsidR="00824AB5" w:rsidRPr="000C0CA6">
        <w:t>e adjunta en apéndice</w:t>
      </w:r>
      <w:r w:rsidR="00922E3E" w:rsidRPr="000C0CA6">
        <w:t xml:space="preserve"> 7.2.</w:t>
      </w:r>
    </w:p>
    <w:p w:rsidR="00D01AF3" w:rsidRPr="002D73AA" w:rsidRDefault="00D01AF3">
      <w:pPr>
        <w:pStyle w:val="Ttulo3"/>
      </w:pPr>
      <w:r w:rsidRPr="002D73AA">
        <w:t>Calibración</w:t>
      </w:r>
    </w:p>
    <w:p w:rsidR="00AD67A3" w:rsidRPr="002D73AA" w:rsidRDefault="00D01AF3" w:rsidP="00D01AF3">
      <w:r w:rsidRPr="002D73AA">
        <w:t xml:space="preserve">El único parámetro variable que debe tener el sonómetro es la </w:t>
      </w:r>
      <w:r w:rsidR="00AD67A3" w:rsidRPr="002D73AA">
        <w:t xml:space="preserve">amplitud de la señal de entrada, debido a que se está midiendo potencia, y para ello es necesario que la amplitud de la señal digitalizada sea la correspondiente con la realidad. </w:t>
      </w:r>
    </w:p>
    <w:p w:rsidR="00D01AF3" w:rsidRPr="002D73AA" w:rsidRDefault="00AD67A3" w:rsidP="00D01AF3">
      <w:r w:rsidRPr="002D73AA">
        <w:t>Para ello en un sistema analógico se utilizaría un amplificador de entrada, y mediante la ganancia ajustar la señal. Dicha ganancia representa una multiplicación de la señal con un valor constante. Una primera opción sería generar un amplificador en la entrada del proceso. Pero gracias a las propiedades de la operación logaritmo, la multiplicación por un escalar de la señal original se traduce en la suma de otro escalar una vez realizado el logaritmo.</w:t>
      </w:r>
    </w:p>
    <w:p w:rsidR="00AD67A3" w:rsidRPr="002D73AA" w:rsidRDefault="00AD67A3" w:rsidP="00D01AF3">
      <w:r w:rsidRPr="002D73AA">
        <w:t>Por lo tanto, se optó por la última opción de simplemente sumar un valor al resultado del proceso. Este valor se encuentra de forma automática de la siguiente forma.</w:t>
      </w:r>
    </w:p>
    <w:p w:rsidR="009D5891" w:rsidRPr="002D73AA" w:rsidRDefault="00AD67A3" w:rsidP="00D01AF3">
      <w:r w:rsidRPr="002D73AA">
        <w:t>Una vez que se ha escogido el micrófono con el pre amplificador y se han conectado a nuestro prototipo, se inyecta una señ</w:t>
      </w:r>
      <w:r w:rsidR="002A5F6E">
        <w:t>al de calibración conocida de 94</w:t>
      </w:r>
      <w:r w:rsidRPr="002D73AA">
        <w:t xml:space="preserve">db </w:t>
      </w:r>
      <w:r w:rsidR="002A5F6E">
        <w:t xml:space="preserve">a 1KHz </w:t>
      </w:r>
      <w:r w:rsidRPr="002D73AA">
        <w:t xml:space="preserve">de presión sonora constante, y se coloca el sonómetro en modo calibración. El dispositivo a partir de aquí en cada medición calculará la diferencia entre la medición actual y los </w:t>
      </w:r>
      <w:r w:rsidR="002A5F6E">
        <w:t>94</w:t>
      </w:r>
      <w:r w:rsidRPr="002D73AA">
        <w:t xml:space="preserve">db de </w:t>
      </w:r>
      <w:r w:rsidR="009D5891" w:rsidRPr="002D73AA">
        <w:t xml:space="preserve">presión sonora </w:t>
      </w:r>
      <w:r w:rsidRPr="002D73AA">
        <w:t>que deberían medirse. Al desactivar el modo calibración es</w:t>
      </w:r>
      <w:r w:rsidR="009D5891" w:rsidRPr="002D73AA">
        <w:t xml:space="preserve">a diferencia queda almacenada en el dispositivo y es la constante que se adiciona en cada medida para encontrar el valor real de presión sonora. </w:t>
      </w:r>
    </w:p>
    <w:p w:rsidR="009D5891" w:rsidRPr="002D73AA" w:rsidRDefault="009D5891">
      <w:pPr>
        <w:pStyle w:val="Ttulo2"/>
      </w:pPr>
      <w:r w:rsidRPr="002D73AA">
        <w:t>Comparación entre los resultados del FPGA y Matlab</w:t>
      </w:r>
    </w:p>
    <w:p w:rsidR="009D5891" w:rsidRPr="002D73AA" w:rsidRDefault="009D5891" w:rsidP="009D5891">
      <w:r w:rsidRPr="002D73AA">
        <w:t>Como se describ</w:t>
      </w:r>
      <w:r w:rsidR="00922E3E" w:rsidRPr="002D73AA">
        <w:t>ió</w:t>
      </w:r>
      <w:r w:rsidRPr="002D73AA">
        <w:t xml:space="preserve"> anteriormente, el proceso de comprobación de funcionamiento se basa en capturar la información cruda que proviene del FPGA, procesarla con Matlab y compararla con el resultado del procesamiento en FPGA.</w:t>
      </w:r>
    </w:p>
    <w:p w:rsidR="009D5891" w:rsidRDefault="009D5891" w:rsidP="009D5891">
      <w:r w:rsidRPr="002D73AA">
        <w:t>Para ello se realizaron diversos experimentos en repetidas ocasiones, y se obtuvieron los siguientes resultados.</w:t>
      </w:r>
    </w:p>
    <w:p w:rsidR="00775DAE" w:rsidRPr="002D73AA" w:rsidRDefault="00775DAE" w:rsidP="009D5891">
      <w:r>
        <w:t>En primer lugar, se muestra</w:t>
      </w:r>
      <w:r w:rsidR="007B04A7">
        <w:t>n</w:t>
      </w:r>
      <w:r>
        <w:t xml:space="preserve"> los datos crudos obtenidos por la plac</w:t>
      </w:r>
      <w:r w:rsidR="003E2462">
        <w:t>a de sonido en la figura 23.</w:t>
      </w:r>
    </w:p>
    <w:p w:rsidR="009F425E" w:rsidRPr="002D73AA" w:rsidRDefault="009F425E" w:rsidP="009F425E">
      <w:pPr>
        <w:keepNext/>
      </w:pPr>
      <w:r w:rsidRPr="002D73AA">
        <w:rPr>
          <w:noProof/>
          <w:lang w:val="en-US"/>
        </w:rPr>
        <w:lastRenderedPageBreak/>
        <w:drawing>
          <wp:inline distT="0" distB="0" distL="0" distR="0" wp14:anchorId="3BB2828F" wp14:editId="4A478011">
            <wp:extent cx="3133725" cy="252388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45710" cy="2533539"/>
                    </a:xfrm>
                    <a:prstGeom prst="rect">
                      <a:avLst/>
                    </a:prstGeom>
                  </pic:spPr>
                </pic:pic>
              </a:graphicData>
            </a:graphic>
          </wp:inline>
        </w:drawing>
      </w:r>
    </w:p>
    <w:p w:rsidR="009D5891" w:rsidRDefault="009F425E" w:rsidP="009F425E">
      <w:pPr>
        <w:pStyle w:val="Descripcin"/>
        <w:jc w:val="both"/>
        <w:rPr>
          <w:noProof/>
        </w:rPr>
      </w:pPr>
      <w:r w:rsidRPr="002D73AA">
        <w:t xml:space="preserve">Figura </w:t>
      </w:r>
      <w:r w:rsidR="003E2462">
        <w:t>23</w:t>
      </w:r>
      <w:r w:rsidR="00DB55A3">
        <w:t xml:space="preserve"> WGN capturado por el códec de sonido</w:t>
      </w:r>
    </w:p>
    <w:p w:rsidR="00775DAE" w:rsidRPr="00775DAE" w:rsidRDefault="00775DAE" w:rsidP="00775DAE">
      <w:r>
        <w:t xml:space="preserve">Luego se filtraron </w:t>
      </w:r>
      <w:r w:rsidR="00857D49">
        <w:t>con el filtro A en Matlab y se compararon con los enviados por el FPGA ya filtrados. El resultado se muestr</w:t>
      </w:r>
      <w:r w:rsidR="003E2462">
        <w:t>a en las figuras 24, 25 y 26.</w:t>
      </w:r>
    </w:p>
    <w:p w:rsidR="00863254" w:rsidRPr="002D73AA" w:rsidRDefault="00863254" w:rsidP="00863254">
      <w:pPr>
        <w:keepNext/>
      </w:pPr>
      <w:r w:rsidRPr="002D73AA">
        <w:rPr>
          <w:noProof/>
          <w:lang w:val="en-US"/>
        </w:rPr>
        <w:drawing>
          <wp:inline distT="0" distB="0" distL="0" distR="0" wp14:anchorId="612F451C" wp14:editId="6D7B2D58">
            <wp:extent cx="3216611" cy="2628900"/>
            <wp:effectExtent l="0" t="0" r="317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29102" cy="2639109"/>
                    </a:xfrm>
                    <a:prstGeom prst="rect">
                      <a:avLst/>
                    </a:prstGeom>
                  </pic:spPr>
                </pic:pic>
              </a:graphicData>
            </a:graphic>
          </wp:inline>
        </w:drawing>
      </w:r>
    </w:p>
    <w:p w:rsidR="009F425E" w:rsidRPr="002D73AA" w:rsidRDefault="00863254" w:rsidP="00863254">
      <w:pPr>
        <w:pStyle w:val="Descripcin"/>
        <w:jc w:val="both"/>
      </w:pPr>
      <w:r w:rsidRPr="002D73AA">
        <w:t xml:space="preserve">Figura </w:t>
      </w:r>
      <w:r w:rsidR="003E2462">
        <w:t>24</w:t>
      </w:r>
      <w:r w:rsidR="00DB55A3">
        <w:t xml:space="preserve"> Resultado luego de filtrado A y F.</w:t>
      </w:r>
    </w:p>
    <w:p w:rsidR="00863254" w:rsidRPr="002D73AA" w:rsidRDefault="00863254" w:rsidP="00863254">
      <w:r w:rsidRPr="002D73AA">
        <w:t>Si bien a simple vista parece observarse que los resultados son idénticos, cuando se hace un acercamiento a la gráfica se observa lo siguiente.</w:t>
      </w:r>
    </w:p>
    <w:p w:rsidR="00863254" w:rsidRPr="002D73AA" w:rsidRDefault="00863254" w:rsidP="00863254">
      <w:pPr>
        <w:keepNext/>
      </w:pPr>
      <w:r w:rsidRPr="002D73AA">
        <w:rPr>
          <w:noProof/>
          <w:lang w:val="en-US"/>
        </w:rPr>
        <w:lastRenderedPageBreak/>
        <w:drawing>
          <wp:inline distT="0" distB="0" distL="0" distR="0" wp14:anchorId="63D1EF23" wp14:editId="07D00A21">
            <wp:extent cx="3170980" cy="2552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86449" cy="2565153"/>
                    </a:xfrm>
                    <a:prstGeom prst="rect">
                      <a:avLst/>
                    </a:prstGeom>
                  </pic:spPr>
                </pic:pic>
              </a:graphicData>
            </a:graphic>
          </wp:inline>
        </w:drawing>
      </w:r>
    </w:p>
    <w:p w:rsidR="00863254" w:rsidRPr="002D73AA" w:rsidRDefault="00863254" w:rsidP="00863254">
      <w:pPr>
        <w:pStyle w:val="Descripcin"/>
        <w:jc w:val="both"/>
      </w:pPr>
      <w:r w:rsidRPr="002D73AA">
        <w:t xml:space="preserve">Figura </w:t>
      </w:r>
      <w:r w:rsidR="003E2462">
        <w:t>25</w:t>
      </w:r>
      <w:r w:rsidRPr="002D73AA">
        <w:t xml:space="preserve"> primer acercamiento a la gráfica de la figura</w:t>
      </w:r>
      <w:r w:rsidR="003E2462">
        <w:t xml:space="preserve"> 24</w:t>
      </w:r>
    </w:p>
    <w:p w:rsidR="00863254" w:rsidRPr="002D73AA" w:rsidRDefault="00863254" w:rsidP="00863254">
      <w:pPr>
        <w:keepNext/>
      </w:pPr>
      <w:r w:rsidRPr="002D73AA">
        <w:rPr>
          <w:noProof/>
          <w:lang w:val="en-US"/>
        </w:rPr>
        <w:drawing>
          <wp:inline distT="0" distB="0" distL="0" distR="0" wp14:anchorId="1EFCC5BF" wp14:editId="623AE1EA">
            <wp:extent cx="2878634" cy="23526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2067" cy="2355481"/>
                    </a:xfrm>
                    <a:prstGeom prst="rect">
                      <a:avLst/>
                    </a:prstGeom>
                  </pic:spPr>
                </pic:pic>
              </a:graphicData>
            </a:graphic>
          </wp:inline>
        </w:drawing>
      </w:r>
    </w:p>
    <w:p w:rsidR="00863254" w:rsidRPr="002D73AA" w:rsidRDefault="00863254" w:rsidP="00863254">
      <w:pPr>
        <w:pStyle w:val="Descripcin"/>
        <w:jc w:val="both"/>
      </w:pPr>
      <w:r w:rsidRPr="002D73AA">
        <w:t xml:space="preserve">Figura </w:t>
      </w:r>
      <w:r w:rsidR="007B04A7">
        <w:t>26</w:t>
      </w:r>
      <w:r w:rsidRPr="002D73AA">
        <w:t xml:space="preserve"> segundo acercamie</w:t>
      </w:r>
      <w:r w:rsidR="003E2462">
        <w:t>nto a la gráfica de la figura 24</w:t>
      </w:r>
    </w:p>
    <w:p w:rsidR="00863254" w:rsidRPr="002D73AA" w:rsidRDefault="000A1A6C" w:rsidP="00863254">
      <w:r w:rsidRPr="002D73AA">
        <w:t>El resultado del procesamiento es idéntico con la salvedad de que en el caso del FPGA está retrasado una muestra debido a que es necesario tener cada dato para calcular el resultado. Matlab encuentra el resultado en forma inmediata porque trabaja offline con toda la información ya capturada.</w:t>
      </w:r>
    </w:p>
    <w:p w:rsidR="000A1A6C" w:rsidRPr="002D73AA" w:rsidRDefault="000A1A6C" w:rsidP="00863254">
      <w:r w:rsidRPr="002D73AA">
        <w:t xml:space="preserve">A continuación, se muestra </w:t>
      </w:r>
      <w:r w:rsidR="00857D49">
        <w:t xml:space="preserve">en la figura </w:t>
      </w:r>
      <w:r w:rsidR="003E2462">
        <w:t>27</w:t>
      </w:r>
      <w:r w:rsidR="00857D49">
        <w:t xml:space="preserve"> </w:t>
      </w:r>
      <w:r w:rsidRPr="002D73AA">
        <w:t>otro ejemplo, pero esta vez tomando el resultado final con la media por intervalos para la visualización del usuario.</w:t>
      </w:r>
    </w:p>
    <w:p w:rsidR="000825CE" w:rsidRPr="002D73AA" w:rsidRDefault="000825CE" w:rsidP="000825CE">
      <w:pPr>
        <w:keepNext/>
      </w:pPr>
      <w:r w:rsidRPr="002D73AA">
        <w:rPr>
          <w:noProof/>
          <w:lang w:val="en-US"/>
        </w:rPr>
        <w:lastRenderedPageBreak/>
        <w:drawing>
          <wp:inline distT="0" distB="0" distL="0" distR="0" wp14:anchorId="31A5A8F7" wp14:editId="3B4FE798">
            <wp:extent cx="3224185" cy="23241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29944" cy="2328251"/>
                    </a:xfrm>
                    <a:prstGeom prst="rect">
                      <a:avLst/>
                    </a:prstGeom>
                  </pic:spPr>
                </pic:pic>
              </a:graphicData>
            </a:graphic>
          </wp:inline>
        </w:drawing>
      </w:r>
    </w:p>
    <w:p w:rsidR="000A1A6C" w:rsidRPr="002D73AA" w:rsidRDefault="000825CE" w:rsidP="000825CE">
      <w:pPr>
        <w:pStyle w:val="Descripcin"/>
        <w:jc w:val="both"/>
      </w:pPr>
      <w:r w:rsidRPr="002D73AA">
        <w:t xml:space="preserve">Figura </w:t>
      </w:r>
      <w:r w:rsidR="003E2462">
        <w:t>27 Comparación entre Matlab y FPGA con datos tomados por intervalos</w:t>
      </w:r>
    </w:p>
    <w:p w:rsidR="000825CE" w:rsidRPr="002D73AA" w:rsidRDefault="000825CE" w:rsidP="000825CE">
      <w:r w:rsidRPr="002D73AA">
        <w:t>Observamos en la figura 2</w:t>
      </w:r>
      <w:r w:rsidR="003E2462">
        <w:t>7</w:t>
      </w:r>
      <w:r w:rsidRPr="002D73AA">
        <w:t>:</w:t>
      </w:r>
    </w:p>
    <w:p w:rsidR="000825CE" w:rsidRPr="002D73AA" w:rsidRDefault="000825CE" w:rsidP="000825CE">
      <w:pPr>
        <w:pStyle w:val="Prrafodelista"/>
        <w:numPr>
          <w:ilvl w:val="0"/>
          <w:numId w:val="21"/>
        </w:numPr>
      </w:pPr>
      <w:r w:rsidRPr="002D73AA">
        <w:t xml:space="preserve">En rojo se muestra el cálculo de la presión sonora instantáneo hecho por Matlab a partir de los datos crudos capturados por la placa </w:t>
      </w:r>
      <w:r w:rsidR="007B04A7">
        <w:t>de sonido.</w:t>
      </w:r>
    </w:p>
    <w:p w:rsidR="0091015B" w:rsidRPr="002D73AA" w:rsidRDefault="0091015B" w:rsidP="000825CE">
      <w:pPr>
        <w:pStyle w:val="Prrafodelista"/>
        <w:numPr>
          <w:ilvl w:val="0"/>
          <w:numId w:val="21"/>
        </w:numPr>
      </w:pPr>
      <w:r w:rsidRPr="002D73AA">
        <w:t>En azul encontramos el cálculo hecho por Matlab, pero tomando una media móvil de 12.000 muestras</w:t>
      </w:r>
      <w:r w:rsidR="007B04A7">
        <w:t>.</w:t>
      </w:r>
    </w:p>
    <w:p w:rsidR="0091015B" w:rsidRPr="002D73AA" w:rsidRDefault="0091015B" w:rsidP="000825CE">
      <w:pPr>
        <w:pStyle w:val="Prrafodelista"/>
        <w:numPr>
          <w:ilvl w:val="0"/>
          <w:numId w:val="21"/>
        </w:numPr>
      </w:pPr>
      <w:r w:rsidRPr="002D73AA">
        <w:t>En amarillo está el mismo cálculo hecho por el FPGA</w:t>
      </w:r>
      <w:r w:rsidR="007B04A7">
        <w:t>.</w:t>
      </w:r>
    </w:p>
    <w:p w:rsidR="008A3449" w:rsidRPr="002D73AA" w:rsidRDefault="0091015B" w:rsidP="0091015B">
      <w:r w:rsidRPr="002D73AA">
        <w:t>Cabe destacar que al igual que antes, el FPGA necesita los 12.000 datos para poder hacer la cuenta y por eso se aprecia un retraso.</w:t>
      </w:r>
      <w:r w:rsidR="008A3449" w:rsidRPr="002D73AA">
        <w:t xml:space="preserve"> A diferencia de esto, en Matlab se coloca el resultado de cada promedio de 12.000 muestras en el medio del intervalo, porque todos los datos ya se conocen y esto permite ver que la curva es la misma que la instantánea promediada.</w:t>
      </w:r>
    </w:p>
    <w:p w:rsidR="00857D49" w:rsidRPr="002D73AA" w:rsidRDefault="00857D49" w:rsidP="0091015B">
      <w:r>
        <w:t>Por último, se realizó el análisis frecuencial de la figura</w:t>
      </w:r>
      <w:r w:rsidR="003E2462">
        <w:t xml:space="preserve"> 24</w:t>
      </w:r>
      <w:r>
        <w:t xml:space="preserve"> </w:t>
      </w:r>
      <w:r w:rsidR="003E2462">
        <w:t>a</w:t>
      </w:r>
      <w:r>
        <w:t xml:space="preserve"> fin de analizar el comportamiento del filtro A implementado en el FPGA. El resultado se muestra en la figura </w:t>
      </w:r>
      <w:r w:rsidR="003E2462">
        <w:t>28</w:t>
      </w:r>
      <w:r>
        <w:t xml:space="preserve">, donde podemos observar que el comportamiento es satisfactorio, estando siempre dentro de las tolerancias definidas en </w:t>
      </w:r>
      <w:r w:rsidR="00A52814">
        <w:t xml:space="preserve">los objetivos de este proyecto, que son el 10% de las que define </w:t>
      </w:r>
      <w:r>
        <w:t>la norma IEC61672.</w:t>
      </w:r>
      <w:r w:rsidR="00A52814">
        <w:t xml:space="preserve"> </w:t>
      </w:r>
    </w:p>
    <w:p w:rsidR="008A3449" w:rsidRPr="002D73AA" w:rsidRDefault="00775DAE" w:rsidP="008A3449">
      <w:pPr>
        <w:keepNext/>
      </w:pPr>
      <w:r>
        <w:rPr>
          <w:noProof/>
          <w:lang w:val="en-US"/>
        </w:rPr>
        <w:drawing>
          <wp:inline distT="0" distB="0" distL="0" distR="0" wp14:anchorId="1D16A69D" wp14:editId="459A08F4">
            <wp:extent cx="3943351" cy="3000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07782" cy="3049399"/>
                    </a:xfrm>
                    <a:prstGeom prst="rect">
                      <a:avLst/>
                    </a:prstGeom>
                  </pic:spPr>
                </pic:pic>
              </a:graphicData>
            </a:graphic>
          </wp:inline>
        </w:drawing>
      </w:r>
    </w:p>
    <w:p w:rsidR="008A3449" w:rsidRPr="002D73AA" w:rsidRDefault="008A3449" w:rsidP="008A3449">
      <w:pPr>
        <w:pStyle w:val="Descripcin"/>
        <w:jc w:val="both"/>
      </w:pPr>
      <w:r w:rsidRPr="002D73AA">
        <w:t xml:space="preserve">Figura </w:t>
      </w:r>
      <w:r w:rsidR="003E2462">
        <w:t>28 Error obtenido de un experimento con respecto a la plantilla A</w:t>
      </w:r>
    </w:p>
    <w:p w:rsidR="008A3449" w:rsidRPr="002D73AA" w:rsidRDefault="003E2462" w:rsidP="00D34E71">
      <w:r>
        <w:t>En la figura 28</w:t>
      </w:r>
      <w:r w:rsidR="00D34E71">
        <w:t xml:space="preserve"> observamos que </w:t>
      </w:r>
      <w:r w:rsidR="008A3449" w:rsidRPr="002D73AA">
        <w:t>en altas frecuencias el espectro se aparta notoriamente del ideal debido a la atenuación mencionada anteriormente, generada por Matlab para evitar el aliasing</w:t>
      </w:r>
      <w:r w:rsidR="008550CE" w:rsidRPr="002D73AA">
        <w:t>, la cual no se puede evitar con el periodo de muestreo elegido.</w:t>
      </w:r>
    </w:p>
    <w:p w:rsidR="008550CE" w:rsidRPr="002D73AA" w:rsidRDefault="00D34E71" w:rsidP="008550CE">
      <w:r>
        <w:lastRenderedPageBreak/>
        <w:t xml:space="preserve">Debido a que la respuesta se encuentra dentro de las tolerancias permitidas, </w:t>
      </w:r>
      <w:r w:rsidR="008550CE" w:rsidRPr="002D73AA">
        <w:t>comprobamos que el prototipo funciona correctamente.</w:t>
      </w:r>
    </w:p>
    <w:p w:rsidR="008A3449" w:rsidRDefault="00857D49" w:rsidP="0091015B">
      <w:r>
        <w:t xml:space="preserve">De igual forma se evaluó el filtro de ponderación C. los resultados </w:t>
      </w:r>
      <w:r w:rsidR="003E2462">
        <w:t>se muestran en la figura 29.</w:t>
      </w:r>
    </w:p>
    <w:p w:rsidR="00A52814" w:rsidRDefault="00A52814" w:rsidP="0091015B">
      <w:r>
        <w:t xml:space="preserve">De igual forma que antes, los límites de tolerancia son el 10% de los especificados por la norma IEC61672, como se especifica al comienzo del informe. </w:t>
      </w:r>
    </w:p>
    <w:p w:rsidR="003E2462" w:rsidRDefault="00551182" w:rsidP="003E2462">
      <w:pPr>
        <w:keepNext/>
      </w:pPr>
      <w:r>
        <w:rPr>
          <w:noProof/>
          <w:lang w:val="en-US"/>
        </w:rPr>
        <w:drawing>
          <wp:inline distT="0" distB="0" distL="0" distR="0" wp14:anchorId="4FA44FCA" wp14:editId="6D95CF13">
            <wp:extent cx="3667718" cy="2914650"/>
            <wp:effectExtent l="0" t="0" r="952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2709" cy="2942456"/>
                    </a:xfrm>
                    <a:prstGeom prst="rect">
                      <a:avLst/>
                    </a:prstGeom>
                  </pic:spPr>
                </pic:pic>
              </a:graphicData>
            </a:graphic>
          </wp:inline>
        </w:drawing>
      </w:r>
    </w:p>
    <w:p w:rsidR="003E2462" w:rsidRPr="003E2462" w:rsidRDefault="003E2462" w:rsidP="003E2462">
      <w:pPr>
        <w:pStyle w:val="Descripcin"/>
        <w:jc w:val="both"/>
      </w:pPr>
      <w:r>
        <w:t>Figura 29 Error obtenido de un experimento con respecto a la plantilla C</w:t>
      </w:r>
    </w:p>
    <w:p w:rsidR="006F128D" w:rsidRDefault="000802E9">
      <w:pPr>
        <w:pStyle w:val="Ttulo1"/>
      </w:pPr>
      <w:r w:rsidRPr="002D73AA">
        <w:t>Conclusiones.</w:t>
      </w:r>
    </w:p>
    <w:p w:rsidR="00AC6E0D" w:rsidRDefault="008550CE" w:rsidP="008550CE">
      <w:r w:rsidRPr="002D73AA">
        <w:t xml:space="preserve">Fue posible poner en funcionamiento </w:t>
      </w:r>
      <w:r w:rsidR="00AC6E0D">
        <w:t>la parte digital d</w:t>
      </w:r>
      <w:r w:rsidRPr="002D73AA">
        <w:t>el dispositivo cumpliendo con las exigencias de la norma</w:t>
      </w:r>
      <w:r w:rsidR="00A52814">
        <w:t>, teniendo aun un 90% de margen en cuanto las ponderaciones de frecuencia. Este margen es utilizado por lo general por las imperfecciones de respuesta del micrófono. A pesar de aquello</w:t>
      </w:r>
      <w:r w:rsidRPr="002D73AA">
        <w:t xml:space="preserve"> cabe destacar que los requerimientos de hardware necesarios </w:t>
      </w:r>
      <w:r w:rsidR="00292366" w:rsidRPr="002D73AA">
        <w:t xml:space="preserve">son relativamente elevados. </w:t>
      </w:r>
    </w:p>
    <w:p w:rsidR="00292366" w:rsidRPr="002D73AA" w:rsidRDefault="00292366" w:rsidP="008550CE">
      <w:r w:rsidRPr="002D73AA">
        <w:t xml:space="preserve">Otra conclusión que se saca de esta experiencia es la alta complejidad del lenguaje VHDL. El cual es de mucho más bajo nivel que el C++ con que se programan microcontroladores convencionales. Por un lado, se deben tener en consideración los tiempos de propagación de las distintas señales dentro del dispositivo y, por otro lado, las simulaciones deben programarse en el mismo lenguaje VHDL, lo que hace al proceso de simulación del código, notablemente largo, quizás más que el de generación del mismo. </w:t>
      </w:r>
      <w:r w:rsidR="00C86A29">
        <w:t>Se enumeran propuestas de trabajos futuros en la siguiente sección.</w:t>
      </w:r>
    </w:p>
    <w:p w:rsidR="00292366" w:rsidRDefault="00292366" w:rsidP="008550CE">
      <w:r w:rsidRPr="002D73AA">
        <w:t>Como contrapartida a lo anterior, este tipo de plataformas permite el desarrollo de sistemas altamente complejos, con relativa facilidad siempre y cuando se trabaje en forma ordenada. Esto es debido a la alta escalabilidad del código, que hace posible simular detalladamente cada pequeño componente por separado del resto.</w:t>
      </w:r>
    </w:p>
    <w:p w:rsidR="000623D2" w:rsidRPr="002D73AA" w:rsidRDefault="000623D2" w:rsidP="008550CE">
      <w:r>
        <w:t>Por último, se destaca que, si bien est</w:t>
      </w:r>
      <w:r w:rsidR="00440DD8">
        <w:t>a</w:t>
      </w:r>
      <w:r>
        <w:t xml:space="preserve"> </w:t>
      </w:r>
      <w:r w:rsidR="00440DD8">
        <w:t>investigación</w:t>
      </w:r>
      <w:r>
        <w:t xml:space="preserve"> se realizó en una placa de desarrollo, es decir una placa de propósito educativo, de gran volumen, peso y costo; los componentes que allí se utilizaron es posible adquirirlos en el mercado extranjero e importarlos. Esto hace que sea una gran oportunidad para fabricar un producto en el ámbito nacional sin tener competidores. </w:t>
      </w:r>
      <w:r w:rsidR="00440DD8">
        <w:t>Además,</w:t>
      </w:r>
      <w:r>
        <w:t xml:space="preserve"> abre un universo de posibilidades de mejora, debido al alto potencial de rendimiento que tienen los FPGA. </w:t>
      </w:r>
    </w:p>
    <w:p w:rsidR="00DB55A3" w:rsidRDefault="00DB55A3">
      <w:pPr>
        <w:spacing w:after="0"/>
        <w:jc w:val="left"/>
      </w:pPr>
      <w:r>
        <w:br w:type="page"/>
      </w:r>
    </w:p>
    <w:p w:rsidR="00C86A29" w:rsidRDefault="00C86A29">
      <w:pPr>
        <w:pStyle w:val="Ttulo1"/>
      </w:pPr>
      <w:bookmarkStart w:id="0" w:name="_GoBack"/>
      <w:bookmarkEnd w:id="0"/>
      <w:r>
        <w:lastRenderedPageBreak/>
        <w:t>Propuestas de trabajos futuros</w:t>
      </w:r>
    </w:p>
    <w:p w:rsidR="00C86A29" w:rsidRDefault="00C86A29" w:rsidP="00C86A29">
      <w:r>
        <w:t>Fuera de la plataforma FPGA, se propone:</w:t>
      </w:r>
    </w:p>
    <w:p w:rsidR="00C86A29" w:rsidRDefault="00C86A29" w:rsidP="00C86A29">
      <w:pPr>
        <w:pStyle w:val="Prrafodelista"/>
        <w:numPr>
          <w:ilvl w:val="0"/>
          <w:numId w:val="41"/>
        </w:numPr>
      </w:pPr>
      <w:r>
        <w:t>El estudio de la misma temática implementada en dispositivos FPAA (Arreglos analógicos programables por campo).</w:t>
      </w:r>
    </w:p>
    <w:p w:rsidR="00C86A29" w:rsidRPr="00C86A29" w:rsidRDefault="00C86A29" w:rsidP="00C86A29">
      <w:pPr>
        <w:pStyle w:val="Prrafodelista"/>
        <w:numPr>
          <w:ilvl w:val="0"/>
          <w:numId w:val="41"/>
        </w:numPr>
      </w:pPr>
      <w:r>
        <w:t>El estudio de la misma temática implementada en microcontroladores de alto rendimiento (por ejemplo, Raspberry PI).</w:t>
      </w:r>
    </w:p>
    <w:p w:rsidR="00C86A29" w:rsidRDefault="00C86A29" w:rsidP="00C86A29">
      <w:r>
        <w:t>Dentro de la plataforma FPGA, se propone:</w:t>
      </w:r>
    </w:p>
    <w:p w:rsidR="00435784" w:rsidRDefault="00435784" w:rsidP="00435784">
      <w:pPr>
        <w:pStyle w:val="Prrafodelista"/>
        <w:numPr>
          <w:ilvl w:val="0"/>
          <w:numId w:val="43"/>
        </w:numPr>
      </w:pPr>
      <w:r>
        <w:t>Realizar la comprobación de funcionamiento correcto de cada componente del hardware, bajo diversas situaciones anormales (test bench).</w:t>
      </w:r>
    </w:p>
    <w:p w:rsidR="00C86A29" w:rsidRDefault="00C86A29" w:rsidP="00C86A29">
      <w:pPr>
        <w:pStyle w:val="Prrafodelista"/>
        <w:numPr>
          <w:ilvl w:val="0"/>
          <w:numId w:val="42"/>
        </w:numPr>
      </w:pPr>
      <w:r>
        <w:t>Incrementar la frecuencia de muestreo, mejorando la respuesta a alta frecuencia</w:t>
      </w:r>
    </w:p>
    <w:p w:rsidR="00C86A29" w:rsidRDefault="00C86A29" w:rsidP="00C86A29">
      <w:pPr>
        <w:pStyle w:val="Prrafodelista"/>
        <w:numPr>
          <w:ilvl w:val="0"/>
          <w:numId w:val="42"/>
        </w:numPr>
      </w:pPr>
      <w:r>
        <w:t>Incrementar la resolución del conversor, permitiendo un rango dinámico de medición más amplio.</w:t>
      </w:r>
    </w:p>
    <w:p w:rsidR="00C86A29" w:rsidRDefault="00C86A29" w:rsidP="00C86A29">
      <w:pPr>
        <w:pStyle w:val="Prrafodelista"/>
        <w:numPr>
          <w:ilvl w:val="0"/>
          <w:numId w:val="42"/>
        </w:numPr>
      </w:pPr>
      <w:r>
        <w:t>Implementar la posibilidad de guardar los datos capturados en un dispositivo extraíble como una tarjeta SD.</w:t>
      </w:r>
    </w:p>
    <w:p w:rsidR="00C86A29" w:rsidRDefault="00C86A29" w:rsidP="00C86A29">
      <w:pPr>
        <w:pStyle w:val="Prrafodelista"/>
        <w:numPr>
          <w:ilvl w:val="0"/>
          <w:numId w:val="42"/>
        </w:numPr>
      </w:pPr>
      <w:r>
        <w:t>Mejorar la interfaz de visualización para el usuario. Por ejemplo:</w:t>
      </w:r>
    </w:p>
    <w:p w:rsidR="00C86A29" w:rsidRDefault="00C86A29" w:rsidP="00C86A29">
      <w:pPr>
        <w:pStyle w:val="Prrafodelista"/>
        <w:numPr>
          <w:ilvl w:val="1"/>
          <w:numId w:val="42"/>
        </w:numPr>
      </w:pPr>
      <w:r>
        <w:t>Menús de configuración</w:t>
      </w:r>
    </w:p>
    <w:p w:rsidR="00C86A29" w:rsidRDefault="00C86A29" w:rsidP="00C86A29">
      <w:pPr>
        <w:pStyle w:val="Prrafodelista"/>
        <w:numPr>
          <w:ilvl w:val="1"/>
          <w:numId w:val="42"/>
        </w:numPr>
      </w:pPr>
      <w:r>
        <w:t>Interfaz gráfica.</w:t>
      </w:r>
    </w:p>
    <w:p w:rsidR="00C86A29" w:rsidRDefault="00C86A29" w:rsidP="00C86A29">
      <w:pPr>
        <w:pStyle w:val="Prrafodelista"/>
        <w:numPr>
          <w:ilvl w:val="1"/>
          <w:numId w:val="42"/>
        </w:numPr>
      </w:pPr>
      <w:r>
        <w:t>Interfaz a monitor.</w:t>
      </w:r>
    </w:p>
    <w:p w:rsidR="00C86A29" w:rsidRDefault="00C86A29" w:rsidP="00C86A29">
      <w:pPr>
        <w:pStyle w:val="Prrafodelista"/>
        <w:numPr>
          <w:ilvl w:val="1"/>
          <w:numId w:val="42"/>
        </w:numPr>
      </w:pPr>
      <w:r>
        <w:t>Interfaz a aplicación de Android.</w:t>
      </w:r>
    </w:p>
    <w:p w:rsidR="00C86A29" w:rsidRDefault="00435784" w:rsidP="00C86A29">
      <w:pPr>
        <w:pStyle w:val="Prrafodelista"/>
        <w:numPr>
          <w:ilvl w:val="0"/>
          <w:numId w:val="42"/>
        </w:numPr>
      </w:pPr>
      <w:r>
        <w:t>Implementar el modo de funcionamiento “sonómetro integrador”.</w:t>
      </w:r>
    </w:p>
    <w:p w:rsidR="00435784" w:rsidRDefault="00435784" w:rsidP="00C86A29">
      <w:pPr>
        <w:pStyle w:val="Prrafodelista"/>
        <w:numPr>
          <w:ilvl w:val="0"/>
          <w:numId w:val="42"/>
        </w:numPr>
      </w:pPr>
      <w:r>
        <w:t>Implementar el análisis de contenido espectral por bandas de frecuencia.</w:t>
      </w:r>
    </w:p>
    <w:p w:rsidR="00435784" w:rsidRPr="00C86A29" w:rsidRDefault="00435784" w:rsidP="00435784">
      <w:pPr>
        <w:pStyle w:val="Prrafodelista"/>
        <w:numPr>
          <w:ilvl w:val="0"/>
          <w:numId w:val="42"/>
        </w:numPr>
      </w:pPr>
      <w:r>
        <w:t>Implementar conectividad a Internet para guardado de datos (Wi-Fi, Ethernet, etc).</w:t>
      </w:r>
    </w:p>
    <w:p w:rsidR="0017428F" w:rsidRPr="002D73AA" w:rsidRDefault="000802E9" w:rsidP="0017428F">
      <w:pPr>
        <w:pStyle w:val="Ttulo1"/>
      </w:pPr>
      <w:r w:rsidRPr="002D73AA">
        <w:t>Referencias.</w:t>
      </w:r>
    </w:p>
    <w:p w:rsidR="004B280C" w:rsidRPr="002D73AA" w:rsidRDefault="004B280C" w:rsidP="004B280C">
      <w:pPr>
        <w:rPr>
          <w:b/>
        </w:rPr>
      </w:pPr>
      <w:r w:rsidRPr="002D73AA">
        <w:rPr>
          <w:b/>
        </w:rPr>
        <w:t>Conversores de datos binarios:</w:t>
      </w:r>
    </w:p>
    <w:p w:rsidR="004B280C" w:rsidRPr="002D73AA" w:rsidRDefault="005F0B06" w:rsidP="004B280C">
      <w:pPr>
        <w:pStyle w:val="Prrafodelista"/>
        <w:numPr>
          <w:ilvl w:val="0"/>
          <w:numId w:val="38"/>
        </w:numPr>
      </w:pPr>
      <w:r w:rsidRPr="002D73AA">
        <w:t xml:space="preserve">Grondin, François (2009-2019). Float (IEEE754 Single precision 32-bit). Online Binary-Decimal Converter. </w:t>
      </w:r>
      <w:hyperlink r:id="rId50" w:history="1">
        <w:r w:rsidRPr="002D73AA">
          <w:rPr>
            <w:rStyle w:val="Hipervnculo"/>
          </w:rPr>
          <w:t>http://www.binaryconvert.com/convert_float.html?decimal=048046048049049050050053056055056052055054055051054</w:t>
        </w:r>
      </w:hyperlink>
      <w:r w:rsidR="007A7567" w:rsidRPr="002D73AA">
        <w:t xml:space="preserve"> (revisado por última vez el 27 de agosto de 2019).</w:t>
      </w:r>
    </w:p>
    <w:p w:rsidR="005F0B06" w:rsidRPr="002D73AA" w:rsidRDefault="005F0B06" w:rsidP="004B280C">
      <w:pPr>
        <w:pStyle w:val="Prrafodelista"/>
        <w:numPr>
          <w:ilvl w:val="0"/>
          <w:numId w:val="38"/>
        </w:numPr>
      </w:pPr>
      <w:r w:rsidRPr="002D73AA">
        <w:t xml:space="preserve">Exploring Binary (2008-2019). Decimal/Two’s Complement Converter. Exploring Binary. </w:t>
      </w:r>
      <w:hyperlink r:id="rId51" w:history="1">
        <w:r w:rsidRPr="002D73AA">
          <w:rPr>
            <w:rStyle w:val="Hipervnculo"/>
          </w:rPr>
          <w:t>https://www.exploringbinary.com/twos-complement-converter/</w:t>
        </w:r>
      </w:hyperlink>
      <w:r w:rsidR="007A7567" w:rsidRPr="002D73AA">
        <w:t xml:space="preserve"> (revisado por última vez el 27 de agosto de 2019).</w:t>
      </w:r>
    </w:p>
    <w:p w:rsidR="005F0B06" w:rsidRPr="002D73AA" w:rsidRDefault="00554B6A" w:rsidP="004B280C">
      <w:pPr>
        <w:rPr>
          <w:b/>
        </w:rPr>
      </w:pPr>
      <w:r w:rsidRPr="002D73AA">
        <w:rPr>
          <w:b/>
        </w:rPr>
        <w:t>Librería</w:t>
      </w:r>
      <w:r w:rsidR="005F0B06" w:rsidRPr="002D73AA">
        <w:rPr>
          <w:b/>
        </w:rPr>
        <w:t xml:space="preserve"> para placa de sonido</w:t>
      </w:r>
      <w:r w:rsidR="004B280C" w:rsidRPr="002D73AA">
        <w:rPr>
          <w:b/>
        </w:rPr>
        <w:t>:</w:t>
      </w:r>
    </w:p>
    <w:p w:rsidR="005F0B06" w:rsidRPr="002D73AA" w:rsidRDefault="005F0B06" w:rsidP="004B280C">
      <w:pPr>
        <w:pStyle w:val="Prrafodelista"/>
        <w:numPr>
          <w:ilvl w:val="0"/>
          <w:numId w:val="38"/>
        </w:numPr>
      </w:pPr>
      <w:r w:rsidRPr="002D73AA">
        <w:t xml:space="preserve">AntonZero (16 May 2017). WM8731-Audio-codec-on-DE10Standard-FPGA-board. GitHub. </w:t>
      </w:r>
      <w:hyperlink r:id="rId52" w:history="1">
        <w:r w:rsidRPr="002D73AA">
          <w:rPr>
            <w:rStyle w:val="Hipervnculo"/>
          </w:rPr>
          <w:t>https://github.com/AntonZero/WM8731-Audio-codec-on-DE10Standard-FPGA-board</w:t>
        </w:r>
      </w:hyperlink>
      <w:r w:rsidR="007A7567" w:rsidRPr="002D73AA">
        <w:t xml:space="preserve"> (revisado por última vez el 27 de agosto de 2019).</w:t>
      </w:r>
    </w:p>
    <w:p w:rsidR="005F0B06" w:rsidRPr="002D73AA" w:rsidRDefault="005F0B06" w:rsidP="004B280C">
      <w:pPr>
        <w:rPr>
          <w:b/>
        </w:rPr>
      </w:pPr>
      <w:r w:rsidRPr="002D73AA">
        <w:rPr>
          <w:b/>
        </w:rPr>
        <w:t>Hoja de datos de la placa de sonido</w:t>
      </w:r>
      <w:r w:rsidR="004B280C" w:rsidRPr="002D73AA">
        <w:rPr>
          <w:b/>
        </w:rPr>
        <w:t>:</w:t>
      </w:r>
    </w:p>
    <w:p w:rsidR="005F0B06" w:rsidRPr="002D73AA" w:rsidRDefault="005F0B06" w:rsidP="004B280C">
      <w:pPr>
        <w:pStyle w:val="Prrafodelista"/>
        <w:numPr>
          <w:ilvl w:val="0"/>
          <w:numId w:val="38"/>
        </w:numPr>
      </w:pPr>
      <w:r w:rsidRPr="002D73AA">
        <w:t xml:space="preserve">The Rockbox Crew (Sep 20 2017). Portable Internet Audio CODEC with Headphone Driver and Programmable Sample Rates. Rockbox. </w:t>
      </w:r>
      <w:hyperlink r:id="rId53" w:history="1">
        <w:r w:rsidRPr="002D73AA">
          <w:rPr>
            <w:rStyle w:val="Hipervnculo"/>
          </w:rPr>
          <w:t>https://www.rockbox.org/wiki/pub/Main/DataSheets/WM8731_8731L.pdf</w:t>
        </w:r>
      </w:hyperlink>
      <w:r w:rsidR="007A7567" w:rsidRPr="002D73AA">
        <w:t xml:space="preserve"> (revisado por última vez el 27 de agosto de 2019).</w:t>
      </w:r>
    </w:p>
    <w:p w:rsidR="005F0B06" w:rsidRPr="002D73AA" w:rsidRDefault="005F0B06" w:rsidP="004B280C">
      <w:pPr>
        <w:rPr>
          <w:b/>
        </w:rPr>
      </w:pPr>
      <w:r w:rsidRPr="002D73AA">
        <w:rPr>
          <w:b/>
        </w:rPr>
        <w:t>Librería para el manejo de puerto serie</w:t>
      </w:r>
      <w:r w:rsidR="004B280C" w:rsidRPr="002D73AA">
        <w:rPr>
          <w:b/>
        </w:rPr>
        <w:t>:</w:t>
      </w:r>
    </w:p>
    <w:p w:rsidR="005F0B06" w:rsidRPr="002D73AA" w:rsidRDefault="005F0B06" w:rsidP="004B280C">
      <w:pPr>
        <w:pStyle w:val="Prrafodelista"/>
        <w:numPr>
          <w:ilvl w:val="0"/>
          <w:numId w:val="38"/>
        </w:numPr>
      </w:pPr>
      <w:r w:rsidRPr="002D73AA">
        <w:t xml:space="preserve">Marquette University (2019). Uart test impl1. Marquette Embedded SystemS Laboratory. </w:t>
      </w:r>
      <w:hyperlink r:id="rId54" w:history="1">
        <w:r w:rsidRPr="002D73AA">
          <w:rPr>
            <w:rStyle w:val="Hipervnculo"/>
          </w:rPr>
          <w:t>http</w:t>
        </w:r>
      </w:hyperlink>
      <w:hyperlink r:id="rId55" w:history="1">
        <w:r w:rsidRPr="002D73AA">
          <w:rPr>
            <w:rStyle w:val="Hipervnculo"/>
          </w:rPr>
          <w:t>://www.dejazzer.com/eece4740/lectures/uart_test_impl1.zip</w:t>
        </w:r>
      </w:hyperlink>
      <w:r w:rsidR="007A7567" w:rsidRPr="002D73AA">
        <w:t xml:space="preserve"> (revisado por última vez el 27 de agosto de 2019).</w:t>
      </w:r>
    </w:p>
    <w:p w:rsidR="005F0B06" w:rsidRPr="002D73AA" w:rsidRDefault="00C86A29" w:rsidP="004B280C">
      <w:pPr>
        <w:ind w:left="709"/>
      </w:pPr>
      <w:hyperlink r:id="rId56" w:history="1">
        <w:r w:rsidR="005F0B06" w:rsidRPr="002D73AA">
          <w:rPr>
            <w:rStyle w:val="Hipervnculo"/>
          </w:rPr>
          <w:t>http://www.dejazzer.com/eece4740/lectures/example_uart_echo.pdf</w:t>
        </w:r>
      </w:hyperlink>
      <w:r w:rsidR="005F0B06" w:rsidRPr="002D73AA">
        <w:t xml:space="preserve"> </w:t>
      </w:r>
      <w:r w:rsidR="007A7567" w:rsidRPr="002D73AA">
        <w:t>(revisado por última vez el 27 de agosto de 2019).</w:t>
      </w:r>
    </w:p>
    <w:p w:rsidR="005F0B06" w:rsidRPr="002D73AA" w:rsidRDefault="005F0B06" w:rsidP="004B280C">
      <w:pPr>
        <w:rPr>
          <w:b/>
        </w:rPr>
      </w:pPr>
      <w:r w:rsidRPr="002D73AA">
        <w:rPr>
          <w:b/>
        </w:rPr>
        <w:t>Hoja de datos del componente para punto flotante</w:t>
      </w:r>
      <w:r w:rsidR="004B280C" w:rsidRPr="002D73AA">
        <w:rPr>
          <w:b/>
        </w:rPr>
        <w:t>:</w:t>
      </w:r>
    </w:p>
    <w:p w:rsidR="005F0B06" w:rsidRPr="002D73AA" w:rsidRDefault="005F0B06" w:rsidP="004B280C">
      <w:pPr>
        <w:pStyle w:val="Prrafodelista"/>
        <w:numPr>
          <w:ilvl w:val="0"/>
          <w:numId w:val="38"/>
        </w:numPr>
      </w:pPr>
      <w:r w:rsidRPr="002D73AA">
        <w:lastRenderedPageBreak/>
        <w:t xml:space="preserve">Intel Corporation (2019). Nios II Custom Instruction User Guide. Intel. </w:t>
      </w:r>
      <w:hyperlink r:id="rId57" w:anchor="shd1506201174145" w:history="1">
        <w:r w:rsidR="007A7567" w:rsidRPr="002D73AA">
          <w:rPr>
            <w:rStyle w:val="Hipervnculo"/>
          </w:rPr>
          <w:t>https://www.intel.com/content/www/us/en/programmable/documentation/cru1439932898327.html#shd1506201174145</w:t>
        </w:r>
      </w:hyperlink>
      <w:r w:rsidR="007A7567" w:rsidRPr="002D73AA">
        <w:t xml:space="preserve"> (revisado por última vez el 27 de agosto de 2019).</w:t>
      </w:r>
    </w:p>
    <w:p w:rsidR="005F0B06" w:rsidRPr="002D73AA" w:rsidRDefault="005F0B06" w:rsidP="004B280C">
      <w:pPr>
        <w:rPr>
          <w:b/>
        </w:rPr>
      </w:pPr>
      <w:r w:rsidRPr="002D73AA">
        <w:rPr>
          <w:b/>
        </w:rPr>
        <w:t xml:space="preserve">Componente para el cálculo del </w:t>
      </w:r>
      <w:r w:rsidR="004B280C" w:rsidRPr="002D73AA">
        <w:rPr>
          <w:b/>
        </w:rPr>
        <w:t>logaritmo:</w:t>
      </w:r>
    </w:p>
    <w:p w:rsidR="005F0B06" w:rsidRPr="002D73AA" w:rsidRDefault="005F0B06" w:rsidP="004B280C">
      <w:pPr>
        <w:pStyle w:val="Prrafodelista"/>
        <w:numPr>
          <w:ilvl w:val="0"/>
          <w:numId w:val="38"/>
        </w:numPr>
      </w:pPr>
      <w:r w:rsidRPr="002D73AA">
        <w:t xml:space="preserve">Altera Corporation. (2008). Floating Point Natural Logarithm (ALTFP_LOG). Intel. </w:t>
      </w:r>
      <w:hyperlink r:id="rId58" w:history="1">
        <w:r w:rsidRPr="002D73AA">
          <w:rPr>
            <w:rStyle w:val="Hipervnculo"/>
          </w:rPr>
          <w:t>https://www.intel.co.jp/content/dam/altera-www/global/ja_JP/pdfs/literature/ug/ug_altfp_log.pdf</w:t>
        </w:r>
      </w:hyperlink>
      <w:r w:rsidR="007A7567" w:rsidRPr="002D73AA">
        <w:t xml:space="preserve"> (revisado por última vez el 27 de agosto de 2019).</w:t>
      </w:r>
    </w:p>
    <w:p w:rsidR="005F0B06" w:rsidRPr="002D73AA" w:rsidRDefault="005F0B06" w:rsidP="004B280C">
      <w:pPr>
        <w:rPr>
          <w:b/>
        </w:rPr>
      </w:pPr>
      <w:r w:rsidRPr="002D73AA">
        <w:rPr>
          <w:b/>
        </w:rPr>
        <w:t>Conversión de binario a 7 segmentos</w:t>
      </w:r>
      <w:r w:rsidR="004B280C" w:rsidRPr="002D73AA">
        <w:rPr>
          <w:b/>
        </w:rPr>
        <w:t>:</w:t>
      </w:r>
    </w:p>
    <w:p w:rsidR="005F0B06" w:rsidRPr="002D73AA" w:rsidRDefault="005F0B06" w:rsidP="004B280C">
      <w:pPr>
        <w:pStyle w:val="Prrafodelista"/>
        <w:numPr>
          <w:ilvl w:val="0"/>
          <w:numId w:val="38"/>
        </w:numPr>
      </w:pPr>
      <w:r w:rsidRPr="002D73AA">
        <w:t xml:space="preserve">Atlassian. (Feb 13, 2019). 7-Segment Display Driver for Multiple Digits (VHDL). digikey.  </w:t>
      </w:r>
      <w:hyperlink r:id="rId59" w:history="1">
        <w:r w:rsidRPr="002D73AA">
          <w:rPr>
            <w:rStyle w:val="Hipervnculo"/>
          </w:rPr>
          <w:t>https://www.digikey.com/eewiki/pages/viewpage.action?pageId=60031550</w:t>
        </w:r>
      </w:hyperlink>
      <w:r w:rsidR="007A7567" w:rsidRPr="002D73AA">
        <w:t xml:space="preserve"> (revisado por última vez el 27 de agosto de 2019).</w:t>
      </w:r>
    </w:p>
    <w:p w:rsidR="005F0B06" w:rsidRPr="002D73AA" w:rsidRDefault="005F0B06" w:rsidP="004B280C">
      <w:pPr>
        <w:rPr>
          <w:b/>
        </w:rPr>
      </w:pPr>
      <w:r w:rsidRPr="002D73AA">
        <w:rPr>
          <w:b/>
        </w:rPr>
        <w:t>Uso de coma flotante y transformada Z</w:t>
      </w:r>
      <w:r w:rsidR="004B280C" w:rsidRPr="002D73AA">
        <w:rPr>
          <w:b/>
        </w:rPr>
        <w:t>:</w:t>
      </w:r>
    </w:p>
    <w:p w:rsidR="005F0B06" w:rsidRPr="002D73AA" w:rsidRDefault="005F0B06" w:rsidP="004B280C">
      <w:pPr>
        <w:pStyle w:val="Prrafodelista"/>
        <w:numPr>
          <w:ilvl w:val="0"/>
          <w:numId w:val="38"/>
        </w:numPr>
      </w:pPr>
      <w:r w:rsidRPr="002D73AA">
        <w:t xml:space="preserve">Tabeni Couvert, Guillermo M. (Jul 2, 2007). Ejercicios sobre transformada Z. Scribd. </w:t>
      </w:r>
      <w:hyperlink r:id="rId60" w:history="1">
        <w:r w:rsidRPr="002D73AA">
          <w:rPr>
            <w:rStyle w:val="Hipervnculo"/>
          </w:rPr>
          <w:t>https</w:t>
        </w:r>
      </w:hyperlink>
      <w:hyperlink r:id="rId61" w:history="1">
        <w:r w:rsidRPr="002D73AA">
          <w:rPr>
            <w:rStyle w:val="Hipervnculo"/>
          </w:rPr>
          <w:t>://es.scribd.com/doc/55150928/Transformada-z-en-matlab-para-Series-y-Transformadas</w:t>
        </w:r>
      </w:hyperlink>
      <w:r w:rsidRPr="002D73AA">
        <w:t xml:space="preserve"> </w:t>
      </w:r>
      <w:r w:rsidR="007A7567" w:rsidRPr="002D73AA">
        <w:t>(revisado por última vez el 27 de agosto de 2019).</w:t>
      </w:r>
    </w:p>
    <w:p w:rsidR="005F0B06" w:rsidRPr="002D73AA" w:rsidRDefault="005F0B06" w:rsidP="004B280C">
      <w:pPr>
        <w:pStyle w:val="Prrafodelista"/>
        <w:numPr>
          <w:ilvl w:val="0"/>
          <w:numId w:val="38"/>
        </w:numPr>
      </w:pPr>
      <w:r w:rsidRPr="002D73AA">
        <w:t xml:space="preserve">Villanueva, Wladimiro Diaz (May 11, 1998). Representación de los números en punto flotante. Universitat de Valencia. </w:t>
      </w:r>
      <w:hyperlink r:id="rId62" w:history="1">
        <w:r w:rsidRPr="002D73AA">
          <w:rPr>
            <w:rStyle w:val="Hipervnculo"/>
          </w:rPr>
          <w:t>https://www.uv.es/~diaz/mn/node11.html</w:t>
        </w:r>
      </w:hyperlink>
      <w:r w:rsidR="007A7567" w:rsidRPr="002D73AA">
        <w:t xml:space="preserve"> (revisado por última vez el 27 de agosto de 2019).</w:t>
      </w:r>
    </w:p>
    <w:p w:rsidR="005F0B06" w:rsidRPr="002D73AA" w:rsidRDefault="005F0B06" w:rsidP="004B280C">
      <w:pPr>
        <w:pStyle w:val="Prrafodelista"/>
        <w:numPr>
          <w:ilvl w:val="0"/>
          <w:numId w:val="38"/>
        </w:numPr>
      </w:pPr>
      <w:r w:rsidRPr="002D73AA">
        <w:t xml:space="preserve">Borgwardt, Michael. Números de punto flotante. LA GUÍA DEL PUNTO FLOTANTE. </w:t>
      </w:r>
      <w:hyperlink r:id="rId63" w:history="1">
        <w:r w:rsidRPr="002D73AA">
          <w:rPr>
            <w:rStyle w:val="Hipervnculo"/>
          </w:rPr>
          <w:t>http://puntoflotante.org/formats/fp/</w:t>
        </w:r>
      </w:hyperlink>
      <w:r w:rsidR="007A7567" w:rsidRPr="002D73AA">
        <w:t xml:space="preserve"> (revisado por última vez el 27 de agosto de 2019).</w:t>
      </w:r>
    </w:p>
    <w:p w:rsidR="005F0B06" w:rsidRPr="002D73AA" w:rsidRDefault="005F0B06" w:rsidP="004B280C">
      <w:pPr>
        <w:pStyle w:val="Prrafodelista"/>
        <w:numPr>
          <w:ilvl w:val="0"/>
          <w:numId w:val="38"/>
        </w:numPr>
      </w:pPr>
      <w:r w:rsidRPr="002D73AA">
        <w:t xml:space="preserve">Matematicas Discretas (Nov 22,2017). Capítulo 3: PUNTO FLOTANTE. Medium. </w:t>
      </w:r>
      <w:hyperlink r:id="rId64" w:history="1">
        <w:r w:rsidRPr="002D73AA">
          <w:rPr>
            <w:rStyle w:val="Hipervnculo"/>
          </w:rPr>
          <w:t>https://medium.com/@matematicasdiscretaslibro/cap%C3%ADtulo-3-punto-flotante-c689043db98b</w:t>
        </w:r>
      </w:hyperlink>
      <w:r w:rsidR="007A7567" w:rsidRPr="002D73AA">
        <w:t xml:space="preserve"> (revisado por última vez el 27 de agosto de 2019).</w:t>
      </w:r>
    </w:p>
    <w:p w:rsidR="005F0B06" w:rsidRPr="002D73AA" w:rsidRDefault="0001637D" w:rsidP="004B280C">
      <w:pPr>
        <w:rPr>
          <w:b/>
        </w:rPr>
      </w:pPr>
      <w:r w:rsidRPr="002D73AA">
        <w:rPr>
          <w:b/>
        </w:rPr>
        <w:t xml:space="preserve">Función generadora de ruido blanco en Matlab: </w:t>
      </w:r>
    </w:p>
    <w:p w:rsidR="0001637D" w:rsidRPr="002D73AA" w:rsidRDefault="0001637D" w:rsidP="0001637D">
      <w:pPr>
        <w:pStyle w:val="Prrafodelista"/>
        <w:numPr>
          <w:ilvl w:val="0"/>
          <w:numId w:val="38"/>
        </w:numPr>
      </w:pPr>
      <w:r w:rsidRPr="002D73AA">
        <w:t xml:space="preserve">The MathWorks, (1994-2019). Wgn. MathWorks. </w:t>
      </w:r>
      <w:hyperlink r:id="rId65" w:history="1">
        <w:r w:rsidRPr="002D73AA">
          <w:rPr>
            <w:rStyle w:val="Hipervnculo"/>
          </w:rPr>
          <w:t>https://la.mathworks.com/help/comm/ref/wgn.html</w:t>
        </w:r>
      </w:hyperlink>
      <w:r w:rsidRPr="002D73AA">
        <w:t xml:space="preserve"> (revisado por última vez el 27 de agosto de 2019).</w:t>
      </w:r>
    </w:p>
    <w:p w:rsidR="0001637D" w:rsidRPr="002D73AA" w:rsidRDefault="0001637D" w:rsidP="0001637D"/>
    <w:p w:rsidR="00DB55A3" w:rsidRDefault="005F0B06" w:rsidP="004B280C">
      <w:pPr>
        <w:pStyle w:val="Prrafodelista"/>
        <w:numPr>
          <w:ilvl w:val="0"/>
          <w:numId w:val="38"/>
        </w:numPr>
      </w:pPr>
      <w:r w:rsidRPr="002D73AA">
        <w:t>Miyara, F.M., 2013, Mediciones acústicas basadas en software, Rosario, Argentina, Asociación de Acústicos Argentinos</w:t>
      </w:r>
    </w:p>
    <w:p w:rsidR="005F0B06" w:rsidRPr="002D73AA" w:rsidRDefault="00DB55A3" w:rsidP="00DB55A3">
      <w:pPr>
        <w:spacing w:after="0"/>
        <w:jc w:val="left"/>
      </w:pPr>
      <w:r>
        <w:br w:type="page"/>
      </w:r>
    </w:p>
    <w:p w:rsidR="0017428F" w:rsidRPr="002D73AA" w:rsidRDefault="006A489A" w:rsidP="0017428F">
      <w:pPr>
        <w:pStyle w:val="Ttulo1"/>
      </w:pPr>
      <w:r w:rsidRPr="002D73AA">
        <w:lastRenderedPageBreak/>
        <w:t>Apéndices</w:t>
      </w:r>
    </w:p>
    <w:p w:rsidR="0017428F" w:rsidRPr="002D73AA" w:rsidRDefault="006A489A" w:rsidP="0017428F">
      <w:pPr>
        <w:pStyle w:val="Ttulo2"/>
      </w:pPr>
      <w:r w:rsidRPr="002D73AA">
        <w:t>Código</w:t>
      </w:r>
      <w:r w:rsidR="0017428F" w:rsidRPr="002D73AA">
        <w:t xml:space="preserve"> completo de implementación en Matlab</w:t>
      </w:r>
    </w:p>
    <w:p w:rsidR="00333726" w:rsidRPr="002D73AA" w:rsidRDefault="00333726" w:rsidP="00333726">
      <w:r w:rsidRPr="002D73AA">
        <w:t>El código completo se encuentra en el siguiente enlace de GitHub</w:t>
      </w:r>
    </w:p>
    <w:p w:rsidR="00333726" w:rsidRPr="002D73AA" w:rsidRDefault="00C86A29" w:rsidP="00333726">
      <w:hyperlink r:id="rId66" w:history="1">
        <w:r w:rsidR="00333726" w:rsidRPr="002D73AA">
          <w:rPr>
            <w:rStyle w:val="Hipervnculo"/>
          </w:rPr>
          <w:t>https://github.com/picna1/Sonometro.git</w:t>
        </w:r>
      </w:hyperlink>
      <w:r w:rsidR="00333726" w:rsidRPr="002D73AA">
        <w:t xml:space="preserve"> </w:t>
      </w:r>
    </w:p>
    <w:p w:rsidR="0017428F" w:rsidRPr="002D73AA" w:rsidRDefault="006A489A">
      <w:pPr>
        <w:pStyle w:val="Ttulo2"/>
      </w:pPr>
      <w:r w:rsidRPr="002D73AA">
        <w:t>Código</w:t>
      </w:r>
      <w:r w:rsidR="0017428F" w:rsidRPr="002D73AA">
        <w:t xml:space="preserve"> de implementación en FPGA</w:t>
      </w:r>
    </w:p>
    <w:p w:rsidR="00333726" w:rsidRPr="002D73AA" w:rsidRDefault="00333726" w:rsidP="00333726">
      <w:r w:rsidRPr="002D73AA">
        <w:t>El código completo se encuentra en el siguiente enlace de GitHub</w:t>
      </w:r>
    </w:p>
    <w:p w:rsidR="00333726" w:rsidRPr="002D73AA" w:rsidRDefault="00C86A29" w:rsidP="00333726">
      <w:hyperlink r:id="rId67" w:history="1">
        <w:r w:rsidR="00333726" w:rsidRPr="002D73AA">
          <w:rPr>
            <w:rStyle w:val="Hipervnculo"/>
          </w:rPr>
          <w:t>https://github.com/picna1/Sonometro.git</w:t>
        </w:r>
      </w:hyperlink>
      <w:r w:rsidR="00333726" w:rsidRPr="002D73AA">
        <w:t xml:space="preserve"> </w:t>
      </w:r>
    </w:p>
    <w:p w:rsidR="00B92257" w:rsidRPr="002D73AA" w:rsidRDefault="00B92257">
      <w:pPr>
        <w:pStyle w:val="Ttulo2"/>
      </w:pPr>
      <w:r w:rsidRPr="002D73AA">
        <w:t>Codec de audio</w:t>
      </w:r>
    </w:p>
    <w:p w:rsidR="00805A6F" w:rsidRPr="002D73AA" w:rsidRDefault="00805A6F" w:rsidP="00805A6F">
      <w:r w:rsidRPr="002D73AA">
        <w:t xml:space="preserve">En la </w:t>
      </w:r>
      <w:r w:rsidR="006B0733" w:rsidRPr="002D73AA">
        <w:t xml:space="preserve">Figura </w:t>
      </w:r>
      <w:r w:rsidR="00EC5C40">
        <w:t>30</w:t>
      </w:r>
      <w:r w:rsidR="006B0733" w:rsidRPr="002D73AA">
        <w:t xml:space="preserve"> </w:t>
      </w:r>
      <w:r w:rsidRPr="002D73AA">
        <w:t xml:space="preserve">Y en la </w:t>
      </w:r>
      <w:r w:rsidR="006B0733" w:rsidRPr="002D73AA">
        <w:t xml:space="preserve">Tabla </w:t>
      </w:r>
      <w:fldSimple w:instr=" SEQ Tabla \* ARABIC ">
        <w:r w:rsidR="00EF42F6">
          <w:rPr>
            <w:noProof/>
          </w:rPr>
          <w:t>4</w:t>
        </w:r>
      </w:fldSimple>
      <w:r w:rsidR="006B0733" w:rsidRPr="002D73AA">
        <w:t xml:space="preserve"> </w:t>
      </w:r>
      <w:r w:rsidRPr="002D73AA">
        <w:t>Se especifican las conexiones</w:t>
      </w:r>
      <w:r w:rsidR="006B0733" w:rsidRPr="002D73AA">
        <w:t xml:space="preserve"> del códec con el FPGA</w:t>
      </w:r>
      <w:r w:rsidRPr="002D73AA">
        <w:t>.</w:t>
      </w:r>
    </w:p>
    <w:p w:rsidR="00805A6F" w:rsidRPr="002D73AA" w:rsidRDefault="00805A6F" w:rsidP="00805A6F">
      <w:pPr>
        <w:keepNext/>
      </w:pPr>
      <w:r w:rsidRPr="002D73AA">
        <w:rPr>
          <w:noProof/>
          <w:lang w:val="en-US"/>
        </w:rPr>
        <w:drawing>
          <wp:inline distT="0" distB="0" distL="0" distR="0" wp14:anchorId="5DD9E4A5" wp14:editId="0B257F3D">
            <wp:extent cx="4642485" cy="1409700"/>
            <wp:effectExtent l="0" t="0" r="5715" b="0"/>
            <wp:docPr id="3"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rotWithShape="1">
                    <a:blip r:embed="rId68"/>
                    <a:srcRect b="55205"/>
                    <a:stretch/>
                  </pic:blipFill>
                  <pic:spPr bwMode="auto">
                    <a:xfrm>
                      <a:off x="0" y="0"/>
                      <a:ext cx="4652759" cy="1412820"/>
                    </a:xfrm>
                    <a:prstGeom prst="rect">
                      <a:avLst/>
                    </a:prstGeom>
                    <a:ln>
                      <a:noFill/>
                    </a:ln>
                    <a:extLst>
                      <a:ext uri="{53640926-AAD7-44D8-BBD7-CCE9431645EC}">
                        <a14:shadowObscured xmlns:a14="http://schemas.microsoft.com/office/drawing/2010/main"/>
                      </a:ext>
                    </a:extLst>
                  </pic:spPr>
                </pic:pic>
              </a:graphicData>
            </a:graphic>
          </wp:inline>
        </w:drawing>
      </w:r>
    </w:p>
    <w:p w:rsidR="00805A6F" w:rsidRPr="002D73AA" w:rsidRDefault="00805A6F" w:rsidP="00805A6F">
      <w:pPr>
        <w:pStyle w:val="Descripcin"/>
        <w:jc w:val="both"/>
      </w:pPr>
      <w:r w:rsidRPr="002D73AA">
        <w:t xml:space="preserve">Figura </w:t>
      </w:r>
      <w:r w:rsidR="00EC5C40">
        <w:t>30</w:t>
      </w:r>
      <w:r w:rsidRPr="002D73AA">
        <w:t xml:space="preserve"> esquema de conexión del códec de audio con el FPGA</w:t>
      </w:r>
    </w:p>
    <w:p w:rsidR="00805A6F" w:rsidRPr="002D73AA" w:rsidRDefault="00805A6F" w:rsidP="00805A6F">
      <w:pPr>
        <w:pStyle w:val="Descripcin"/>
        <w:keepNext/>
        <w:jc w:val="both"/>
      </w:pPr>
      <w:r w:rsidRPr="002D73AA">
        <w:t xml:space="preserve">Tabla </w:t>
      </w:r>
      <w:r w:rsidR="003C3528">
        <w:t>4</w:t>
      </w:r>
      <w:r w:rsidRPr="002D73AA">
        <w:t xml:space="preserve"> pines de conexión entre el FPGA y el codec</w:t>
      </w:r>
    </w:p>
    <w:p w:rsidR="00805A6F" w:rsidRPr="002D73AA" w:rsidRDefault="00805A6F" w:rsidP="00805A6F">
      <w:pPr>
        <w:keepNext/>
      </w:pPr>
      <w:r w:rsidRPr="002D73AA">
        <w:rPr>
          <w:noProof/>
          <w:lang w:val="en-US"/>
        </w:rPr>
        <w:drawing>
          <wp:inline distT="0" distB="0" distL="0" distR="0" wp14:anchorId="04C0F744" wp14:editId="79DA8C85">
            <wp:extent cx="4642485" cy="1318222"/>
            <wp:effectExtent l="0" t="0" r="5715" b="0"/>
            <wp:docPr id="14"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rotWithShape="1">
                    <a:blip r:embed="rId68"/>
                    <a:srcRect t="58112"/>
                    <a:stretch/>
                  </pic:blipFill>
                  <pic:spPr bwMode="auto">
                    <a:xfrm>
                      <a:off x="0" y="0"/>
                      <a:ext cx="4652759" cy="1321139"/>
                    </a:xfrm>
                    <a:prstGeom prst="rect">
                      <a:avLst/>
                    </a:prstGeom>
                    <a:ln>
                      <a:noFill/>
                    </a:ln>
                    <a:extLst>
                      <a:ext uri="{53640926-AAD7-44D8-BBD7-CCE9431645EC}">
                        <a14:shadowObscured xmlns:a14="http://schemas.microsoft.com/office/drawing/2010/main"/>
                      </a:ext>
                    </a:extLst>
                  </pic:spPr>
                </pic:pic>
              </a:graphicData>
            </a:graphic>
          </wp:inline>
        </w:drawing>
      </w:r>
    </w:p>
    <w:p w:rsidR="00805A6F" w:rsidRPr="002D73AA" w:rsidRDefault="00805A6F" w:rsidP="00805A6F">
      <w:pPr>
        <w:keepNext/>
      </w:pPr>
      <w:r w:rsidRPr="002D73AA">
        <w:t>Las características principales del códec son las siguientes:</w:t>
      </w:r>
    </w:p>
    <w:p w:rsidR="00805A6F" w:rsidRPr="002D73AA" w:rsidRDefault="00805A6F" w:rsidP="00805A6F">
      <w:pPr>
        <w:numPr>
          <w:ilvl w:val="0"/>
          <w:numId w:val="13"/>
        </w:numPr>
      </w:pPr>
      <w:r w:rsidRPr="002D73AA">
        <w:t>2 líneas de programación por i2c</w:t>
      </w:r>
      <w:r w:rsidR="003C3528">
        <w:t>.</w:t>
      </w:r>
    </w:p>
    <w:p w:rsidR="00805A6F" w:rsidRPr="002D73AA" w:rsidRDefault="00805A6F" w:rsidP="00805A6F">
      <w:pPr>
        <w:numPr>
          <w:ilvl w:val="0"/>
          <w:numId w:val="13"/>
        </w:numPr>
      </w:pPr>
      <w:r w:rsidRPr="002D73AA">
        <w:t>4 líneas de comunicación de datos</w:t>
      </w:r>
      <w:r w:rsidR="003C3528">
        <w:t>.</w:t>
      </w:r>
    </w:p>
    <w:p w:rsidR="00805A6F" w:rsidRPr="002D73AA" w:rsidRDefault="00805A6F" w:rsidP="00805A6F">
      <w:pPr>
        <w:numPr>
          <w:ilvl w:val="0"/>
          <w:numId w:val="13"/>
        </w:numPr>
      </w:pPr>
      <w:r w:rsidRPr="002D73AA">
        <w:t>Frecuencia de muestreo 48kHz configurable</w:t>
      </w:r>
      <w:r w:rsidR="003C3528">
        <w:t>.</w:t>
      </w:r>
    </w:p>
    <w:p w:rsidR="00805A6F" w:rsidRPr="002D73AA" w:rsidRDefault="00805A6F" w:rsidP="00805A6F">
      <w:pPr>
        <w:numPr>
          <w:ilvl w:val="0"/>
          <w:numId w:val="14"/>
        </w:numPr>
      </w:pPr>
      <w:r w:rsidRPr="002D73AA">
        <w:t>Conversor, tamaño de palabra 16bits configurable</w:t>
      </w:r>
      <w:r w:rsidR="003C3528">
        <w:t>.</w:t>
      </w:r>
    </w:p>
    <w:p w:rsidR="00B92257" w:rsidRPr="002D73AA" w:rsidRDefault="00805A6F" w:rsidP="00B92257">
      <w:pPr>
        <w:numPr>
          <w:ilvl w:val="0"/>
          <w:numId w:val="15"/>
        </w:numPr>
      </w:pPr>
      <w:r w:rsidRPr="002D73AA">
        <w:t>Modos de operación configurables</w:t>
      </w:r>
      <w:r w:rsidR="003C3528">
        <w:t>.</w:t>
      </w:r>
    </w:p>
    <w:p w:rsidR="00805A6F" w:rsidRPr="002D73AA" w:rsidRDefault="005B6216">
      <w:pPr>
        <w:pStyle w:val="Ttulo2"/>
      </w:pPr>
      <w:r w:rsidRPr="002D73AA">
        <w:t>RS-232</w:t>
      </w:r>
    </w:p>
    <w:p w:rsidR="005B6216" w:rsidRPr="002D73AA" w:rsidRDefault="005B6216" w:rsidP="005B6216">
      <w:r w:rsidRPr="002D73AA">
        <w:t xml:space="preserve">En la </w:t>
      </w:r>
      <w:r w:rsidR="004D6F2A" w:rsidRPr="002D73AA">
        <w:t xml:space="preserve">Figura </w:t>
      </w:r>
      <w:r w:rsidR="00EC5C40">
        <w:t>31</w:t>
      </w:r>
      <w:r w:rsidRPr="002D73AA">
        <w:t xml:space="preserve"> </w:t>
      </w:r>
      <w:r w:rsidR="004D6F2A" w:rsidRPr="002D73AA">
        <w:t>y</w:t>
      </w:r>
      <w:r w:rsidRPr="002D73AA">
        <w:t xml:space="preserve"> en la </w:t>
      </w:r>
      <w:r w:rsidR="004D6F2A" w:rsidRPr="002D73AA">
        <w:t xml:space="preserve">Tabla </w:t>
      </w:r>
      <w:r w:rsidR="003C3528">
        <w:t>5</w:t>
      </w:r>
      <w:r w:rsidR="004D6F2A" w:rsidRPr="002D73AA">
        <w:t xml:space="preserve"> s</w:t>
      </w:r>
      <w:r w:rsidRPr="002D73AA">
        <w:t>e especifican las conexiones del chip de comunicación serie con el FPGA.</w:t>
      </w:r>
    </w:p>
    <w:p w:rsidR="005B6216" w:rsidRPr="002D73AA" w:rsidRDefault="005B6216" w:rsidP="005B6216">
      <w:pPr>
        <w:keepNext/>
      </w:pPr>
      <w:r w:rsidRPr="002D73AA">
        <w:rPr>
          <w:noProof/>
          <w:lang w:val="en-US"/>
        </w:rPr>
        <w:lastRenderedPageBreak/>
        <w:drawing>
          <wp:inline distT="0" distB="0" distL="0" distR="0" wp14:anchorId="7D4EA7A3" wp14:editId="4D8214AC">
            <wp:extent cx="5760085" cy="1733550"/>
            <wp:effectExtent l="0" t="0" r="0" b="0"/>
            <wp:docPr id="5"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rotWithShape="1">
                    <a:blip r:embed="rId69"/>
                    <a:srcRect b="48295"/>
                    <a:stretch/>
                  </pic:blipFill>
                  <pic:spPr bwMode="auto">
                    <a:xfrm>
                      <a:off x="0" y="0"/>
                      <a:ext cx="5760085" cy="1733550"/>
                    </a:xfrm>
                    <a:prstGeom prst="rect">
                      <a:avLst/>
                    </a:prstGeom>
                    <a:ln>
                      <a:noFill/>
                    </a:ln>
                    <a:extLst>
                      <a:ext uri="{53640926-AAD7-44D8-BBD7-CCE9431645EC}">
                        <a14:shadowObscured xmlns:a14="http://schemas.microsoft.com/office/drawing/2010/main"/>
                      </a:ext>
                    </a:extLst>
                  </pic:spPr>
                </pic:pic>
              </a:graphicData>
            </a:graphic>
          </wp:inline>
        </w:drawing>
      </w:r>
    </w:p>
    <w:p w:rsidR="005B6216" w:rsidRPr="002D73AA" w:rsidRDefault="005B6216" w:rsidP="005B6216">
      <w:pPr>
        <w:pStyle w:val="Descripcin"/>
        <w:jc w:val="both"/>
      </w:pPr>
      <w:r w:rsidRPr="002D73AA">
        <w:t xml:space="preserve">Figura </w:t>
      </w:r>
      <w:r w:rsidR="00EC5C40">
        <w:t>31</w:t>
      </w:r>
      <w:r w:rsidRPr="002D73AA">
        <w:t xml:space="preserve"> es</w:t>
      </w:r>
      <w:r w:rsidR="004D6F2A" w:rsidRPr="002D73AA">
        <w:t>quema de conexión entre el chip ZT3232 y el FPGA</w:t>
      </w:r>
    </w:p>
    <w:p w:rsidR="004D6F2A" w:rsidRPr="002D73AA" w:rsidRDefault="004D6F2A" w:rsidP="004D6F2A">
      <w:pPr>
        <w:pStyle w:val="Descripcin"/>
        <w:keepNext/>
        <w:jc w:val="both"/>
      </w:pPr>
      <w:r w:rsidRPr="002D73AA">
        <w:t>Tabla</w:t>
      </w:r>
      <w:r w:rsidR="003C3528">
        <w:t xml:space="preserve"> 5</w:t>
      </w:r>
      <w:r w:rsidRPr="002D73AA">
        <w:t xml:space="preserve"> pines de conexión entre el FPGA y el chip ZT3232</w:t>
      </w:r>
    </w:p>
    <w:p w:rsidR="005B6216" w:rsidRPr="002D73AA" w:rsidRDefault="005B6216" w:rsidP="005B6216">
      <w:pPr>
        <w:keepNext/>
      </w:pPr>
      <w:r w:rsidRPr="002D73AA">
        <w:rPr>
          <w:noProof/>
          <w:lang w:val="en-US"/>
        </w:rPr>
        <w:drawing>
          <wp:inline distT="0" distB="0" distL="0" distR="0" wp14:anchorId="5562E60D" wp14:editId="4E205C22">
            <wp:extent cx="5760085" cy="1057275"/>
            <wp:effectExtent l="0" t="0" r="0" b="9525"/>
            <wp:docPr id="15"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rotWithShape="1">
                    <a:blip r:embed="rId69"/>
                    <a:srcRect t="68466"/>
                    <a:stretch/>
                  </pic:blipFill>
                  <pic:spPr bwMode="auto">
                    <a:xfrm>
                      <a:off x="0" y="0"/>
                      <a:ext cx="5760085" cy="1057275"/>
                    </a:xfrm>
                    <a:prstGeom prst="rect">
                      <a:avLst/>
                    </a:prstGeom>
                    <a:ln>
                      <a:noFill/>
                    </a:ln>
                    <a:extLst>
                      <a:ext uri="{53640926-AAD7-44D8-BBD7-CCE9431645EC}">
                        <a14:shadowObscured xmlns:a14="http://schemas.microsoft.com/office/drawing/2010/main"/>
                      </a:ext>
                    </a:extLst>
                  </pic:spPr>
                </pic:pic>
              </a:graphicData>
            </a:graphic>
          </wp:inline>
        </w:drawing>
      </w:r>
    </w:p>
    <w:p w:rsidR="005B6216" w:rsidRPr="002D73AA" w:rsidRDefault="005B6216" w:rsidP="005B6216"/>
    <w:p w:rsidR="00AE730D" w:rsidRDefault="00AE730D">
      <w:pPr>
        <w:pStyle w:val="Ttulo2"/>
      </w:pPr>
      <w:r>
        <w:t>Configuración utilizada para la placa de sonido WM8731</w:t>
      </w:r>
    </w:p>
    <w:p w:rsidR="00AE730D" w:rsidRDefault="00AE730D" w:rsidP="00AE730D">
      <w:r>
        <w:t xml:space="preserve">R0: 100011111 </w:t>
      </w:r>
    </w:p>
    <w:p w:rsidR="00AE730D" w:rsidRDefault="00AE730D" w:rsidP="00AE730D">
      <w:r>
        <w:t>R4: 000000010</w:t>
      </w:r>
      <w:r>
        <w:tab/>
      </w:r>
    </w:p>
    <w:p w:rsidR="00AE730D" w:rsidRPr="00AE730D" w:rsidRDefault="00AE730D" w:rsidP="00AE730D">
      <w:r>
        <w:t>R5: 000001000</w:t>
      </w:r>
      <w:r>
        <w:tab/>
      </w:r>
    </w:p>
    <w:p w:rsidR="00AE730D" w:rsidRPr="00AE730D" w:rsidRDefault="00AE730D" w:rsidP="00AE730D">
      <w:r>
        <w:t>R6: 000001010</w:t>
      </w:r>
      <w:r>
        <w:tab/>
      </w:r>
    </w:p>
    <w:p w:rsidR="00AE730D" w:rsidRPr="00AE730D" w:rsidRDefault="00AE730D" w:rsidP="00AE730D">
      <w:r>
        <w:t>R7: 000000011</w:t>
      </w:r>
      <w:r>
        <w:tab/>
      </w:r>
    </w:p>
    <w:p w:rsidR="00AE730D" w:rsidRPr="00AE730D" w:rsidRDefault="00AE730D" w:rsidP="00AE730D">
      <w:r>
        <w:t>R8: 000000001</w:t>
      </w:r>
      <w:r>
        <w:tab/>
      </w:r>
    </w:p>
    <w:p w:rsidR="00AE730D" w:rsidRPr="00AE730D" w:rsidRDefault="00AE730D" w:rsidP="00AE730D">
      <w:r>
        <w:t>R9: 111111111</w:t>
      </w:r>
      <w:r>
        <w:tab/>
      </w:r>
    </w:p>
    <w:p w:rsidR="00AE730D" w:rsidRDefault="00AE730D" w:rsidP="00AE730D">
      <w:r>
        <w:t>r15:000000000</w:t>
      </w:r>
      <w:r>
        <w:tab/>
      </w:r>
    </w:p>
    <w:p w:rsidR="00404FAB" w:rsidRPr="00AE730D" w:rsidRDefault="00404FAB" w:rsidP="00AE730D">
      <w:r>
        <w:t>para mayor información sobre cada uno de los registros y configuraciones referirse a la hoja de datos del integrado (ver referencias).</w:t>
      </w:r>
    </w:p>
    <w:p w:rsidR="00AE730D" w:rsidRPr="00AE730D" w:rsidRDefault="00AE730D" w:rsidP="00AE730D"/>
    <w:sectPr w:rsidR="00AE730D" w:rsidRPr="00AE730D">
      <w:headerReference w:type="even" r:id="rId70"/>
      <w:pgSz w:w="11907" w:h="16840"/>
      <w:pgMar w:top="1417" w:right="1418" w:bottom="1417" w:left="1418" w:header="709" w:footer="709"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F57" w:rsidRDefault="00683F57">
      <w:pPr>
        <w:spacing w:after="0"/>
      </w:pPr>
      <w:r>
        <w:separator/>
      </w:r>
    </w:p>
  </w:endnote>
  <w:endnote w:type="continuationSeparator" w:id="0">
    <w:p w:rsidR="00683F57" w:rsidRDefault="00683F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MU Serif">
    <w:altName w:val="Cambria Math"/>
    <w:charset w:val="00"/>
    <w:family w:val="auto"/>
    <w:pitch w:val="default"/>
    <w:sig w:usb0="00000001" w:usb1="5201E1EB" w:usb2="00020004" w:usb3="00000000" w:csb0="0000011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A29" w:rsidRDefault="00C86A29">
    <w:pPr>
      <w:pStyle w:val="Piedepgina"/>
    </w:pPr>
    <w:r>
      <w:t xml:space="preserve">Página </w:t>
    </w:r>
    <w:r>
      <w:fldChar w:fldCharType="begin"/>
    </w:r>
    <w:r>
      <w:instrText xml:space="preserve"> PAGE  \* MERGEFORMAT </w:instrText>
    </w:r>
    <w:r>
      <w:fldChar w:fldCharType="separate"/>
    </w:r>
    <w:r w:rsidR="00440DD8">
      <w:rPr>
        <w:noProof/>
      </w:rPr>
      <w:t>2</w:t>
    </w:r>
    <w:r>
      <w:fldChar w:fldCharType="end"/>
    </w:r>
    <w:r>
      <w:t xml:space="preserve"> de </w:t>
    </w:r>
    <w:r>
      <w:rPr>
        <w:noProof/>
      </w:rPr>
      <w:fldChar w:fldCharType="begin"/>
    </w:r>
    <w:r>
      <w:rPr>
        <w:noProof/>
      </w:rPr>
      <w:instrText xml:space="preserve"> NUMPAGES  \* MERGEFORMAT </w:instrText>
    </w:r>
    <w:r>
      <w:rPr>
        <w:noProof/>
      </w:rPr>
      <w:fldChar w:fldCharType="separate"/>
    </w:r>
    <w:r w:rsidR="00440DD8">
      <w:rPr>
        <w:noProof/>
      </w:rPr>
      <w:t>25</w:t>
    </w:r>
    <w:r>
      <w:rPr>
        <w:noProof/>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F57" w:rsidRDefault="00683F57">
      <w:pPr>
        <w:spacing w:after="0"/>
      </w:pPr>
      <w:r>
        <w:separator/>
      </w:r>
    </w:p>
  </w:footnote>
  <w:footnote w:type="continuationSeparator" w:id="0">
    <w:p w:rsidR="00683F57" w:rsidRDefault="00683F57">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A29" w:rsidRDefault="00C86A29">
    <w:pPr>
      <w:pStyle w:val="Encabezado"/>
      <w:framePr w:wrap="around" w:vAnchor="text" w:hAnchor="margin" w:xAlign="right" w:y="1"/>
      <w:rPr>
        <w:rStyle w:val="Nmerodepgina"/>
      </w:rPr>
    </w:pPr>
    <w:r>
      <w:fldChar w:fldCharType="begin"/>
    </w:r>
    <w:r>
      <w:rPr>
        <w:rStyle w:val="Nmerodepgina"/>
      </w:rPr>
      <w:instrText xml:space="preserve">PAGE  </w:instrText>
    </w:r>
    <w:r>
      <w:fldChar w:fldCharType="end"/>
    </w:r>
  </w:p>
  <w:p w:rsidR="00C86A29" w:rsidRDefault="00C86A29">
    <w:pPr>
      <w:spacing w:line="34" w:lineRule="auto"/>
      <w:ind w:right="360"/>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A29" w:rsidRDefault="00C86A29">
    <w:pPr>
      <w:rPr>
        <w:b/>
        <w:sz w:val="18"/>
        <w:szCs w:val="15"/>
      </w:rPr>
    </w:pPr>
  </w:p>
  <w:p w:rsidR="00C86A29" w:rsidRDefault="00C86A29">
    <w:pPr>
      <w:jc w:val="left"/>
      <w:rPr>
        <w:b/>
        <w:sz w:val="18"/>
        <w:szCs w:val="15"/>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A29" w:rsidRDefault="00C86A29">
    <w:pPr>
      <w:pStyle w:val="Encabezado"/>
      <w:pBdr>
        <w:top w:val="none" w:sz="0" w:space="0" w:color="auto"/>
        <w:left w:val="none" w:sz="0" w:space="0" w:color="auto"/>
        <w:bottom w:val="none" w:sz="0" w:space="0" w:color="auto"/>
        <w:right w:val="none" w:sz="0" w:space="0" w:color="auto"/>
      </w:pBdr>
      <w:rPr>
        <w:lang w:val="es-AR"/>
      </w:rPr>
    </w:pPr>
    <w:r>
      <w:rPr>
        <w:lang w:val="es-AR"/>
      </w:rPr>
      <w:t>Sonómetro, Parte Digital</w:t>
    </w:r>
  </w:p>
  <w:p w:rsidR="00C86A29" w:rsidRDefault="00C86A29">
    <w:pPr>
      <w:pStyle w:val="Piedepgina"/>
      <w:pBdr>
        <w:bottom w:val="none" w:sz="0" w:space="0" w:color="auto"/>
      </w:pBd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A29" w:rsidRDefault="00C86A29"/>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42767"/>
    <w:multiLevelType w:val="hybridMultilevel"/>
    <w:tmpl w:val="A4F02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557DB"/>
    <w:multiLevelType w:val="hybridMultilevel"/>
    <w:tmpl w:val="822A14D8"/>
    <w:lvl w:ilvl="0" w:tplc="E4842220">
      <w:start w:val="1"/>
      <w:numFmt w:val="bullet"/>
      <w:lvlText w:val="•"/>
      <w:lvlJc w:val="left"/>
      <w:pPr>
        <w:tabs>
          <w:tab w:val="num" w:pos="720"/>
        </w:tabs>
        <w:ind w:left="720" w:hanging="360"/>
      </w:pPr>
      <w:rPr>
        <w:rFonts w:ascii="Arial" w:hAnsi="Arial" w:hint="default"/>
      </w:rPr>
    </w:lvl>
    <w:lvl w:ilvl="1" w:tplc="8CCE2D02" w:tentative="1">
      <w:start w:val="1"/>
      <w:numFmt w:val="bullet"/>
      <w:lvlText w:val="•"/>
      <w:lvlJc w:val="left"/>
      <w:pPr>
        <w:tabs>
          <w:tab w:val="num" w:pos="1440"/>
        </w:tabs>
        <w:ind w:left="1440" w:hanging="360"/>
      </w:pPr>
      <w:rPr>
        <w:rFonts w:ascii="Arial" w:hAnsi="Arial" w:hint="default"/>
      </w:rPr>
    </w:lvl>
    <w:lvl w:ilvl="2" w:tplc="2D102D1A" w:tentative="1">
      <w:start w:val="1"/>
      <w:numFmt w:val="bullet"/>
      <w:lvlText w:val="•"/>
      <w:lvlJc w:val="left"/>
      <w:pPr>
        <w:tabs>
          <w:tab w:val="num" w:pos="2160"/>
        </w:tabs>
        <w:ind w:left="2160" w:hanging="360"/>
      </w:pPr>
      <w:rPr>
        <w:rFonts w:ascii="Arial" w:hAnsi="Arial" w:hint="default"/>
      </w:rPr>
    </w:lvl>
    <w:lvl w:ilvl="3" w:tplc="AA365678" w:tentative="1">
      <w:start w:val="1"/>
      <w:numFmt w:val="bullet"/>
      <w:lvlText w:val="•"/>
      <w:lvlJc w:val="left"/>
      <w:pPr>
        <w:tabs>
          <w:tab w:val="num" w:pos="2880"/>
        </w:tabs>
        <w:ind w:left="2880" w:hanging="360"/>
      </w:pPr>
      <w:rPr>
        <w:rFonts w:ascii="Arial" w:hAnsi="Arial" w:hint="default"/>
      </w:rPr>
    </w:lvl>
    <w:lvl w:ilvl="4" w:tplc="C8A2A180" w:tentative="1">
      <w:start w:val="1"/>
      <w:numFmt w:val="bullet"/>
      <w:lvlText w:val="•"/>
      <w:lvlJc w:val="left"/>
      <w:pPr>
        <w:tabs>
          <w:tab w:val="num" w:pos="3600"/>
        </w:tabs>
        <w:ind w:left="3600" w:hanging="360"/>
      </w:pPr>
      <w:rPr>
        <w:rFonts w:ascii="Arial" w:hAnsi="Arial" w:hint="default"/>
      </w:rPr>
    </w:lvl>
    <w:lvl w:ilvl="5" w:tplc="214E1C02" w:tentative="1">
      <w:start w:val="1"/>
      <w:numFmt w:val="bullet"/>
      <w:lvlText w:val="•"/>
      <w:lvlJc w:val="left"/>
      <w:pPr>
        <w:tabs>
          <w:tab w:val="num" w:pos="4320"/>
        </w:tabs>
        <w:ind w:left="4320" w:hanging="360"/>
      </w:pPr>
      <w:rPr>
        <w:rFonts w:ascii="Arial" w:hAnsi="Arial" w:hint="default"/>
      </w:rPr>
    </w:lvl>
    <w:lvl w:ilvl="6" w:tplc="0140735A" w:tentative="1">
      <w:start w:val="1"/>
      <w:numFmt w:val="bullet"/>
      <w:lvlText w:val="•"/>
      <w:lvlJc w:val="left"/>
      <w:pPr>
        <w:tabs>
          <w:tab w:val="num" w:pos="5040"/>
        </w:tabs>
        <w:ind w:left="5040" w:hanging="360"/>
      </w:pPr>
      <w:rPr>
        <w:rFonts w:ascii="Arial" w:hAnsi="Arial" w:hint="default"/>
      </w:rPr>
    </w:lvl>
    <w:lvl w:ilvl="7" w:tplc="C436D724" w:tentative="1">
      <w:start w:val="1"/>
      <w:numFmt w:val="bullet"/>
      <w:lvlText w:val="•"/>
      <w:lvlJc w:val="left"/>
      <w:pPr>
        <w:tabs>
          <w:tab w:val="num" w:pos="5760"/>
        </w:tabs>
        <w:ind w:left="5760" w:hanging="360"/>
      </w:pPr>
      <w:rPr>
        <w:rFonts w:ascii="Arial" w:hAnsi="Arial" w:hint="default"/>
      </w:rPr>
    </w:lvl>
    <w:lvl w:ilvl="8" w:tplc="33464EF0"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FC4453"/>
    <w:multiLevelType w:val="hybridMultilevel"/>
    <w:tmpl w:val="A8E863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245F85"/>
    <w:multiLevelType w:val="hybridMultilevel"/>
    <w:tmpl w:val="3E606E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A2717E"/>
    <w:multiLevelType w:val="hybridMultilevel"/>
    <w:tmpl w:val="9C38881A"/>
    <w:lvl w:ilvl="0" w:tplc="D12E5C56">
      <w:start w:val="1"/>
      <w:numFmt w:val="bullet"/>
      <w:lvlText w:val="•"/>
      <w:lvlJc w:val="left"/>
      <w:pPr>
        <w:tabs>
          <w:tab w:val="num" w:pos="720"/>
        </w:tabs>
        <w:ind w:left="720" w:hanging="360"/>
      </w:pPr>
      <w:rPr>
        <w:rFonts w:ascii="Arial" w:hAnsi="Arial" w:hint="default"/>
      </w:rPr>
    </w:lvl>
    <w:lvl w:ilvl="1" w:tplc="B4FA70A8" w:tentative="1">
      <w:start w:val="1"/>
      <w:numFmt w:val="bullet"/>
      <w:lvlText w:val="•"/>
      <w:lvlJc w:val="left"/>
      <w:pPr>
        <w:tabs>
          <w:tab w:val="num" w:pos="1440"/>
        </w:tabs>
        <w:ind w:left="1440" w:hanging="360"/>
      </w:pPr>
      <w:rPr>
        <w:rFonts w:ascii="Arial" w:hAnsi="Arial" w:hint="default"/>
      </w:rPr>
    </w:lvl>
    <w:lvl w:ilvl="2" w:tplc="5B4E26BE" w:tentative="1">
      <w:start w:val="1"/>
      <w:numFmt w:val="bullet"/>
      <w:lvlText w:val="•"/>
      <w:lvlJc w:val="left"/>
      <w:pPr>
        <w:tabs>
          <w:tab w:val="num" w:pos="2160"/>
        </w:tabs>
        <w:ind w:left="2160" w:hanging="360"/>
      </w:pPr>
      <w:rPr>
        <w:rFonts w:ascii="Arial" w:hAnsi="Arial" w:hint="default"/>
      </w:rPr>
    </w:lvl>
    <w:lvl w:ilvl="3" w:tplc="9A949E44" w:tentative="1">
      <w:start w:val="1"/>
      <w:numFmt w:val="bullet"/>
      <w:lvlText w:val="•"/>
      <w:lvlJc w:val="left"/>
      <w:pPr>
        <w:tabs>
          <w:tab w:val="num" w:pos="2880"/>
        </w:tabs>
        <w:ind w:left="2880" w:hanging="360"/>
      </w:pPr>
      <w:rPr>
        <w:rFonts w:ascii="Arial" w:hAnsi="Arial" w:hint="default"/>
      </w:rPr>
    </w:lvl>
    <w:lvl w:ilvl="4" w:tplc="34E48F8E" w:tentative="1">
      <w:start w:val="1"/>
      <w:numFmt w:val="bullet"/>
      <w:lvlText w:val="•"/>
      <w:lvlJc w:val="left"/>
      <w:pPr>
        <w:tabs>
          <w:tab w:val="num" w:pos="3600"/>
        </w:tabs>
        <w:ind w:left="3600" w:hanging="360"/>
      </w:pPr>
      <w:rPr>
        <w:rFonts w:ascii="Arial" w:hAnsi="Arial" w:hint="default"/>
      </w:rPr>
    </w:lvl>
    <w:lvl w:ilvl="5" w:tplc="A08470E0" w:tentative="1">
      <w:start w:val="1"/>
      <w:numFmt w:val="bullet"/>
      <w:lvlText w:val="•"/>
      <w:lvlJc w:val="left"/>
      <w:pPr>
        <w:tabs>
          <w:tab w:val="num" w:pos="4320"/>
        </w:tabs>
        <w:ind w:left="4320" w:hanging="360"/>
      </w:pPr>
      <w:rPr>
        <w:rFonts w:ascii="Arial" w:hAnsi="Arial" w:hint="default"/>
      </w:rPr>
    </w:lvl>
    <w:lvl w:ilvl="6" w:tplc="CA6E84DC" w:tentative="1">
      <w:start w:val="1"/>
      <w:numFmt w:val="bullet"/>
      <w:lvlText w:val="•"/>
      <w:lvlJc w:val="left"/>
      <w:pPr>
        <w:tabs>
          <w:tab w:val="num" w:pos="5040"/>
        </w:tabs>
        <w:ind w:left="5040" w:hanging="360"/>
      </w:pPr>
      <w:rPr>
        <w:rFonts w:ascii="Arial" w:hAnsi="Arial" w:hint="default"/>
      </w:rPr>
    </w:lvl>
    <w:lvl w:ilvl="7" w:tplc="750A62D8" w:tentative="1">
      <w:start w:val="1"/>
      <w:numFmt w:val="bullet"/>
      <w:lvlText w:val="•"/>
      <w:lvlJc w:val="left"/>
      <w:pPr>
        <w:tabs>
          <w:tab w:val="num" w:pos="5760"/>
        </w:tabs>
        <w:ind w:left="5760" w:hanging="360"/>
      </w:pPr>
      <w:rPr>
        <w:rFonts w:ascii="Arial" w:hAnsi="Arial" w:hint="default"/>
      </w:rPr>
    </w:lvl>
    <w:lvl w:ilvl="8" w:tplc="5A3E8BA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34567CD"/>
    <w:multiLevelType w:val="hybridMultilevel"/>
    <w:tmpl w:val="069C11A2"/>
    <w:lvl w:ilvl="0" w:tplc="DE5E5930">
      <w:start w:val="1"/>
      <w:numFmt w:val="bullet"/>
      <w:lvlText w:val="•"/>
      <w:lvlJc w:val="left"/>
      <w:pPr>
        <w:tabs>
          <w:tab w:val="num" w:pos="720"/>
        </w:tabs>
        <w:ind w:left="720" w:hanging="360"/>
      </w:pPr>
      <w:rPr>
        <w:rFonts w:ascii="Arial" w:hAnsi="Arial" w:hint="default"/>
      </w:rPr>
    </w:lvl>
    <w:lvl w:ilvl="1" w:tplc="E774DF3C" w:tentative="1">
      <w:start w:val="1"/>
      <w:numFmt w:val="bullet"/>
      <w:lvlText w:val="•"/>
      <w:lvlJc w:val="left"/>
      <w:pPr>
        <w:tabs>
          <w:tab w:val="num" w:pos="1440"/>
        </w:tabs>
        <w:ind w:left="1440" w:hanging="360"/>
      </w:pPr>
      <w:rPr>
        <w:rFonts w:ascii="Arial" w:hAnsi="Arial" w:hint="default"/>
      </w:rPr>
    </w:lvl>
    <w:lvl w:ilvl="2" w:tplc="B590C856" w:tentative="1">
      <w:start w:val="1"/>
      <w:numFmt w:val="bullet"/>
      <w:lvlText w:val="•"/>
      <w:lvlJc w:val="left"/>
      <w:pPr>
        <w:tabs>
          <w:tab w:val="num" w:pos="2160"/>
        </w:tabs>
        <w:ind w:left="2160" w:hanging="360"/>
      </w:pPr>
      <w:rPr>
        <w:rFonts w:ascii="Arial" w:hAnsi="Arial" w:hint="default"/>
      </w:rPr>
    </w:lvl>
    <w:lvl w:ilvl="3" w:tplc="1BEA2A5C" w:tentative="1">
      <w:start w:val="1"/>
      <w:numFmt w:val="bullet"/>
      <w:lvlText w:val="•"/>
      <w:lvlJc w:val="left"/>
      <w:pPr>
        <w:tabs>
          <w:tab w:val="num" w:pos="2880"/>
        </w:tabs>
        <w:ind w:left="2880" w:hanging="360"/>
      </w:pPr>
      <w:rPr>
        <w:rFonts w:ascii="Arial" w:hAnsi="Arial" w:hint="default"/>
      </w:rPr>
    </w:lvl>
    <w:lvl w:ilvl="4" w:tplc="59F6B7BA" w:tentative="1">
      <w:start w:val="1"/>
      <w:numFmt w:val="bullet"/>
      <w:lvlText w:val="•"/>
      <w:lvlJc w:val="left"/>
      <w:pPr>
        <w:tabs>
          <w:tab w:val="num" w:pos="3600"/>
        </w:tabs>
        <w:ind w:left="3600" w:hanging="360"/>
      </w:pPr>
      <w:rPr>
        <w:rFonts w:ascii="Arial" w:hAnsi="Arial" w:hint="default"/>
      </w:rPr>
    </w:lvl>
    <w:lvl w:ilvl="5" w:tplc="F3BE759A" w:tentative="1">
      <w:start w:val="1"/>
      <w:numFmt w:val="bullet"/>
      <w:lvlText w:val="•"/>
      <w:lvlJc w:val="left"/>
      <w:pPr>
        <w:tabs>
          <w:tab w:val="num" w:pos="4320"/>
        </w:tabs>
        <w:ind w:left="4320" w:hanging="360"/>
      </w:pPr>
      <w:rPr>
        <w:rFonts w:ascii="Arial" w:hAnsi="Arial" w:hint="default"/>
      </w:rPr>
    </w:lvl>
    <w:lvl w:ilvl="6" w:tplc="F334D94C" w:tentative="1">
      <w:start w:val="1"/>
      <w:numFmt w:val="bullet"/>
      <w:lvlText w:val="•"/>
      <w:lvlJc w:val="left"/>
      <w:pPr>
        <w:tabs>
          <w:tab w:val="num" w:pos="5040"/>
        </w:tabs>
        <w:ind w:left="5040" w:hanging="360"/>
      </w:pPr>
      <w:rPr>
        <w:rFonts w:ascii="Arial" w:hAnsi="Arial" w:hint="default"/>
      </w:rPr>
    </w:lvl>
    <w:lvl w:ilvl="7" w:tplc="E01AFA22" w:tentative="1">
      <w:start w:val="1"/>
      <w:numFmt w:val="bullet"/>
      <w:lvlText w:val="•"/>
      <w:lvlJc w:val="left"/>
      <w:pPr>
        <w:tabs>
          <w:tab w:val="num" w:pos="5760"/>
        </w:tabs>
        <w:ind w:left="5760" w:hanging="360"/>
      </w:pPr>
      <w:rPr>
        <w:rFonts w:ascii="Arial" w:hAnsi="Arial" w:hint="default"/>
      </w:rPr>
    </w:lvl>
    <w:lvl w:ilvl="8" w:tplc="7A2A368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482775B"/>
    <w:multiLevelType w:val="multilevel"/>
    <w:tmpl w:val="B6183B26"/>
    <w:lvl w:ilvl="0">
      <w:start w:val="1"/>
      <w:numFmt w:val="decimal"/>
      <w:pStyle w:val="Ttulo1"/>
      <w:lvlText w:val="%1"/>
      <w:lvlJc w:val="left"/>
      <w:pPr>
        <w:ind w:left="432" w:hanging="432"/>
      </w:pPr>
      <w:rPr>
        <w:rFonts w:cs="Times New Roman" w:hint="default"/>
      </w:rPr>
    </w:lvl>
    <w:lvl w:ilvl="1">
      <w:start w:val="1"/>
      <w:numFmt w:val="decimal"/>
      <w:pStyle w:val="Ttulo2"/>
      <w:lvlText w:val="%1.%2"/>
      <w:lvlJc w:val="left"/>
      <w:pPr>
        <w:ind w:left="576" w:hanging="576"/>
      </w:pPr>
      <w:rPr>
        <w:rFonts w:cs="Times New Roman" w:hint="default"/>
      </w:rPr>
    </w:lvl>
    <w:lvl w:ilvl="2">
      <w:start w:val="1"/>
      <w:numFmt w:val="decimal"/>
      <w:pStyle w:val="Ttulo3"/>
      <w:lvlText w:val="%1.%2.%3"/>
      <w:lvlJc w:val="left"/>
      <w:pPr>
        <w:ind w:left="578" w:hanging="578"/>
      </w:pPr>
      <w:rPr>
        <w:rFonts w:cs="Times New Roman" w:hint="default"/>
      </w:rPr>
    </w:lvl>
    <w:lvl w:ilvl="3">
      <w:start w:val="1"/>
      <w:numFmt w:val="decimal"/>
      <w:pStyle w:val="Ttulo4"/>
      <w:lvlText w:val="%1.%2.%3.%4"/>
      <w:lvlJc w:val="left"/>
      <w:pPr>
        <w:ind w:left="864" w:hanging="864"/>
      </w:pPr>
      <w:rPr>
        <w:rFonts w:cs="Times New Roman" w:hint="default"/>
      </w:rPr>
    </w:lvl>
    <w:lvl w:ilvl="4">
      <w:start w:val="1"/>
      <w:numFmt w:val="decimal"/>
      <w:pStyle w:val="Ttulo5"/>
      <w:lvlText w:val="%1.%2.%3.%4.%5"/>
      <w:lvlJc w:val="left"/>
      <w:pPr>
        <w:ind w:left="1008" w:hanging="1008"/>
      </w:pPr>
      <w:rPr>
        <w:rFonts w:cs="Times New Roman" w:hint="default"/>
      </w:rPr>
    </w:lvl>
    <w:lvl w:ilvl="5">
      <w:start w:val="1"/>
      <w:numFmt w:val="decimal"/>
      <w:pStyle w:val="Ttulo6"/>
      <w:lvlText w:val="%1.%2.%3.%4.%5.%6"/>
      <w:lvlJc w:val="left"/>
      <w:pPr>
        <w:ind w:left="1152" w:hanging="1152"/>
      </w:pPr>
      <w:rPr>
        <w:rFonts w:cs="Times New Roman" w:hint="default"/>
      </w:rPr>
    </w:lvl>
    <w:lvl w:ilvl="6">
      <w:start w:val="1"/>
      <w:numFmt w:val="decimal"/>
      <w:pStyle w:val="Ttulo7"/>
      <w:lvlText w:val="%1.%2.%3.%4.%5.%6.%7"/>
      <w:lvlJc w:val="left"/>
      <w:pPr>
        <w:ind w:left="1296" w:hanging="1296"/>
      </w:pPr>
      <w:rPr>
        <w:rFonts w:cs="Times New Roman" w:hint="default"/>
      </w:rPr>
    </w:lvl>
    <w:lvl w:ilvl="7">
      <w:start w:val="1"/>
      <w:numFmt w:val="decimal"/>
      <w:pStyle w:val="Ttulo8"/>
      <w:lvlText w:val="%1.%2.%3.%4.%5.%6.%7.%8"/>
      <w:lvlJc w:val="left"/>
      <w:pPr>
        <w:ind w:left="1440" w:hanging="1440"/>
      </w:pPr>
      <w:rPr>
        <w:rFonts w:cs="Times New Roman" w:hint="default"/>
      </w:rPr>
    </w:lvl>
    <w:lvl w:ilvl="8">
      <w:start w:val="1"/>
      <w:numFmt w:val="decimal"/>
      <w:pStyle w:val="Ttulo9"/>
      <w:lvlText w:val="%1.%2.%3.%4.%5.%6.%7.%8.%9"/>
      <w:lvlJc w:val="left"/>
      <w:pPr>
        <w:ind w:left="1584" w:hanging="1584"/>
      </w:pPr>
      <w:rPr>
        <w:rFonts w:cs="Times New Roman" w:hint="default"/>
      </w:rPr>
    </w:lvl>
  </w:abstractNum>
  <w:abstractNum w:abstractNumId="7" w15:restartNumberingAfterBreak="0">
    <w:nsid w:val="16A2072B"/>
    <w:multiLevelType w:val="hybridMultilevel"/>
    <w:tmpl w:val="6C044864"/>
    <w:lvl w:ilvl="0" w:tplc="AA2E4F5E">
      <w:start w:val="1"/>
      <w:numFmt w:val="bullet"/>
      <w:lvlText w:val="•"/>
      <w:lvlJc w:val="left"/>
      <w:pPr>
        <w:tabs>
          <w:tab w:val="num" w:pos="720"/>
        </w:tabs>
        <w:ind w:left="720" w:hanging="360"/>
      </w:pPr>
      <w:rPr>
        <w:rFonts w:ascii="Arial" w:hAnsi="Arial" w:hint="default"/>
      </w:rPr>
    </w:lvl>
    <w:lvl w:ilvl="1" w:tplc="3500BAF0" w:tentative="1">
      <w:start w:val="1"/>
      <w:numFmt w:val="bullet"/>
      <w:lvlText w:val="•"/>
      <w:lvlJc w:val="left"/>
      <w:pPr>
        <w:tabs>
          <w:tab w:val="num" w:pos="1440"/>
        </w:tabs>
        <w:ind w:left="1440" w:hanging="360"/>
      </w:pPr>
      <w:rPr>
        <w:rFonts w:ascii="Arial" w:hAnsi="Arial" w:hint="default"/>
      </w:rPr>
    </w:lvl>
    <w:lvl w:ilvl="2" w:tplc="3B1CFE66" w:tentative="1">
      <w:start w:val="1"/>
      <w:numFmt w:val="bullet"/>
      <w:lvlText w:val="•"/>
      <w:lvlJc w:val="left"/>
      <w:pPr>
        <w:tabs>
          <w:tab w:val="num" w:pos="2160"/>
        </w:tabs>
        <w:ind w:left="2160" w:hanging="360"/>
      </w:pPr>
      <w:rPr>
        <w:rFonts w:ascii="Arial" w:hAnsi="Arial" w:hint="default"/>
      </w:rPr>
    </w:lvl>
    <w:lvl w:ilvl="3" w:tplc="3CACE67A" w:tentative="1">
      <w:start w:val="1"/>
      <w:numFmt w:val="bullet"/>
      <w:lvlText w:val="•"/>
      <w:lvlJc w:val="left"/>
      <w:pPr>
        <w:tabs>
          <w:tab w:val="num" w:pos="2880"/>
        </w:tabs>
        <w:ind w:left="2880" w:hanging="360"/>
      </w:pPr>
      <w:rPr>
        <w:rFonts w:ascii="Arial" w:hAnsi="Arial" w:hint="default"/>
      </w:rPr>
    </w:lvl>
    <w:lvl w:ilvl="4" w:tplc="827C68CA" w:tentative="1">
      <w:start w:val="1"/>
      <w:numFmt w:val="bullet"/>
      <w:lvlText w:val="•"/>
      <w:lvlJc w:val="left"/>
      <w:pPr>
        <w:tabs>
          <w:tab w:val="num" w:pos="3600"/>
        </w:tabs>
        <w:ind w:left="3600" w:hanging="360"/>
      </w:pPr>
      <w:rPr>
        <w:rFonts w:ascii="Arial" w:hAnsi="Arial" w:hint="default"/>
      </w:rPr>
    </w:lvl>
    <w:lvl w:ilvl="5" w:tplc="7D747196" w:tentative="1">
      <w:start w:val="1"/>
      <w:numFmt w:val="bullet"/>
      <w:lvlText w:val="•"/>
      <w:lvlJc w:val="left"/>
      <w:pPr>
        <w:tabs>
          <w:tab w:val="num" w:pos="4320"/>
        </w:tabs>
        <w:ind w:left="4320" w:hanging="360"/>
      </w:pPr>
      <w:rPr>
        <w:rFonts w:ascii="Arial" w:hAnsi="Arial" w:hint="default"/>
      </w:rPr>
    </w:lvl>
    <w:lvl w:ilvl="6" w:tplc="23445856" w:tentative="1">
      <w:start w:val="1"/>
      <w:numFmt w:val="bullet"/>
      <w:lvlText w:val="•"/>
      <w:lvlJc w:val="left"/>
      <w:pPr>
        <w:tabs>
          <w:tab w:val="num" w:pos="5040"/>
        </w:tabs>
        <w:ind w:left="5040" w:hanging="360"/>
      </w:pPr>
      <w:rPr>
        <w:rFonts w:ascii="Arial" w:hAnsi="Arial" w:hint="default"/>
      </w:rPr>
    </w:lvl>
    <w:lvl w:ilvl="7" w:tplc="63482642" w:tentative="1">
      <w:start w:val="1"/>
      <w:numFmt w:val="bullet"/>
      <w:lvlText w:val="•"/>
      <w:lvlJc w:val="left"/>
      <w:pPr>
        <w:tabs>
          <w:tab w:val="num" w:pos="5760"/>
        </w:tabs>
        <w:ind w:left="5760" w:hanging="360"/>
      </w:pPr>
      <w:rPr>
        <w:rFonts w:ascii="Arial" w:hAnsi="Arial" w:hint="default"/>
      </w:rPr>
    </w:lvl>
    <w:lvl w:ilvl="8" w:tplc="3050FB62"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19C674DD"/>
    <w:multiLevelType w:val="hybridMultilevel"/>
    <w:tmpl w:val="29FE8318"/>
    <w:lvl w:ilvl="0" w:tplc="9A2E699A">
      <w:start w:val="1"/>
      <w:numFmt w:val="bullet"/>
      <w:lvlText w:val="•"/>
      <w:lvlJc w:val="left"/>
      <w:pPr>
        <w:tabs>
          <w:tab w:val="num" w:pos="720"/>
        </w:tabs>
        <w:ind w:left="720" w:hanging="360"/>
      </w:pPr>
      <w:rPr>
        <w:rFonts w:ascii="Arial" w:hAnsi="Arial" w:hint="default"/>
      </w:rPr>
    </w:lvl>
    <w:lvl w:ilvl="1" w:tplc="AADEB914" w:tentative="1">
      <w:start w:val="1"/>
      <w:numFmt w:val="bullet"/>
      <w:lvlText w:val="•"/>
      <w:lvlJc w:val="left"/>
      <w:pPr>
        <w:tabs>
          <w:tab w:val="num" w:pos="1440"/>
        </w:tabs>
        <w:ind w:left="1440" w:hanging="360"/>
      </w:pPr>
      <w:rPr>
        <w:rFonts w:ascii="Arial" w:hAnsi="Arial" w:hint="default"/>
      </w:rPr>
    </w:lvl>
    <w:lvl w:ilvl="2" w:tplc="DD0A61FC" w:tentative="1">
      <w:start w:val="1"/>
      <w:numFmt w:val="bullet"/>
      <w:lvlText w:val="•"/>
      <w:lvlJc w:val="left"/>
      <w:pPr>
        <w:tabs>
          <w:tab w:val="num" w:pos="2160"/>
        </w:tabs>
        <w:ind w:left="2160" w:hanging="360"/>
      </w:pPr>
      <w:rPr>
        <w:rFonts w:ascii="Arial" w:hAnsi="Arial" w:hint="default"/>
      </w:rPr>
    </w:lvl>
    <w:lvl w:ilvl="3" w:tplc="645CA354" w:tentative="1">
      <w:start w:val="1"/>
      <w:numFmt w:val="bullet"/>
      <w:lvlText w:val="•"/>
      <w:lvlJc w:val="left"/>
      <w:pPr>
        <w:tabs>
          <w:tab w:val="num" w:pos="2880"/>
        </w:tabs>
        <w:ind w:left="2880" w:hanging="360"/>
      </w:pPr>
      <w:rPr>
        <w:rFonts w:ascii="Arial" w:hAnsi="Arial" w:hint="default"/>
      </w:rPr>
    </w:lvl>
    <w:lvl w:ilvl="4" w:tplc="51CA0A06" w:tentative="1">
      <w:start w:val="1"/>
      <w:numFmt w:val="bullet"/>
      <w:lvlText w:val="•"/>
      <w:lvlJc w:val="left"/>
      <w:pPr>
        <w:tabs>
          <w:tab w:val="num" w:pos="3600"/>
        </w:tabs>
        <w:ind w:left="3600" w:hanging="360"/>
      </w:pPr>
      <w:rPr>
        <w:rFonts w:ascii="Arial" w:hAnsi="Arial" w:hint="default"/>
      </w:rPr>
    </w:lvl>
    <w:lvl w:ilvl="5" w:tplc="D53AD03C" w:tentative="1">
      <w:start w:val="1"/>
      <w:numFmt w:val="bullet"/>
      <w:lvlText w:val="•"/>
      <w:lvlJc w:val="left"/>
      <w:pPr>
        <w:tabs>
          <w:tab w:val="num" w:pos="4320"/>
        </w:tabs>
        <w:ind w:left="4320" w:hanging="360"/>
      </w:pPr>
      <w:rPr>
        <w:rFonts w:ascii="Arial" w:hAnsi="Arial" w:hint="default"/>
      </w:rPr>
    </w:lvl>
    <w:lvl w:ilvl="6" w:tplc="4E463E82" w:tentative="1">
      <w:start w:val="1"/>
      <w:numFmt w:val="bullet"/>
      <w:lvlText w:val="•"/>
      <w:lvlJc w:val="left"/>
      <w:pPr>
        <w:tabs>
          <w:tab w:val="num" w:pos="5040"/>
        </w:tabs>
        <w:ind w:left="5040" w:hanging="360"/>
      </w:pPr>
      <w:rPr>
        <w:rFonts w:ascii="Arial" w:hAnsi="Arial" w:hint="default"/>
      </w:rPr>
    </w:lvl>
    <w:lvl w:ilvl="7" w:tplc="77EC2032" w:tentative="1">
      <w:start w:val="1"/>
      <w:numFmt w:val="bullet"/>
      <w:lvlText w:val="•"/>
      <w:lvlJc w:val="left"/>
      <w:pPr>
        <w:tabs>
          <w:tab w:val="num" w:pos="5760"/>
        </w:tabs>
        <w:ind w:left="5760" w:hanging="360"/>
      </w:pPr>
      <w:rPr>
        <w:rFonts w:ascii="Arial" w:hAnsi="Arial" w:hint="default"/>
      </w:rPr>
    </w:lvl>
    <w:lvl w:ilvl="8" w:tplc="67B2B060"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0424980"/>
    <w:multiLevelType w:val="hybridMultilevel"/>
    <w:tmpl w:val="02A60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713CBE"/>
    <w:multiLevelType w:val="hybridMultilevel"/>
    <w:tmpl w:val="F2900828"/>
    <w:lvl w:ilvl="0" w:tplc="351275EA">
      <w:start w:val="1"/>
      <w:numFmt w:val="bullet"/>
      <w:lvlText w:val="•"/>
      <w:lvlJc w:val="left"/>
      <w:pPr>
        <w:tabs>
          <w:tab w:val="num" w:pos="720"/>
        </w:tabs>
        <w:ind w:left="720" w:hanging="360"/>
      </w:pPr>
      <w:rPr>
        <w:rFonts w:ascii="Arial" w:hAnsi="Arial" w:hint="default"/>
      </w:rPr>
    </w:lvl>
    <w:lvl w:ilvl="1" w:tplc="13922FDA" w:tentative="1">
      <w:start w:val="1"/>
      <w:numFmt w:val="bullet"/>
      <w:lvlText w:val="•"/>
      <w:lvlJc w:val="left"/>
      <w:pPr>
        <w:tabs>
          <w:tab w:val="num" w:pos="1440"/>
        </w:tabs>
        <w:ind w:left="1440" w:hanging="360"/>
      </w:pPr>
      <w:rPr>
        <w:rFonts w:ascii="Arial" w:hAnsi="Arial" w:hint="default"/>
      </w:rPr>
    </w:lvl>
    <w:lvl w:ilvl="2" w:tplc="35F207F2" w:tentative="1">
      <w:start w:val="1"/>
      <w:numFmt w:val="bullet"/>
      <w:lvlText w:val="•"/>
      <w:lvlJc w:val="left"/>
      <w:pPr>
        <w:tabs>
          <w:tab w:val="num" w:pos="2160"/>
        </w:tabs>
        <w:ind w:left="2160" w:hanging="360"/>
      </w:pPr>
      <w:rPr>
        <w:rFonts w:ascii="Arial" w:hAnsi="Arial" w:hint="default"/>
      </w:rPr>
    </w:lvl>
    <w:lvl w:ilvl="3" w:tplc="45BC928C" w:tentative="1">
      <w:start w:val="1"/>
      <w:numFmt w:val="bullet"/>
      <w:lvlText w:val="•"/>
      <w:lvlJc w:val="left"/>
      <w:pPr>
        <w:tabs>
          <w:tab w:val="num" w:pos="2880"/>
        </w:tabs>
        <w:ind w:left="2880" w:hanging="360"/>
      </w:pPr>
      <w:rPr>
        <w:rFonts w:ascii="Arial" w:hAnsi="Arial" w:hint="default"/>
      </w:rPr>
    </w:lvl>
    <w:lvl w:ilvl="4" w:tplc="88F82376" w:tentative="1">
      <w:start w:val="1"/>
      <w:numFmt w:val="bullet"/>
      <w:lvlText w:val="•"/>
      <w:lvlJc w:val="left"/>
      <w:pPr>
        <w:tabs>
          <w:tab w:val="num" w:pos="3600"/>
        </w:tabs>
        <w:ind w:left="3600" w:hanging="360"/>
      </w:pPr>
      <w:rPr>
        <w:rFonts w:ascii="Arial" w:hAnsi="Arial" w:hint="default"/>
      </w:rPr>
    </w:lvl>
    <w:lvl w:ilvl="5" w:tplc="C20E2D34" w:tentative="1">
      <w:start w:val="1"/>
      <w:numFmt w:val="bullet"/>
      <w:lvlText w:val="•"/>
      <w:lvlJc w:val="left"/>
      <w:pPr>
        <w:tabs>
          <w:tab w:val="num" w:pos="4320"/>
        </w:tabs>
        <w:ind w:left="4320" w:hanging="360"/>
      </w:pPr>
      <w:rPr>
        <w:rFonts w:ascii="Arial" w:hAnsi="Arial" w:hint="default"/>
      </w:rPr>
    </w:lvl>
    <w:lvl w:ilvl="6" w:tplc="9DF09782" w:tentative="1">
      <w:start w:val="1"/>
      <w:numFmt w:val="bullet"/>
      <w:lvlText w:val="•"/>
      <w:lvlJc w:val="left"/>
      <w:pPr>
        <w:tabs>
          <w:tab w:val="num" w:pos="5040"/>
        </w:tabs>
        <w:ind w:left="5040" w:hanging="360"/>
      </w:pPr>
      <w:rPr>
        <w:rFonts w:ascii="Arial" w:hAnsi="Arial" w:hint="default"/>
      </w:rPr>
    </w:lvl>
    <w:lvl w:ilvl="7" w:tplc="D4C8BE8C" w:tentative="1">
      <w:start w:val="1"/>
      <w:numFmt w:val="bullet"/>
      <w:lvlText w:val="•"/>
      <w:lvlJc w:val="left"/>
      <w:pPr>
        <w:tabs>
          <w:tab w:val="num" w:pos="5760"/>
        </w:tabs>
        <w:ind w:left="5760" w:hanging="360"/>
      </w:pPr>
      <w:rPr>
        <w:rFonts w:ascii="Arial" w:hAnsi="Arial" w:hint="default"/>
      </w:rPr>
    </w:lvl>
    <w:lvl w:ilvl="8" w:tplc="77381370"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59079A"/>
    <w:multiLevelType w:val="hybridMultilevel"/>
    <w:tmpl w:val="9DA68358"/>
    <w:lvl w:ilvl="0" w:tplc="5BA2B66A">
      <w:start w:val="1"/>
      <w:numFmt w:val="bullet"/>
      <w:lvlText w:val="•"/>
      <w:lvlJc w:val="left"/>
      <w:pPr>
        <w:tabs>
          <w:tab w:val="num" w:pos="720"/>
        </w:tabs>
        <w:ind w:left="720" w:hanging="360"/>
      </w:pPr>
      <w:rPr>
        <w:rFonts w:ascii="Arial" w:hAnsi="Arial" w:hint="default"/>
      </w:rPr>
    </w:lvl>
    <w:lvl w:ilvl="1" w:tplc="76B0CB3E" w:tentative="1">
      <w:start w:val="1"/>
      <w:numFmt w:val="bullet"/>
      <w:lvlText w:val="•"/>
      <w:lvlJc w:val="left"/>
      <w:pPr>
        <w:tabs>
          <w:tab w:val="num" w:pos="1440"/>
        </w:tabs>
        <w:ind w:left="1440" w:hanging="360"/>
      </w:pPr>
      <w:rPr>
        <w:rFonts w:ascii="Arial" w:hAnsi="Arial" w:hint="default"/>
      </w:rPr>
    </w:lvl>
    <w:lvl w:ilvl="2" w:tplc="ABFC6E38" w:tentative="1">
      <w:start w:val="1"/>
      <w:numFmt w:val="bullet"/>
      <w:lvlText w:val="•"/>
      <w:lvlJc w:val="left"/>
      <w:pPr>
        <w:tabs>
          <w:tab w:val="num" w:pos="2160"/>
        </w:tabs>
        <w:ind w:left="2160" w:hanging="360"/>
      </w:pPr>
      <w:rPr>
        <w:rFonts w:ascii="Arial" w:hAnsi="Arial" w:hint="default"/>
      </w:rPr>
    </w:lvl>
    <w:lvl w:ilvl="3" w:tplc="F0EE9FAE" w:tentative="1">
      <w:start w:val="1"/>
      <w:numFmt w:val="bullet"/>
      <w:lvlText w:val="•"/>
      <w:lvlJc w:val="left"/>
      <w:pPr>
        <w:tabs>
          <w:tab w:val="num" w:pos="2880"/>
        </w:tabs>
        <w:ind w:left="2880" w:hanging="360"/>
      </w:pPr>
      <w:rPr>
        <w:rFonts w:ascii="Arial" w:hAnsi="Arial" w:hint="default"/>
      </w:rPr>
    </w:lvl>
    <w:lvl w:ilvl="4" w:tplc="6A6066D8" w:tentative="1">
      <w:start w:val="1"/>
      <w:numFmt w:val="bullet"/>
      <w:lvlText w:val="•"/>
      <w:lvlJc w:val="left"/>
      <w:pPr>
        <w:tabs>
          <w:tab w:val="num" w:pos="3600"/>
        </w:tabs>
        <w:ind w:left="3600" w:hanging="360"/>
      </w:pPr>
      <w:rPr>
        <w:rFonts w:ascii="Arial" w:hAnsi="Arial" w:hint="default"/>
      </w:rPr>
    </w:lvl>
    <w:lvl w:ilvl="5" w:tplc="C2FCB63E" w:tentative="1">
      <w:start w:val="1"/>
      <w:numFmt w:val="bullet"/>
      <w:lvlText w:val="•"/>
      <w:lvlJc w:val="left"/>
      <w:pPr>
        <w:tabs>
          <w:tab w:val="num" w:pos="4320"/>
        </w:tabs>
        <w:ind w:left="4320" w:hanging="360"/>
      </w:pPr>
      <w:rPr>
        <w:rFonts w:ascii="Arial" w:hAnsi="Arial" w:hint="default"/>
      </w:rPr>
    </w:lvl>
    <w:lvl w:ilvl="6" w:tplc="FB7661DC" w:tentative="1">
      <w:start w:val="1"/>
      <w:numFmt w:val="bullet"/>
      <w:lvlText w:val="•"/>
      <w:lvlJc w:val="left"/>
      <w:pPr>
        <w:tabs>
          <w:tab w:val="num" w:pos="5040"/>
        </w:tabs>
        <w:ind w:left="5040" w:hanging="360"/>
      </w:pPr>
      <w:rPr>
        <w:rFonts w:ascii="Arial" w:hAnsi="Arial" w:hint="default"/>
      </w:rPr>
    </w:lvl>
    <w:lvl w:ilvl="7" w:tplc="ACDC238C" w:tentative="1">
      <w:start w:val="1"/>
      <w:numFmt w:val="bullet"/>
      <w:lvlText w:val="•"/>
      <w:lvlJc w:val="left"/>
      <w:pPr>
        <w:tabs>
          <w:tab w:val="num" w:pos="5760"/>
        </w:tabs>
        <w:ind w:left="5760" w:hanging="360"/>
      </w:pPr>
      <w:rPr>
        <w:rFonts w:ascii="Arial" w:hAnsi="Arial" w:hint="default"/>
      </w:rPr>
    </w:lvl>
    <w:lvl w:ilvl="8" w:tplc="07EC2B3E"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8DD6CE7"/>
    <w:multiLevelType w:val="hybridMultilevel"/>
    <w:tmpl w:val="A394CBEA"/>
    <w:lvl w:ilvl="0" w:tplc="7F86A9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B40D31"/>
    <w:multiLevelType w:val="hybridMultilevel"/>
    <w:tmpl w:val="A0A6AF2C"/>
    <w:lvl w:ilvl="0" w:tplc="DFE0567C">
      <w:start w:val="1"/>
      <w:numFmt w:val="bullet"/>
      <w:lvlText w:val="•"/>
      <w:lvlJc w:val="left"/>
      <w:pPr>
        <w:tabs>
          <w:tab w:val="num" w:pos="720"/>
        </w:tabs>
        <w:ind w:left="720" w:hanging="360"/>
      </w:pPr>
      <w:rPr>
        <w:rFonts w:ascii="Arial" w:hAnsi="Arial" w:hint="default"/>
      </w:rPr>
    </w:lvl>
    <w:lvl w:ilvl="1" w:tplc="28A0E5B6" w:tentative="1">
      <w:start w:val="1"/>
      <w:numFmt w:val="bullet"/>
      <w:lvlText w:val="•"/>
      <w:lvlJc w:val="left"/>
      <w:pPr>
        <w:tabs>
          <w:tab w:val="num" w:pos="1440"/>
        </w:tabs>
        <w:ind w:left="1440" w:hanging="360"/>
      </w:pPr>
      <w:rPr>
        <w:rFonts w:ascii="Arial" w:hAnsi="Arial" w:hint="default"/>
      </w:rPr>
    </w:lvl>
    <w:lvl w:ilvl="2" w:tplc="114AC614" w:tentative="1">
      <w:start w:val="1"/>
      <w:numFmt w:val="bullet"/>
      <w:lvlText w:val="•"/>
      <w:lvlJc w:val="left"/>
      <w:pPr>
        <w:tabs>
          <w:tab w:val="num" w:pos="2160"/>
        </w:tabs>
        <w:ind w:left="2160" w:hanging="360"/>
      </w:pPr>
      <w:rPr>
        <w:rFonts w:ascii="Arial" w:hAnsi="Arial" w:hint="default"/>
      </w:rPr>
    </w:lvl>
    <w:lvl w:ilvl="3" w:tplc="79D8FA92" w:tentative="1">
      <w:start w:val="1"/>
      <w:numFmt w:val="bullet"/>
      <w:lvlText w:val="•"/>
      <w:lvlJc w:val="left"/>
      <w:pPr>
        <w:tabs>
          <w:tab w:val="num" w:pos="2880"/>
        </w:tabs>
        <w:ind w:left="2880" w:hanging="360"/>
      </w:pPr>
      <w:rPr>
        <w:rFonts w:ascii="Arial" w:hAnsi="Arial" w:hint="default"/>
      </w:rPr>
    </w:lvl>
    <w:lvl w:ilvl="4" w:tplc="680034C8" w:tentative="1">
      <w:start w:val="1"/>
      <w:numFmt w:val="bullet"/>
      <w:lvlText w:val="•"/>
      <w:lvlJc w:val="left"/>
      <w:pPr>
        <w:tabs>
          <w:tab w:val="num" w:pos="3600"/>
        </w:tabs>
        <w:ind w:left="3600" w:hanging="360"/>
      </w:pPr>
      <w:rPr>
        <w:rFonts w:ascii="Arial" w:hAnsi="Arial" w:hint="default"/>
      </w:rPr>
    </w:lvl>
    <w:lvl w:ilvl="5" w:tplc="62FCE57C" w:tentative="1">
      <w:start w:val="1"/>
      <w:numFmt w:val="bullet"/>
      <w:lvlText w:val="•"/>
      <w:lvlJc w:val="left"/>
      <w:pPr>
        <w:tabs>
          <w:tab w:val="num" w:pos="4320"/>
        </w:tabs>
        <w:ind w:left="4320" w:hanging="360"/>
      </w:pPr>
      <w:rPr>
        <w:rFonts w:ascii="Arial" w:hAnsi="Arial" w:hint="default"/>
      </w:rPr>
    </w:lvl>
    <w:lvl w:ilvl="6" w:tplc="7ACC7740" w:tentative="1">
      <w:start w:val="1"/>
      <w:numFmt w:val="bullet"/>
      <w:lvlText w:val="•"/>
      <w:lvlJc w:val="left"/>
      <w:pPr>
        <w:tabs>
          <w:tab w:val="num" w:pos="5040"/>
        </w:tabs>
        <w:ind w:left="5040" w:hanging="360"/>
      </w:pPr>
      <w:rPr>
        <w:rFonts w:ascii="Arial" w:hAnsi="Arial" w:hint="default"/>
      </w:rPr>
    </w:lvl>
    <w:lvl w:ilvl="7" w:tplc="6AEAF0CC" w:tentative="1">
      <w:start w:val="1"/>
      <w:numFmt w:val="bullet"/>
      <w:lvlText w:val="•"/>
      <w:lvlJc w:val="left"/>
      <w:pPr>
        <w:tabs>
          <w:tab w:val="num" w:pos="5760"/>
        </w:tabs>
        <w:ind w:left="5760" w:hanging="360"/>
      </w:pPr>
      <w:rPr>
        <w:rFonts w:ascii="Arial" w:hAnsi="Arial" w:hint="default"/>
      </w:rPr>
    </w:lvl>
    <w:lvl w:ilvl="8" w:tplc="535A3A2E"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9BD40FB"/>
    <w:multiLevelType w:val="hybridMultilevel"/>
    <w:tmpl w:val="EA545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341C96"/>
    <w:multiLevelType w:val="hybridMultilevel"/>
    <w:tmpl w:val="82BABE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203F49"/>
    <w:multiLevelType w:val="multilevel"/>
    <w:tmpl w:val="40203F49"/>
    <w:lvl w:ilvl="0">
      <w:start w:val="1"/>
      <w:numFmt w:val="decimal"/>
      <w:lvlText w:val="%1."/>
      <w:lvlJc w:val="left"/>
      <w:pPr>
        <w:tabs>
          <w:tab w:val="num" w:pos="360"/>
        </w:tabs>
        <w:ind w:left="360" w:hanging="360"/>
      </w:pPr>
      <w:rPr>
        <w:rFonts w:ascii="Arial" w:eastAsia="Times New Roman" w:hAnsi="Arial" w:cs="Arial"/>
      </w:rPr>
    </w:lvl>
    <w:lvl w:ilvl="1">
      <w:start w:val="1"/>
      <w:numFmt w:val="decimal"/>
      <w:lvlText w:val="%1.%2."/>
      <w:lvlJc w:val="left"/>
      <w:pPr>
        <w:tabs>
          <w:tab w:val="num" w:pos="357"/>
        </w:tabs>
        <w:ind w:left="357" w:hanging="357"/>
      </w:pPr>
      <w:rPr>
        <w:rFonts w:hint="default"/>
      </w:rPr>
    </w:lvl>
    <w:lvl w:ilvl="2">
      <w:start w:val="1"/>
      <w:numFmt w:val="decimal"/>
      <w:pStyle w:val="InfoELOTtulo3"/>
      <w:lvlText w:val="%1.%2.%3."/>
      <w:lvlJc w:val="left"/>
      <w:pPr>
        <w:tabs>
          <w:tab w:val="num" w:pos="357"/>
        </w:tabs>
        <w:ind w:left="357" w:hanging="357"/>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7" w15:restartNumberingAfterBreak="0">
    <w:nsid w:val="443619E6"/>
    <w:multiLevelType w:val="hybridMultilevel"/>
    <w:tmpl w:val="7B32D2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41177A"/>
    <w:multiLevelType w:val="hybridMultilevel"/>
    <w:tmpl w:val="D4428A82"/>
    <w:lvl w:ilvl="0" w:tplc="08F626FE">
      <w:start w:val="1"/>
      <w:numFmt w:val="bullet"/>
      <w:lvlText w:val="•"/>
      <w:lvlJc w:val="left"/>
      <w:pPr>
        <w:tabs>
          <w:tab w:val="num" w:pos="720"/>
        </w:tabs>
        <w:ind w:left="720" w:hanging="360"/>
      </w:pPr>
      <w:rPr>
        <w:rFonts w:ascii="Arial" w:hAnsi="Arial" w:hint="default"/>
      </w:rPr>
    </w:lvl>
    <w:lvl w:ilvl="1" w:tplc="3EA25A96" w:tentative="1">
      <w:start w:val="1"/>
      <w:numFmt w:val="bullet"/>
      <w:lvlText w:val="•"/>
      <w:lvlJc w:val="left"/>
      <w:pPr>
        <w:tabs>
          <w:tab w:val="num" w:pos="1440"/>
        </w:tabs>
        <w:ind w:left="1440" w:hanging="360"/>
      </w:pPr>
      <w:rPr>
        <w:rFonts w:ascii="Arial" w:hAnsi="Arial" w:hint="default"/>
      </w:rPr>
    </w:lvl>
    <w:lvl w:ilvl="2" w:tplc="7E0ADC14" w:tentative="1">
      <w:start w:val="1"/>
      <w:numFmt w:val="bullet"/>
      <w:lvlText w:val="•"/>
      <w:lvlJc w:val="left"/>
      <w:pPr>
        <w:tabs>
          <w:tab w:val="num" w:pos="2160"/>
        </w:tabs>
        <w:ind w:left="2160" w:hanging="360"/>
      </w:pPr>
      <w:rPr>
        <w:rFonts w:ascii="Arial" w:hAnsi="Arial" w:hint="default"/>
      </w:rPr>
    </w:lvl>
    <w:lvl w:ilvl="3" w:tplc="8CB0A99A" w:tentative="1">
      <w:start w:val="1"/>
      <w:numFmt w:val="bullet"/>
      <w:lvlText w:val="•"/>
      <w:lvlJc w:val="left"/>
      <w:pPr>
        <w:tabs>
          <w:tab w:val="num" w:pos="2880"/>
        </w:tabs>
        <w:ind w:left="2880" w:hanging="360"/>
      </w:pPr>
      <w:rPr>
        <w:rFonts w:ascii="Arial" w:hAnsi="Arial" w:hint="default"/>
      </w:rPr>
    </w:lvl>
    <w:lvl w:ilvl="4" w:tplc="216A5004" w:tentative="1">
      <w:start w:val="1"/>
      <w:numFmt w:val="bullet"/>
      <w:lvlText w:val="•"/>
      <w:lvlJc w:val="left"/>
      <w:pPr>
        <w:tabs>
          <w:tab w:val="num" w:pos="3600"/>
        </w:tabs>
        <w:ind w:left="3600" w:hanging="360"/>
      </w:pPr>
      <w:rPr>
        <w:rFonts w:ascii="Arial" w:hAnsi="Arial" w:hint="default"/>
      </w:rPr>
    </w:lvl>
    <w:lvl w:ilvl="5" w:tplc="324AC0AE" w:tentative="1">
      <w:start w:val="1"/>
      <w:numFmt w:val="bullet"/>
      <w:lvlText w:val="•"/>
      <w:lvlJc w:val="left"/>
      <w:pPr>
        <w:tabs>
          <w:tab w:val="num" w:pos="4320"/>
        </w:tabs>
        <w:ind w:left="4320" w:hanging="360"/>
      </w:pPr>
      <w:rPr>
        <w:rFonts w:ascii="Arial" w:hAnsi="Arial" w:hint="default"/>
      </w:rPr>
    </w:lvl>
    <w:lvl w:ilvl="6" w:tplc="59103E02" w:tentative="1">
      <w:start w:val="1"/>
      <w:numFmt w:val="bullet"/>
      <w:lvlText w:val="•"/>
      <w:lvlJc w:val="left"/>
      <w:pPr>
        <w:tabs>
          <w:tab w:val="num" w:pos="5040"/>
        </w:tabs>
        <w:ind w:left="5040" w:hanging="360"/>
      </w:pPr>
      <w:rPr>
        <w:rFonts w:ascii="Arial" w:hAnsi="Arial" w:hint="default"/>
      </w:rPr>
    </w:lvl>
    <w:lvl w:ilvl="7" w:tplc="58DEBAE6" w:tentative="1">
      <w:start w:val="1"/>
      <w:numFmt w:val="bullet"/>
      <w:lvlText w:val="•"/>
      <w:lvlJc w:val="left"/>
      <w:pPr>
        <w:tabs>
          <w:tab w:val="num" w:pos="5760"/>
        </w:tabs>
        <w:ind w:left="5760" w:hanging="360"/>
      </w:pPr>
      <w:rPr>
        <w:rFonts w:ascii="Arial" w:hAnsi="Arial" w:hint="default"/>
      </w:rPr>
    </w:lvl>
    <w:lvl w:ilvl="8" w:tplc="8FA6690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9882DDE"/>
    <w:multiLevelType w:val="hybridMultilevel"/>
    <w:tmpl w:val="95989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554E8F"/>
    <w:multiLevelType w:val="hybridMultilevel"/>
    <w:tmpl w:val="1F0C69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C20AA4"/>
    <w:multiLevelType w:val="hybridMultilevel"/>
    <w:tmpl w:val="BDC83970"/>
    <w:lvl w:ilvl="0" w:tplc="D4E4D7E6">
      <w:start w:val="1"/>
      <w:numFmt w:val="bullet"/>
      <w:lvlText w:val="•"/>
      <w:lvlJc w:val="left"/>
      <w:pPr>
        <w:tabs>
          <w:tab w:val="num" w:pos="720"/>
        </w:tabs>
        <w:ind w:left="720" w:hanging="360"/>
      </w:pPr>
      <w:rPr>
        <w:rFonts w:ascii="Arial" w:hAnsi="Arial" w:hint="default"/>
      </w:rPr>
    </w:lvl>
    <w:lvl w:ilvl="1" w:tplc="30F0EB86" w:tentative="1">
      <w:start w:val="1"/>
      <w:numFmt w:val="bullet"/>
      <w:lvlText w:val="•"/>
      <w:lvlJc w:val="left"/>
      <w:pPr>
        <w:tabs>
          <w:tab w:val="num" w:pos="1440"/>
        </w:tabs>
        <w:ind w:left="1440" w:hanging="360"/>
      </w:pPr>
      <w:rPr>
        <w:rFonts w:ascii="Arial" w:hAnsi="Arial" w:hint="default"/>
      </w:rPr>
    </w:lvl>
    <w:lvl w:ilvl="2" w:tplc="14A66170" w:tentative="1">
      <w:start w:val="1"/>
      <w:numFmt w:val="bullet"/>
      <w:lvlText w:val="•"/>
      <w:lvlJc w:val="left"/>
      <w:pPr>
        <w:tabs>
          <w:tab w:val="num" w:pos="2160"/>
        </w:tabs>
        <w:ind w:left="2160" w:hanging="360"/>
      </w:pPr>
      <w:rPr>
        <w:rFonts w:ascii="Arial" w:hAnsi="Arial" w:hint="default"/>
      </w:rPr>
    </w:lvl>
    <w:lvl w:ilvl="3" w:tplc="971A2966" w:tentative="1">
      <w:start w:val="1"/>
      <w:numFmt w:val="bullet"/>
      <w:lvlText w:val="•"/>
      <w:lvlJc w:val="left"/>
      <w:pPr>
        <w:tabs>
          <w:tab w:val="num" w:pos="2880"/>
        </w:tabs>
        <w:ind w:left="2880" w:hanging="360"/>
      </w:pPr>
      <w:rPr>
        <w:rFonts w:ascii="Arial" w:hAnsi="Arial" w:hint="default"/>
      </w:rPr>
    </w:lvl>
    <w:lvl w:ilvl="4" w:tplc="BD30789A" w:tentative="1">
      <w:start w:val="1"/>
      <w:numFmt w:val="bullet"/>
      <w:lvlText w:val="•"/>
      <w:lvlJc w:val="left"/>
      <w:pPr>
        <w:tabs>
          <w:tab w:val="num" w:pos="3600"/>
        </w:tabs>
        <w:ind w:left="3600" w:hanging="360"/>
      </w:pPr>
      <w:rPr>
        <w:rFonts w:ascii="Arial" w:hAnsi="Arial" w:hint="default"/>
      </w:rPr>
    </w:lvl>
    <w:lvl w:ilvl="5" w:tplc="1814F816" w:tentative="1">
      <w:start w:val="1"/>
      <w:numFmt w:val="bullet"/>
      <w:lvlText w:val="•"/>
      <w:lvlJc w:val="left"/>
      <w:pPr>
        <w:tabs>
          <w:tab w:val="num" w:pos="4320"/>
        </w:tabs>
        <w:ind w:left="4320" w:hanging="360"/>
      </w:pPr>
      <w:rPr>
        <w:rFonts w:ascii="Arial" w:hAnsi="Arial" w:hint="default"/>
      </w:rPr>
    </w:lvl>
    <w:lvl w:ilvl="6" w:tplc="E7CE76C6" w:tentative="1">
      <w:start w:val="1"/>
      <w:numFmt w:val="bullet"/>
      <w:lvlText w:val="•"/>
      <w:lvlJc w:val="left"/>
      <w:pPr>
        <w:tabs>
          <w:tab w:val="num" w:pos="5040"/>
        </w:tabs>
        <w:ind w:left="5040" w:hanging="360"/>
      </w:pPr>
      <w:rPr>
        <w:rFonts w:ascii="Arial" w:hAnsi="Arial" w:hint="default"/>
      </w:rPr>
    </w:lvl>
    <w:lvl w:ilvl="7" w:tplc="0068F616" w:tentative="1">
      <w:start w:val="1"/>
      <w:numFmt w:val="bullet"/>
      <w:lvlText w:val="•"/>
      <w:lvlJc w:val="left"/>
      <w:pPr>
        <w:tabs>
          <w:tab w:val="num" w:pos="5760"/>
        </w:tabs>
        <w:ind w:left="5760" w:hanging="360"/>
      </w:pPr>
      <w:rPr>
        <w:rFonts w:ascii="Arial" w:hAnsi="Arial" w:hint="default"/>
      </w:rPr>
    </w:lvl>
    <w:lvl w:ilvl="8" w:tplc="5040217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C7034F1"/>
    <w:multiLevelType w:val="hybridMultilevel"/>
    <w:tmpl w:val="61485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880CB0"/>
    <w:multiLevelType w:val="hybridMultilevel"/>
    <w:tmpl w:val="CC508CD0"/>
    <w:lvl w:ilvl="0" w:tplc="857C45D0">
      <w:start w:val="1"/>
      <w:numFmt w:val="bullet"/>
      <w:lvlText w:val="•"/>
      <w:lvlJc w:val="left"/>
      <w:pPr>
        <w:tabs>
          <w:tab w:val="num" w:pos="720"/>
        </w:tabs>
        <w:ind w:left="720" w:hanging="360"/>
      </w:pPr>
      <w:rPr>
        <w:rFonts w:ascii="Arial" w:hAnsi="Arial" w:hint="default"/>
      </w:rPr>
    </w:lvl>
    <w:lvl w:ilvl="1" w:tplc="C7186EA0" w:tentative="1">
      <w:start w:val="1"/>
      <w:numFmt w:val="bullet"/>
      <w:lvlText w:val="•"/>
      <w:lvlJc w:val="left"/>
      <w:pPr>
        <w:tabs>
          <w:tab w:val="num" w:pos="1440"/>
        </w:tabs>
        <w:ind w:left="1440" w:hanging="360"/>
      </w:pPr>
      <w:rPr>
        <w:rFonts w:ascii="Arial" w:hAnsi="Arial" w:hint="default"/>
      </w:rPr>
    </w:lvl>
    <w:lvl w:ilvl="2" w:tplc="7C6E00C4" w:tentative="1">
      <w:start w:val="1"/>
      <w:numFmt w:val="bullet"/>
      <w:lvlText w:val="•"/>
      <w:lvlJc w:val="left"/>
      <w:pPr>
        <w:tabs>
          <w:tab w:val="num" w:pos="2160"/>
        </w:tabs>
        <w:ind w:left="2160" w:hanging="360"/>
      </w:pPr>
      <w:rPr>
        <w:rFonts w:ascii="Arial" w:hAnsi="Arial" w:hint="default"/>
      </w:rPr>
    </w:lvl>
    <w:lvl w:ilvl="3" w:tplc="BA20D5D0" w:tentative="1">
      <w:start w:val="1"/>
      <w:numFmt w:val="bullet"/>
      <w:lvlText w:val="•"/>
      <w:lvlJc w:val="left"/>
      <w:pPr>
        <w:tabs>
          <w:tab w:val="num" w:pos="2880"/>
        </w:tabs>
        <w:ind w:left="2880" w:hanging="360"/>
      </w:pPr>
      <w:rPr>
        <w:rFonts w:ascii="Arial" w:hAnsi="Arial" w:hint="default"/>
      </w:rPr>
    </w:lvl>
    <w:lvl w:ilvl="4" w:tplc="235850D6" w:tentative="1">
      <w:start w:val="1"/>
      <w:numFmt w:val="bullet"/>
      <w:lvlText w:val="•"/>
      <w:lvlJc w:val="left"/>
      <w:pPr>
        <w:tabs>
          <w:tab w:val="num" w:pos="3600"/>
        </w:tabs>
        <w:ind w:left="3600" w:hanging="360"/>
      </w:pPr>
      <w:rPr>
        <w:rFonts w:ascii="Arial" w:hAnsi="Arial" w:hint="default"/>
      </w:rPr>
    </w:lvl>
    <w:lvl w:ilvl="5" w:tplc="91E2035A" w:tentative="1">
      <w:start w:val="1"/>
      <w:numFmt w:val="bullet"/>
      <w:lvlText w:val="•"/>
      <w:lvlJc w:val="left"/>
      <w:pPr>
        <w:tabs>
          <w:tab w:val="num" w:pos="4320"/>
        </w:tabs>
        <w:ind w:left="4320" w:hanging="360"/>
      </w:pPr>
      <w:rPr>
        <w:rFonts w:ascii="Arial" w:hAnsi="Arial" w:hint="default"/>
      </w:rPr>
    </w:lvl>
    <w:lvl w:ilvl="6" w:tplc="E326E83C" w:tentative="1">
      <w:start w:val="1"/>
      <w:numFmt w:val="bullet"/>
      <w:lvlText w:val="•"/>
      <w:lvlJc w:val="left"/>
      <w:pPr>
        <w:tabs>
          <w:tab w:val="num" w:pos="5040"/>
        </w:tabs>
        <w:ind w:left="5040" w:hanging="360"/>
      </w:pPr>
      <w:rPr>
        <w:rFonts w:ascii="Arial" w:hAnsi="Arial" w:hint="default"/>
      </w:rPr>
    </w:lvl>
    <w:lvl w:ilvl="7" w:tplc="CBF860D8" w:tentative="1">
      <w:start w:val="1"/>
      <w:numFmt w:val="bullet"/>
      <w:lvlText w:val="•"/>
      <w:lvlJc w:val="left"/>
      <w:pPr>
        <w:tabs>
          <w:tab w:val="num" w:pos="5760"/>
        </w:tabs>
        <w:ind w:left="5760" w:hanging="360"/>
      </w:pPr>
      <w:rPr>
        <w:rFonts w:ascii="Arial" w:hAnsi="Arial" w:hint="default"/>
      </w:rPr>
    </w:lvl>
    <w:lvl w:ilvl="8" w:tplc="CD944246"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52765156"/>
    <w:multiLevelType w:val="hybridMultilevel"/>
    <w:tmpl w:val="3ABA50C6"/>
    <w:lvl w:ilvl="0" w:tplc="18CA8278">
      <w:start w:val="1"/>
      <w:numFmt w:val="bullet"/>
      <w:lvlText w:val="•"/>
      <w:lvlJc w:val="left"/>
      <w:pPr>
        <w:tabs>
          <w:tab w:val="num" w:pos="720"/>
        </w:tabs>
        <w:ind w:left="720" w:hanging="360"/>
      </w:pPr>
      <w:rPr>
        <w:rFonts w:ascii="Arial" w:hAnsi="Arial" w:hint="default"/>
      </w:rPr>
    </w:lvl>
    <w:lvl w:ilvl="1" w:tplc="95C084BA" w:tentative="1">
      <w:start w:val="1"/>
      <w:numFmt w:val="bullet"/>
      <w:lvlText w:val="•"/>
      <w:lvlJc w:val="left"/>
      <w:pPr>
        <w:tabs>
          <w:tab w:val="num" w:pos="1440"/>
        </w:tabs>
        <w:ind w:left="1440" w:hanging="360"/>
      </w:pPr>
      <w:rPr>
        <w:rFonts w:ascii="Arial" w:hAnsi="Arial" w:hint="default"/>
      </w:rPr>
    </w:lvl>
    <w:lvl w:ilvl="2" w:tplc="72A466E8" w:tentative="1">
      <w:start w:val="1"/>
      <w:numFmt w:val="bullet"/>
      <w:lvlText w:val="•"/>
      <w:lvlJc w:val="left"/>
      <w:pPr>
        <w:tabs>
          <w:tab w:val="num" w:pos="2160"/>
        </w:tabs>
        <w:ind w:left="2160" w:hanging="360"/>
      </w:pPr>
      <w:rPr>
        <w:rFonts w:ascii="Arial" w:hAnsi="Arial" w:hint="default"/>
      </w:rPr>
    </w:lvl>
    <w:lvl w:ilvl="3" w:tplc="4A8A0190" w:tentative="1">
      <w:start w:val="1"/>
      <w:numFmt w:val="bullet"/>
      <w:lvlText w:val="•"/>
      <w:lvlJc w:val="left"/>
      <w:pPr>
        <w:tabs>
          <w:tab w:val="num" w:pos="2880"/>
        </w:tabs>
        <w:ind w:left="2880" w:hanging="360"/>
      </w:pPr>
      <w:rPr>
        <w:rFonts w:ascii="Arial" w:hAnsi="Arial" w:hint="default"/>
      </w:rPr>
    </w:lvl>
    <w:lvl w:ilvl="4" w:tplc="34D42086" w:tentative="1">
      <w:start w:val="1"/>
      <w:numFmt w:val="bullet"/>
      <w:lvlText w:val="•"/>
      <w:lvlJc w:val="left"/>
      <w:pPr>
        <w:tabs>
          <w:tab w:val="num" w:pos="3600"/>
        </w:tabs>
        <w:ind w:left="3600" w:hanging="360"/>
      </w:pPr>
      <w:rPr>
        <w:rFonts w:ascii="Arial" w:hAnsi="Arial" w:hint="default"/>
      </w:rPr>
    </w:lvl>
    <w:lvl w:ilvl="5" w:tplc="3628F390" w:tentative="1">
      <w:start w:val="1"/>
      <w:numFmt w:val="bullet"/>
      <w:lvlText w:val="•"/>
      <w:lvlJc w:val="left"/>
      <w:pPr>
        <w:tabs>
          <w:tab w:val="num" w:pos="4320"/>
        </w:tabs>
        <w:ind w:left="4320" w:hanging="360"/>
      </w:pPr>
      <w:rPr>
        <w:rFonts w:ascii="Arial" w:hAnsi="Arial" w:hint="default"/>
      </w:rPr>
    </w:lvl>
    <w:lvl w:ilvl="6" w:tplc="A3AEF858" w:tentative="1">
      <w:start w:val="1"/>
      <w:numFmt w:val="bullet"/>
      <w:lvlText w:val="•"/>
      <w:lvlJc w:val="left"/>
      <w:pPr>
        <w:tabs>
          <w:tab w:val="num" w:pos="5040"/>
        </w:tabs>
        <w:ind w:left="5040" w:hanging="360"/>
      </w:pPr>
      <w:rPr>
        <w:rFonts w:ascii="Arial" w:hAnsi="Arial" w:hint="default"/>
      </w:rPr>
    </w:lvl>
    <w:lvl w:ilvl="7" w:tplc="F25C73FA" w:tentative="1">
      <w:start w:val="1"/>
      <w:numFmt w:val="bullet"/>
      <w:lvlText w:val="•"/>
      <w:lvlJc w:val="left"/>
      <w:pPr>
        <w:tabs>
          <w:tab w:val="num" w:pos="5760"/>
        </w:tabs>
        <w:ind w:left="5760" w:hanging="360"/>
      </w:pPr>
      <w:rPr>
        <w:rFonts w:ascii="Arial" w:hAnsi="Arial" w:hint="default"/>
      </w:rPr>
    </w:lvl>
    <w:lvl w:ilvl="8" w:tplc="A85C484E"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5770E6A"/>
    <w:multiLevelType w:val="hybridMultilevel"/>
    <w:tmpl w:val="56BA80F0"/>
    <w:lvl w:ilvl="0" w:tplc="1716FEEC">
      <w:start w:val="1"/>
      <w:numFmt w:val="bullet"/>
      <w:lvlText w:val="•"/>
      <w:lvlJc w:val="left"/>
      <w:pPr>
        <w:tabs>
          <w:tab w:val="num" w:pos="720"/>
        </w:tabs>
        <w:ind w:left="720" w:hanging="360"/>
      </w:pPr>
      <w:rPr>
        <w:rFonts w:ascii="Arial" w:hAnsi="Arial" w:hint="default"/>
      </w:rPr>
    </w:lvl>
    <w:lvl w:ilvl="1" w:tplc="33D83A82" w:tentative="1">
      <w:start w:val="1"/>
      <w:numFmt w:val="bullet"/>
      <w:lvlText w:val="•"/>
      <w:lvlJc w:val="left"/>
      <w:pPr>
        <w:tabs>
          <w:tab w:val="num" w:pos="1440"/>
        </w:tabs>
        <w:ind w:left="1440" w:hanging="360"/>
      </w:pPr>
      <w:rPr>
        <w:rFonts w:ascii="Arial" w:hAnsi="Arial" w:hint="default"/>
      </w:rPr>
    </w:lvl>
    <w:lvl w:ilvl="2" w:tplc="21505AE8" w:tentative="1">
      <w:start w:val="1"/>
      <w:numFmt w:val="bullet"/>
      <w:lvlText w:val="•"/>
      <w:lvlJc w:val="left"/>
      <w:pPr>
        <w:tabs>
          <w:tab w:val="num" w:pos="2160"/>
        </w:tabs>
        <w:ind w:left="2160" w:hanging="360"/>
      </w:pPr>
      <w:rPr>
        <w:rFonts w:ascii="Arial" w:hAnsi="Arial" w:hint="default"/>
      </w:rPr>
    </w:lvl>
    <w:lvl w:ilvl="3" w:tplc="D6C61240" w:tentative="1">
      <w:start w:val="1"/>
      <w:numFmt w:val="bullet"/>
      <w:lvlText w:val="•"/>
      <w:lvlJc w:val="left"/>
      <w:pPr>
        <w:tabs>
          <w:tab w:val="num" w:pos="2880"/>
        </w:tabs>
        <w:ind w:left="2880" w:hanging="360"/>
      </w:pPr>
      <w:rPr>
        <w:rFonts w:ascii="Arial" w:hAnsi="Arial" w:hint="default"/>
      </w:rPr>
    </w:lvl>
    <w:lvl w:ilvl="4" w:tplc="643A7664" w:tentative="1">
      <w:start w:val="1"/>
      <w:numFmt w:val="bullet"/>
      <w:lvlText w:val="•"/>
      <w:lvlJc w:val="left"/>
      <w:pPr>
        <w:tabs>
          <w:tab w:val="num" w:pos="3600"/>
        </w:tabs>
        <w:ind w:left="3600" w:hanging="360"/>
      </w:pPr>
      <w:rPr>
        <w:rFonts w:ascii="Arial" w:hAnsi="Arial" w:hint="default"/>
      </w:rPr>
    </w:lvl>
    <w:lvl w:ilvl="5" w:tplc="50E6F6A8" w:tentative="1">
      <w:start w:val="1"/>
      <w:numFmt w:val="bullet"/>
      <w:lvlText w:val="•"/>
      <w:lvlJc w:val="left"/>
      <w:pPr>
        <w:tabs>
          <w:tab w:val="num" w:pos="4320"/>
        </w:tabs>
        <w:ind w:left="4320" w:hanging="360"/>
      </w:pPr>
      <w:rPr>
        <w:rFonts w:ascii="Arial" w:hAnsi="Arial" w:hint="default"/>
      </w:rPr>
    </w:lvl>
    <w:lvl w:ilvl="6" w:tplc="1AAEC3DE" w:tentative="1">
      <w:start w:val="1"/>
      <w:numFmt w:val="bullet"/>
      <w:lvlText w:val="•"/>
      <w:lvlJc w:val="left"/>
      <w:pPr>
        <w:tabs>
          <w:tab w:val="num" w:pos="5040"/>
        </w:tabs>
        <w:ind w:left="5040" w:hanging="360"/>
      </w:pPr>
      <w:rPr>
        <w:rFonts w:ascii="Arial" w:hAnsi="Arial" w:hint="default"/>
      </w:rPr>
    </w:lvl>
    <w:lvl w:ilvl="7" w:tplc="C99A9810" w:tentative="1">
      <w:start w:val="1"/>
      <w:numFmt w:val="bullet"/>
      <w:lvlText w:val="•"/>
      <w:lvlJc w:val="left"/>
      <w:pPr>
        <w:tabs>
          <w:tab w:val="num" w:pos="5760"/>
        </w:tabs>
        <w:ind w:left="5760" w:hanging="360"/>
      </w:pPr>
      <w:rPr>
        <w:rFonts w:ascii="Arial" w:hAnsi="Arial" w:hint="default"/>
      </w:rPr>
    </w:lvl>
    <w:lvl w:ilvl="8" w:tplc="2864D23A"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5E334F3"/>
    <w:multiLevelType w:val="hybridMultilevel"/>
    <w:tmpl w:val="2C3C77D2"/>
    <w:lvl w:ilvl="0" w:tplc="47F2993C">
      <w:start w:val="1"/>
      <w:numFmt w:val="bullet"/>
      <w:lvlText w:val="•"/>
      <w:lvlJc w:val="left"/>
      <w:pPr>
        <w:tabs>
          <w:tab w:val="num" w:pos="720"/>
        </w:tabs>
        <w:ind w:left="720" w:hanging="360"/>
      </w:pPr>
      <w:rPr>
        <w:rFonts w:ascii="Arial" w:hAnsi="Arial" w:hint="default"/>
      </w:rPr>
    </w:lvl>
    <w:lvl w:ilvl="1" w:tplc="288E5A92" w:tentative="1">
      <w:start w:val="1"/>
      <w:numFmt w:val="bullet"/>
      <w:lvlText w:val="•"/>
      <w:lvlJc w:val="left"/>
      <w:pPr>
        <w:tabs>
          <w:tab w:val="num" w:pos="1440"/>
        </w:tabs>
        <w:ind w:left="1440" w:hanging="360"/>
      </w:pPr>
      <w:rPr>
        <w:rFonts w:ascii="Arial" w:hAnsi="Arial" w:hint="default"/>
      </w:rPr>
    </w:lvl>
    <w:lvl w:ilvl="2" w:tplc="F872C238" w:tentative="1">
      <w:start w:val="1"/>
      <w:numFmt w:val="bullet"/>
      <w:lvlText w:val="•"/>
      <w:lvlJc w:val="left"/>
      <w:pPr>
        <w:tabs>
          <w:tab w:val="num" w:pos="2160"/>
        </w:tabs>
        <w:ind w:left="2160" w:hanging="360"/>
      </w:pPr>
      <w:rPr>
        <w:rFonts w:ascii="Arial" w:hAnsi="Arial" w:hint="default"/>
      </w:rPr>
    </w:lvl>
    <w:lvl w:ilvl="3" w:tplc="7A8843BC" w:tentative="1">
      <w:start w:val="1"/>
      <w:numFmt w:val="bullet"/>
      <w:lvlText w:val="•"/>
      <w:lvlJc w:val="left"/>
      <w:pPr>
        <w:tabs>
          <w:tab w:val="num" w:pos="2880"/>
        </w:tabs>
        <w:ind w:left="2880" w:hanging="360"/>
      </w:pPr>
      <w:rPr>
        <w:rFonts w:ascii="Arial" w:hAnsi="Arial" w:hint="default"/>
      </w:rPr>
    </w:lvl>
    <w:lvl w:ilvl="4" w:tplc="DFEE4B36" w:tentative="1">
      <w:start w:val="1"/>
      <w:numFmt w:val="bullet"/>
      <w:lvlText w:val="•"/>
      <w:lvlJc w:val="left"/>
      <w:pPr>
        <w:tabs>
          <w:tab w:val="num" w:pos="3600"/>
        </w:tabs>
        <w:ind w:left="3600" w:hanging="360"/>
      </w:pPr>
      <w:rPr>
        <w:rFonts w:ascii="Arial" w:hAnsi="Arial" w:hint="default"/>
      </w:rPr>
    </w:lvl>
    <w:lvl w:ilvl="5" w:tplc="D3782E56" w:tentative="1">
      <w:start w:val="1"/>
      <w:numFmt w:val="bullet"/>
      <w:lvlText w:val="•"/>
      <w:lvlJc w:val="left"/>
      <w:pPr>
        <w:tabs>
          <w:tab w:val="num" w:pos="4320"/>
        </w:tabs>
        <w:ind w:left="4320" w:hanging="360"/>
      </w:pPr>
      <w:rPr>
        <w:rFonts w:ascii="Arial" w:hAnsi="Arial" w:hint="default"/>
      </w:rPr>
    </w:lvl>
    <w:lvl w:ilvl="6" w:tplc="21A2C8A8" w:tentative="1">
      <w:start w:val="1"/>
      <w:numFmt w:val="bullet"/>
      <w:lvlText w:val="•"/>
      <w:lvlJc w:val="left"/>
      <w:pPr>
        <w:tabs>
          <w:tab w:val="num" w:pos="5040"/>
        </w:tabs>
        <w:ind w:left="5040" w:hanging="360"/>
      </w:pPr>
      <w:rPr>
        <w:rFonts w:ascii="Arial" w:hAnsi="Arial" w:hint="default"/>
      </w:rPr>
    </w:lvl>
    <w:lvl w:ilvl="7" w:tplc="8C4A94CE" w:tentative="1">
      <w:start w:val="1"/>
      <w:numFmt w:val="bullet"/>
      <w:lvlText w:val="•"/>
      <w:lvlJc w:val="left"/>
      <w:pPr>
        <w:tabs>
          <w:tab w:val="num" w:pos="5760"/>
        </w:tabs>
        <w:ind w:left="5760" w:hanging="360"/>
      </w:pPr>
      <w:rPr>
        <w:rFonts w:ascii="Arial" w:hAnsi="Arial" w:hint="default"/>
      </w:rPr>
    </w:lvl>
    <w:lvl w:ilvl="8" w:tplc="4E86D13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0270CF8"/>
    <w:multiLevelType w:val="hybridMultilevel"/>
    <w:tmpl w:val="6BCCE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4AA07A3"/>
    <w:multiLevelType w:val="hybridMultilevel"/>
    <w:tmpl w:val="5C92D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87055BC"/>
    <w:multiLevelType w:val="hybridMultilevel"/>
    <w:tmpl w:val="BC661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AD373A"/>
    <w:multiLevelType w:val="hybridMultilevel"/>
    <w:tmpl w:val="D116D10A"/>
    <w:lvl w:ilvl="0" w:tplc="2C54E2A4">
      <w:start w:val="1"/>
      <w:numFmt w:val="bullet"/>
      <w:lvlText w:val="•"/>
      <w:lvlJc w:val="left"/>
      <w:pPr>
        <w:tabs>
          <w:tab w:val="num" w:pos="720"/>
        </w:tabs>
        <w:ind w:left="720" w:hanging="360"/>
      </w:pPr>
      <w:rPr>
        <w:rFonts w:ascii="Arial" w:hAnsi="Arial" w:hint="default"/>
      </w:rPr>
    </w:lvl>
    <w:lvl w:ilvl="1" w:tplc="5A6C6610" w:tentative="1">
      <w:start w:val="1"/>
      <w:numFmt w:val="bullet"/>
      <w:lvlText w:val="•"/>
      <w:lvlJc w:val="left"/>
      <w:pPr>
        <w:tabs>
          <w:tab w:val="num" w:pos="1440"/>
        </w:tabs>
        <w:ind w:left="1440" w:hanging="360"/>
      </w:pPr>
      <w:rPr>
        <w:rFonts w:ascii="Arial" w:hAnsi="Arial" w:hint="default"/>
      </w:rPr>
    </w:lvl>
    <w:lvl w:ilvl="2" w:tplc="F1F8446E" w:tentative="1">
      <w:start w:val="1"/>
      <w:numFmt w:val="bullet"/>
      <w:lvlText w:val="•"/>
      <w:lvlJc w:val="left"/>
      <w:pPr>
        <w:tabs>
          <w:tab w:val="num" w:pos="2160"/>
        </w:tabs>
        <w:ind w:left="2160" w:hanging="360"/>
      </w:pPr>
      <w:rPr>
        <w:rFonts w:ascii="Arial" w:hAnsi="Arial" w:hint="default"/>
      </w:rPr>
    </w:lvl>
    <w:lvl w:ilvl="3" w:tplc="8654D4A4" w:tentative="1">
      <w:start w:val="1"/>
      <w:numFmt w:val="bullet"/>
      <w:lvlText w:val="•"/>
      <w:lvlJc w:val="left"/>
      <w:pPr>
        <w:tabs>
          <w:tab w:val="num" w:pos="2880"/>
        </w:tabs>
        <w:ind w:left="2880" w:hanging="360"/>
      </w:pPr>
      <w:rPr>
        <w:rFonts w:ascii="Arial" w:hAnsi="Arial" w:hint="default"/>
      </w:rPr>
    </w:lvl>
    <w:lvl w:ilvl="4" w:tplc="3EFEE2FC" w:tentative="1">
      <w:start w:val="1"/>
      <w:numFmt w:val="bullet"/>
      <w:lvlText w:val="•"/>
      <w:lvlJc w:val="left"/>
      <w:pPr>
        <w:tabs>
          <w:tab w:val="num" w:pos="3600"/>
        </w:tabs>
        <w:ind w:left="3600" w:hanging="360"/>
      </w:pPr>
      <w:rPr>
        <w:rFonts w:ascii="Arial" w:hAnsi="Arial" w:hint="default"/>
      </w:rPr>
    </w:lvl>
    <w:lvl w:ilvl="5" w:tplc="74EE52BC" w:tentative="1">
      <w:start w:val="1"/>
      <w:numFmt w:val="bullet"/>
      <w:lvlText w:val="•"/>
      <w:lvlJc w:val="left"/>
      <w:pPr>
        <w:tabs>
          <w:tab w:val="num" w:pos="4320"/>
        </w:tabs>
        <w:ind w:left="4320" w:hanging="360"/>
      </w:pPr>
      <w:rPr>
        <w:rFonts w:ascii="Arial" w:hAnsi="Arial" w:hint="default"/>
      </w:rPr>
    </w:lvl>
    <w:lvl w:ilvl="6" w:tplc="539857DE" w:tentative="1">
      <w:start w:val="1"/>
      <w:numFmt w:val="bullet"/>
      <w:lvlText w:val="•"/>
      <w:lvlJc w:val="left"/>
      <w:pPr>
        <w:tabs>
          <w:tab w:val="num" w:pos="5040"/>
        </w:tabs>
        <w:ind w:left="5040" w:hanging="360"/>
      </w:pPr>
      <w:rPr>
        <w:rFonts w:ascii="Arial" w:hAnsi="Arial" w:hint="default"/>
      </w:rPr>
    </w:lvl>
    <w:lvl w:ilvl="7" w:tplc="63367E80" w:tentative="1">
      <w:start w:val="1"/>
      <w:numFmt w:val="bullet"/>
      <w:lvlText w:val="•"/>
      <w:lvlJc w:val="left"/>
      <w:pPr>
        <w:tabs>
          <w:tab w:val="num" w:pos="5760"/>
        </w:tabs>
        <w:ind w:left="5760" w:hanging="360"/>
      </w:pPr>
      <w:rPr>
        <w:rFonts w:ascii="Arial" w:hAnsi="Arial" w:hint="default"/>
      </w:rPr>
    </w:lvl>
    <w:lvl w:ilvl="8" w:tplc="5FE0806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F9270C8"/>
    <w:multiLevelType w:val="hybridMultilevel"/>
    <w:tmpl w:val="41329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DB5BCB"/>
    <w:multiLevelType w:val="multilevel"/>
    <w:tmpl w:val="AEAEBC4E"/>
    <w:lvl w:ilvl="0">
      <w:start w:val="2"/>
      <w:numFmt w:val="decimal"/>
      <w:lvlText w:val="%1"/>
      <w:lvlJc w:val="left"/>
      <w:pPr>
        <w:ind w:left="720" w:hanging="360"/>
      </w:pPr>
      <w:rPr>
        <w:rFonts w:hint="default"/>
        <w:b/>
        <w:bCs/>
        <w:sz w:val="30"/>
        <w:szCs w:val="30"/>
      </w:rPr>
    </w:lvl>
    <w:lvl w:ilvl="1">
      <w:start w:val="1"/>
      <w:numFmt w:val="decimal"/>
      <w:isLgl/>
      <w:lvlText w:val="%1.%2"/>
      <w:lvlJc w:val="left"/>
      <w:pPr>
        <w:ind w:left="1407" w:hanging="840"/>
      </w:pPr>
      <w:rPr>
        <w:rFonts w:hint="default"/>
      </w:rPr>
    </w:lvl>
    <w:lvl w:ilvl="2">
      <w:start w:val="1"/>
      <w:numFmt w:val="decimal"/>
      <w:isLgl/>
      <w:lvlText w:val="%1.%2.%3"/>
      <w:lvlJc w:val="left"/>
      <w:pPr>
        <w:ind w:left="1614" w:hanging="840"/>
      </w:pPr>
      <w:rPr>
        <w:rFonts w:hint="default"/>
      </w:rPr>
    </w:lvl>
    <w:lvl w:ilvl="3">
      <w:start w:val="1"/>
      <w:numFmt w:val="decimal"/>
      <w:isLgl/>
      <w:lvlText w:val="%1.%2.%3.%4"/>
      <w:lvlJc w:val="left"/>
      <w:pPr>
        <w:ind w:left="2061" w:hanging="1080"/>
      </w:pPr>
      <w:rPr>
        <w:rFonts w:hint="default"/>
      </w:rPr>
    </w:lvl>
    <w:lvl w:ilvl="4">
      <w:start w:val="1"/>
      <w:numFmt w:val="decimal"/>
      <w:isLgl/>
      <w:lvlText w:val="%1.%2.%3.%4.%5"/>
      <w:lvlJc w:val="left"/>
      <w:pPr>
        <w:ind w:left="2268" w:hanging="1080"/>
      </w:pPr>
      <w:rPr>
        <w:rFonts w:hint="default"/>
      </w:rPr>
    </w:lvl>
    <w:lvl w:ilvl="5">
      <w:start w:val="1"/>
      <w:numFmt w:val="decimal"/>
      <w:isLgl/>
      <w:lvlText w:val="%1.%2.%3.%4.%5.%6"/>
      <w:lvlJc w:val="left"/>
      <w:pPr>
        <w:ind w:left="2835" w:hanging="1440"/>
      </w:pPr>
      <w:rPr>
        <w:rFonts w:hint="default"/>
      </w:rPr>
    </w:lvl>
    <w:lvl w:ilvl="6">
      <w:start w:val="1"/>
      <w:numFmt w:val="decimal"/>
      <w:isLgl/>
      <w:lvlText w:val="%1.%2.%3.%4.%5.%6.%7"/>
      <w:lvlJc w:val="left"/>
      <w:pPr>
        <w:ind w:left="3402" w:hanging="1800"/>
      </w:pPr>
      <w:rPr>
        <w:rFonts w:hint="default"/>
      </w:rPr>
    </w:lvl>
    <w:lvl w:ilvl="7">
      <w:start w:val="1"/>
      <w:numFmt w:val="decimal"/>
      <w:isLgl/>
      <w:lvlText w:val="%1.%2.%3.%4.%5.%6.%7.%8"/>
      <w:lvlJc w:val="left"/>
      <w:pPr>
        <w:ind w:left="3609" w:hanging="1800"/>
      </w:pPr>
      <w:rPr>
        <w:rFonts w:hint="default"/>
      </w:rPr>
    </w:lvl>
    <w:lvl w:ilvl="8">
      <w:start w:val="1"/>
      <w:numFmt w:val="decimal"/>
      <w:isLgl/>
      <w:lvlText w:val="%1.%2.%3.%4.%5.%6.%7.%8.%9"/>
      <w:lvlJc w:val="left"/>
      <w:pPr>
        <w:ind w:left="4176" w:hanging="2160"/>
      </w:pPr>
      <w:rPr>
        <w:rFonts w:hint="default"/>
      </w:rPr>
    </w:lvl>
  </w:abstractNum>
  <w:num w:numId="1">
    <w:abstractNumId w:val="6"/>
  </w:num>
  <w:num w:numId="2">
    <w:abstractNumId w:val="16"/>
  </w:num>
  <w:num w:numId="3">
    <w:abstractNumId w:val="6"/>
    <w:lvlOverride w:ilvl="0">
      <w:startOverride w:val="1"/>
    </w:lvlOverride>
  </w:num>
  <w:num w:numId="4">
    <w:abstractNumId w:val="2"/>
  </w:num>
  <w:num w:numId="5">
    <w:abstractNumId w:val="32"/>
  </w:num>
  <w:num w:numId="6">
    <w:abstractNumId w:val="6"/>
  </w:num>
  <w:num w:numId="7">
    <w:abstractNumId w:val="3"/>
  </w:num>
  <w:num w:numId="8">
    <w:abstractNumId w:val="9"/>
  </w:num>
  <w:num w:numId="9">
    <w:abstractNumId w:val="25"/>
  </w:num>
  <w:num w:numId="10">
    <w:abstractNumId w:val="20"/>
  </w:num>
  <w:num w:numId="11">
    <w:abstractNumId w:val="6"/>
  </w:num>
  <w:num w:numId="12">
    <w:abstractNumId w:val="6"/>
  </w:num>
  <w:num w:numId="13">
    <w:abstractNumId w:val="18"/>
  </w:num>
  <w:num w:numId="14">
    <w:abstractNumId w:val="21"/>
  </w:num>
  <w:num w:numId="15">
    <w:abstractNumId w:val="24"/>
  </w:num>
  <w:num w:numId="16">
    <w:abstractNumId w:val="7"/>
  </w:num>
  <w:num w:numId="17">
    <w:abstractNumId w:val="26"/>
  </w:num>
  <w:num w:numId="18">
    <w:abstractNumId w:val="8"/>
  </w:num>
  <w:num w:numId="19">
    <w:abstractNumId w:val="5"/>
  </w:num>
  <w:num w:numId="20">
    <w:abstractNumId w:val="1"/>
  </w:num>
  <w:num w:numId="21">
    <w:abstractNumId w:val="0"/>
  </w:num>
  <w:num w:numId="22">
    <w:abstractNumId w:val="29"/>
  </w:num>
  <w:num w:numId="23">
    <w:abstractNumId w:val="14"/>
  </w:num>
  <w:num w:numId="24">
    <w:abstractNumId w:val="30"/>
  </w:num>
  <w:num w:numId="25">
    <w:abstractNumId w:val="10"/>
  </w:num>
  <w:num w:numId="26">
    <w:abstractNumId w:val="23"/>
  </w:num>
  <w:num w:numId="27">
    <w:abstractNumId w:val="4"/>
  </w:num>
  <w:num w:numId="28">
    <w:abstractNumId w:val="11"/>
  </w:num>
  <w:num w:numId="29">
    <w:abstractNumId w:val="13"/>
  </w:num>
  <w:num w:numId="30">
    <w:abstractNumId w:val="17"/>
  </w:num>
  <w:num w:numId="31">
    <w:abstractNumId w:val="22"/>
  </w:num>
  <w:num w:numId="32">
    <w:abstractNumId w:val="6"/>
  </w:num>
  <w:num w:numId="33">
    <w:abstractNumId w:val="6"/>
  </w:num>
  <w:num w:numId="34">
    <w:abstractNumId w:val="6"/>
  </w:num>
  <w:num w:numId="35">
    <w:abstractNumId w:val="6"/>
  </w:num>
  <w:num w:numId="36">
    <w:abstractNumId w:val="6"/>
  </w:num>
  <w:num w:numId="37">
    <w:abstractNumId w:val="6"/>
  </w:num>
  <w:num w:numId="38">
    <w:abstractNumId w:val="12"/>
  </w:num>
  <w:num w:numId="39">
    <w:abstractNumId w:val="27"/>
  </w:num>
  <w:num w:numId="40">
    <w:abstractNumId w:val="19"/>
  </w:num>
  <w:num w:numId="41">
    <w:abstractNumId w:val="28"/>
  </w:num>
  <w:num w:numId="42">
    <w:abstractNumId w:val="15"/>
  </w:num>
  <w:num w:numId="4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oNotHyphenateCaps/>
  <w:noPunctuationKerning/>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1B1F"/>
    <w:rsid w:val="0001637D"/>
    <w:rsid w:val="000234E6"/>
    <w:rsid w:val="00030B45"/>
    <w:rsid w:val="00045614"/>
    <w:rsid w:val="00046D4A"/>
    <w:rsid w:val="000623D2"/>
    <w:rsid w:val="000667E9"/>
    <w:rsid w:val="000802E9"/>
    <w:rsid w:val="000825CE"/>
    <w:rsid w:val="00082DB0"/>
    <w:rsid w:val="000948A6"/>
    <w:rsid w:val="000A000C"/>
    <w:rsid w:val="000A1A6C"/>
    <w:rsid w:val="000B6CC0"/>
    <w:rsid w:val="000C0CA6"/>
    <w:rsid w:val="000C61C2"/>
    <w:rsid w:val="000E1182"/>
    <w:rsid w:val="000E54AF"/>
    <w:rsid w:val="000F655D"/>
    <w:rsid w:val="001118FE"/>
    <w:rsid w:val="00125801"/>
    <w:rsid w:val="00162A2C"/>
    <w:rsid w:val="00166F8F"/>
    <w:rsid w:val="00172A27"/>
    <w:rsid w:val="0017428F"/>
    <w:rsid w:val="001952F3"/>
    <w:rsid w:val="001A1A5C"/>
    <w:rsid w:val="001B69A7"/>
    <w:rsid w:val="001D2769"/>
    <w:rsid w:val="0023195C"/>
    <w:rsid w:val="00231B1F"/>
    <w:rsid w:val="00251D66"/>
    <w:rsid w:val="00255CA2"/>
    <w:rsid w:val="00291DBE"/>
    <w:rsid w:val="00292366"/>
    <w:rsid w:val="002A1316"/>
    <w:rsid w:val="002A5F6E"/>
    <w:rsid w:val="002B6D24"/>
    <w:rsid w:val="002C0C81"/>
    <w:rsid w:val="002D73AA"/>
    <w:rsid w:val="002E2BA1"/>
    <w:rsid w:val="002F2309"/>
    <w:rsid w:val="00311293"/>
    <w:rsid w:val="0031222E"/>
    <w:rsid w:val="003257D7"/>
    <w:rsid w:val="00333726"/>
    <w:rsid w:val="0034281C"/>
    <w:rsid w:val="00380E40"/>
    <w:rsid w:val="00381FC8"/>
    <w:rsid w:val="00383B6C"/>
    <w:rsid w:val="003A4EC6"/>
    <w:rsid w:val="003B33D7"/>
    <w:rsid w:val="003C3528"/>
    <w:rsid w:val="003C5CAC"/>
    <w:rsid w:val="003C75A8"/>
    <w:rsid w:val="003D2BB9"/>
    <w:rsid w:val="003E2462"/>
    <w:rsid w:val="003F063C"/>
    <w:rsid w:val="003F39E7"/>
    <w:rsid w:val="00404FAB"/>
    <w:rsid w:val="00417F52"/>
    <w:rsid w:val="00435784"/>
    <w:rsid w:val="00440DD8"/>
    <w:rsid w:val="004714C6"/>
    <w:rsid w:val="004B280C"/>
    <w:rsid w:val="004D0958"/>
    <w:rsid w:val="004D6F2A"/>
    <w:rsid w:val="004E36C6"/>
    <w:rsid w:val="005157D7"/>
    <w:rsid w:val="00520194"/>
    <w:rsid w:val="00525C3A"/>
    <w:rsid w:val="0054772E"/>
    <w:rsid w:val="00550E30"/>
    <w:rsid w:val="00551182"/>
    <w:rsid w:val="00554B6A"/>
    <w:rsid w:val="005751EA"/>
    <w:rsid w:val="00576163"/>
    <w:rsid w:val="00582EDE"/>
    <w:rsid w:val="00591BD2"/>
    <w:rsid w:val="005A6FD0"/>
    <w:rsid w:val="005B6216"/>
    <w:rsid w:val="005D1DE2"/>
    <w:rsid w:val="005D3171"/>
    <w:rsid w:val="005D64B2"/>
    <w:rsid w:val="005F0B06"/>
    <w:rsid w:val="005F2F3B"/>
    <w:rsid w:val="005F7A47"/>
    <w:rsid w:val="00600290"/>
    <w:rsid w:val="00602535"/>
    <w:rsid w:val="00645988"/>
    <w:rsid w:val="006507A7"/>
    <w:rsid w:val="0066426B"/>
    <w:rsid w:val="00683F57"/>
    <w:rsid w:val="00690ED6"/>
    <w:rsid w:val="006A489A"/>
    <w:rsid w:val="006B0733"/>
    <w:rsid w:val="006D741A"/>
    <w:rsid w:val="006E5190"/>
    <w:rsid w:val="006F128D"/>
    <w:rsid w:val="00733F96"/>
    <w:rsid w:val="00775364"/>
    <w:rsid w:val="00775DAE"/>
    <w:rsid w:val="00781E80"/>
    <w:rsid w:val="007A12B1"/>
    <w:rsid w:val="007A7567"/>
    <w:rsid w:val="007B04A7"/>
    <w:rsid w:val="007B646F"/>
    <w:rsid w:val="007C0357"/>
    <w:rsid w:val="007E6173"/>
    <w:rsid w:val="00805A6F"/>
    <w:rsid w:val="008220F2"/>
    <w:rsid w:val="00824AB5"/>
    <w:rsid w:val="00827905"/>
    <w:rsid w:val="0084458C"/>
    <w:rsid w:val="008550CE"/>
    <w:rsid w:val="00857D49"/>
    <w:rsid w:val="00863254"/>
    <w:rsid w:val="008764F2"/>
    <w:rsid w:val="008A1953"/>
    <w:rsid w:val="008A3449"/>
    <w:rsid w:val="008A47C7"/>
    <w:rsid w:val="008B5058"/>
    <w:rsid w:val="008B5A72"/>
    <w:rsid w:val="008E02C1"/>
    <w:rsid w:val="008E2596"/>
    <w:rsid w:val="008E4409"/>
    <w:rsid w:val="008F08A5"/>
    <w:rsid w:val="008F488B"/>
    <w:rsid w:val="008F5EE7"/>
    <w:rsid w:val="009061A2"/>
    <w:rsid w:val="00906939"/>
    <w:rsid w:val="0091015B"/>
    <w:rsid w:val="00922E3E"/>
    <w:rsid w:val="00936A96"/>
    <w:rsid w:val="0095184F"/>
    <w:rsid w:val="009522AD"/>
    <w:rsid w:val="00955ED4"/>
    <w:rsid w:val="00956418"/>
    <w:rsid w:val="009630B6"/>
    <w:rsid w:val="009D5891"/>
    <w:rsid w:val="009E6574"/>
    <w:rsid w:val="009E7E5D"/>
    <w:rsid w:val="009F425E"/>
    <w:rsid w:val="009F5B57"/>
    <w:rsid w:val="00A01FE1"/>
    <w:rsid w:val="00A165E5"/>
    <w:rsid w:val="00A415FF"/>
    <w:rsid w:val="00A52814"/>
    <w:rsid w:val="00A603EB"/>
    <w:rsid w:val="00A76203"/>
    <w:rsid w:val="00A969E3"/>
    <w:rsid w:val="00AB1676"/>
    <w:rsid w:val="00AC06DF"/>
    <w:rsid w:val="00AC50B1"/>
    <w:rsid w:val="00AC6E0D"/>
    <w:rsid w:val="00AD29C9"/>
    <w:rsid w:val="00AD67A3"/>
    <w:rsid w:val="00AD78B3"/>
    <w:rsid w:val="00AE04E0"/>
    <w:rsid w:val="00AE730D"/>
    <w:rsid w:val="00B223FD"/>
    <w:rsid w:val="00B26D50"/>
    <w:rsid w:val="00B32901"/>
    <w:rsid w:val="00B42060"/>
    <w:rsid w:val="00B57D5E"/>
    <w:rsid w:val="00B718A3"/>
    <w:rsid w:val="00B73F17"/>
    <w:rsid w:val="00B76A32"/>
    <w:rsid w:val="00B92257"/>
    <w:rsid w:val="00BA23C0"/>
    <w:rsid w:val="00BC275D"/>
    <w:rsid w:val="00BC4A74"/>
    <w:rsid w:val="00BE5397"/>
    <w:rsid w:val="00BF1B54"/>
    <w:rsid w:val="00BF3A27"/>
    <w:rsid w:val="00BF6810"/>
    <w:rsid w:val="00BF6A78"/>
    <w:rsid w:val="00C01954"/>
    <w:rsid w:val="00C043F9"/>
    <w:rsid w:val="00C131EC"/>
    <w:rsid w:val="00C42D88"/>
    <w:rsid w:val="00C601D9"/>
    <w:rsid w:val="00C754F5"/>
    <w:rsid w:val="00C86A29"/>
    <w:rsid w:val="00C96E45"/>
    <w:rsid w:val="00CA4F46"/>
    <w:rsid w:val="00CB307C"/>
    <w:rsid w:val="00CC561A"/>
    <w:rsid w:val="00D01AF3"/>
    <w:rsid w:val="00D071DF"/>
    <w:rsid w:val="00D11E2F"/>
    <w:rsid w:val="00D26C54"/>
    <w:rsid w:val="00D34E71"/>
    <w:rsid w:val="00D36E44"/>
    <w:rsid w:val="00D46FCD"/>
    <w:rsid w:val="00D57270"/>
    <w:rsid w:val="00D87AE7"/>
    <w:rsid w:val="00DA2C71"/>
    <w:rsid w:val="00DA7730"/>
    <w:rsid w:val="00DB2C84"/>
    <w:rsid w:val="00DB55A3"/>
    <w:rsid w:val="00DC4137"/>
    <w:rsid w:val="00DF4E62"/>
    <w:rsid w:val="00E02198"/>
    <w:rsid w:val="00E23217"/>
    <w:rsid w:val="00E461F4"/>
    <w:rsid w:val="00E51985"/>
    <w:rsid w:val="00E71554"/>
    <w:rsid w:val="00E736A5"/>
    <w:rsid w:val="00E82D89"/>
    <w:rsid w:val="00E8454E"/>
    <w:rsid w:val="00E947E5"/>
    <w:rsid w:val="00EB123A"/>
    <w:rsid w:val="00EC3003"/>
    <w:rsid w:val="00EC5C40"/>
    <w:rsid w:val="00ED2FC1"/>
    <w:rsid w:val="00EF2896"/>
    <w:rsid w:val="00EF42F6"/>
    <w:rsid w:val="00EF7BC1"/>
    <w:rsid w:val="00F07640"/>
    <w:rsid w:val="00F315F5"/>
    <w:rsid w:val="00F64DC0"/>
    <w:rsid w:val="00F7000B"/>
    <w:rsid w:val="00F9532B"/>
    <w:rsid w:val="00FB5B83"/>
    <w:rsid w:val="00FC1A78"/>
    <w:rsid w:val="00FC32C2"/>
    <w:rsid w:val="00FC5C2D"/>
    <w:rsid w:val="00FC7341"/>
    <w:rsid w:val="00FD251A"/>
    <w:rsid w:val="00FE1B28"/>
    <w:rsid w:val="01EE1E6D"/>
    <w:rsid w:val="09524E44"/>
    <w:rsid w:val="19835866"/>
    <w:rsid w:val="1F3E5AFE"/>
    <w:rsid w:val="29AE0DEF"/>
    <w:rsid w:val="2EC56545"/>
    <w:rsid w:val="345C7162"/>
    <w:rsid w:val="50560C66"/>
    <w:rsid w:val="57101ECF"/>
    <w:rsid w:val="58D41F6C"/>
    <w:rsid w:val="78880AB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oNotEmbedSmartTags/>
  <w:decimalSymbol w:val="."/>
  <w:listSeparator w:val=","/>
  <w14:docId w14:val="2558E55B"/>
  <w15:docId w15:val="{4326C08D-9267-401C-87D5-546AFE2FE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AR" w:eastAsia="es-A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lsdException w:name="toc 3" w:semiHidden="1" w:unhideWhenUsed="1" w:qFormat="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Arial" w:eastAsia="Times New Roman" w:hAnsi="Arial"/>
      <w:szCs w:val="22"/>
      <w:lang w:eastAsia="en-US"/>
    </w:rPr>
  </w:style>
  <w:style w:type="paragraph" w:styleId="Ttulo1">
    <w:name w:val="heading 1"/>
    <w:basedOn w:val="Normal"/>
    <w:next w:val="Normal"/>
    <w:link w:val="Ttulo1Car"/>
    <w:qFormat/>
    <w:pPr>
      <w:keepNext/>
      <w:keepLines/>
      <w:numPr>
        <w:numId w:val="1"/>
      </w:numPr>
      <w:pBdr>
        <w:top w:val="none" w:sz="0" w:space="1" w:color="auto"/>
        <w:left w:val="none" w:sz="0" w:space="4" w:color="auto"/>
        <w:bottom w:val="none" w:sz="0" w:space="1" w:color="595959"/>
        <w:right w:val="none" w:sz="0" w:space="4" w:color="auto"/>
      </w:pBdr>
      <w:spacing w:before="360"/>
      <w:outlineLvl w:val="0"/>
    </w:pPr>
    <w:rPr>
      <w:rFonts w:eastAsia="SimSun" w:cs="CMU Serif"/>
      <w:b/>
      <w:bCs/>
      <w:color w:val="000000"/>
      <w:sz w:val="30"/>
      <w:szCs w:val="32"/>
    </w:rPr>
  </w:style>
  <w:style w:type="paragraph" w:styleId="Ttulo2">
    <w:name w:val="heading 2"/>
    <w:basedOn w:val="Normal"/>
    <w:next w:val="Normal"/>
    <w:link w:val="Ttulo2Car"/>
    <w:qFormat/>
    <w:pPr>
      <w:keepNext/>
      <w:keepLines/>
      <w:numPr>
        <w:ilvl w:val="1"/>
        <w:numId w:val="1"/>
      </w:numPr>
      <w:spacing w:before="360" w:after="0"/>
      <w:outlineLvl w:val="1"/>
    </w:pPr>
    <w:rPr>
      <w:rFonts w:eastAsia="SimSun"/>
      <w:b/>
      <w:bCs/>
      <w:color w:val="000000"/>
      <w:sz w:val="26"/>
      <w:szCs w:val="28"/>
    </w:rPr>
  </w:style>
  <w:style w:type="paragraph" w:styleId="Ttulo3">
    <w:name w:val="heading 3"/>
    <w:basedOn w:val="Normal"/>
    <w:next w:val="Normal"/>
    <w:link w:val="Ttulo3Car"/>
    <w:qFormat/>
    <w:pPr>
      <w:keepNext/>
      <w:keepLines/>
      <w:numPr>
        <w:ilvl w:val="2"/>
        <w:numId w:val="1"/>
      </w:numPr>
      <w:spacing w:before="200" w:after="0"/>
      <w:outlineLvl w:val="2"/>
    </w:pPr>
    <w:rPr>
      <w:rFonts w:eastAsia="SimSun"/>
      <w:b/>
      <w:bCs/>
      <w:color w:val="000000"/>
      <w:sz w:val="22"/>
    </w:rPr>
  </w:style>
  <w:style w:type="paragraph" w:styleId="Ttulo4">
    <w:name w:val="heading 4"/>
    <w:basedOn w:val="Normal"/>
    <w:next w:val="Normal"/>
    <w:link w:val="Ttulo4Car"/>
    <w:qFormat/>
    <w:pPr>
      <w:keepNext/>
      <w:keepLines/>
      <w:numPr>
        <w:ilvl w:val="3"/>
        <w:numId w:val="1"/>
      </w:numPr>
      <w:spacing w:before="200" w:after="0"/>
      <w:outlineLvl w:val="3"/>
    </w:pPr>
    <w:rPr>
      <w:rFonts w:ascii="Calibri Light" w:eastAsia="SimSun" w:hAnsi="Calibri Light"/>
      <w:b/>
      <w:bCs/>
      <w:i/>
      <w:iCs/>
      <w:color w:val="000000"/>
    </w:rPr>
  </w:style>
  <w:style w:type="paragraph" w:styleId="Ttulo5">
    <w:name w:val="heading 5"/>
    <w:basedOn w:val="Normal"/>
    <w:next w:val="Normal"/>
    <w:link w:val="Ttulo5Car"/>
    <w:qFormat/>
    <w:pPr>
      <w:keepNext/>
      <w:keepLines/>
      <w:numPr>
        <w:ilvl w:val="4"/>
        <w:numId w:val="1"/>
      </w:numPr>
      <w:spacing w:before="200" w:after="0"/>
      <w:outlineLvl w:val="4"/>
    </w:pPr>
    <w:rPr>
      <w:rFonts w:ascii="Calibri Light" w:eastAsia="SimSun" w:hAnsi="Calibri Light"/>
      <w:color w:val="323E4F"/>
    </w:rPr>
  </w:style>
  <w:style w:type="paragraph" w:styleId="Ttulo6">
    <w:name w:val="heading 6"/>
    <w:basedOn w:val="Normal"/>
    <w:next w:val="Normal"/>
    <w:link w:val="Ttulo6Car"/>
    <w:qFormat/>
    <w:pPr>
      <w:keepNext/>
      <w:keepLines/>
      <w:numPr>
        <w:ilvl w:val="5"/>
        <w:numId w:val="1"/>
      </w:numPr>
      <w:spacing w:before="200" w:after="0"/>
      <w:outlineLvl w:val="5"/>
    </w:pPr>
    <w:rPr>
      <w:rFonts w:ascii="Calibri Light" w:eastAsia="SimSun" w:hAnsi="Calibri Light"/>
      <w:i/>
      <w:iCs/>
      <w:color w:val="323E4F"/>
    </w:rPr>
  </w:style>
  <w:style w:type="paragraph" w:styleId="Ttulo7">
    <w:name w:val="heading 7"/>
    <w:basedOn w:val="Normal"/>
    <w:next w:val="Normal"/>
    <w:link w:val="Ttulo7Car"/>
    <w:qFormat/>
    <w:pPr>
      <w:keepNext/>
      <w:keepLines/>
      <w:numPr>
        <w:ilvl w:val="6"/>
        <w:numId w:val="1"/>
      </w:numPr>
      <w:spacing w:before="200" w:after="0"/>
      <w:outlineLvl w:val="6"/>
    </w:pPr>
    <w:rPr>
      <w:rFonts w:ascii="Calibri Light" w:eastAsia="SimSun" w:hAnsi="Calibri Light"/>
      <w:i/>
      <w:iCs/>
      <w:color w:val="404040"/>
    </w:rPr>
  </w:style>
  <w:style w:type="paragraph" w:styleId="Ttulo8">
    <w:name w:val="heading 8"/>
    <w:basedOn w:val="Normal"/>
    <w:next w:val="Normal"/>
    <w:link w:val="Ttulo8Car"/>
    <w:qFormat/>
    <w:pPr>
      <w:keepNext/>
      <w:keepLines/>
      <w:numPr>
        <w:ilvl w:val="7"/>
        <w:numId w:val="1"/>
      </w:numPr>
      <w:spacing w:before="200" w:after="0"/>
      <w:outlineLvl w:val="7"/>
    </w:pPr>
    <w:rPr>
      <w:rFonts w:ascii="Calibri Light" w:eastAsia="SimSun" w:hAnsi="Calibri Light"/>
      <w:color w:val="404040"/>
      <w:szCs w:val="20"/>
    </w:rPr>
  </w:style>
  <w:style w:type="paragraph" w:styleId="Ttulo9">
    <w:name w:val="heading 9"/>
    <w:basedOn w:val="Normal"/>
    <w:next w:val="Normal"/>
    <w:link w:val="Ttulo9Car"/>
    <w:qFormat/>
    <w:pPr>
      <w:keepNext/>
      <w:keepLines/>
      <w:numPr>
        <w:ilvl w:val="8"/>
        <w:numId w:val="1"/>
      </w:numPr>
      <w:spacing w:before="200" w:after="0"/>
      <w:outlineLvl w:val="8"/>
    </w:pPr>
    <w:rPr>
      <w:rFonts w:ascii="Calibri Light" w:eastAsia="SimSun" w:hAnsi="Calibri Light"/>
      <w:i/>
      <w:iCs/>
      <w:color w:val="40404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qFormat/>
    <w:rPr>
      <w:rFonts w:cs="Times New Roman"/>
      <w:b/>
      <w:bCs/>
      <w:color w:val="000000"/>
    </w:rPr>
  </w:style>
  <w:style w:type="character" w:styleId="Hipervnculo">
    <w:name w:val="Hyperlink"/>
    <w:basedOn w:val="Fuentedeprrafopredeter"/>
    <w:rPr>
      <w:color w:val="0000FF"/>
      <w:u w:val="single"/>
    </w:rPr>
  </w:style>
  <w:style w:type="character" w:customStyle="1" w:styleId="InfoELOPrrafoCarCar">
    <w:name w:val="InfoELO Párrafo Car Car"/>
    <w:basedOn w:val="Fuentedeprrafopredeter"/>
    <w:link w:val="InfoELOPrrafo"/>
    <w:rPr>
      <w:rFonts w:ascii="Arial" w:eastAsia="Times New Roman" w:hAnsi="Arial" w:cs="Arial"/>
      <w:b/>
      <w:sz w:val="24"/>
      <w:szCs w:val="24"/>
      <w:lang w:eastAsia="en-US"/>
    </w:rPr>
  </w:style>
  <w:style w:type="character" w:customStyle="1" w:styleId="BookTitle1">
    <w:name w:val="Book Title1"/>
    <w:basedOn w:val="Fuentedeprrafopredeter"/>
    <w:rPr>
      <w:rFonts w:cs="Times New Roman"/>
      <w:smallCaps/>
      <w:spacing w:val="5"/>
    </w:rPr>
  </w:style>
  <w:style w:type="character" w:customStyle="1" w:styleId="SubttuloCar">
    <w:name w:val="Subtítulo Car"/>
    <w:basedOn w:val="Fuentedeprrafopredeter"/>
    <w:link w:val="Subttulo"/>
    <w:locked/>
    <w:rPr>
      <w:rFonts w:cs="Times New Roman"/>
      <w:color w:val="595959"/>
      <w:spacing w:val="10"/>
    </w:rPr>
  </w:style>
  <w:style w:type="character" w:customStyle="1" w:styleId="Ttulo6Car">
    <w:name w:val="Título 6 Car"/>
    <w:basedOn w:val="Fuentedeprrafopredeter"/>
    <w:link w:val="Ttulo6"/>
    <w:semiHidden/>
    <w:qFormat/>
    <w:locked/>
    <w:rPr>
      <w:rFonts w:ascii="Calibri Light" w:eastAsia="SimSun" w:hAnsi="Calibri Light" w:cs="Times New Roman"/>
      <w:i/>
      <w:iCs/>
      <w:color w:val="323E4F"/>
    </w:rPr>
  </w:style>
  <w:style w:type="character" w:customStyle="1" w:styleId="Ttulo3Car">
    <w:name w:val="Título 3 Car"/>
    <w:basedOn w:val="Fuentedeprrafopredeter"/>
    <w:link w:val="Ttulo3"/>
    <w:locked/>
    <w:rPr>
      <w:rFonts w:ascii="Arial" w:eastAsia="SimSun" w:hAnsi="Arial" w:cs="Times New Roman"/>
      <w:b/>
      <w:bCs/>
      <w:color w:val="000000"/>
      <w:sz w:val="22"/>
    </w:rPr>
  </w:style>
  <w:style w:type="character" w:customStyle="1" w:styleId="PiedepginaCar">
    <w:name w:val="Pie de página Car"/>
    <w:basedOn w:val="Fuentedeprrafopredeter"/>
    <w:link w:val="Piedepgina"/>
    <w:qFormat/>
    <w:locked/>
    <w:rPr>
      <w:rFonts w:ascii="Arial" w:hAnsi="Arial" w:cs="Times New Roman"/>
      <w:sz w:val="18"/>
    </w:rPr>
  </w:style>
  <w:style w:type="character" w:styleId="nfasis">
    <w:name w:val="Emphasis"/>
    <w:basedOn w:val="Fuentedeprrafopredeter"/>
    <w:qFormat/>
    <w:rPr>
      <w:rFonts w:cs="Times New Roman"/>
      <w:i/>
      <w:iCs/>
      <w:color w:val="auto"/>
    </w:rPr>
  </w:style>
  <w:style w:type="character" w:styleId="Nmerodepgina">
    <w:name w:val="page number"/>
    <w:basedOn w:val="Fuentedeprrafopredeter"/>
    <w:rPr>
      <w:rFonts w:cs="Times New Roman"/>
    </w:rPr>
  </w:style>
  <w:style w:type="character" w:customStyle="1" w:styleId="TtuloCar">
    <w:name w:val="Título Car"/>
    <w:basedOn w:val="Fuentedeprrafopredeter"/>
    <w:link w:val="Ttulo"/>
    <w:locked/>
    <w:rPr>
      <w:rFonts w:ascii="Calibri Light" w:eastAsia="SimSun" w:hAnsi="Calibri Light" w:cs="Times New Roman"/>
      <w:color w:val="000000"/>
      <w:sz w:val="56"/>
      <w:szCs w:val="56"/>
    </w:rPr>
  </w:style>
  <w:style w:type="character" w:customStyle="1" w:styleId="Ttulo2Car">
    <w:name w:val="Título 2 Car"/>
    <w:basedOn w:val="Fuentedeprrafopredeter"/>
    <w:link w:val="Ttulo2"/>
    <w:qFormat/>
    <w:locked/>
    <w:rPr>
      <w:rFonts w:ascii="Arial" w:eastAsia="SimSun" w:hAnsi="Arial" w:cs="Times New Roman"/>
      <w:b/>
      <w:bCs/>
      <w:color w:val="000000"/>
      <w:sz w:val="26"/>
      <w:szCs w:val="28"/>
    </w:rPr>
  </w:style>
  <w:style w:type="character" w:customStyle="1" w:styleId="Ttulo5Car">
    <w:name w:val="Título 5 Car"/>
    <w:basedOn w:val="Fuentedeprrafopredeter"/>
    <w:link w:val="Ttulo5"/>
    <w:semiHidden/>
    <w:locked/>
    <w:rPr>
      <w:rFonts w:ascii="Calibri Light" w:eastAsia="SimSun" w:hAnsi="Calibri Light" w:cs="Times New Roman"/>
      <w:color w:val="323E4F"/>
    </w:rPr>
  </w:style>
  <w:style w:type="character" w:customStyle="1" w:styleId="EncabezadoCar">
    <w:name w:val="Encabezado Car"/>
    <w:basedOn w:val="Fuentedeprrafopredeter"/>
    <w:link w:val="Encabezado"/>
    <w:locked/>
    <w:rPr>
      <w:rFonts w:ascii="Arial" w:eastAsia="SimSun" w:hAnsi="Arial" w:cs="Times New Roman"/>
      <w:sz w:val="18"/>
      <w:szCs w:val="24"/>
      <w:lang w:val="en-US" w:eastAsia="zh-CN"/>
    </w:rPr>
  </w:style>
  <w:style w:type="character" w:customStyle="1" w:styleId="Ttulo8Car">
    <w:name w:val="Título 8 Car"/>
    <w:basedOn w:val="Fuentedeprrafopredeter"/>
    <w:link w:val="Ttulo8"/>
    <w:semiHidden/>
    <w:qFormat/>
    <w:locked/>
    <w:rPr>
      <w:rFonts w:ascii="Calibri Light" w:eastAsia="SimSun" w:hAnsi="Calibri Light" w:cs="Times New Roman"/>
      <w:color w:val="404040"/>
      <w:sz w:val="20"/>
      <w:szCs w:val="20"/>
    </w:rPr>
  </w:style>
  <w:style w:type="character" w:customStyle="1" w:styleId="Ttulo9Car">
    <w:name w:val="Título 9 Car"/>
    <w:basedOn w:val="Fuentedeprrafopredeter"/>
    <w:link w:val="Ttulo9"/>
    <w:semiHidden/>
    <w:locked/>
    <w:rPr>
      <w:rFonts w:ascii="Calibri Light" w:eastAsia="SimSun" w:hAnsi="Calibri Light" w:cs="Times New Roman"/>
      <w:i/>
      <w:iCs/>
      <w:color w:val="404040"/>
      <w:sz w:val="20"/>
      <w:szCs w:val="20"/>
    </w:rPr>
  </w:style>
  <w:style w:type="character" w:customStyle="1" w:styleId="SubtleEmphasis1">
    <w:name w:val="Subtle Emphasis1"/>
    <w:basedOn w:val="Fuentedeprrafopredeter"/>
    <w:rPr>
      <w:rFonts w:cs="Times New Roman"/>
      <w:i/>
      <w:iCs/>
      <w:color w:val="404040"/>
    </w:rPr>
  </w:style>
  <w:style w:type="character" w:customStyle="1" w:styleId="Ttulo1Car">
    <w:name w:val="Título 1 Car"/>
    <w:basedOn w:val="Fuentedeprrafopredeter"/>
    <w:link w:val="Ttulo1"/>
    <w:locked/>
    <w:rPr>
      <w:rFonts w:ascii="Arial" w:eastAsia="SimSun" w:hAnsi="Arial" w:cs="CMU Serif"/>
      <w:b/>
      <w:bCs/>
      <w:color w:val="000000"/>
      <w:sz w:val="30"/>
      <w:szCs w:val="32"/>
    </w:rPr>
  </w:style>
  <w:style w:type="character" w:customStyle="1" w:styleId="IntenseReference1">
    <w:name w:val="Intense Reference1"/>
    <w:basedOn w:val="Fuentedeprrafopredeter"/>
    <w:qFormat/>
    <w:rPr>
      <w:rFonts w:cs="Times New Roman"/>
      <w:b/>
      <w:bCs/>
      <w:smallCaps/>
      <w:u w:val="single"/>
    </w:rPr>
  </w:style>
  <w:style w:type="character" w:customStyle="1" w:styleId="apple-converted-space">
    <w:name w:val="apple-converted-space"/>
    <w:basedOn w:val="Fuentedeprrafopredeter"/>
    <w:rPr>
      <w:rFonts w:cs="Times New Roman"/>
    </w:rPr>
  </w:style>
  <w:style w:type="character" w:customStyle="1" w:styleId="Ttulo4Car">
    <w:name w:val="Título 4 Car"/>
    <w:basedOn w:val="Fuentedeprrafopredeter"/>
    <w:link w:val="Ttulo4"/>
    <w:locked/>
    <w:rPr>
      <w:rFonts w:ascii="Calibri Light" w:eastAsia="SimSun" w:hAnsi="Calibri Light" w:cs="Times New Roman"/>
      <w:b/>
      <w:bCs/>
      <w:i/>
      <w:iCs/>
      <w:color w:val="000000"/>
    </w:rPr>
  </w:style>
  <w:style w:type="character" w:customStyle="1" w:styleId="CitaCar">
    <w:name w:val="Cita Car"/>
    <w:basedOn w:val="Fuentedeprrafopredeter"/>
    <w:link w:val="Quote1"/>
    <w:locked/>
    <w:rPr>
      <w:rFonts w:cs="Times New Roman"/>
      <w:i/>
      <w:iCs/>
      <w:color w:val="000000"/>
    </w:rPr>
  </w:style>
  <w:style w:type="character" w:customStyle="1" w:styleId="TextodegloboCar">
    <w:name w:val="Texto de globo Car"/>
    <w:basedOn w:val="Fuentedeprrafopredeter"/>
    <w:link w:val="Textodeglobo"/>
    <w:rPr>
      <w:rFonts w:ascii="Tahoma" w:eastAsia="Times New Roman" w:hAnsi="Tahoma" w:cs="Tahoma"/>
      <w:sz w:val="16"/>
      <w:szCs w:val="16"/>
      <w:lang w:eastAsia="en-US"/>
    </w:rPr>
  </w:style>
  <w:style w:type="character" w:customStyle="1" w:styleId="SinespaciadoCar">
    <w:name w:val="Sin espaciado Car"/>
    <w:basedOn w:val="Fuentedeprrafopredeter"/>
    <w:link w:val="NoSpacing1"/>
    <w:qFormat/>
    <w:locked/>
    <w:rPr>
      <w:rFonts w:ascii="Calibri" w:eastAsia="SimSun" w:hAnsi="Calibri" w:cs="Times New Roman"/>
      <w:sz w:val="22"/>
      <w:szCs w:val="22"/>
      <w:lang w:val="es-AR" w:eastAsia="en-US" w:bidi="ar-SA"/>
    </w:rPr>
  </w:style>
  <w:style w:type="character" w:customStyle="1" w:styleId="CitadestacadaCar">
    <w:name w:val="Cita destacada Car"/>
    <w:basedOn w:val="Fuentedeprrafopredeter"/>
    <w:link w:val="IntenseQuote1"/>
    <w:locked/>
    <w:rPr>
      <w:rFonts w:cs="Times New Roman"/>
      <w:color w:val="000000"/>
      <w:shd w:val="clear" w:color="auto" w:fill="F2F2F2"/>
    </w:rPr>
  </w:style>
  <w:style w:type="character" w:customStyle="1" w:styleId="Ttulo7Car">
    <w:name w:val="Título 7 Car"/>
    <w:basedOn w:val="Fuentedeprrafopredeter"/>
    <w:link w:val="Ttulo7"/>
    <w:semiHidden/>
    <w:locked/>
    <w:rPr>
      <w:rFonts w:ascii="Calibri Light" w:eastAsia="SimSun" w:hAnsi="Calibri Light" w:cs="Times New Roman"/>
      <w:i/>
      <w:iCs/>
      <w:color w:val="404040"/>
    </w:rPr>
  </w:style>
  <w:style w:type="character" w:customStyle="1" w:styleId="IntenseEmphasis1">
    <w:name w:val="Intense Emphasis1"/>
    <w:basedOn w:val="Fuentedeprrafopredeter"/>
    <w:qFormat/>
    <w:rPr>
      <w:rFonts w:cs="Times New Roman"/>
      <w:b/>
      <w:bCs/>
      <w:i/>
      <w:iCs/>
      <w:caps/>
    </w:rPr>
  </w:style>
  <w:style w:type="character" w:customStyle="1" w:styleId="SubtleReference1">
    <w:name w:val="Subtle Reference1"/>
    <w:basedOn w:val="Fuentedeprrafopredeter"/>
    <w:rPr>
      <w:rFonts w:cs="Times New Roman"/>
      <w:smallCaps/>
      <w:color w:val="404040"/>
      <w:u w:val="single" w:color="7F7F7F"/>
    </w:rPr>
  </w:style>
  <w:style w:type="paragraph" w:styleId="TDC3">
    <w:name w:val="toc 3"/>
    <w:basedOn w:val="Normal"/>
    <w:next w:val="Normal"/>
    <w:semiHidden/>
    <w:qFormat/>
    <w:pPr>
      <w:spacing w:after="0"/>
      <w:ind w:left="480"/>
      <w:jc w:val="left"/>
    </w:pPr>
    <w:rPr>
      <w:rFonts w:ascii="Times New Roman" w:eastAsia="SimSun" w:hAnsi="Times New Roman"/>
      <w:sz w:val="24"/>
      <w:szCs w:val="24"/>
      <w:lang w:val="en-US"/>
    </w:rPr>
  </w:style>
  <w:style w:type="paragraph" w:styleId="Ttulo">
    <w:name w:val="Title"/>
    <w:basedOn w:val="Normal"/>
    <w:next w:val="Normal"/>
    <w:link w:val="TtuloCar"/>
    <w:qFormat/>
    <w:pPr>
      <w:spacing w:after="0"/>
    </w:pPr>
    <w:rPr>
      <w:rFonts w:ascii="Calibri Light" w:eastAsia="SimSun" w:hAnsi="Calibri Light"/>
      <w:color w:val="000000"/>
      <w:sz w:val="56"/>
      <w:szCs w:val="56"/>
    </w:rPr>
  </w:style>
  <w:style w:type="paragraph" w:styleId="Descripcin">
    <w:name w:val="caption"/>
    <w:basedOn w:val="Normal"/>
    <w:next w:val="Normal"/>
    <w:qFormat/>
    <w:pPr>
      <w:spacing w:after="200"/>
      <w:jc w:val="center"/>
    </w:pPr>
    <w:rPr>
      <w:i/>
      <w:iCs/>
      <w:color w:val="000000"/>
      <w:sz w:val="18"/>
      <w:szCs w:val="18"/>
    </w:rPr>
  </w:style>
  <w:style w:type="paragraph" w:styleId="TDC1">
    <w:name w:val="toc 1"/>
    <w:basedOn w:val="Normal"/>
    <w:next w:val="Normal"/>
    <w:semiHidden/>
    <w:qFormat/>
    <w:pPr>
      <w:spacing w:after="0"/>
      <w:jc w:val="left"/>
    </w:pPr>
    <w:rPr>
      <w:rFonts w:ascii="Times New Roman" w:eastAsia="SimSun" w:hAnsi="Times New Roman"/>
      <w:sz w:val="24"/>
      <w:szCs w:val="24"/>
      <w:lang w:val="en-US"/>
    </w:rPr>
  </w:style>
  <w:style w:type="paragraph" w:styleId="TDC2">
    <w:name w:val="toc 2"/>
    <w:basedOn w:val="Normal"/>
    <w:next w:val="Normal"/>
    <w:semiHidden/>
    <w:pPr>
      <w:spacing w:after="0"/>
      <w:ind w:left="240"/>
      <w:jc w:val="left"/>
    </w:pPr>
    <w:rPr>
      <w:rFonts w:ascii="Times New Roman" w:eastAsia="SimSun" w:hAnsi="Times New Roman"/>
      <w:sz w:val="24"/>
      <w:szCs w:val="24"/>
      <w:lang w:val="en-US"/>
    </w:rPr>
  </w:style>
  <w:style w:type="paragraph" w:styleId="Textodeglobo">
    <w:name w:val="Balloon Text"/>
    <w:basedOn w:val="Normal"/>
    <w:link w:val="TextodegloboCar"/>
    <w:pPr>
      <w:spacing w:after="0"/>
    </w:pPr>
    <w:rPr>
      <w:rFonts w:ascii="Tahoma" w:hAnsi="Tahoma" w:cs="Tahoma"/>
      <w:sz w:val="16"/>
      <w:szCs w:val="16"/>
    </w:rPr>
  </w:style>
  <w:style w:type="paragraph" w:styleId="Encabezado">
    <w:name w:val="header"/>
    <w:basedOn w:val="Normal"/>
    <w:link w:val="EncabezadoCar"/>
    <w:pPr>
      <w:pBdr>
        <w:top w:val="none" w:sz="0" w:space="1" w:color="auto"/>
        <w:left w:val="none" w:sz="0" w:space="4" w:color="auto"/>
        <w:bottom w:val="single" w:sz="4" w:space="1" w:color="auto"/>
        <w:right w:val="none" w:sz="0" w:space="4" w:color="auto"/>
      </w:pBdr>
      <w:tabs>
        <w:tab w:val="center" w:pos="4320"/>
        <w:tab w:val="right" w:pos="8640"/>
      </w:tabs>
      <w:spacing w:after="0"/>
      <w:jc w:val="left"/>
    </w:pPr>
    <w:rPr>
      <w:rFonts w:eastAsia="SimSun"/>
      <w:sz w:val="18"/>
      <w:szCs w:val="24"/>
      <w:lang w:val="en-US"/>
    </w:rPr>
  </w:style>
  <w:style w:type="paragraph" w:customStyle="1" w:styleId="InfoELOTtulo3">
    <w:name w:val="InfoELO Título 3"/>
    <w:basedOn w:val="Normal"/>
    <w:next w:val="InfoELOPrrafo"/>
    <w:pPr>
      <w:numPr>
        <w:ilvl w:val="2"/>
        <w:numId w:val="2"/>
      </w:numPr>
      <w:tabs>
        <w:tab w:val="left" w:pos="357"/>
      </w:tabs>
      <w:spacing w:before="120"/>
      <w:jc w:val="left"/>
    </w:pPr>
    <w:rPr>
      <w:rFonts w:cs="Arial"/>
      <w:b/>
    </w:rPr>
  </w:style>
  <w:style w:type="paragraph" w:customStyle="1" w:styleId="InfoELOTtulo1">
    <w:name w:val="InfoELO Título 1"/>
    <w:basedOn w:val="Normal"/>
    <w:next w:val="InfoELOPrrafo"/>
    <w:pPr>
      <w:spacing w:before="360"/>
      <w:ind w:left="720" w:hanging="720"/>
      <w:jc w:val="left"/>
    </w:pPr>
    <w:rPr>
      <w:rFonts w:cs="Arial"/>
      <w:b/>
      <w:sz w:val="30"/>
      <w:szCs w:val="30"/>
    </w:rPr>
  </w:style>
  <w:style w:type="paragraph" w:customStyle="1" w:styleId="Default">
    <w:name w:val="Default"/>
    <w:qFormat/>
    <w:pPr>
      <w:autoSpaceDE w:val="0"/>
      <w:autoSpaceDN w:val="0"/>
      <w:adjustRightInd w:val="0"/>
    </w:pPr>
    <w:rPr>
      <w:rFonts w:ascii="Arial" w:hAnsi="Arial" w:cs="Arial"/>
      <w:color w:val="000000"/>
      <w:sz w:val="24"/>
      <w:szCs w:val="24"/>
      <w:lang w:eastAsia="en-US"/>
    </w:rPr>
  </w:style>
  <w:style w:type="paragraph" w:styleId="NormalWeb">
    <w:name w:val="Normal (Web)"/>
    <w:basedOn w:val="Normal"/>
    <w:uiPriority w:val="99"/>
    <w:pPr>
      <w:spacing w:beforeAutospacing="1" w:after="100" w:afterAutospacing="1"/>
      <w:jc w:val="left"/>
    </w:pPr>
    <w:rPr>
      <w:rFonts w:ascii="Times New Roman" w:eastAsia="SimSun" w:hAnsi="Times New Roman"/>
      <w:sz w:val="24"/>
      <w:szCs w:val="24"/>
      <w:lang w:val="en-US" w:eastAsia="zh-CN"/>
    </w:rPr>
  </w:style>
  <w:style w:type="paragraph" w:styleId="Piedepgina">
    <w:name w:val="footer"/>
    <w:basedOn w:val="Normal"/>
    <w:link w:val="PiedepginaCar"/>
    <w:pPr>
      <w:pBdr>
        <w:top w:val="single" w:sz="4" w:space="1" w:color="auto"/>
        <w:left w:val="none" w:sz="0" w:space="4" w:color="auto"/>
        <w:bottom w:val="none" w:sz="0" w:space="1" w:color="auto"/>
        <w:right w:val="none" w:sz="0" w:space="4" w:color="auto"/>
      </w:pBdr>
      <w:tabs>
        <w:tab w:val="center" w:pos="4419"/>
        <w:tab w:val="right" w:pos="8838"/>
      </w:tabs>
      <w:spacing w:after="0"/>
      <w:jc w:val="right"/>
    </w:pPr>
    <w:rPr>
      <w:sz w:val="18"/>
    </w:rPr>
  </w:style>
  <w:style w:type="paragraph" w:styleId="Subttulo">
    <w:name w:val="Subtitle"/>
    <w:basedOn w:val="Normal"/>
    <w:next w:val="Normal"/>
    <w:link w:val="SubttuloCar"/>
    <w:qFormat/>
    <w:rPr>
      <w:rFonts w:ascii="Calibri" w:eastAsia="SimSun" w:hAnsi="Calibri"/>
      <w:color w:val="595959"/>
      <w:spacing w:val="10"/>
    </w:rPr>
  </w:style>
  <w:style w:type="paragraph" w:customStyle="1" w:styleId="Titulotabla">
    <w:name w:val="Titulo tabla"/>
    <w:basedOn w:val="Normal"/>
    <w:pPr>
      <w:spacing w:after="0" w:line="276" w:lineRule="auto"/>
      <w:jc w:val="left"/>
    </w:pPr>
    <w:rPr>
      <w:rFonts w:ascii="Times New Roman" w:hAnsi="Times New Roman"/>
      <w:i/>
      <w:sz w:val="24"/>
      <w:szCs w:val="24"/>
      <w:lang w:val="es-CO"/>
    </w:rPr>
  </w:style>
  <w:style w:type="paragraph" w:customStyle="1" w:styleId="InfoELOTtulo2">
    <w:name w:val="InfoELO Título 2"/>
    <w:basedOn w:val="Normal"/>
    <w:next w:val="InfoELOPrrafo"/>
    <w:pPr>
      <w:spacing w:before="240"/>
      <w:jc w:val="left"/>
    </w:pPr>
    <w:rPr>
      <w:rFonts w:cs="Arial"/>
      <w:b/>
      <w:sz w:val="32"/>
      <w:szCs w:val="32"/>
    </w:rPr>
  </w:style>
  <w:style w:type="paragraph" w:customStyle="1" w:styleId="NoSpacing1">
    <w:name w:val="No Spacing1"/>
    <w:link w:val="SinespaciadoCar"/>
    <w:rPr>
      <w:rFonts w:ascii="Calibri" w:hAnsi="Calibri"/>
      <w:sz w:val="22"/>
      <w:szCs w:val="22"/>
      <w:lang w:eastAsia="en-US"/>
    </w:rPr>
  </w:style>
  <w:style w:type="paragraph" w:customStyle="1" w:styleId="Quote1">
    <w:name w:val="Quote1"/>
    <w:basedOn w:val="Normal"/>
    <w:next w:val="Normal"/>
    <w:link w:val="CitaCar"/>
    <w:pPr>
      <w:spacing w:before="160"/>
      <w:ind w:left="720" w:right="720"/>
    </w:pPr>
    <w:rPr>
      <w:rFonts w:ascii="Calibri" w:eastAsia="SimSun" w:hAnsi="Calibri"/>
      <w:i/>
      <w:iCs/>
      <w:color w:val="000000"/>
    </w:rPr>
  </w:style>
  <w:style w:type="paragraph" w:customStyle="1" w:styleId="TOCHeading1">
    <w:name w:val="TOC Heading1"/>
    <w:basedOn w:val="Ttulo1"/>
    <w:next w:val="Normal"/>
    <w:qFormat/>
    <w:pPr>
      <w:outlineLvl w:val="9"/>
    </w:pPr>
  </w:style>
  <w:style w:type="paragraph" w:customStyle="1" w:styleId="Piedeimagen">
    <w:name w:val="Pie de imagen"/>
    <w:basedOn w:val="Descripcin"/>
    <w:pPr>
      <w:spacing w:after="0" w:line="480" w:lineRule="auto"/>
      <w:ind w:firstLine="454"/>
      <w:jc w:val="left"/>
    </w:pPr>
    <w:rPr>
      <w:rFonts w:ascii="Times New Roman" w:hAnsi="Times New Roman"/>
      <w:bCs/>
      <w:iCs w:val="0"/>
      <w:sz w:val="20"/>
      <w:szCs w:val="24"/>
      <w:lang w:val="es-CO"/>
    </w:rPr>
  </w:style>
  <w:style w:type="paragraph" w:customStyle="1" w:styleId="InfoELOTtuloSinReferencia">
    <w:name w:val="InfoELO Título Sin Referencia"/>
    <w:basedOn w:val="Normal"/>
    <w:next w:val="InfoELOPrrafo"/>
    <w:rPr>
      <w:b/>
    </w:rPr>
  </w:style>
  <w:style w:type="paragraph" w:customStyle="1" w:styleId="ListParagraph1">
    <w:name w:val="List Paragraph1"/>
    <w:basedOn w:val="Normal"/>
    <w:pPr>
      <w:ind w:left="720"/>
    </w:pPr>
  </w:style>
  <w:style w:type="paragraph" w:customStyle="1" w:styleId="InfoELOPrrafo">
    <w:name w:val="InfoELO Párrafo"/>
    <w:basedOn w:val="Normal"/>
    <w:link w:val="InfoELOPrrafoCarCar"/>
    <w:pPr>
      <w:spacing w:after="0"/>
    </w:pPr>
    <w:rPr>
      <w:rFonts w:cs="Arial"/>
      <w:b/>
      <w:sz w:val="24"/>
      <w:szCs w:val="24"/>
    </w:rPr>
  </w:style>
  <w:style w:type="paragraph" w:customStyle="1" w:styleId="IntenseQuote1">
    <w:name w:val="Intense Quote1"/>
    <w:basedOn w:val="Normal"/>
    <w:next w:val="Normal"/>
    <w:link w:val="CitadestacadaCar"/>
    <w:pPr>
      <w:pBdr>
        <w:top w:val="single" w:sz="24" w:space="1" w:color="F2F2F2"/>
        <w:bottom w:val="single" w:sz="24" w:space="1" w:color="F2F2F2"/>
      </w:pBdr>
      <w:shd w:val="clear" w:color="auto" w:fill="F2F2F2"/>
      <w:spacing w:before="240" w:after="240"/>
      <w:ind w:left="936" w:right="936"/>
      <w:jc w:val="center"/>
    </w:pPr>
    <w:rPr>
      <w:rFonts w:ascii="Calibri" w:eastAsia="SimSun" w:hAnsi="Calibri"/>
      <w:color w:val="000000"/>
    </w:rPr>
  </w:style>
  <w:style w:type="paragraph" w:styleId="Prrafodelista">
    <w:name w:val="List Paragraph"/>
    <w:basedOn w:val="Normal"/>
    <w:uiPriority w:val="99"/>
    <w:qFormat/>
    <w:rsid w:val="00602535"/>
    <w:pPr>
      <w:ind w:left="720"/>
      <w:contextualSpacing/>
    </w:pPr>
  </w:style>
  <w:style w:type="character" w:styleId="Textodelmarcadordeposicin">
    <w:name w:val="Placeholder Text"/>
    <w:basedOn w:val="Fuentedeprrafopredeter"/>
    <w:uiPriority w:val="99"/>
    <w:unhideWhenUsed/>
    <w:rsid w:val="008A47C7"/>
    <w:rPr>
      <w:color w:val="808080"/>
    </w:rPr>
  </w:style>
  <w:style w:type="character" w:styleId="Hipervnculovisitado">
    <w:name w:val="FollowedHyperlink"/>
    <w:basedOn w:val="Fuentedeprrafopredeter"/>
    <w:semiHidden/>
    <w:unhideWhenUsed/>
    <w:rsid w:val="00D34E71"/>
    <w:rPr>
      <w:color w:val="800080" w:themeColor="followedHyperlink"/>
      <w:u w:val="single"/>
    </w:rPr>
  </w:style>
  <w:style w:type="character" w:customStyle="1" w:styleId="main-title">
    <w:name w:val="main-title"/>
    <w:basedOn w:val="Fuentedeprrafopredeter"/>
    <w:rsid w:val="004714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284338">
      <w:bodyDiv w:val="1"/>
      <w:marLeft w:val="0"/>
      <w:marRight w:val="0"/>
      <w:marTop w:val="0"/>
      <w:marBottom w:val="0"/>
      <w:divBdr>
        <w:top w:val="none" w:sz="0" w:space="0" w:color="auto"/>
        <w:left w:val="none" w:sz="0" w:space="0" w:color="auto"/>
        <w:bottom w:val="none" w:sz="0" w:space="0" w:color="auto"/>
        <w:right w:val="none" w:sz="0" w:space="0" w:color="auto"/>
      </w:divBdr>
    </w:div>
    <w:div w:id="29690518">
      <w:bodyDiv w:val="1"/>
      <w:marLeft w:val="0"/>
      <w:marRight w:val="0"/>
      <w:marTop w:val="0"/>
      <w:marBottom w:val="0"/>
      <w:divBdr>
        <w:top w:val="none" w:sz="0" w:space="0" w:color="auto"/>
        <w:left w:val="none" w:sz="0" w:space="0" w:color="auto"/>
        <w:bottom w:val="none" w:sz="0" w:space="0" w:color="auto"/>
        <w:right w:val="none" w:sz="0" w:space="0" w:color="auto"/>
      </w:divBdr>
      <w:divsChild>
        <w:div w:id="1335843943">
          <w:marLeft w:val="360"/>
          <w:marRight w:val="0"/>
          <w:marTop w:val="200"/>
          <w:marBottom w:val="0"/>
          <w:divBdr>
            <w:top w:val="none" w:sz="0" w:space="0" w:color="auto"/>
            <w:left w:val="none" w:sz="0" w:space="0" w:color="auto"/>
            <w:bottom w:val="none" w:sz="0" w:space="0" w:color="auto"/>
            <w:right w:val="none" w:sz="0" w:space="0" w:color="auto"/>
          </w:divBdr>
        </w:div>
      </w:divsChild>
    </w:div>
    <w:div w:id="36200695">
      <w:bodyDiv w:val="1"/>
      <w:marLeft w:val="0"/>
      <w:marRight w:val="0"/>
      <w:marTop w:val="0"/>
      <w:marBottom w:val="0"/>
      <w:divBdr>
        <w:top w:val="none" w:sz="0" w:space="0" w:color="auto"/>
        <w:left w:val="none" w:sz="0" w:space="0" w:color="auto"/>
        <w:bottom w:val="none" w:sz="0" w:space="0" w:color="auto"/>
        <w:right w:val="none" w:sz="0" w:space="0" w:color="auto"/>
      </w:divBdr>
      <w:divsChild>
        <w:div w:id="384573475">
          <w:marLeft w:val="360"/>
          <w:marRight w:val="0"/>
          <w:marTop w:val="200"/>
          <w:marBottom w:val="0"/>
          <w:divBdr>
            <w:top w:val="none" w:sz="0" w:space="0" w:color="auto"/>
            <w:left w:val="none" w:sz="0" w:space="0" w:color="auto"/>
            <w:bottom w:val="none" w:sz="0" w:space="0" w:color="auto"/>
            <w:right w:val="none" w:sz="0" w:space="0" w:color="auto"/>
          </w:divBdr>
        </w:div>
      </w:divsChild>
    </w:div>
    <w:div w:id="91124605">
      <w:bodyDiv w:val="1"/>
      <w:marLeft w:val="0"/>
      <w:marRight w:val="0"/>
      <w:marTop w:val="0"/>
      <w:marBottom w:val="0"/>
      <w:divBdr>
        <w:top w:val="none" w:sz="0" w:space="0" w:color="auto"/>
        <w:left w:val="none" w:sz="0" w:space="0" w:color="auto"/>
        <w:bottom w:val="none" w:sz="0" w:space="0" w:color="auto"/>
        <w:right w:val="none" w:sz="0" w:space="0" w:color="auto"/>
      </w:divBdr>
      <w:divsChild>
        <w:div w:id="1517384836">
          <w:marLeft w:val="446"/>
          <w:marRight w:val="0"/>
          <w:marTop w:val="0"/>
          <w:marBottom w:val="0"/>
          <w:divBdr>
            <w:top w:val="none" w:sz="0" w:space="0" w:color="auto"/>
            <w:left w:val="none" w:sz="0" w:space="0" w:color="auto"/>
            <w:bottom w:val="none" w:sz="0" w:space="0" w:color="auto"/>
            <w:right w:val="none" w:sz="0" w:space="0" w:color="auto"/>
          </w:divBdr>
        </w:div>
        <w:div w:id="707803410">
          <w:marLeft w:val="446"/>
          <w:marRight w:val="0"/>
          <w:marTop w:val="0"/>
          <w:marBottom w:val="0"/>
          <w:divBdr>
            <w:top w:val="none" w:sz="0" w:space="0" w:color="auto"/>
            <w:left w:val="none" w:sz="0" w:space="0" w:color="auto"/>
            <w:bottom w:val="none" w:sz="0" w:space="0" w:color="auto"/>
            <w:right w:val="none" w:sz="0" w:space="0" w:color="auto"/>
          </w:divBdr>
        </w:div>
        <w:div w:id="1434475942">
          <w:marLeft w:val="446"/>
          <w:marRight w:val="0"/>
          <w:marTop w:val="0"/>
          <w:marBottom w:val="0"/>
          <w:divBdr>
            <w:top w:val="none" w:sz="0" w:space="0" w:color="auto"/>
            <w:left w:val="none" w:sz="0" w:space="0" w:color="auto"/>
            <w:bottom w:val="none" w:sz="0" w:space="0" w:color="auto"/>
            <w:right w:val="none" w:sz="0" w:space="0" w:color="auto"/>
          </w:divBdr>
        </w:div>
        <w:div w:id="1673606937">
          <w:marLeft w:val="446"/>
          <w:marRight w:val="0"/>
          <w:marTop w:val="0"/>
          <w:marBottom w:val="0"/>
          <w:divBdr>
            <w:top w:val="none" w:sz="0" w:space="0" w:color="auto"/>
            <w:left w:val="none" w:sz="0" w:space="0" w:color="auto"/>
            <w:bottom w:val="none" w:sz="0" w:space="0" w:color="auto"/>
            <w:right w:val="none" w:sz="0" w:space="0" w:color="auto"/>
          </w:divBdr>
        </w:div>
        <w:div w:id="432827333">
          <w:marLeft w:val="446"/>
          <w:marRight w:val="0"/>
          <w:marTop w:val="0"/>
          <w:marBottom w:val="0"/>
          <w:divBdr>
            <w:top w:val="none" w:sz="0" w:space="0" w:color="auto"/>
            <w:left w:val="none" w:sz="0" w:space="0" w:color="auto"/>
            <w:bottom w:val="none" w:sz="0" w:space="0" w:color="auto"/>
            <w:right w:val="none" w:sz="0" w:space="0" w:color="auto"/>
          </w:divBdr>
        </w:div>
      </w:divsChild>
    </w:div>
    <w:div w:id="391319662">
      <w:bodyDiv w:val="1"/>
      <w:marLeft w:val="0"/>
      <w:marRight w:val="0"/>
      <w:marTop w:val="0"/>
      <w:marBottom w:val="0"/>
      <w:divBdr>
        <w:top w:val="none" w:sz="0" w:space="0" w:color="auto"/>
        <w:left w:val="none" w:sz="0" w:space="0" w:color="auto"/>
        <w:bottom w:val="none" w:sz="0" w:space="0" w:color="auto"/>
        <w:right w:val="none" w:sz="0" w:space="0" w:color="auto"/>
      </w:divBdr>
    </w:div>
    <w:div w:id="422650631">
      <w:bodyDiv w:val="1"/>
      <w:marLeft w:val="0"/>
      <w:marRight w:val="0"/>
      <w:marTop w:val="0"/>
      <w:marBottom w:val="0"/>
      <w:divBdr>
        <w:top w:val="none" w:sz="0" w:space="0" w:color="auto"/>
        <w:left w:val="none" w:sz="0" w:space="0" w:color="auto"/>
        <w:bottom w:val="none" w:sz="0" w:space="0" w:color="auto"/>
        <w:right w:val="none" w:sz="0" w:space="0" w:color="auto"/>
      </w:divBdr>
      <w:divsChild>
        <w:div w:id="623117753">
          <w:marLeft w:val="360"/>
          <w:marRight w:val="0"/>
          <w:marTop w:val="200"/>
          <w:marBottom w:val="0"/>
          <w:divBdr>
            <w:top w:val="none" w:sz="0" w:space="0" w:color="auto"/>
            <w:left w:val="none" w:sz="0" w:space="0" w:color="auto"/>
            <w:bottom w:val="none" w:sz="0" w:space="0" w:color="auto"/>
            <w:right w:val="none" w:sz="0" w:space="0" w:color="auto"/>
          </w:divBdr>
        </w:div>
      </w:divsChild>
    </w:div>
    <w:div w:id="549535942">
      <w:bodyDiv w:val="1"/>
      <w:marLeft w:val="0"/>
      <w:marRight w:val="0"/>
      <w:marTop w:val="0"/>
      <w:marBottom w:val="0"/>
      <w:divBdr>
        <w:top w:val="none" w:sz="0" w:space="0" w:color="auto"/>
        <w:left w:val="none" w:sz="0" w:space="0" w:color="auto"/>
        <w:bottom w:val="none" w:sz="0" w:space="0" w:color="auto"/>
        <w:right w:val="none" w:sz="0" w:space="0" w:color="auto"/>
      </w:divBdr>
      <w:divsChild>
        <w:div w:id="1858349234">
          <w:marLeft w:val="360"/>
          <w:marRight w:val="0"/>
          <w:marTop w:val="200"/>
          <w:marBottom w:val="0"/>
          <w:divBdr>
            <w:top w:val="none" w:sz="0" w:space="0" w:color="auto"/>
            <w:left w:val="none" w:sz="0" w:space="0" w:color="auto"/>
            <w:bottom w:val="none" w:sz="0" w:space="0" w:color="auto"/>
            <w:right w:val="none" w:sz="0" w:space="0" w:color="auto"/>
          </w:divBdr>
        </w:div>
        <w:div w:id="467163841">
          <w:marLeft w:val="360"/>
          <w:marRight w:val="0"/>
          <w:marTop w:val="200"/>
          <w:marBottom w:val="0"/>
          <w:divBdr>
            <w:top w:val="none" w:sz="0" w:space="0" w:color="auto"/>
            <w:left w:val="none" w:sz="0" w:space="0" w:color="auto"/>
            <w:bottom w:val="none" w:sz="0" w:space="0" w:color="auto"/>
            <w:right w:val="none" w:sz="0" w:space="0" w:color="auto"/>
          </w:divBdr>
        </w:div>
        <w:div w:id="945575980">
          <w:marLeft w:val="360"/>
          <w:marRight w:val="0"/>
          <w:marTop w:val="200"/>
          <w:marBottom w:val="0"/>
          <w:divBdr>
            <w:top w:val="none" w:sz="0" w:space="0" w:color="auto"/>
            <w:left w:val="none" w:sz="0" w:space="0" w:color="auto"/>
            <w:bottom w:val="none" w:sz="0" w:space="0" w:color="auto"/>
            <w:right w:val="none" w:sz="0" w:space="0" w:color="auto"/>
          </w:divBdr>
        </w:div>
      </w:divsChild>
    </w:div>
    <w:div w:id="568421476">
      <w:bodyDiv w:val="1"/>
      <w:marLeft w:val="0"/>
      <w:marRight w:val="0"/>
      <w:marTop w:val="0"/>
      <w:marBottom w:val="0"/>
      <w:divBdr>
        <w:top w:val="none" w:sz="0" w:space="0" w:color="auto"/>
        <w:left w:val="none" w:sz="0" w:space="0" w:color="auto"/>
        <w:bottom w:val="none" w:sz="0" w:space="0" w:color="auto"/>
        <w:right w:val="none" w:sz="0" w:space="0" w:color="auto"/>
      </w:divBdr>
    </w:div>
    <w:div w:id="840506357">
      <w:bodyDiv w:val="1"/>
      <w:marLeft w:val="0"/>
      <w:marRight w:val="0"/>
      <w:marTop w:val="0"/>
      <w:marBottom w:val="0"/>
      <w:divBdr>
        <w:top w:val="none" w:sz="0" w:space="0" w:color="auto"/>
        <w:left w:val="none" w:sz="0" w:space="0" w:color="auto"/>
        <w:bottom w:val="none" w:sz="0" w:space="0" w:color="auto"/>
        <w:right w:val="none" w:sz="0" w:space="0" w:color="auto"/>
      </w:divBdr>
      <w:divsChild>
        <w:div w:id="617637792">
          <w:marLeft w:val="360"/>
          <w:marRight w:val="0"/>
          <w:marTop w:val="200"/>
          <w:marBottom w:val="0"/>
          <w:divBdr>
            <w:top w:val="none" w:sz="0" w:space="0" w:color="auto"/>
            <w:left w:val="none" w:sz="0" w:space="0" w:color="auto"/>
            <w:bottom w:val="none" w:sz="0" w:space="0" w:color="auto"/>
            <w:right w:val="none" w:sz="0" w:space="0" w:color="auto"/>
          </w:divBdr>
        </w:div>
        <w:div w:id="654455555">
          <w:marLeft w:val="360"/>
          <w:marRight w:val="0"/>
          <w:marTop w:val="200"/>
          <w:marBottom w:val="0"/>
          <w:divBdr>
            <w:top w:val="none" w:sz="0" w:space="0" w:color="auto"/>
            <w:left w:val="none" w:sz="0" w:space="0" w:color="auto"/>
            <w:bottom w:val="none" w:sz="0" w:space="0" w:color="auto"/>
            <w:right w:val="none" w:sz="0" w:space="0" w:color="auto"/>
          </w:divBdr>
        </w:div>
        <w:div w:id="992375087">
          <w:marLeft w:val="360"/>
          <w:marRight w:val="0"/>
          <w:marTop w:val="200"/>
          <w:marBottom w:val="0"/>
          <w:divBdr>
            <w:top w:val="none" w:sz="0" w:space="0" w:color="auto"/>
            <w:left w:val="none" w:sz="0" w:space="0" w:color="auto"/>
            <w:bottom w:val="none" w:sz="0" w:space="0" w:color="auto"/>
            <w:right w:val="none" w:sz="0" w:space="0" w:color="auto"/>
          </w:divBdr>
        </w:div>
      </w:divsChild>
    </w:div>
    <w:div w:id="1112244005">
      <w:bodyDiv w:val="1"/>
      <w:marLeft w:val="0"/>
      <w:marRight w:val="0"/>
      <w:marTop w:val="0"/>
      <w:marBottom w:val="0"/>
      <w:divBdr>
        <w:top w:val="none" w:sz="0" w:space="0" w:color="auto"/>
        <w:left w:val="none" w:sz="0" w:space="0" w:color="auto"/>
        <w:bottom w:val="none" w:sz="0" w:space="0" w:color="auto"/>
        <w:right w:val="none" w:sz="0" w:space="0" w:color="auto"/>
      </w:divBdr>
      <w:divsChild>
        <w:div w:id="745691349">
          <w:marLeft w:val="360"/>
          <w:marRight w:val="0"/>
          <w:marTop w:val="200"/>
          <w:marBottom w:val="0"/>
          <w:divBdr>
            <w:top w:val="none" w:sz="0" w:space="0" w:color="auto"/>
            <w:left w:val="none" w:sz="0" w:space="0" w:color="auto"/>
            <w:bottom w:val="none" w:sz="0" w:space="0" w:color="auto"/>
            <w:right w:val="none" w:sz="0" w:space="0" w:color="auto"/>
          </w:divBdr>
        </w:div>
        <w:div w:id="1305819398">
          <w:marLeft w:val="360"/>
          <w:marRight w:val="0"/>
          <w:marTop w:val="200"/>
          <w:marBottom w:val="0"/>
          <w:divBdr>
            <w:top w:val="none" w:sz="0" w:space="0" w:color="auto"/>
            <w:left w:val="none" w:sz="0" w:space="0" w:color="auto"/>
            <w:bottom w:val="none" w:sz="0" w:space="0" w:color="auto"/>
            <w:right w:val="none" w:sz="0" w:space="0" w:color="auto"/>
          </w:divBdr>
        </w:div>
        <w:div w:id="394664941">
          <w:marLeft w:val="360"/>
          <w:marRight w:val="0"/>
          <w:marTop w:val="200"/>
          <w:marBottom w:val="0"/>
          <w:divBdr>
            <w:top w:val="none" w:sz="0" w:space="0" w:color="auto"/>
            <w:left w:val="none" w:sz="0" w:space="0" w:color="auto"/>
            <w:bottom w:val="none" w:sz="0" w:space="0" w:color="auto"/>
            <w:right w:val="none" w:sz="0" w:space="0" w:color="auto"/>
          </w:divBdr>
        </w:div>
        <w:div w:id="2115057762">
          <w:marLeft w:val="360"/>
          <w:marRight w:val="0"/>
          <w:marTop w:val="200"/>
          <w:marBottom w:val="0"/>
          <w:divBdr>
            <w:top w:val="none" w:sz="0" w:space="0" w:color="auto"/>
            <w:left w:val="none" w:sz="0" w:space="0" w:color="auto"/>
            <w:bottom w:val="none" w:sz="0" w:space="0" w:color="auto"/>
            <w:right w:val="none" w:sz="0" w:space="0" w:color="auto"/>
          </w:divBdr>
        </w:div>
        <w:div w:id="143814619">
          <w:marLeft w:val="360"/>
          <w:marRight w:val="0"/>
          <w:marTop w:val="200"/>
          <w:marBottom w:val="0"/>
          <w:divBdr>
            <w:top w:val="none" w:sz="0" w:space="0" w:color="auto"/>
            <w:left w:val="none" w:sz="0" w:space="0" w:color="auto"/>
            <w:bottom w:val="none" w:sz="0" w:space="0" w:color="auto"/>
            <w:right w:val="none" w:sz="0" w:space="0" w:color="auto"/>
          </w:divBdr>
        </w:div>
      </w:divsChild>
    </w:div>
    <w:div w:id="1213080319">
      <w:bodyDiv w:val="1"/>
      <w:marLeft w:val="0"/>
      <w:marRight w:val="0"/>
      <w:marTop w:val="0"/>
      <w:marBottom w:val="0"/>
      <w:divBdr>
        <w:top w:val="none" w:sz="0" w:space="0" w:color="auto"/>
        <w:left w:val="none" w:sz="0" w:space="0" w:color="auto"/>
        <w:bottom w:val="none" w:sz="0" w:space="0" w:color="auto"/>
        <w:right w:val="none" w:sz="0" w:space="0" w:color="auto"/>
      </w:divBdr>
      <w:divsChild>
        <w:div w:id="1153568297">
          <w:marLeft w:val="360"/>
          <w:marRight w:val="0"/>
          <w:marTop w:val="200"/>
          <w:marBottom w:val="0"/>
          <w:divBdr>
            <w:top w:val="none" w:sz="0" w:space="0" w:color="auto"/>
            <w:left w:val="none" w:sz="0" w:space="0" w:color="auto"/>
            <w:bottom w:val="none" w:sz="0" w:space="0" w:color="auto"/>
            <w:right w:val="none" w:sz="0" w:space="0" w:color="auto"/>
          </w:divBdr>
        </w:div>
        <w:div w:id="1854341759">
          <w:marLeft w:val="360"/>
          <w:marRight w:val="0"/>
          <w:marTop w:val="200"/>
          <w:marBottom w:val="0"/>
          <w:divBdr>
            <w:top w:val="none" w:sz="0" w:space="0" w:color="auto"/>
            <w:left w:val="none" w:sz="0" w:space="0" w:color="auto"/>
            <w:bottom w:val="none" w:sz="0" w:space="0" w:color="auto"/>
            <w:right w:val="none" w:sz="0" w:space="0" w:color="auto"/>
          </w:divBdr>
        </w:div>
      </w:divsChild>
    </w:div>
    <w:div w:id="1270041995">
      <w:bodyDiv w:val="1"/>
      <w:marLeft w:val="0"/>
      <w:marRight w:val="0"/>
      <w:marTop w:val="0"/>
      <w:marBottom w:val="0"/>
      <w:divBdr>
        <w:top w:val="none" w:sz="0" w:space="0" w:color="auto"/>
        <w:left w:val="none" w:sz="0" w:space="0" w:color="auto"/>
        <w:bottom w:val="none" w:sz="0" w:space="0" w:color="auto"/>
        <w:right w:val="none" w:sz="0" w:space="0" w:color="auto"/>
      </w:divBdr>
      <w:divsChild>
        <w:div w:id="54819097">
          <w:marLeft w:val="360"/>
          <w:marRight w:val="0"/>
          <w:marTop w:val="200"/>
          <w:marBottom w:val="0"/>
          <w:divBdr>
            <w:top w:val="none" w:sz="0" w:space="0" w:color="auto"/>
            <w:left w:val="none" w:sz="0" w:space="0" w:color="auto"/>
            <w:bottom w:val="none" w:sz="0" w:space="0" w:color="auto"/>
            <w:right w:val="none" w:sz="0" w:space="0" w:color="auto"/>
          </w:divBdr>
        </w:div>
        <w:div w:id="1300962114">
          <w:marLeft w:val="360"/>
          <w:marRight w:val="0"/>
          <w:marTop w:val="200"/>
          <w:marBottom w:val="0"/>
          <w:divBdr>
            <w:top w:val="none" w:sz="0" w:space="0" w:color="auto"/>
            <w:left w:val="none" w:sz="0" w:space="0" w:color="auto"/>
            <w:bottom w:val="none" w:sz="0" w:space="0" w:color="auto"/>
            <w:right w:val="none" w:sz="0" w:space="0" w:color="auto"/>
          </w:divBdr>
        </w:div>
      </w:divsChild>
    </w:div>
    <w:div w:id="1300695689">
      <w:bodyDiv w:val="1"/>
      <w:marLeft w:val="0"/>
      <w:marRight w:val="0"/>
      <w:marTop w:val="0"/>
      <w:marBottom w:val="0"/>
      <w:divBdr>
        <w:top w:val="none" w:sz="0" w:space="0" w:color="auto"/>
        <w:left w:val="none" w:sz="0" w:space="0" w:color="auto"/>
        <w:bottom w:val="none" w:sz="0" w:space="0" w:color="auto"/>
        <w:right w:val="none" w:sz="0" w:space="0" w:color="auto"/>
      </w:divBdr>
      <w:divsChild>
        <w:div w:id="1023479470">
          <w:marLeft w:val="446"/>
          <w:marRight w:val="0"/>
          <w:marTop w:val="0"/>
          <w:marBottom w:val="0"/>
          <w:divBdr>
            <w:top w:val="none" w:sz="0" w:space="0" w:color="auto"/>
            <w:left w:val="none" w:sz="0" w:space="0" w:color="auto"/>
            <w:bottom w:val="none" w:sz="0" w:space="0" w:color="auto"/>
            <w:right w:val="none" w:sz="0" w:space="0" w:color="auto"/>
          </w:divBdr>
        </w:div>
        <w:div w:id="591203641">
          <w:marLeft w:val="446"/>
          <w:marRight w:val="0"/>
          <w:marTop w:val="0"/>
          <w:marBottom w:val="0"/>
          <w:divBdr>
            <w:top w:val="none" w:sz="0" w:space="0" w:color="auto"/>
            <w:left w:val="none" w:sz="0" w:space="0" w:color="auto"/>
            <w:bottom w:val="none" w:sz="0" w:space="0" w:color="auto"/>
            <w:right w:val="none" w:sz="0" w:space="0" w:color="auto"/>
          </w:divBdr>
        </w:div>
      </w:divsChild>
    </w:div>
    <w:div w:id="1393458296">
      <w:bodyDiv w:val="1"/>
      <w:marLeft w:val="0"/>
      <w:marRight w:val="0"/>
      <w:marTop w:val="0"/>
      <w:marBottom w:val="0"/>
      <w:divBdr>
        <w:top w:val="none" w:sz="0" w:space="0" w:color="auto"/>
        <w:left w:val="none" w:sz="0" w:space="0" w:color="auto"/>
        <w:bottom w:val="none" w:sz="0" w:space="0" w:color="auto"/>
        <w:right w:val="none" w:sz="0" w:space="0" w:color="auto"/>
      </w:divBdr>
      <w:divsChild>
        <w:div w:id="2100589975">
          <w:marLeft w:val="360"/>
          <w:marRight w:val="0"/>
          <w:marTop w:val="200"/>
          <w:marBottom w:val="0"/>
          <w:divBdr>
            <w:top w:val="none" w:sz="0" w:space="0" w:color="auto"/>
            <w:left w:val="none" w:sz="0" w:space="0" w:color="auto"/>
            <w:bottom w:val="none" w:sz="0" w:space="0" w:color="auto"/>
            <w:right w:val="none" w:sz="0" w:space="0" w:color="auto"/>
          </w:divBdr>
        </w:div>
      </w:divsChild>
    </w:div>
    <w:div w:id="1503736269">
      <w:bodyDiv w:val="1"/>
      <w:marLeft w:val="0"/>
      <w:marRight w:val="0"/>
      <w:marTop w:val="0"/>
      <w:marBottom w:val="0"/>
      <w:divBdr>
        <w:top w:val="none" w:sz="0" w:space="0" w:color="auto"/>
        <w:left w:val="none" w:sz="0" w:space="0" w:color="auto"/>
        <w:bottom w:val="none" w:sz="0" w:space="0" w:color="auto"/>
        <w:right w:val="none" w:sz="0" w:space="0" w:color="auto"/>
      </w:divBdr>
    </w:div>
    <w:div w:id="1651860969">
      <w:bodyDiv w:val="1"/>
      <w:marLeft w:val="0"/>
      <w:marRight w:val="0"/>
      <w:marTop w:val="0"/>
      <w:marBottom w:val="0"/>
      <w:divBdr>
        <w:top w:val="none" w:sz="0" w:space="0" w:color="auto"/>
        <w:left w:val="none" w:sz="0" w:space="0" w:color="auto"/>
        <w:bottom w:val="none" w:sz="0" w:space="0" w:color="auto"/>
        <w:right w:val="none" w:sz="0" w:space="0" w:color="auto"/>
      </w:divBdr>
      <w:divsChild>
        <w:div w:id="647634877">
          <w:marLeft w:val="446"/>
          <w:marRight w:val="0"/>
          <w:marTop w:val="0"/>
          <w:marBottom w:val="0"/>
          <w:divBdr>
            <w:top w:val="none" w:sz="0" w:space="0" w:color="auto"/>
            <w:left w:val="none" w:sz="0" w:space="0" w:color="auto"/>
            <w:bottom w:val="none" w:sz="0" w:space="0" w:color="auto"/>
            <w:right w:val="none" w:sz="0" w:space="0" w:color="auto"/>
          </w:divBdr>
        </w:div>
        <w:div w:id="1461873429">
          <w:marLeft w:val="446"/>
          <w:marRight w:val="0"/>
          <w:marTop w:val="0"/>
          <w:marBottom w:val="0"/>
          <w:divBdr>
            <w:top w:val="none" w:sz="0" w:space="0" w:color="auto"/>
            <w:left w:val="none" w:sz="0" w:space="0" w:color="auto"/>
            <w:bottom w:val="none" w:sz="0" w:space="0" w:color="auto"/>
            <w:right w:val="none" w:sz="0" w:space="0" w:color="auto"/>
          </w:divBdr>
        </w:div>
        <w:div w:id="570119314">
          <w:marLeft w:val="446"/>
          <w:marRight w:val="0"/>
          <w:marTop w:val="0"/>
          <w:marBottom w:val="0"/>
          <w:divBdr>
            <w:top w:val="none" w:sz="0" w:space="0" w:color="auto"/>
            <w:left w:val="none" w:sz="0" w:space="0" w:color="auto"/>
            <w:bottom w:val="none" w:sz="0" w:space="0" w:color="auto"/>
            <w:right w:val="none" w:sz="0" w:space="0" w:color="auto"/>
          </w:divBdr>
        </w:div>
        <w:div w:id="491289347">
          <w:marLeft w:val="446"/>
          <w:marRight w:val="0"/>
          <w:marTop w:val="0"/>
          <w:marBottom w:val="0"/>
          <w:divBdr>
            <w:top w:val="none" w:sz="0" w:space="0" w:color="auto"/>
            <w:left w:val="none" w:sz="0" w:space="0" w:color="auto"/>
            <w:bottom w:val="none" w:sz="0" w:space="0" w:color="auto"/>
            <w:right w:val="none" w:sz="0" w:space="0" w:color="auto"/>
          </w:divBdr>
        </w:div>
        <w:div w:id="1000111995">
          <w:marLeft w:val="446"/>
          <w:marRight w:val="0"/>
          <w:marTop w:val="0"/>
          <w:marBottom w:val="0"/>
          <w:divBdr>
            <w:top w:val="none" w:sz="0" w:space="0" w:color="auto"/>
            <w:left w:val="none" w:sz="0" w:space="0" w:color="auto"/>
            <w:bottom w:val="none" w:sz="0" w:space="0" w:color="auto"/>
            <w:right w:val="none" w:sz="0" w:space="0" w:color="auto"/>
          </w:divBdr>
        </w:div>
        <w:div w:id="671372683">
          <w:marLeft w:val="446"/>
          <w:marRight w:val="0"/>
          <w:marTop w:val="0"/>
          <w:marBottom w:val="0"/>
          <w:divBdr>
            <w:top w:val="none" w:sz="0" w:space="0" w:color="auto"/>
            <w:left w:val="none" w:sz="0" w:space="0" w:color="auto"/>
            <w:bottom w:val="none" w:sz="0" w:space="0" w:color="auto"/>
            <w:right w:val="none" w:sz="0" w:space="0" w:color="auto"/>
          </w:divBdr>
        </w:div>
      </w:divsChild>
    </w:div>
    <w:div w:id="1711806360">
      <w:bodyDiv w:val="1"/>
      <w:marLeft w:val="0"/>
      <w:marRight w:val="0"/>
      <w:marTop w:val="0"/>
      <w:marBottom w:val="0"/>
      <w:divBdr>
        <w:top w:val="none" w:sz="0" w:space="0" w:color="auto"/>
        <w:left w:val="none" w:sz="0" w:space="0" w:color="auto"/>
        <w:bottom w:val="none" w:sz="0" w:space="0" w:color="auto"/>
        <w:right w:val="none" w:sz="0" w:space="0" w:color="auto"/>
      </w:divBdr>
    </w:div>
    <w:div w:id="1717580738">
      <w:bodyDiv w:val="1"/>
      <w:marLeft w:val="0"/>
      <w:marRight w:val="0"/>
      <w:marTop w:val="0"/>
      <w:marBottom w:val="0"/>
      <w:divBdr>
        <w:top w:val="none" w:sz="0" w:space="0" w:color="auto"/>
        <w:left w:val="none" w:sz="0" w:space="0" w:color="auto"/>
        <w:bottom w:val="none" w:sz="0" w:space="0" w:color="auto"/>
        <w:right w:val="none" w:sz="0" w:space="0" w:color="auto"/>
      </w:divBdr>
    </w:div>
    <w:div w:id="1732075724">
      <w:bodyDiv w:val="1"/>
      <w:marLeft w:val="0"/>
      <w:marRight w:val="0"/>
      <w:marTop w:val="0"/>
      <w:marBottom w:val="0"/>
      <w:divBdr>
        <w:top w:val="none" w:sz="0" w:space="0" w:color="auto"/>
        <w:left w:val="none" w:sz="0" w:space="0" w:color="auto"/>
        <w:bottom w:val="none" w:sz="0" w:space="0" w:color="auto"/>
        <w:right w:val="none" w:sz="0" w:space="0" w:color="auto"/>
      </w:divBdr>
    </w:div>
    <w:div w:id="2065638223">
      <w:bodyDiv w:val="1"/>
      <w:marLeft w:val="0"/>
      <w:marRight w:val="0"/>
      <w:marTop w:val="0"/>
      <w:marBottom w:val="0"/>
      <w:divBdr>
        <w:top w:val="none" w:sz="0" w:space="0" w:color="auto"/>
        <w:left w:val="none" w:sz="0" w:space="0" w:color="auto"/>
        <w:bottom w:val="none" w:sz="0" w:space="0" w:color="auto"/>
        <w:right w:val="none" w:sz="0" w:space="0" w:color="auto"/>
      </w:divBdr>
    </w:div>
    <w:div w:id="2131629273">
      <w:bodyDiv w:val="1"/>
      <w:marLeft w:val="0"/>
      <w:marRight w:val="0"/>
      <w:marTop w:val="0"/>
      <w:marBottom w:val="0"/>
      <w:divBdr>
        <w:top w:val="none" w:sz="0" w:space="0" w:color="auto"/>
        <w:left w:val="none" w:sz="0" w:space="0" w:color="auto"/>
        <w:bottom w:val="none" w:sz="0" w:space="0" w:color="auto"/>
        <w:right w:val="none" w:sz="0" w:space="0" w:color="auto"/>
      </w:divBdr>
      <w:divsChild>
        <w:div w:id="835995442">
          <w:marLeft w:val="360"/>
          <w:marRight w:val="0"/>
          <w:marTop w:val="200"/>
          <w:marBottom w:val="0"/>
          <w:divBdr>
            <w:top w:val="none" w:sz="0" w:space="0" w:color="auto"/>
            <w:left w:val="none" w:sz="0" w:space="0" w:color="auto"/>
            <w:bottom w:val="none" w:sz="0" w:space="0" w:color="auto"/>
            <w:right w:val="none" w:sz="0" w:space="0" w:color="auto"/>
          </w:divBdr>
        </w:div>
        <w:div w:id="125859943">
          <w:marLeft w:val="360"/>
          <w:marRight w:val="0"/>
          <w:marTop w:val="200"/>
          <w:marBottom w:val="0"/>
          <w:divBdr>
            <w:top w:val="none" w:sz="0" w:space="0" w:color="auto"/>
            <w:left w:val="none" w:sz="0" w:space="0" w:color="auto"/>
            <w:bottom w:val="none" w:sz="0" w:space="0" w:color="auto"/>
            <w:right w:val="none" w:sz="0" w:space="0" w:color="auto"/>
          </w:divBdr>
        </w:div>
        <w:div w:id="1666088208">
          <w:marLeft w:val="360"/>
          <w:marRight w:val="0"/>
          <w:marTop w:val="200"/>
          <w:marBottom w:val="0"/>
          <w:divBdr>
            <w:top w:val="none" w:sz="0" w:space="0" w:color="auto"/>
            <w:left w:val="none" w:sz="0" w:space="0" w:color="auto"/>
            <w:bottom w:val="none" w:sz="0" w:space="0" w:color="auto"/>
            <w:right w:val="none" w:sz="0" w:space="0" w:color="auto"/>
          </w:divBdr>
        </w:div>
      </w:divsChild>
    </w:div>
    <w:div w:id="214376329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puntoflotante.org/formats/fp/" TargetMode="External"/><Relationship Id="rId68"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2.jpeg"/><Relationship Id="rId11" Type="http://schemas.openxmlformats.org/officeDocument/2006/relationships/header" Target="header3.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www.rockbox.org/wiki/pub/Main/DataSheets/WM8731_8731L.pdf" TargetMode="External"/><Relationship Id="rId58" Type="http://schemas.openxmlformats.org/officeDocument/2006/relationships/hyperlink" Target="https://www.intel.co.jp/content/dam/altera-www/global/ja_JP/pdfs/literature/ug/ug_altfp_log.pdf" TargetMode="External"/><Relationship Id="rId66" Type="http://schemas.openxmlformats.org/officeDocument/2006/relationships/hyperlink" Target="https://github.com/picna1/Sonometro.git" TargetMode="External"/><Relationship Id="rId5" Type="http://schemas.openxmlformats.org/officeDocument/2006/relationships/webSettings" Target="webSettings.xml"/><Relationship Id="rId61" Type="http://schemas.openxmlformats.org/officeDocument/2006/relationships/hyperlink" Target="https://es.scribd.com/doc/55150928/Transformada-z-en-matlab-para-Series-y-Transformadas" TargetMode="External"/><Relationship Id="rId19" Type="http://schemas.openxmlformats.org/officeDocument/2006/relationships/hyperlink" Target="https://es.wikipedia.org/wiki/Electricidad" TargetMode="External"/><Relationship Id="rId14" Type="http://schemas.openxmlformats.org/officeDocument/2006/relationships/hyperlink" Target="https://es.wikipedia.org/wiki/Ruido" TargetMode="External"/><Relationship Id="rId22" Type="http://schemas.openxmlformats.org/officeDocument/2006/relationships/chart" Target="charts/chart1.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http://www.dejazzer.com/eece4740/lectures/example_uart_echo.pdf" TargetMode="External"/><Relationship Id="rId64" Type="http://schemas.openxmlformats.org/officeDocument/2006/relationships/hyperlink" Target="https://medium.com/@matematicasdiscretaslibro/cap%C3%ADtulo-3-punto-flotante-c689043db98b" TargetMode="External"/><Relationship Id="rId69" Type="http://schemas.openxmlformats.org/officeDocument/2006/relationships/image" Target="media/image34.png"/><Relationship Id="rId8" Type="http://schemas.openxmlformats.org/officeDocument/2006/relationships/image" Target="media/image1.jpeg"/><Relationship Id="rId51" Type="http://schemas.openxmlformats.org/officeDocument/2006/relationships/hyperlink" Target="https://www.exploringbinary.com/twos-complement-converter/"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www.digikey.com/eewiki/pages/viewpage.action?pageId=60031550" TargetMode="External"/><Relationship Id="rId67" Type="http://schemas.openxmlformats.org/officeDocument/2006/relationships/hyperlink" Target="https://github.com/picna1/Sonometro.git" TargetMode="External"/><Relationship Id="rId20" Type="http://schemas.openxmlformats.org/officeDocument/2006/relationships/hyperlink" Target="https://es.wikipedia.org/wiki/Electr%C3%B3nica" TargetMode="External"/><Relationship Id="rId41" Type="http://schemas.openxmlformats.org/officeDocument/2006/relationships/image" Target="media/image24.png"/><Relationship Id="rId54" Type="http://schemas.openxmlformats.org/officeDocument/2006/relationships/hyperlink" Target="http://www.dejazzer.com/eece4740/lectures/uart_test_impl1.zip" TargetMode="External"/><Relationship Id="rId62" Type="http://schemas.openxmlformats.org/officeDocument/2006/relationships/hyperlink" Target="https://www.uv.es/~diaz/mn/node11.html" TargetMode="External"/><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hyperlink" Target="https://www.intel.com/content/www/us/en/programmable/documentation/cru1439932898327.html" TargetMode="External"/><Relationship Id="rId10" Type="http://schemas.openxmlformats.org/officeDocument/2006/relationships/header" Target="header2.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github.com/AntonZero/WM8731-Audio-codec-on-DE10Standard-FPGA-board" TargetMode="External"/><Relationship Id="rId60" Type="http://schemas.openxmlformats.org/officeDocument/2006/relationships/hyperlink" Target="https://es.scribd.com/doc/55150928/Transformada-z-en-matlab-para-Series-y-Transformadas" TargetMode="External"/><Relationship Id="rId65" Type="http://schemas.openxmlformats.org/officeDocument/2006/relationships/hyperlink" Target="https://la.mathworks.com/help/comm/ref/wgn.htm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s.wikipedia.org/wiki/Presi%C3%B3n_sonora" TargetMode="External"/><Relationship Id="rId18" Type="http://schemas.openxmlformats.org/officeDocument/2006/relationships/hyperlink" Target="https://es.wikipedia.org/wiki/Normalizaci%C3%B3n"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www.binaryconvert.com/convert_float.html?decimal=048046048049049050050053056055056052055054055051054" TargetMode="External"/><Relationship Id="rId55" Type="http://schemas.openxmlformats.org/officeDocument/2006/relationships/hyperlink" Target="http://www.dejazzer.com/eece4740/lectures/uart_test_impl1.zip"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comision%20de%20coordinaci&#243;n%20de%20la%20carrera\Coordinaci&#243;n%20de%20carrera%20Elisa\Departamento\Carrera%20de%20Electronica\Plantilla%20informes%20DEA.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Mis%20documentos\Facu\5&#186;%20A&#241;o\1&#186;%20Semestre\Complementos%20de%20Electr&#243;nica%20Anal&#243;gica%20II.%20(Sonido)\Proyecto\Gr&#225;fic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s-AR"/>
              <a:t>Respuesta en Frecuencia</a:t>
            </a:r>
          </a:p>
        </c:rich>
      </c:tx>
      <c:layout>
        <c:manualLayout>
          <c:xMode val="edge"/>
          <c:yMode val="edge"/>
          <c:x val="0.28922052070845305"/>
          <c:y val="2.6738677209322777E-2"/>
        </c:manualLayout>
      </c:layout>
      <c:overlay val="0"/>
    </c:title>
    <c:autoTitleDeleted val="0"/>
    <c:plotArea>
      <c:layout>
        <c:manualLayout>
          <c:layoutTarget val="inner"/>
          <c:xMode val="edge"/>
          <c:yMode val="edge"/>
          <c:x val="8.0201689851358365E-2"/>
          <c:y val="2.2033565022613215E-2"/>
          <c:w val="0.73086135593112833"/>
          <c:h val="0.87224212898699627"/>
        </c:manualLayout>
      </c:layout>
      <c:scatterChart>
        <c:scatterStyle val="smoothMarker"/>
        <c:varyColors val="0"/>
        <c:ser>
          <c:idx val="0"/>
          <c:order val="0"/>
          <c:tx>
            <c:strRef>
              <c:f>Hoja1!$B$1</c:f>
              <c:strCache>
                <c:ptCount val="1"/>
                <c:pt idx="0">
                  <c:v>Clase 1 (Límite Inferior)</c:v>
                </c:pt>
              </c:strCache>
            </c:strRef>
          </c:tx>
          <c:spPr>
            <a:ln>
              <a:solidFill>
                <a:schemeClr val="tx2"/>
              </a:solidFill>
            </a:ln>
          </c:spPr>
          <c:marker>
            <c:symbol val="none"/>
          </c:marker>
          <c:xVal>
            <c:numRef>
              <c:f>Hoja1!$A$2:$A$35</c:f>
              <c:numCache>
                <c:formatCode>General</c:formatCode>
                <c:ptCount val="34"/>
                <c:pt idx="0">
                  <c:v>10</c:v>
                </c:pt>
                <c:pt idx="1">
                  <c:v>12.5</c:v>
                </c:pt>
                <c:pt idx="2">
                  <c:v>16</c:v>
                </c:pt>
                <c:pt idx="3">
                  <c:v>20</c:v>
                </c:pt>
                <c:pt idx="4">
                  <c:v>25</c:v>
                </c:pt>
                <c:pt idx="5">
                  <c:v>31.5</c:v>
                </c:pt>
                <c:pt idx="6">
                  <c:v>40</c:v>
                </c:pt>
                <c:pt idx="7">
                  <c:v>50</c:v>
                </c:pt>
                <c:pt idx="8">
                  <c:v>63</c:v>
                </c:pt>
                <c:pt idx="9">
                  <c:v>80</c:v>
                </c:pt>
                <c:pt idx="10">
                  <c:v>100</c:v>
                </c:pt>
                <c:pt idx="11">
                  <c:v>125</c:v>
                </c:pt>
                <c:pt idx="12">
                  <c:v>160</c:v>
                </c:pt>
                <c:pt idx="13">
                  <c:v>200</c:v>
                </c:pt>
                <c:pt idx="14">
                  <c:v>250</c:v>
                </c:pt>
                <c:pt idx="15">
                  <c:v>315</c:v>
                </c:pt>
                <c:pt idx="16">
                  <c:v>400</c:v>
                </c:pt>
                <c:pt idx="17">
                  <c:v>500</c:v>
                </c:pt>
                <c:pt idx="18">
                  <c:v>630</c:v>
                </c:pt>
                <c:pt idx="19">
                  <c:v>800</c:v>
                </c:pt>
                <c:pt idx="20">
                  <c:v>1000</c:v>
                </c:pt>
                <c:pt idx="21">
                  <c:v>1250</c:v>
                </c:pt>
                <c:pt idx="22">
                  <c:v>1600</c:v>
                </c:pt>
                <c:pt idx="23">
                  <c:v>2000</c:v>
                </c:pt>
                <c:pt idx="24">
                  <c:v>2500</c:v>
                </c:pt>
                <c:pt idx="25">
                  <c:v>3150</c:v>
                </c:pt>
                <c:pt idx="26">
                  <c:v>4000</c:v>
                </c:pt>
                <c:pt idx="27">
                  <c:v>5000</c:v>
                </c:pt>
                <c:pt idx="28">
                  <c:v>6300</c:v>
                </c:pt>
                <c:pt idx="29">
                  <c:v>8000</c:v>
                </c:pt>
                <c:pt idx="30">
                  <c:v>10000</c:v>
                </c:pt>
                <c:pt idx="31">
                  <c:v>12500</c:v>
                </c:pt>
                <c:pt idx="32">
                  <c:v>16000</c:v>
                </c:pt>
                <c:pt idx="33">
                  <c:v>20000</c:v>
                </c:pt>
              </c:numCache>
            </c:numRef>
          </c:xVal>
          <c:yVal>
            <c:numRef>
              <c:f>Hoja1!$B$2:$B$35</c:f>
              <c:numCache>
                <c:formatCode>General</c:formatCode>
                <c:ptCount val="34"/>
                <c:pt idx="2">
                  <c:v>-0.45</c:v>
                </c:pt>
                <c:pt idx="3">
                  <c:v>-0.25</c:v>
                </c:pt>
                <c:pt idx="4">
                  <c:v>-0.2</c:v>
                </c:pt>
                <c:pt idx="5">
                  <c:v>-0.2</c:v>
                </c:pt>
                <c:pt idx="6">
                  <c:v>-0.15</c:v>
                </c:pt>
                <c:pt idx="7">
                  <c:v>-0.15</c:v>
                </c:pt>
                <c:pt idx="8">
                  <c:v>-0.15</c:v>
                </c:pt>
                <c:pt idx="9">
                  <c:v>-0.15</c:v>
                </c:pt>
                <c:pt idx="10">
                  <c:v>-0.15</c:v>
                </c:pt>
                <c:pt idx="11">
                  <c:v>-0.15</c:v>
                </c:pt>
                <c:pt idx="12">
                  <c:v>-0.15</c:v>
                </c:pt>
                <c:pt idx="13">
                  <c:v>-0.15</c:v>
                </c:pt>
                <c:pt idx="14">
                  <c:v>-0.14000000000000001</c:v>
                </c:pt>
                <c:pt idx="15">
                  <c:v>-0.14000000000000001</c:v>
                </c:pt>
                <c:pt idx="16">
                  <c:v>-0.14000000000000001</c:v>
                </c:pt>
                <c:pt idx="17">
                  <c:v>-0.14000000000000001</c:v>
                </c:pt>
                <c:pt idx="18">
                  <c:v>-0.14000000000000001</c:v>
                </c:pt>
                <c:pt idx="19">
                  <c:v>-0.14000000000000001</c:v>
                </c:pt>
                <c:pt idx="20">
                  <c:v>-0.11</c:v>
                </c:pt>
                <c:pt idx="21">
                  <c:v>-0.14000000000000001</c:v>
                </c:pt>
                <c:pt idx="22">
                  <c:v>-0.16</c:v>
                </c:pt>
                <c:pt idx="23">
                  <c:v>-0.16</c:v>
                </c:pt>
                <c:pt idx="24">
                  <c:v>-0.16</c:v>
                </c:pt>
                <c:pt idx="25">
                  <c:v>-0.16</c:v>
                </c:pt>
                <c:pt idx="26">
                  <c:v>-0.16</c:v>
                </c:pt>
                <c:pt idx="27">
                  <c:v>-0.21</c:v>
                </c:pt>
                <c:pt idx="28">
                  <c:v>-0.26</c:v>
                </c:pt>
                <c:pt idx="29">
                  <c:v>-0.31</c:v>
                </c:pt>
                <c:pt idx="30">
                  <c:v>-0.36</c:v>
                </c:pt>
                <c:pt idx="31">
                  <c:v>-0.6</c:v>
                </c:pt>
                <c:pt idx="32">
                  <c:v>-1.7</c:v>
                </c:pt>
              </c:numCache>
            </c:numRef>
          </c:yVal>
          <c:smooth val="1"/>
          <c:extLst>
            <c:ext xmlns:c16="http://schemas.microsoft.com/office/drawing/2014/chart" uri="{C3380CC4-5D6E-409C-BE32-E72D297353CC}">
              <c16:uniqueId val="{00000000-E7FB-41E2-8AA2-0ED28E80F8CA}"/>
            </c:ext>
          </c:extLst>
        </c:ser>
        <c:ser>
          <c:idx val="1"/>
          <c:order val="1"/>
          <c:tx>
            <c:strRef>
              <c:f>Hoja1!$C$1</c:f>
              <c:strCache>
                <c:ptCount val="1"/>
                <c:pt idx="0">
                  <c:v>Clase 1 (Límite Superior)</c:v>
                </c:pt>
              </c:strCache>
            </c:strRef>
          </c:tx>
          <c:spPr>
            <a:ln>
              <a:solidFill>
                <a:schemeClr val="tx2"/>
              </a:solidFill>
            </a:ln>
          </c:spPr>
          <c:marker>
            <c:symbol val="none"/>
          </c:marker>
          <c:xVal>
            <c:numRef>
              <c:f>Hoja1!$A$2:$A$35</c:f>
              <c:numCache>
                <c:formatCode>General</c:formatCode>
                <c:ptCount val="34"/>
                <c:pt idx="0">
                  <c:v>10</c:v>
                </c:pt>
                <c:pt idx="1">
                  <c:v>12.5</c:v>
                </c:pt>
                <c:pt idx="2">
                  <c:v>16</c:v>
                </c:pt>
                <c:pt idx="3">
                  <c:v>20</c:v>
                </c:pt>
                <c:pt idx="4">
                  <c:v>25</c:v>
                </c:pt>
                <c:pt idx="5">
                  <c:v>31.5</c:v>
                </c:pt>
                <c:pt idx="6">
                  <c:v>40</c:v>
                </c:pt>
                <c:pt idx="7">
                  <c:v>50</c:v>
                </c:pt>
                <c:pt idx="8">
                  <c:v>63</c:v>
                </c:pt>
                <c:pt idx="9">
                  <c:v>80</c:v>
                </c:pt>
                <c:pt idx="10">
                  <c:v>100</c:v>
                </c:pt>
                <c:pt idx="11">
                  <c:v>125</c:v>
                </c:pt>
                <c:pt idx="12">
                  <c:v>160</c:v>
                </c:pt>
                <c:pt idx="13">
                  <c:v>200</c:v>
                </c:pt>
                <c:pt idx="14">
                  <c:v>250</c:v>
                </c:pt>
                <c:pt idx="15">
                  <c:v>315</c:v>
                </c:pt>
                <c:pt idx="16">
                  <c:v>400</c:v>
                </c:pt>
                <c:pt idx="17">
                  <c:v>500</c:v>
                </c:pt>
                <c:pt idx="18">
                  <c:v>630</c:v>
                </c:pt>
                <c:pt idx="19">
                  <c:v>800</c:v>
                </c:pt>
                <c:pt idx="20">
                  <c:v>1000</c:v>
                </c:pt>
                <c:pt idx="21">
                  <c:v>1250</c:v>
                </c:pt>
                <c:pt idx="22">
                  <c:v>1600</c:v>
                </c:pt>
                <c:pt idx="23">
                  <c:v>2000</c:v>
                </c:pt>
                <c:pt idx="24">
                  <c:v>2500</c:v>
                </c:pt>
                <c:pt idx="25">
                  <c:v>3150</c:v>
                </c:pt>
                <c:pt idx="26">
                  <c:v>4000</c:v>
                </c:pt>
                <c:pt idx="27">
                  <c:v>5000</c:v>
                </c:pt>
                <c:pt idx="28">
                  <c:v>6300</c:v>
                </c:pt>
                <c:pt idx="29">
                  <c:v>8000</c:v>
                </c:pt>
                <c:pt idx="30">
                  <c:v>10000</c:v>
                </c:pt>
                <c:pt idx="31">
                  <c:v>12500</c:v>
                </c:pt>
                <c:pt idx="32">
                  <c:v>16000</c:v>
                </c:pt>
                <c:pt idx="33">
                  <c:v>20000</c:v>
                </c:pt>
              </c:numCache>
            </c:numRef>
          </c:xVal>
          <c:yVal>
            <c:numRef>
              <c:f>Hoja1!$C$2:$C$35</c:f>
              <c:numCache>
                <c:formatCode>General</c:formatCode>
                <c:ptCount val="34"/>
                <c:pt idx="0">
                  <c:v>0.35</c:v>
                </c:pt>
                <c:pt idx="1">
                  <c:v>0.3</c:v>
                </c:pt>
                <c:pt idx="2">
                  <c:v>0.25</c:v>
                </c:pt>
                <c:pt idx="3">
                  <c:v>0.25</c:v>
                </c:pt>
                <c:pt idx="4">
                  <c:v>0.25</c:v>
                </c:pt>
                <c:pt idx="5">
                  <c:v>0.2</c:v>
                </c:pt>
                <c:pt idx="6">
                  <c:v>0.15</c:v>
                </c:pt>
                <c:pt idx="7">
                  <c:v>0.15</c:v>
                </c:pt>
                <c:pt idx="8">
                  <c:v>0.15</c:v>
                </c:pt>
                <c:pt idx="9">
                  <c:v>0.15</c:v>
                </c:pt>
                <c:pt idx="10">
                  <c:v>0.15</c:v>
                </c:pt>
                <c:pt idx="11">
                  <c:v>0.15</c:v>
                </c:pt>
                <c:pt idx="12">
                  <c:v>0.15</c:v>
                </c:pt>
                <c:pt idx="13">
                  <c:v>0.15</c:v>
                </c:pt>
                <c:pt idx="14">
                  <c:v>0.14000000000000001</c:v>
                </c:pt>
                <c:pt idx="15">
                  <c:v>0.14000000000000001</c:v>
                </c:pt>
                <c:pt idx="16">
                  <c:v>0.14000000000000001</c:v>
                </c:pt>
                <c:pt idx="17">
                  <c:v>0.14000000000000001</c:v>
                </c:pt>
                <c:pt idx="18">
                  <c:v>0.14000000000000001</c:v>
                </c:pt>
                <c:pt idx="19">
                  <c:v>0.14000000000000001</c:v>
                </c:pt>
                <c:pt idx="20">
                  <c:v>0.11</c:v>
                </c:pt>
                <c:pt idx="21">
                  <c:v>0.14000000000000001</c:v>
                </c:pt>
                <c:pt idx="22">
                  <c:v>0.16</c:v>
                </c:pt>
                <c:pt idx="23">
                  <c:v>0.16</c:v>
                </c:pt>
                <c:pt idx="24">
                  <c:v>0.16</c:v>
                </c:pt>
                <c:pt idx="25">
                  <c:v>0.16</c:v>
                </c:pt>
                <c:pt idx="26">
                  <c:v>0.16</c:v>
                </c:pt>
                <c:pt idx="27">
                  <c:v>0.21</c:v>
                </c:pt>
                <c:pt idx="28">
                  <c:v>0.21</c:v>
                </c:pt>
                <c:pt idx="29">
                  <c:v>0.21</c:v>
                </c:pt>
                <c:pt idx="30">
                  <c:v>0.26</c:v>
                </c:pt>
                <c:pt idx="31">
                  <c:v>0.3</c:v>
                </c:pt>
                <c:pt idx="32">
                  <c:v>0.35</c:v>
                </c:pt>
                <c:pt idx="33">
                  <c:v>0.4</c:v>
                </c:pt>
              </c:numCache>
            </c:numRef>
          </c:yVal>
          <c:smooth val="1"/>
          <c:extLst>
            <c:ext xmlns:c16="http://schemas.microsoft.com/office/drawing/2014/chart" uri="{C3380CC4-5D6E-409C-BE32-E72D297353CC}">
              <c16:uniqueId val="{00000001-E7FB-41E2-8AA2-0ED28E80F8CA}"/>
            </c:ext>
          </c:extLst>
        </c:ser>
        <c:ser>
          <c:idx val="2"/>
          <c:order val="2"/>
          <c:tx>
            <c:strRef>
              <c:f>Hoja1!$D$1</c:f>
              <c:strCache>
                <c:ptCount val="1"/>
                <c:pt idx="0">
                  <c:v>Clase 2 (Límite Inferior)</c:v>
                </c:pt>
              </c:strCache>
            </c:strRef>
          </c:tx>
          <c:spPr>
            <a:ln>
              <a:solidFill>
                <a:srgbClr val="FF0000"/>
              </a:solidFill>
            </a:ln>
          </c:spPr>
          <c:marker>
            <c:symbol val="none"/>
          </c:marker>
          <c:xVal>
            <c:numRef>
              <c:f>Hoja1!$A$2:$A$35</c:f>
              <c:numCache>
                <c:formatCode>General</c:formatCode>
                <c:ptCount val="34"/>
                <c:pt idx="0">
                  <c:v>10</c:v>
                </c:pt>
                <c:pt idx="1">
                  <c:v>12.5</c:v>
                </c:pt>
                <c:pt idx="2">
                  <c:v>16</c:v>
                </c:pt>
                <c:pt idx="3">
                  <c:v>20</c:v>
                </c:pt>
                <c:pt idx="4">
                  <c:v>25</c:v>
                </c:pt>
                <c:pt idx="5">
                  <c:v>31.5</c:v>
                </c:pt>
                <c:pt idx="6">
                  <c:v>40</c:v>
                </c:pt>
                <c:pt idx="7">
                  <c:v>50</c:v>
                </c:pt>
                <c:pt idx="8">
                  <c:v>63</c:v>
                </c:pt>
                <c:pt idx="9">
                  <c:v>80</c:v>
                </c:pt>
                <c:pt idx="10">
                  <c:v>100</c:v>
                </c:pt>
                <c:pt idx="11">
                  <c:v>125</c:v>
                </c:pt>
                <c:pt idx="12">
                  <c:v>160</c:v>
                </c:pt>
                <c:pt idx="13">
                  <c:v>200</c:v>
                </c:pt>
                <c:pt idx="14">
                  <c:v>250</c:v>
                </c:pt>
                <c:pt idx="15">
                  <c:v>315</c:v>
                </c:pt>
                <c:pt idx="16">
                  <c:v>400</c:v>
                </c:pt>
                <c:pt idx="17">
                  <c:v>500</c:v>
                </c:pt>
                <c:pt idx="18">
                  <c:v>630</c:v>
                </c:pt>
                <c:pt idx="19">
                  <c:v>800</c:v>
                </c:pt>
                <c:pt idx="20">
                  <c:v>1000</c:v>
                </c:pt>
                <c:pt idx="21">
                  <c:v>1250</c:v>
                </c:pt>
                <c:pt idx="22">
                  <c:v>1600</c:v>
                </c:pt>
                <c:pt idx="23">
                  <c:v>2000</c:v>
                </c:pt>
                <c:pt idx="24">
                  <c:v>2500</c:v>
                </c:pt>
                <c:pt idx="25">
                  <c:v>3150</c:v>
                </c:pt>
                <c:pt idx="26">
                  <c:v>4000</c:v>
                </c:pt>
                <c:pt idx="27">
                  <c:v>5000</c:v>
                </c:pt>
                <c:pt idx="28">
                  <c:v>6300</c:v>
                </c:pt>
                <c:pt idx="29">
                  <c:v>8000</c:v>
                </c:pt>
                <c:pt idx="30">
                  <c:v>10000</c:v>
                </c:pt>
                <c:pt idx="31">
                  <c:v>12500</c:v>
                </c:pt>
                <c:pt idx="32">
                  <c:v>16000</c:v>
                </c:pt>
                <c:pt idx="33">
                  <c:v>20000</c:v>
                </c:pt>
              </c:numCache>
            </c:numRef>
          </c:xVal>
          <c:yVal>
            <c:numRef>
              <c:f>Hoja1!$D$2:$D$35</c:f>
              <c:numCache>
                <c:formatCode>General</c:formatCode>
                <c:ptCount val="34"/>
                <c:pt idx="3">
                  <c:v>-0.35</c:v>
                </c:pt>
                <c:pt idx="4">
                  <c:v>-0.35</c:v>
                </c:pt>
                <c:pt idx="5">
                  <c:v>-0.35</c:v>
                </c:pt>
                <c:pt idx="6">
                  <c:v>-0.25</c:v>
                </c:pt>
                <c:pt idx="7">
                  <c:v>-0.25</c:v>
                </c:pt>
                <c:pt idx="8">
                  <c:v>-0.25</c:v>
                </c:pt>
                <c:pt idx="9">
                  <c:v>-0.25</c:v>
                </c:pt>
                <c:pt idx="10">
                  <c:v>-0.2</c:v>
                </c:pt>
                <c:pt idx="11">
                  <c:v>-0.2</c:v>
                </c:pt>
                <c:pt idx="12">
                  <c:v>-0.2</c:v>
                </c:pt>
                <c:pt idx="13">
                  <c:v>-0.2</c:v>
                </c:pt>
                <c:pt idx="14">
                  <c:v>-0.19</c:v>
                </c:pt>
                <c:pt idx="15">
                  <c:v>-0.19</c:v>
                </c:pt>
                <c:pt idx="16">
                  <c:v>-0.19</c:v>
                </c:pt>
                <c:pt idx="17">
                  <c:v>-0.19</c:v>
                </c:pt>
                <c:pt idx="18">
                  <c:v>-0.19</c:v>
                </c:pt>
                <c:pt idx="19">
                  <c:v>-0.19</c:v>
                </c:pt>
                <c:pt idx="20">
                  <c:v>-0.14000000000000001</c:v>
                </c:pt>
                <c:pt idx="21">
                  <c:v>-0.19</c:v>
                </c:pt>
                <c:pt idx="22">
                  <c:v>-0.26</c:v>
                </c:pt>
                <c:pt idx="23">
                  <c:v>-0.26</c:v>
                </c:pt>
                <c:pt idx="24">
                  <c:v>-0.31</c:v>
                </c:pt>
                <c:pt idx="25">
                  <c:v>-0.31</c:v>
                </c:pt>
                <c:pt idx="26">
                  <c:v>-0.36</c:v>
                </c:pt>
                <c:pt idx="27">
                  <c:v>-0.41</c:v>
                </c:pt>
                <c:pt idx="28">
                  <c:v>-0.51</c:v>
                </c:pt>
                <c:pt idx="29">
                  <c:v>-0.56000000000000005</c:v>
                </c:pt>
              </c:numCache>
            </c:numRef>
          </c:yVal>
          <c:smooth val="1"/>
          <c:extLst>
            <c:ext xmlns:c16="http://schemas.microsoft.com/office/drawing/2014/chart" uri="{C3380CC4-5D6E-409C-BE32-E72D297353CC}">
              <c16:uniqueId val="{00000002-E7FB-41E2-8AA2-0ED28E80F8CA}"/>
            </c:ext>
          </c:extLst>
        </c:ser>
        <c:ser>
          <c:idx val="3"/>
          <c:order val="3"/>
          <c:tx>
            <c:strRef>
              <c:f>Hoja1!$E$1</c:f>
              <c:strCache>
                <c:ptCount val="1"/>
                <c:pt idx="0">
                  <c:v>Clase 2 (Límite Superior)</c:v>
                </c:pt>
              </c:strCache>
            </c:strRef>
          </c:tx>
          <c:spPr>
            <a:ln>
              <a:solidFill>
                <a:srgbClr val="FF0000"/>
              </a:solidFill>
            </a:ln>
          </c:spPr>
          <c:marker>
            <c:symbol val="none"/>
          </c:marker>
          <c:xVal>
            <c:numRef>
              <c:f>Hoja1!$A$2:$A$35</c:f>
              <c:numCache>
                <c:formatCode>General</c:formatCode>
                <c:ptCount val="34"/>
                <c:pt idx="0">
                  <c:v>10</c:v>
                </c:pt>
                <c:pt idx="1">
                  <c:v>12.5</c:v>
                </c:pt>
                <c:pt idx="2">
                  <c:v>16</c:v>
                </c:pt>
                <c:pt idx="3">
                  <c:v>20</c:v>
                </c:pt>
                <c:pt idx="4">
                  <c:v>25</c:v>
                </c:pt>
                <c:pt idx="5">
                  <c:v>31.5</c:v>
                </c:pt>
                <c:pt idx="6">
                  <c:v>40</c:v>
                </c:pt>
                <c:pt idx="7">
                  <c:v>50</c:v>
                </c:pt>
                <c:pt idx="8">
                  <c:v>63</c:v>
                </c:pt>
                <c:pt idx="9">
                  <c:v>80</c:v>
                </c:pt>
                <c:pt idx="10">
                  <c:v>100</c:v>
                </c:pt>
                <c:pt idx="11">
                  <c:v>125</c:v>
                </c:pt>
                <c:pt idx="12">
                  <c:v>160</c:v>
                </c:pt>
                <c:pt idx="13">
                  <c:v>200</c:v>
                </c:pt>
                <c:pt idx="14">
                  <c:v>250</c:v>
                </c:pt>
                <c:pt idx="15">
                  <c:v>315</c:v>
                </c:pt>
                <c:pt idx="16">
                  <c:v>400</c:v>
                </c:pt>
                <c:pt idx="17">
                  <c:v>500</c:v>
                </c:pt>
                <c:pt idx="18">
                  <c:v>630</c:v>
                </c:pt>
                <c:pt idx="19">
                  <c:v>800</c:v>
                </c:pt>
                <c:pt idx="20">
                  <c:v>1000</c:v>
                </c:pt>
                <c:pt idx="21">
                  <c:v>1250</c:v>
                </c:pt>
                <c:pt idx="22">
                  <c:v>1600</c:v>
                </c:pt>
                <c:pt idx="23">
                  <c:v>2000</c:v>
                </c:pt>
                <c:pt idx="24">
                  <c:v>2500</c:v>
                </c:pt>
                <c:pt idx="25">
                  <c:v>3150</c:v>
                </c:pt>
                <c:pt idx="26">
                  <c:v>4000</c:v>
                </c:pt>
                <c:pt idx="27">
                  <c:v>5000</c:v>
                </c:pt>
                <c:pt idx="28">
                  <c:v>6300</c:v>
                </c:pt>
                <c:pt idx="29">
                  <c:v>8000</c:v>
                </c:pt>
                <c:pt idx="30">
                  <c:v>10000</c:v>
                </c:pt>
                <c:pt idx="31">
                  <c:v>12500</c:v>
                </c:pt>
                <c:pt idx="32">
                  <c:v>16000</c:v>
                </c:pt>
                <c:pt idx="33">
                  <c:v>20000</c:v>
                </c:pt>
              </c:numCache>
            </c:numRef>
          </c:xVal>
          <c:yVal>
            <c:numRef>
              <c:f>Hoja1!$E$2:$E$35</c:f>
              <c:numCache>
                <c:formatCode>General</c:formatCode>
                <c:ptCount val="34"/>
                <c:pt idx="0">
                  <c:v>0.55000000000000004</c:v>
                </c:pt>
                <c:pt idx="1">
                  <c:v>0.55000000000000004</c:v>
                </c:pt>
                <c:pt idx="2">
                  <c:v>0.55000000000000004</c:v>
                </c:pt>
                <c:pt idx="3">
                  <c:v>0.35</c:v>
                </c:pt>
                <c:pt idx="4">
                  <c:v>0.35</c:v>
                </c:pt>
                <c:pt idx="5">
                  <c:v>0.35</c:v>
                </c:pt>
                <c:pt idx="6">
                  <c:v>0.25</c:v>
                </c:pt>
                <c:pt idx="7">
                  <c:v>0.25</c:v>
                </c:pt>
                <c:pt idx="8">
                  <c:v>0.25</c:v>
                </c:pt>
                <c:pt idx="9">
                  <c:v>0.25</c:v>
                </c:pt>
                <c:pt idx="10">
                  <c:v>0.2</c:v>
                </c:pt>
                <c:pt idx="11">
                  <c:v>0.2</c:v>
                </c:pt>
                <c:pt idx="12">
                  <c:v>0.2</c:v>
                </c:pt>
                <c:pt idx="13">
                  <c:v>0.2</c:v>
                </c:pt>
                <c:pt idx="14">
                  <c:v>0.19</c:v>
                </c:pt>
                <c:pt idx="15">
                  <c:v>0.19</c:v>
                </c:pt>
                <c:pt idx="16">
                  <c:v>0.19</c:v>
                </c:pt>
                <c:pt idx="17">
                  <c:v>0.19</c:v>
                </c:pt>
                <c:pt idx="18">
                  <c:v>0.19</c:v>
                </c:pt>
                <c:pt idx="19">
                  <c:v>0.19</c:v>
                </c:pt>
                <c:pt idx="20">
                  <c:v>0.14000000000000001</c:v>
                </c:pt>
                <c:pt idx="21">
                  <c:v>0.19</c:v>
                </c:pt>
                <c:pt idx="22">
                  <c:v>0.26</c:v>
                </c:pt>
                <c:pt idx="23">
                  <c:v>0.26</c:v>
                </c:pt>
                <c:pt idx="24">
                  <c:v>0.31</c:v>
                </c:pt>
                <c:pt idx="25">
                  <c:v>0.31</c:v>
                </c:pt>
                <c:pt idx="26">
                  <c:v>0.36</c:v>
                </c:pt>
                <c:pt idx="27">
                  <c:v>0.41</c:v>
                </c:pt>
                <c:pt idx="28">
                  <c:v>0.51</c:v>
                </c:pt>
                <c:pt idx="29">
                  <c:v>0.56000000000000005</c:v>
                </c:pt>
                <c:pt idx="30">
                  <c:v>0.56000000000000005</c:v>
                </c:pt>
                <c:pt idx="31">
                  <c:v>0.6</c:v>
                </c:pt>
                <c:pt idx="32">
                  <c:v>0.6</c:v>
                </c:pt>
                <c:pt idx="33">
                  <c:v>0.6</c:v>
                </c:pt>
              </c:numCache>
            </c:numRef>
          </c:yVal>
          <c:smooth val="1"/>
          <c:extLst>
            <c:ext xmlns:c16="http://schemas.microsoft.com/office/drawing/2014/chart" uri="{C3380CC4-5D6E-409C-BE32-E72D297353CC}">
              <c16:uniqueId val="{00000003-E7FB-41E2-8AA2-0ED28E80F8CA}"/>
            </c:ext>
          </c:extLst>
        </c:ser>
        <c:dLbls>
          <c:showLegendKey val="0"/>
          <c:showVal val="0"/>
          <c:showCatName val="0"/>
          <c:showSerName val="0"/>
          <c:showPercent val="0"/>
          <c:showBubbleSize val="0"/>
        </c:dLbls>
        <c:axId val="62445056"/>
        <c:axId val="62446976"/>
      </c:scatterChart>
      <c:valAx>
        <c:axId val="62445056"/>
        <c:scaling>
          <c:logBase val="10"/>
          <c:orientation val="minMax"/>
        </c:scaling>
        <c:delete val="0"/>
        <c:axPos val="b"/>
        <c:minorGridlines/>
        <c:title>
          <c:tx>
            <c:rich>
              <a:bodyPr/>
              <a:lstStyle/>
              <a:p>
                <a:pPr>
                  <a:defRPr/>
                </a:pPr>
                <a:r>
                  <a:rPr lang="es-AR"/>
                  <a:t>Frecuencia [Hz]</a:t>
                </a:r>
              </a:p>
            </c:rich>
          </c:tx>
          <c:overlay val="0"/>
        </c:title>
        <c:numFmt formatCode="General" sourceLinked="1"/>
        <c:majorTickMark val="none"/>
        <c:minorTickMark val="none"/>
        <c:tickLblPos val="nextTo"/>
        <c:crossAx val="62446976"/>
        <c:crosses val="autoZero"/>
        <c:crossBetween val="midCat"/>
      </c:valAx>
      <c:valAx>
        <c:axId val="62446976"/>
        <c:scaling>
          <c:orientation val="minMax"/>
          <c:max val="1"/>
          <c:min val="-1"/>
        </c:scaling>
        <c:delete val="0"/>
        <c:axPos val="l"/>
        <c:majorGridlines/>
        <c:title>
          <c:tx>
            <c:rich>
              <a:bodyPr/>
              <a:lstStyle/>
              <a:p>
                <a:pPr>
                  <a:defRPr/>
                </a:pPr>
                <a:r>
                  <a:rPr lang="es-AR"/>
                  <a:t>Amplitud [dB]</a:t>
                </a:r>
              </a:p>
            </c:rich>
          </c:tx>
          <c:overlay val="0"/>
        </c:title>
        <c:numFmt formatCode="#,##0.0" sourceLinked="0"/>
        <c:majorTickMark val="none"/>
        <c:minorTickMark val="none"/>
        <c:tickLblPos val="nextTo"/>
        <c:crossAx val="62445056"/>
        <c:crosses val="autoZero"/>
        <c:crossBetween val="midCat"/>
      </c:valAx>
    </c:plotArea>
    <c:legend>
      <c:legendPos val="r"/>
      <c:legendEntry>
        <c:idx val="0"/>
        <c:delete val="1"/>
      </c:legendEntry>
      <c:legendEntry>
        <c:idx val="2"/>
        <c:delete val="1"/>
      </c:legendEntry>
      <c:layout>
        <c:manualLayout>
          <c:xMode val="edge"/>
          <c:yMode val="edge"/>
          <c:x val="0.78435483401892958"/>
          <c:y val="7.3013842281262071E-4"/>
          <c:w val="0.21564510212952295"/>
          <c:h val="0.39478827361563518"/>
        </c:manualLayout>
      </c:layout>
      <c:overlay val="0"/>
    </c:legend>
    <c:plotVisOnly val="1"/>
    <c:dispBlanksAs val="gap"/>
    <c:showDLblsOverMax val="0"/>
  </c:chart>
  <c:spPr>
    <a:ln>
      <a:solidFill>
        <a:schemeClr val="accent1"/>
      </a:solidFill>
    </a:ln>
  </c:spPr>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0E9896-52EB-4B70-B632-9903467F8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informes DEA</Template>
  <TotalTime>2727</TotalTime>
  <Pages>25</Pages>
  <Words>5008</Words>
  <Characters>28547</Characters>
  <Application>Microsoft Office Word</Application>
  <DocSecurity>0</DocSecurity>
  <PresentationFormat/>
  <Lines>237</Lines>
  <Paragraphs>66</Paragraphs>
  <Slides>0</Slides>
  <Notes>0</Notes>
  <HiddenSlides>0</HiddenSlides>
  <MMClips>0</MMClips>
  <ScaleCrop>false</ScaleCrop>
  <HeadingPairs>
    <vt:vector size="2" baseType="variant">
      <vt:variant>
        <vt:lpstr>Título</vt:lpstr>
      </vt:variant>
      <vt:variant>
        <vt:i4>1</vt:i4>
      </vt:variant>
    </vt:vector>
  </HeadingPairs>
  <TitlesOfParts>
    <vt:vector size="1" baseType="lpstr">
      <vt:lpstr/>
    </vt:vector>
  </TitlesOfParts>
  <Company>INAUT</Company>
  <LinksUpToDate>false</LinksUpToDate>
  <CharactersWithSpaces>33489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Elisa</dc:creator>
  <cp:lastModifiedBy>emanuel</cp:lastModifiedBy>
  <cp:revision>54</cp:revision>
  <cp:lastPrinted>2019-09-09T17:47:00Z</cp:lastPrinted>
  <dcterms:created xsi:type="dcterms:W3CDTF">2017-08-18T21:21:00Z</dcterms:created>
  <dcterms:modified xsi:type="dcterms:W3CDTF">2019-09-23T23:06:00Z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3082-10.1.0.5656</vt:lpwstr>
  </property>
</Properties>
</file>