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eziqvbiznxc" w:id="0"/>
      <w:bookmarkEnd w:id="0"/>
      <w:r w:rsidDel="00000000" w:rsidR="00000000" w:rsidRPr="00000000">
        <w:rPr>
          <w:rtl w:val="0"/>
        </w:rPr>
        <w:t xml:space="preserve">Лікар УЗД-діагностики сімейної амбулаторії ‘Вулик’ у Львові (зручний графік, офіційне працевлаштування)</w:t>
        <w:br w:type="textWrapping"/>
        <w:br w:type="textWrapping"/>
        <w:t xml:space="preserve">Опис Вакансії</w:t>
      </w:r>
    </w:p>
    <w:p w:rsidR="00000000" w:rsidDel="00000000" w:rsidP="00000000" w:rsidRDefault="00000000" w:rsidRPr="00000000" w14:paraId="00000002">
      <w:pPr>
        <w:rPr>
          <w:strike w:val="1"/>
        </w:rPr>
      </w:pPr>
      <w:r w:rsidDel="00000000" w:rsidR="00000000" w:rsidRPr="00000000">
        <w:rPr>
          <w:rtl w:val="0"/>
        </w:rPr>
        <w:t xml:space="preserve">Сімейна амбулаторія “Вулик” шукає Лікаря УЗД-діагностики на локацію вул. Стрийська 86В.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276" w:lineRule="auto"/>
        <w:rPr/>
      </w:pPr>
      <w:bookmarkStart w:colFirst="0" w:colLast="0" w:name="_8dfbcutwlo8c" w:id="1"/>
      <w:bookmarkEnd w:id="1"/>
      <w:r w:rsidDel="00000000" w:rsidR="00000000" w:rsidRPr="00000000">
        <w:rPr>
          <w:rtl w:val="0"/>
        </w:rPr>
        <w:t xml:space="preserve">Опис Компанії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Сімейна амбулаторія «Вулик»</w:t>
      </w:r>
      <w:r w:rsidDel="00000000" w:rsidR="00000000" w:rsidRPr="00000000">
        <w:rPr>
          <w:rtl w:val="0"/>
        </w:rPr>
        <w:t xml:space="preserve"> — сучасна мережа амбулаторій, що поєднує державні та приватні медичні послуги у співпраці з НСЗУ. Ми надаємо якісне медичне обслуговування, можливість укладання декларацій і платні послуги, створюючи комфорт для пацієнтів і команди.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Наразі «Вулик» має дві локації у Львові (вул. Тичини, 21 та Стрийська, 86в), працює з 2019 року, налічує понад 50 працівників і охоплює ключові напрями медицини — від сімейної та педіатрії до діагностики, хірургії й вузьких спеціалістів.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Сайт: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https://www.vulyk.clinic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Facebook: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Instagram: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1r53wl1fxh4" w:id="2"/>
      <w:bookmarkEnd w:id="2"/>
      <w:r w:rsidDel="00000000" w:rsidR="00000000" w:rsidRPr="00000000">
        <w:rPr>
          <w:rtl w:val="0"/>
        </w:rPr>
        <w:t xml:space="preserve">Основні Компетенції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Фаховість</w:t>
      </w:r>
      <w:r w:rsidDel="00000000" w:rsidR="00000000" w:rsidRPr="00000000">
        <w:rPr>
          <w:rtl w:val="0"/>
        </w:rPr>
        <w:t xml:space="preserve">. Ви володієте протоколами проведення досліджень. Ви вмієте виявляти патологічні зміни, визначати їхні характеристики, оцінювати їх у динаміці.  Ви впевнено почуваєтесь у розумінні принципів роботи датчиків, режимів (B-mode, Doppler, Color Flow, M-mode тощо), маєте навички налаштування апарата (глибина, фокус, підсилення, частота, динамічний діапазон), а також ви вмієте працювати з різними типами датчиків (конвексний, лінійний, секторний, мікроконвексний). Ви знаєте, як зберігати, документувати та архівувати зображення відповідно до вимог стандартів.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Асертивна комунікація</w:t>
      </w:r>
      <w:r w:rsidDel="00000000" w:rsidR="00000000" w:rsidRPr="00000000">
        <w:rPr>
          <w:rtl w:val="0"/>
        </w:rPr>
        <w:t xml:space="preserve">. Ви вмієте знаходити рішення з проблемних ситуацій та комунікувати емпатично і по суті. Ви розумієте вразливість працівника, пацієнта і приймаєте її без осудження. Ви вмієте комунікувати з дітьми та їхніми батьками.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Командність.</w:t>
      </w:r>
      <w:r w:rsidDel="00000000" w:rsidR="00000000" w:rsidRPr="00000000">
        <w:rPr>
          <w:rtl w:val="0"/>
        </w:rPr>
        <w:t xml:space="preserve"> Ви - командний гравець, і погоджуєтесь, що колегіальність необхідна для найкращої якості надання допомоги пацієнтові. Ви вмієте взаємодіяти з колегами для досягнення якнайкращого результату для пацієнта.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1rnoufertix" w:id="3"/>
      <w:bookmarkEnd w:id="3"/>
      <w:r w:rsidDel="00000000" w:rsidR="00000000" w:rsidRPr="00000000">
        <w:rPr>
          <w:rtl w:val="0"/>
        </w:rPr>
        <w:t xml:space="preserve">Основні Вимоги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Дотримуватись цінностей Вулика: людино-орієнтованість, доказова медицина, професіоналізм.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Повна медична освіта, спеціалізація за фахом “Ультразвукова діагностика”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Знання нормативної бази роботи лікаря УЗД-діагностики згідно чинного законодавства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Володіння навичками проведення УЗД-діагностики у дітей (пріоритетно), а саме - нейросонографії, органів черевної порожнини, легень, серця, щитоподібної залози та органів шиї, молочних залози, сечоввої системи, кульшових суглобів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Володіння навичками проведення УЗД-діагностики у дорослих, а саме - органів черевної порожнини, легень, серця і судин, щитоподібної залози та органів шиї, молочних залози, сечової системи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Володіння ПК на рівні користувача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Досвід роботи на аналогічній або суміжній посаді - 1 рік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strxegut0zw" w:id="4"/>
      <w:bookmarkEnd w:id="4"/>
      <w:r w:rsidDel="00000000" w:rsidR="00000000" w:rsidRPr="00000000">
        <w:rPr>
          <w:rtl w:val="0"/>
        </w:rPr>
        <w:t xml:space="preserve">Обовʼязки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color w:val="050505"/>
          <w:highlight w:val="white"/>
        </w:rPr>
      </w:pPr>
      <w:r w:rsidDel="00000000" w:rsidR="00000000" w:rsidRPr="00000000">
        <w:rPr>
          <w:rtl w:val="0"/>
        </w:rPr>
        <w:t xml:space="preserve">Проведення УЗД-діагностики пацієнтів (пріоритетно дітей від народження)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Участь у мультидисциплінарних обговореннях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Робота з електронною системою охорони здоров’я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Безперервний професійний розвиток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Дотримання правил інфекційного контролю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kofzqrvsk54" w:id="5"/>
      <w:bookmarkEnd w:id="5"/>
      <w:r w:rsidDel="00000000" w:rsidR="00000000" w:rsidRPr="00000000">
        <w:rPr>
          <w:rtl w:val="0"/>
        </w:rPr>
        <w:t xml:space="preserve">Ми пропонуємо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Офіційне працевлаштування на ТОВ.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Офіційне нарахування відпускних днів - 24 календарні дні на рік.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Безкоштовний доступ до освітньої платформи з метою безперервного професійного розвитку.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Робочий день з 9:00 до 14:00 або з 14:00 до 19:00 у будні. Наявна можливість працювати на вихідних з 10:00 до 18:00.  Розклад узгоджується спільноі з виконавчою директоркою.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Заробітну плату у розмірі 40% від виробітку.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Робота за допомогою цифрової кольорової доплерівської ультразвукової системи SonoMax 7 з набором датчиків - лінійний, конвексний, кардіологічний (в тому числі S2-8), вагінальний)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onpbairyugw" w:id="6"/>
      <w:bookmarkEnd w:id="6"/>
      <w:r w:rsidDel="00000000" w:rsidR="00000000" w:rsidRPr="00000000">
        <w:rPr>
          <w:rtl w:val="0"/>
        </w:rPr>
        <w:t xml:space="preserve">Стадії інтервʼю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Первинне інтерв'ю з медичною директоркою, де ви дізнаєтеся більше про роботу і зможете задати всі питання, що вас цікавлять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Фінальне інтерв'ю з керівником Вулика, детальне обговорення вашої ролі в компанії та подальших кроків.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jrv1jznajwoo" w:id="7"/>
      <w:bookmarkEnd w:id="7"/>
      <w:r w:rsidDel="00000000" w:rsidR="00000000" w:rsidRPr="00000000">
        <w:rPr>
          <w:rtl w:val="0"/>
        </w:rPr>
        <w:t xml:space="preserve">Контактні дані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Якщо ви хочете приєднатися до нашої команди, надсилайте своє резюме на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hr@vulyk.clinic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 темою листа ‘Лікар-УЗД-діагностики’. Ми з нетерпінням чекаємо на ваш відгук!.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r@vulyk.clini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ulyk.clinic" TargetMode="External"/><Relationship Id="rId7" Type="http://schemas.openxmlformats.org/officeDocument/2006/relationships/hyperlink" Target="https://www.facebook.com/vulyk.clinic/?locale=uk_UA" TargetMode="External"/><Relationship Id="rId8" Type="http://schemas.openxmlformats.org/officeDocument/2006/relationships/hyperlink" Target="https://www.instagram.com/vulyk.clin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