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0BD8A27" w:rsidR="002F29A7" w:rsidRPr="00F62231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62231">
        <w:rPr>
          <w:rFonts w:asciiTheme="minorHAnsi" w:hAnsiTheme="minorHAnsi" w:cstheme="minorHAnsi"/>
          <w:color w:val="FF595E"/>
        </w:rPr>
        <w:t xml:space="preserve">Workplace Assessment Task </w:t>
      </w:r>
      <w:r w:rsidR="00F62231" w:rsidRPr="00F62231">
        <w:rPr>
          <w:rFonts w:asciiTheme="minorHAnsi" w:hAnsiTheme="minorHAnsi" w:cstheme="minorHAnsi"/>
          <w:color w:val="FF595E"/>
        </w:rPr>
        <w:t>4</w:t>
      </w:r>
      <w:r w:rsidRPr="00F62231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F62231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6981427A" w:rsidR="002F29A7" w:rsidRPr="008E1FA5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Pr="008E1FA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8E1FA5" w:rsidRPr="008E1FA5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Pr="008E1FA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8E1FA5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093E561A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FA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8E1FA5" w:rsidRPr="008E1FA5">
        <w:rPr>
          <w:rFonts w:cstheme="minorHAnsi"/>
          <w:color w:val="404040" w:themeColor="text1" w:themeTint="BF"/>
          <w:sz w:val="20"/>
          <w:szCs w:val="20"/>
        </w:rPr>
        <w:t>4</w:t>
      </w:r>
      <w:r w:rsidRPr="008E1FA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12FDF7C6" w14:textId="2C966AA1" w:rsidR="00CC46FB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A16E83">
        <w:rPr>
          <w:rFonts w:cstheme="minorHAnsi"/>
          <w:color w:val="404040" w:themeColor="text1" w:themeTint="BF"/>
          <w:sz w:val="20"/>
          <w:szCs w:val="20"/>
        </w:rPr>
        <w:t>participate in two workplace safety meetings</w:t>
      </w:r>
      <w:r w:rsidR="00522171">
        <w:rPr>
          <w:rFonts w:cstheme="minorHAnsi"/>
          <w:color w:val="404040" w:themeColor="text1" w:themeTint="BF"/>
          <w:sz w:val="20"/>
          <w:szCs w:val="20"/>
        </w:rPr>
        <w:t xml:space="preserve"> and two consultative activities</w:t>
      </w:r>
      <w:r w:rsidR="00A16E83">
        <w:rPr>
          <w:rFonts w:cstheme="minorHAnsi"/>
          <w:color w:val="404040" w:themeColor="text1" w:themeTint="BF"/>
          <w:sz w:val="20"/>
          <w:szCs w:val="20"/>
        </w:rPr>
        <w:t xml:space="preserve"> and contribute to the development of safe workplace policies and procedures.</w:t>
      </w:r>
    </w:p>
    <w:p w14:paraId="5B8D02B4" w14:textId="531CA69F" w:rsidR="00CC46FB" w:rsidRPr="009851A6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="00685429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D1C1FC" w14:textId="5CEE2CBC" w:rsidR="00CC46FB" w:rsidRPr="00E023A5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023A5">
        <w:rPr>
          <w:rFonts w:cstheme="minorHAnsi"/>
          <w:color w:val="404040" w:themeColor="text1" w:themeTint="BF"/>
          <w:sz w:val="20"/>
          <w:szCs w:val="20"/>
        </w:rPr>
        <w:t xml:space="preserve">Their practical knowledge of </w:t>
      </w:r>
      <w:r w:rsidR="00E023A5" w:rsidRPr="00E023A5">
        <w:rPr>
          <w:rFonts w:cstheme="minorHAnsi"/>
          <w:color w:val="404040" w:themeColor="text1" w:themeTint="BF"/>
          <w:sz w:val="20"/>
          <w:szCs w:val="20"/>
        </w:rPr>
        <w:t>workplace safety meetings and consultative activities.</w:t>
      </w:r>
    </w:p>
    <w:p w14:paraId="0D1FF446" w14:textId="77777777" w:rsidR="00E023A5" w:rsidRPr="00E023A5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023A5">
        <w:rPr>
          <w:rFonts w:cstheme="minorHAnsi"/>
          <w:color w:val="404040" w:themeColor="text1" w:themeTint="BF"/>
          <w:sz w:val="20"/>
          <w:szCs w:val="20"/>
        </w:rPr>
        <w:t xml:space="preserve">Their practical skills in </w:t>
      </w:r>
      <w:r w:rsidR="00E023A5" w:rsidRPr="00E023A5">
        <w:rPr>
          <w:rFonts w:cstheme="minorHAnsi"/>
          <w:color w:val="404040" w:themeColor="text1" w:themeTint="BF"/>
          <w:sz w:val="20"/>
          <w:szCs w:val="20"/>
        </w:rPr>
        <w:t>the following:</w:t>
      </w:r>
    </w:p>
    <w:p w14:paraId="3902792C" w14:textId="0AA341B6" w:rsidR="00CC46FB" w:rsidRPr="00E023A5" w:rsidRDefault="00E023A5" w:rsidP="00E023A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023A5">
        <w:rPr>
          <w:rFonts w:cstheme="minorHAnsi"/>
          <w:color w:val="404040" w:themeColor="text1" w:themeTint="BF"/>
          <w:sz w:val="20"/>
          <w:szCs w:val="20"/>
        </w:rPr>
        <w:t>participating in workplace safety meetings and consultative activities</w:t>
      </w:r>
    </w:p>
    <w:p w14:paraId="49D83638" w14:textId="68F216DD" w:rsidR="00E023A5" w:rsidRPr="00E023A5" w:rsidRDefault="00E023A5" w:rsidP="00E023A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023A5">
        <w:rPr>
          <w:rFonts w:cstheme="minorHAnsi"/>
          <w:color w:val="404040" w:themeColor="text1" w:themeTint="BF"/>
          <w:sz w:val="20"/>
          <w:szCs w:val="20"/>
        </w:rPr>
        <w:t>contributing to the development of safe workplace policies and procedures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4AFA66FA" w14:textId="1D9CAE4E" w:rsidR="00B2215F" w:rsidRPr="006C41A3" w:rsidRDefault="008C2B0A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C41A3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workplace safety meetings</w:t>
      </w:r>
      <w:r w:rsidR="00522171">
        <w:rPr>
          <w:rFonts w:cstheme="minorHAnsi"/>
          <w:color w:val="404040" w:themeColor="text1" w:themeTint="BF"/>
          <w:sz w:val="20"/>
          <w:szCs w:val="20"/>
        </w:rPr>
        <w:t xml:space="preserve"> and consultative activities</w:t>
      </w:r>
      <w:r w:rsidR="00D72A4B" w:rsidRPr="006C41A3">
        <w:rPr>
          <w:rFonts w:cstheme="minorHAnsi"/>
          <w:color w:val="404040" w:themeColor="text1" w:themeTint="BF"/>
          <w:sz w:val="20"/>
          <w:szCs w:val="20"/>
        </w:rPr>
        <w:t xml:space="preserve"> and discuss these documents with them.</w:t>
      </w:r>
    </w:p>
    <w:p w14:paraId="29A85199" w14:textId="0973F888" w:rsidR="006C41A3" w:rsidRPr="006C41A3" w:rsidRDefault="006C41A3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C41A3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69A1557" w14:textId="77777777" w:rsidR="007E7679" w:rsidRPr="009851A6" w:rsidRDefault="007E7679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06F1DDD7" w14:textId="5A19B0A2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500F2D86" w:rsidR="003F323F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the</w:t>
      </w:r>
      <w:r w:rsidR="0039456D">
        <w:rPr>
          <w:rFonts w:cstheme="minorHAnsi"/>
          <w:color w:val="404040" w:themeColor="text1" w:themeTint="BF"/>
          <w:sz w:val="20"/>
          <w:szCs w:val="20"/>
        </w:rPr>
        <w:t xml:space="preserve"> following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candidate’s </w:t>
      </w:r>
      <w:r w:rsidR="0039456D">
        <w:rPr>
          <w:rFonts w:cstheme="minorHAnsi"/>
          <w:color w:val="404040" w:themeColor="text1" w:themeTint="BF"/>
          <w:sz w:val="20"/>
          <w:szCs w:val="20"/>
        </w:rPr>
        <w:t>submissions:</w:t>
      </w:r>
    </w:p>
    <w:p w14:paraId="003A80B4" w14:textId="2BCC183C" w:rsidR="0039456D" w:rsidRDefault="00524E1E" w:rsidP="0039456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</w:t>
      </w:r>
      <w:r w:rsidR="0039456D">
        <w:rPr>
          <w:rFonts w:cstheme="minorHAnsi"/>
          <w:color w:val="404040" w:themeColor="text1" w:themeTint="BF"/>
          <w:sz w:val="20"/>
          <w:szCs w:val="20"/>
        </w:rPr>
        <w:t>ompleted Meeting Minutes for Workplace Safety Meeting 1</w:t>
      </w:r>
    </w:p>
    <w:p w14:paraId="0765D238" w14:textId="274BC507" w:rsidR="00484193" w:rsidRDefault="00524E1E" w:rsidP="009E7A9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</w:t>
      </w:r>
      <w:r w:rsidR="0039456D">
        <w:rPr>
          <w:rFonts w:cstheme="minorHAnsi"/>
          <w:color w:val="404040" w:themeColor="text1" w:themeTint="BF"/>
          <w:sz w:val="20"/>
          <w:szCs w:val="20"/>
        </w:rPr>
        <w:t>ompleted Meetings Minutes for Workplace Safety Meeting 2</w:t>
      </w:r>
    </w:p>
    <w:p w14:paraId="4C63B365" w14:textId="449403C6" w:rsidR="00522171" w:rsidRDefault="00524E1E" w:rsidP="00522171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</w:t>
      </w:r>
      <w:r w:rsidR="00522171">
        <w:rPr>
          <w:rFonts w:cstheme="minorHAnsi"/>
          <w:color w:val="404040" w:themeColor="text1" w:themeTint="BF"/>
          <w:sz w:val="20"/>
          <w:szCs w:val="20"/>
        </w:rPr>
        <w:t>ompleted Meetings Minutes for Consultative Activity 1</w:t>
      </w:r>
    </w:p>
    <w:p w14:paraId="542864B6" w14:textId="2609F4C1" w:rsidR="00522171" w:rsidRPr="00522171" w:rsidRDefault="00524E1E" w:rsidP="00522171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</w:t>
      </w:r>
      <w:r w:rsidR="00522171">
        <w:rPr>
          <w:rFonts w:cstheme="minorHAnsi"/>
          <w:color w:val="404040" w:themeColor="text1" w:themeTint="BF"/>
          <w:sz w:val="20"/>
          <w:szCs w:val="20"/>
        </w:rPr>
        <w:t>ompleted Meetings Minutes for Consultative Activity 2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037A2A3" w:rsidR="009E7A9B" w:rsidRDefault="009E7A9B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61FCA2" w14:textId="3A995513" w:rsidR="00895E1F" w:rsidRPr="00005E96" w:rsidRDefault="00AB4FE5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005E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005E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E7A9B" w:rsidRPr="00005E96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 template</w:t>
            </w:r>
          </w:p>
          <w:p w14:paraId="26F9EE71" w14:textId="77777777" w:rsidR="00895E1F" w:rsidRDefault="00AB4FE5" w:rsidP="00A42D2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005E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005E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37D6E" w:rsidRPr="00005E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Colleagues </w:t>
            </w:r>
            <w:r w:rsidR="00A42D2F" w:rsidRPr="00005E96">
              <w:rPr>
                <w:rFonts w:cstheme="minorHAnsi"/>
                <w:color w:val="404040" w:themeColor="text1" w:themeTint="BF"/>
                <w:sz w:val="20"/>
                <w:szCs w:val="20"/>
              </w:rPr>
              <w:t>to participate in workplace safety meeting</w:t>
            </w:r>
          </w:p>
          <w:p w14:paraId="051F1F3A" w14:textId="52210B13" w:rsidR="004321F3" w:rsidRPr="004321F3" w:rsidRDefault="00AB4FE5" w:rsidP="004321F3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0803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21F3" w:rsidRPr="00005E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321F3" w:rsidRPr="00005E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321F3">
              <w:rPr>
                <w:rFonts w:cstheme="minorHAnsi"/>
                <w:color w:val="404040" w:themeColor="text1" w:themeTint="BF"/>
                <w:sz w:val="20"/>
                <w:szCs w:val="20"/>
              </w:rPr>
              <w:t>Health and safety representative to conduct consultative activities</w:t>
            </w:r>
          </w:p>
        </w:tc>
      </w:tr>
    </w:tbl>
    <w:p w14:paraId="0CFA7442" w14:textId="77777777" w:rsidR="0011611A" w:rsidRPr="009851A6" w:rsidRDefault="0011611A" w:rsidP="0011611A">
      <w:pPr>
        <w:rPr>
          <w:color w:val="404040" w:themeColor="text1" w:themeTint="BF"/>
        </w:rPr>
      </w:pPr>
    </w:p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AB4FE5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AB4FE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AB4FE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AB4FE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AB4FE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AB4FE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16CD7F9D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3BA50E1A" w14:textId="63B0C013" w:rsidR="00903B75" w:rsidRPr="003A283A" w:rsidRDefault="003A283A" w:rsidP="003A283A">
      <w:pPr>
        <w:spacing w:before="120" w:after="120"/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to reflect the </w:t>
      </w:r>
      <w:r>
        <w:rPr>
          <w:color w:val="404040" w:themeColor="text1" w:themeTint="BF"/>
          <w:sz w:val="20"/>
          <w:szCs w:val="20"/>
        </w:rPr>
        <w:t>information d</w:t>
      </w:r>
      <w:r w:rsidR="004E2B07">
        <w:rPr>
          <w:color w:val="404040" w:themeColor="text1" w:themeTint="BF"/>
          <w:sz w:val="20"/>
          <w:szCs w:val="20"/>
        </w:rPr>
        <w:t>iscussed during the meetings that the candidate conducted</w:t>
      </w:r>
      <w:r w:rsidRPr="005620D3">
        <w:rPr>
          <w:color w:val="404040" w:themeColor="text1" w:themeTint="BF"/>
          <w:sz w:val="20"/>
          <w:szCs w:val="20"/>
        </w:rPr>
        <w:t xml:space="preserve">. Adapt or add more criteria below to ensure it reflects </w:t>
      </w:r>
      <w:r>
        <w:rPr>
          <w:color w:val="404040" w:themeColor="text1" w:themeTint="BF"/>
          <w:sz w:val="20"/>
          <w:szCs w:val="20"/>
        </w:rPr>
        <w:t>the</w:t>
      </w:r>
      <w:r w:rsidRPr="005620D3">
        <w:rPr>
          <w:color w:val="404040" w:themeColor="text1" w:themeTint="BF"/>
          <w:sz w:val="20"/>
          <w:szCs w:val="20"/>
        </w:rPr>
        <w:t xml:space="preserve"> </w:t>
      </w:r>
      <w:r w:rsidR="004E2B07">
        <w:rPr>
          <w:color w:val="404040" w:themeColor="text1" w:themeTint="BF"/>
          <w:sz w:val="20"/>
          <w:szCs w:val="20"/>
        </w:rPr>
        <w:t>discussions made during the two workplace safety meetings.</w:t>
      </w:r>
    </w:p>
    <w:p w14:paraId="44229FCC" w14:textId="090AB823" w:rsidR="00005E96" w:rsidRPr="00005E96" w:rsidRDefault="00005E96" w:rsidP="00005E9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Meeting Minutes: Workplace Safety Meeting 1</w:t>
      </w:r>
      <w:r w:rsidR="00CD6969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1FCD01DF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005E9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Meeting Minutes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9C64A8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3098241" w14:textId="77777777" w:rsidR="00822FDB" w:rsidRDefault="00BE2861" w:rsidP="00D2196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</w:t>
            </w:r>
            <w:r w:rsidR="00B40A7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</w:t>
            </w: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information relevant to workplace safety</w:t>
            </w:r>
            <w:r w:rsidR="00B40A7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5BBD2CE2" w14:textId="5CA525B5" w:rsidR="00B34615" w:rsidRPr="009C64A8" w:rsidRDefault="00B34615" w:rsidP="00B3461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 w:rsidR="002C07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actual items discussed </w:t>
            </w:r>
            <w:r w:rsidR="00B9473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the meeting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9C64A8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9C64A8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75E6CFA0" w:rsidR="00A70597" w:rsidRPr="003E285C" w:rsidRDefault="00B9473F" w:rsidP="00F766E1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Comments and suggestions of meeting participants on existing safe work practices"/>
                  </w:textInput>
                </w:ffData>
              </w:fldChar>
            </w:r>
            <w:bookmarkStart w:id="1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Comments and suggestions of meeting participants on existing safe work practices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9851A6" w:rsidRDefault="00AB4FE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41A68716" w:rsidR="00A70597" w:rsidRPr="003E285C" w:rsidRDefault="00F766E1" w:rsidP="00F766E1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how recent WHS incidents were manage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how recent WHS incidents were managed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774906C4" w14:textId="49D3180A" w:rsidR="00A70597" w:rsidRPr="009851A6" w:rsidRDefault="00AB4FE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957F18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770C53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B55A6A" w14:textId="7E195521" w:rsidR="00A70597" w:rsidRPr="003E285C" w:rsidRDefault="00F766E1" w:rsidP="00F766E1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actions taken to eliminate or minimise recently reported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actions taken to eliminate or minimise recently reported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095A67E8" w14:textId="6DCB43FF" w:rsidR="00A70597" w:rsidRPr="009851A6" w:rsidRDefault="00AB4FE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50E920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D6F23" w:rsidRPr="009851A6" w14:paraId="1B45A8D1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DD00DE7" w14:textId="33434099" w:rsidR="006D6F23" w:rsidRPr="003E285C" w:rsidRDefault="00F766E1" w:rsidP="00F766E1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newly identified workplace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newly identified workplace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21B22A2A" w14:textId="77777777" w:rsidR="006D6F23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573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6F2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6F2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1150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6F2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6F2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B085F87" w14:textId="77777777" w:rsidR="006D6F23" w:rsidRPr="009851A6" w:rsidRDefault="006D6F23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D6F23" w:rsidRPr="009851A6" w14:paraId="0AB01D90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BAB3247" w14:textId="43A8EB33" w:rsidR="006D6F23" w:rsidRPr="003E285C" w:rsidRDefault="00F766E1" w:rsidP="00F766E1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solutions and action items made to address the identified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Resolutions and action items made to address the identified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41B496D9" w14:textId="77777777" w:rsidR="006D6F23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0827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6F2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6F2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1916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6F2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D6F2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80BE07E" w14:textId="77777777" w:rsidR="006D6F23" w:rsidRPr="009851A6" w:rsidRDefault="006D6F23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C64A8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0061A1D" w14:textId="77777777" w:rsidR="000055D1" w:rsidRDefault="00BE2861" w:rsidP="0079287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</w:t>
            </w:r>
            <w:r w:rsidR="00C938B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</w:t>
            </w: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information </w:t>
            </w:r>
            <w:r w:rsidR="009C64A8"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regarding the development of safe workplace policies and procedures</w:t>
            </w:r>
            <w:r w:rsidR="00C938B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4691C1E4" w14:textId="300C22F0" w:rsidR="002C07C6" w:rsidRPr="009C64A8" w:rsidRDefault="002C07C6" w:rsidP="002C07C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actual items discussed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the meeting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055D1" w:rsidRPr="009C64A8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055D1" w:rsidRPr="009C64A8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4A1DC861" w:rsidR="000D4D52" w:rsidRPr="00D86378" w:rsidRDefault="00A85C1D" w:rsidP="002B2301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ggestions for additions or changes to safe workplace policies and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Suggestions for additions or changes to safe workplace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A70597" w:rsidRPr="009851A6" w:rsidRDefault="00AB4FE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15DD2367" w:rsidR="000D4D52" w:rsidRPr="00D86378" w:rsidRDefault="00A85C1D" w:rsidP="002B2301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ments of colleagues regarding their own experiences in complying with policies and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Comments of colleagues regarding their own experiences in complying with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A70597" w:rsidRPr="009851A6" w:rsidRDefault="00AB4FE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7B8031A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8FF4267" w14:textId="4255E44F" w:rsidR="000D4D52" w:rsidRPr="00D86378" w:rsidRDefault="00A85C1D" w:rsidP="002B2301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commendations on workplace safety best practices that can be included in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Recommendations on workplace safety best practices that can be included in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13A33014" w14:textId="02FCC9FD" w:rsidR="00A70597" w:rsidRPr="009851A6" w:rsidRDefault="00AB4FE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732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517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782DC1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0597" w:rsidRPr="009851A6" w14:paraId="2389AC31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FFEE80D" w14:textId="7ED760B2" w:rsidR="000D4D52" w:rsidRPr="00D86378" w:rsidRDefault="00A85C1D" w:rsidP="002B2301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regarding the currency of compliance of policies and procedures with WHS legislati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regarding the currency of compliance of policies and procedures with WHS legislation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71194710" w14:textId="210F18B7" w:rsidR="00A70597" w:rsidRPr="009851A6" w:rsidRDefault="00AB4FE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9607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237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1C812E4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69421BD" w14:textId="77777777" w:rsidR="00005E96" w:rsidRDefault="00005E96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008AE7D3" w14:textId="240DA074" w:rsidR="00005E96" w:rsidRPr="00005E96" w:rsidRDefault="00005E96" w:rsidP="00005E9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Meeting Minutes: Workplace Safety Meeting 2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D86378" w:rsidRPr="009851A6" w14:paraId="42C2CCF8" w14:textId="77777777" w:rsidTr="003F3204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15683057" w14:textId="77777777" w:rsidR="00D86378" w:rsidRPr="009851A6" w:rsidRDefault="00D86378" w:rsidP="003F320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Meeting Minutes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9132A9B" w14:textId="77777777" w:rsidR="00D86378" w:rsidRPr="009851A6" w:rsidRDefault="00D86378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4F567491" w14:textId="77777777" w:rsidR="00D86378" w:rsidRPr="009851A6" w:rsidRDefault="00D86378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86378" w:rsidRPr="009C64A8" w14:paraId="3D8FBA33" w14:textId="77777777" w:rsidTr="003F3204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D233D63" w14:textId="77777777" w:rsidR="00D86378" w:rsidRDefault="00D86378" w:rsidP="00D8637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</w:t>
            </w: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information relevant to workplace safety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463E2E52" w14:textId="3BF6BBBB" w:rsidR="007F2DD4" w:rsidRPr="009C64A8" w:rsidRDefault="007F2DD4" w:rsidP="007F2DD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actual items discussed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the meeting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861" w:type="pct"/>
            <w:shd w:val="clear" w:color="auto" w:fill="auto"/>
          </w:tcPr>
          <w:p w14:paraId="5A83CCAA" w14:textId="77777777" w:rsidR="00D86378" w:rsidRPr="009C64A8" w:rsidRDefault="00D86378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D4F7D89" w14:textId="77777777" w:rsidR="00D86378" w:rsidRPr="009C64A8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86378" w:rsidRPr="009851A6" w14:paraId="53253E3F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DE710AA" w14:textId="6432390B" w:rsidR="00D86378" w:rsidRPr="003E285C" w:rsidRDefault="007F2DD4" w:rsidP="002B2301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ments and suggestions of meeting participants on existing safe work practic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Comments and suggestions of meeting participants on existing safe work practices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3477374E" w14:textId="77777777" w:rsidR="00D86378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72024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08520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C91743D" w14:textId="77777777" w:rsidR="00D86378" w:rsidRPr="009851A6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6378" w:rsidRPr="009851A6" w14:paraId="75303ACE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6D1DAEA" w14:textId="0D69C6E0" w:rsidR="00D86378" w:rsidRPr="003E285C" w:rsidRDefault="007F2DD4" w:rsidP="002B2301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how recent WHS incidents were manage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how recent WHS incidents were managed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4BC82FA7" w14:textId="77777777" w:rsidR="00D86378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9182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8523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9D9020B" w14:textId="77777777" w:rsidR="00D86378" w:rsidRPr="009851A6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6378" w:rsidRPr="009851A6" w14:paraId="2E29FA19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64CF6BB" w14:textId="4A832D92" w:rsidR="00D86378" w:rsidRPr="003E285C" w:rsidRDefault="007F2DD4" w:rsidP="002B2301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actions taken to eliminate or minimise recently reported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actions taken to eliminate or minimise recently reported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61A2548D" w14:textId="77777777" w:rsidR="00D86378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412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3523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B927F4A" w14:textId="77777777" w:rsidR="00D86378" w:rsidRPr="009851A6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6378" w:rsidRPr="009851A6" w14:paraId="0F5E1F8A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B6C5E1C" w14:textId="5001B938" w:rsidR="00D86378" w:rsidRPr="003E285C" w:rsidRDefault="007F2DD4" w:rsidP="002B2301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newly identified workplace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newly identified workplace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27632786" w14:textId="77777777" w:rsidR="00D86378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9924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1606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1F000DF" w14:textId="77777777" w:rsidR="00D86378" w:rsidRPr="009851A6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6378" w:rsidRPr="009851A6" w14:paraId="2D5B44EA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8ECB146" w14:textId="14A8526D" w:rsidR="00D86378" w:rsidRPr="003E285C" w:rsidRDefault="007F2DD4" w:rsidP="002B2301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solutions and action items made to address the identified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Resolutions and action items made to address the identified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1B59907D" w14:textId="77777777" w:rsidR="00D86378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9787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05058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608DEE1" w14:textId="77777777" w:rsidR="00D86378" w:rsidRPr="009851A6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6378" w:rsidRPr="009C64A8" w14:paraId="137EFA36" w14:textId="77777777" w:rsidTr="003F3204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DAE5F0A" w14:textId="77777777" w:rsidR="00D86378" w:rsidRDefault="00D86378" w:rsidP="00D8637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</w:t>
            </w: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information regarding the development of safe workplace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216FA36B" w14:textId="3580D8F3" w:rsidR="007F2DD4" w:rsidRPr="009C64A8" w:rsidRDefault="007F2DD4" w:rsidP="007F2DD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actual items discussed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the meeting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861" w:type="pct"/>
            <w:shd w:val="clear" w:color="auto" w:fill="auto"/>
          </w:tcPr>
          <w:p w14:paraId="52DD149D" w14:textId="77777777" w:rsidR="00D86378" w:rsidRPr="009C64A8" w:rsidRDefault="00D86378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66CB596" w14:textId="77777777" w:rsidR="00D86378" w:rsidRPr="009C64A8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86378" w:rsidRPr="009851A6" w14:paraId="1A596085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9519E5F" w14:textId="4A51784A" w:rsidR="00D86378" w:rsidRPr="00D86378" w:rsidRDefault="007F2DD4" w:rsidP="002B2301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ggestions for additions or changes to safe workplace policies and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Suggestions for additions or changes to safe workplace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1B355132" w14:textId="77777777" w:rsidR="00D86378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194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2117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778A4DB" w14:textId="77777777" w:rsidR="00D86378" w:rsidRPr="009851A6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6378" w:rsidRPr="009851A6" w14:paraId="2D29D3F1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1D88490" w14:textId="454FCC51" w:rsidR="00D86378" w:rsidRPr="00D86378" w:rsidRDefault="007F2DD4" w:rsidP="002B2301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ments of colleagues regarding their own experiences in complying with policies and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Comments of colleagues regarding their own experiences in complying with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1A6275A3" w14:textId="77777777" w:rsidR="00D86378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2852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7789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E47A24A" w14:textId="77777777" w:rsidR="00D86378" w:rsidRPr="009851A6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6378" w:rsidRPr="009851A6" w14:paraId="0AEAB933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8B47CF9" w14:textId="534B1576" w:rsidR="00D86378" w:rsidRPr="00D86378" w:rsidRDefault="007F2DD4" w:rsidP="002B2301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commendations on workplace safety best practices that can be included in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Recommendations on workplace safety best practices that can be included in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7F2B2DAD" w14:textId="77777777" w:rsidR="00D86378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5779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5866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6844228" w14:textId="77777777" w:rsidR="00D86378" w:rsidRPr="009851A6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6378" w:rsidRPr="009851A6" w14:paraId="34F39B46" w14:textId="77777777" w:rsidTr="003F320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9CF83A3" w14:textId="524D1B06" w:rsidR="00D86378" w:rsidRPr="00D86378" w:rsidRDefault="007F2DD4" w:rsidP="002B2301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regarding the currency of compliance of policies and procedures with WHS legislati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regarding the currency of compliance of policies and procedures with WHS legislation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58F9E133" w14:textId="77777777" w:rsidR="00D86378" w:rsidRPr="009851A6" w:rsidRDefault="00AB4FE5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74045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77337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37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637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5414B54" w14:textId="77777777" w:rsidR="00D86378" w:rsidRPr="009851A6" w:rsidRDefault="00D86378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1E23582" w14:textId="14CE443B" w:rsidR="00522171" w:rsidRDefault="00522171" w:rsidP="000055D1">
      <w:pPr>
        <w:spacing w:after="0"/>
        <w:rPr>
          <w:color w:val="404040" w:themeColor="text1" w:themeTint="BF"/>
        </w:rPr>
      </w:pPr>
    </w:p>
    <w:p w14:paraId="481C46DA" w14:textId="77777777" w:rsidR="00522171" w:rsidRDefault="00522171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07A74F7" w14:textId="2BB9C068" w:rsidR="00522171" w:rsidRDefault="00522171" w:rsidP="0052217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Meeting Minutes: Consultative Activity 1</w:t>
      </w:r>
    </w:p>
    <w:p w14:paraId="74FD44A8" w14:textId="75DBA47E" w:rsidR="001471B2" w:rsidRPr="001471B2" w:rsidRDefault="001471B2" w:rsidP="001471B2">
      <w:r w:rsidRPr="001471B2">
        <w:rPr>
          <w:color w:val="404040" w:themeColor="text1" w:themeTint="BF"/>
        </w:rPr>
        <w:t>Assessor to specify the consultative activity attended</w:t>
      </w:r>
      <w:r w:rsidR="00607CB5">
        <w:rPr>
          <w:color w:val="404040" w:themeColor="text1" w:themeTint="BF"/>
        </w:rPr>
        <w:t xml:space="preserve"> (e.g. consultation, fora etc.)</w:t>
      </w:r>
      <w:r w:rsidRPr="001471B2">
        <w:rPr>
          <w:color w:val="404040" w:themeColor="text1" w:themeTint="BF"/>
        </w:rPr>
        <w:t xml:space="preserve">: 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instrText xml:space="preserve"> FORMTEXT </w:instrTex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fldChar w:fldCharType="separate"/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fldChar w:fldCharType="end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522171" w:rsidRPr="009851A6" w14:paraId="40B1E20D" w14:textId="77777777" w:rsidTr="00B0485B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54E606F7" w14:textId="77777777" w:rsidR="00522171" w:rsidRPr="009851A6" w:rsidRDefault="00522171" w:rsidP="00B0485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Meeting Minutes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17A60667" w14:textId="77777777" w:rsidR="00522171" w:rsidRPr="009851A6" w:rsidRDefault="00522171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57505AA2" w14:textId="77777777" w:rsidR="00522171" w:rsidRPr="009851A6" w:rsidRDefault="00522171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22171" w:rsidRPr="009C64A8" w14:paraId="12B315DA" w14:textId="77777777" w:rsidTr="00B0485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D75D85D" w14:textId="77777777" w:rsidR="00522171" w:rsidRDefault="00522171" w:rsidP="00522171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</w:t>
            </w: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information relevant to workplace safety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0339E777" w14:textId="07D1E34F" w:rsidR="00BC5C11" w:rsidRPr="009C64A8" w:rsidRDefault="00BC5C11" w:rsidP="00BC5C11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actual items discussed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the consultative activity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861" w:type="pct"/>
            <w:shd w:val="clear" w:color="auto" w:fill="auto"/>
          </w:tcPr>
          <w:p w14:paraId="5F71726E" w14:textId="77777777" w:rsidR="00522171" w:rsidRPr="009C64A8" w:rsidRDefault="00522171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E3FDAA1" w14:textId="77777777" w:rsidR="00522171" w:rsidRPr="009C64A8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22171" w:rsidRPr="009851A6" w14:paraId="4B77C873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B5A0AFB" w14:textId="2CE42AE4" w:rsidR="00522171" w:rsidRPr="003E285C" w:rsidRDefault="00BC5C11" w:rsidP="002B230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ments and suggestions of participants on existing safe work practic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Comments and suggestions of participants on existing safe work practices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486447A1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45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1887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A1CBC7C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2EDD7CD0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D51B0BA" w14:textId="24881EA3" w:rsidR="00522171" w:rsidRPr="003E285C" w:rsidRDefault="00BC5C11" w:rsidP="002B230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how recent WHS incidents were manage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how recent WHS incidents were managed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51F5BE50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781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2426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B92EEBC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19A06599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209FB3A" w14:textId="2246FEE2" w:rsidR="00522171" w:rsidRPr="003E285C" w:rsidRDefault="00BC5C11" w:rsidP="002B230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actions taken to eliminate or minimise recently reported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actions taken to eliminate or minimise recently reported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53F7945F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209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04336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C03D21C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7B64B8E5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6667DD" w14:textId="54C0CE30" w:rsidR="00522171" w:rsidRPr="003E285C" w:rsidRDefault="00BC5C11" w:rsidP="002B230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newly identified workplace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newly identified workplace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28AB557D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2805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3653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FFB6BD5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4085EE0A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2162652" w14:textId="0E677493" w:rsidR="00522171" w:rsidRPr="003E285C" w:rsidRDefault="00BC5C11" w:rsidP="002B230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solutions and action items made to address the identified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Resolutions and action items made to address the identified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06C8FED2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492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4023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7E46866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C64A8" w14:paraId="0CB16C07" w14:textId="77777777" w:rsidTr="00B0485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63F475D" w14:textId="77777777" w:rsidR="00522171" w:rsidRDefault="00522171" w:rsidP="00522171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</w:t>
            </w: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information regarding the development of safe workplace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6D09DF6E" w14:textId="14A16AAB" w:rsidR="00BC5C11" w:rsidRPr="009C64A8" w:rsidRDefault="00BC5C11" w:rsidP="00BC5C11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actual items discussed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the consultative activity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861" w:type="pct"/>
            <w:shd w:val="clear" w:color="auto" w:fill="auto"/>
          </w:tcPr>
          <w:p w14:paraId="2ECD6B15" w14:textId="77777777" w:rsidR="00522171" w:rsidRPr="009C64A8" w:rsidRDefault="00522171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991E2AB" w14:textId="77777777" w:rsidR="00522171" w:rsidRPr="009C64A8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22171" w:rsidRPr="009851A6" w14:paraId="2CB5ACDD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D89FAF9" w14:textId="7D8469A8" w:rsidR="00522171" w:rsidRPr="00D86378" w:rsidRDefault="00BC5C11" w:rsidP="002B2301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ggestions for additions or changes to safe workplace policies and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Suggestions for additions or changes to safe workplace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016DDF4E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79012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6000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F1C5354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3B942F1F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0B55627" w14:textId="00DF5846" w:rsidR="00522171" w:rsidRPr="00D86378" w:rsidRDefault="00BC5C11" w:rsidP="002B2301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ments of colleagues regarding their own experiences in complying with policies and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Comments of colleagues regarding their own experiences in complying with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57B6F507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39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61164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0E2E5BC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5F2A62CA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EE0793A" w14:textId="6F4CC66D" w:rsidR="00522171" w:rsidRPr="00D86378" w:rsidRDefault="00BC5C11" w:rsidP="002B2301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commendations on workplace safety best practices that can be included in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Recommendations on workplace safety best practices that can be included in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44976C0E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987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127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0192198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142D352C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81CBD6B" w14:textId="5C718A9C" w:rsidR="00522171" w:rsidRPr="00D86378" w:rsidRDefault="00BC5C11" w:rsidP="002B2301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regarding the currency of compliance of policies and procedures with WHS legislati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regarding the currency of compliance of policies and procedures with WHS legislation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019B97C7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6807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3545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91A61F8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E04AF84" w14:textId="77777777" w:rsidR="00D86378" w:rsidRDefault="00D86378" w:rsidP="000055D1">
      <w:pPr>
        <w:spacing w:after="0"/>
        <w:rPr>
          <w:color w:val="404040" w:themeColor="text1" w:themeTint="BF"/>
        </w:rPr>
      </w:pPr>
    </w:p>
    <w:p w14:paraId="1426D6E8" w14:textId="77777777" w:rsidR="00522171" w:rsidRDefault="00522171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384E611F" w14:textId="5704CC4D" w:rsidR="00522171" w:rsidRDefault="00522171" w:rsidP="0052217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Meeting Minutes: Consultative Activity 2</w:t>
      </w:r>
    </w:p>
    <w:p w14:paraId="260BF754" w14:textId="064267BE" w:rsidR="00607CB5" w:rsidRPr="001471B2" w:rsidRDefault="00607CB5" w:rsidP="00607CB5">
      <w:r w:rsidRPr="001471B2">
        <w:rPr>
          <w:color w:val="404040" w:themeColor="text1" w:themeTint="BF"/>
        </w:rPr>
        <w:t>Assessor to specify the consultative activity attended</w:t>
      </w:r>
      <w:r>
        <w:rPr>
          <w:color w:val="404040" w:themeColor="text1" w:themeTint="BF"/>
        </w:rPr>
        <w:t xml:space="preserve"> (e.g. consultation, fora etc.)</w:t>
      </w:r>
      <w:r w:rsidRPr="001471B2">
        <w:rPr>
          <w:color w:val="404040" w:themeColor="text1" w:themeTint="BF"/>
        </w:rPr>
        <w:t xml:space="preserve">: 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instrText xml:space="preserve"> FORMTEXT </w:instrTex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fldChar w:fldCharType="separate"/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t> </w:t>
      </w:r>
      <w:r w:rsidRPr="009851A6">
        <w:rPr>
          <w:rFonts w:ascii="Arial" w:hAnsi="Arial" w:cs="Arial"/>
          <w:color w:val="404040" w:themeColor="text1" w:themeTint="BF"/>
          <w:sz w:val="18"/>
          <w:szCs w:val="18"/>
        </w:rPr>
        <w:fldChar w:fldCharType="end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522171" w:rsidRPr="009851A6" w14:paraId="2443382F" w14:textId="77777777" w:rsidTr="00B0485B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31F0BC1A" w14:textId="77777777" w:rsidR="00522171" w:rsidRPr="009851A6" w:rsidRDefault="00522171" w:rsidP="00B0485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Meeting Minutes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7B6D031D" w14:textId="77777777" w:rsidR="00522171" w:rsidRPr="009851A6" w:rsidRDefault="00522171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1D6F4A" w14:textId="77777777" w:rsidR="00522171" w:rsidRPr="009851A6" w:rsidRDefault="00522171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22171" w:rsidRPr="009C64A8" w14:paraId="7A5C78E8" w14:textId="77777777" w:rsidTr="00B0485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2B71472" w14:textId="77777777" w:rsidR="00522171" w:rsidRDefault="00522171" w:rsidP="00522171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</w:t>
            </w: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information relevant to workplace safety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41CF35CC" w14:textId="64982E28" w:rsidR="00BC5C11" w:rsidRPr="009C64A8" w:rsidRDefault="00BC5C11" w:rsidP="00BC5C11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actual items discussed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the consultative activity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861" w:type="pct"/>
            <w:shd w:val="clear" w:color="auto" w:fill="auto"/>
          </w:tcPr>
          <w:p w14:paraId="454F9AF7" w14:textId="77777777" w:rsidR="00522171" w:rsidRPr="009C64A8" w:rsidRDefault="00522171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9F8D6FD" w14:textId="77777777" w:rsidR="00522171" w:rsidRPr="009C64A8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22171" w:rsidRPr="009851A6" w14:paraId="47EB370E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89743AF" w14:textId="25B20D5A" w:rsidR="00522171" w:rsidRPr="003E285C" w:rsidRDefault="00BC5C11" w:rsidP="002B2301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ments and suggestions of participants on existing safe work practic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Comments and suggestions of participants on existing safe work practices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6E0C5D86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5411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79553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B6CCC6C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212E70F9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5ABFC9D" w14:textId="7AA7D10C" w:rsidR="00522171" w:rsidRPr="003E285C" w:rsidRDefault="00BC5C11" w:rsidP="002B2301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how recent WHS incidents were manage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how recent WHS incidents were managed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5206D56C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032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2729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B366786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62F739C6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DB0CC83" w14:textId="151A135A" w:rsidR="00522171" w:rsidRPr="003E285C" w:rsidRDefault="00BC5C11" w:rsidP="002B2301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actions taken to eliminate or minimise recently reported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actions taken to eliminate or minimise recently reported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52A27F14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1292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061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EF1F2AA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6B8B3FC9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1704EDA" w14:textId="6C993850" w:rsidR="00522171" w:rsidRPr="003E285C" w:rsidRDefault="00BC5C11" w:rsidP="002B2301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on newly identified workplace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on newly identified workplace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0C8DC695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378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335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607FD40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4C773BD9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81B036B" w14:textId="54524C4C" w:rsidR="00522171" w:rsidRPr="003E285C" w:rsidRDefault="00BC5C11" w:rsidP="002B2301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solutions and action items made to address the identified hazards and risk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Resolutions and action items made to address the identified hazards and risks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1F5F1463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6051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775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D9DDEC0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C64A8" w14:paraId="53668201" w14:textId="77777777" w:rsidTr="00B0485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6F6A758" w14:textId="77777777" w:rsidR="00522171" w:rsidRDefault="00522171" w:rsidP="00522171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</w:t>
            </w:r>
            <w:r w:rsidRPr="009C6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information regarding the development of safe workplace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153FD458" w14:textId="1F7EB615" w:rsidR="00BC5C11" w:rsidRPr="009C64A8" w:rsidRDefault="00BC5C11" w:rsidP="00BC5C11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actual items discussed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the consultative activity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861" w:type="pct"/>
            <w:shd w:val="clear" w:color="auto" w:fill="auto"/>
          </w:tcPr>
          <w:p w14:paraId="4CC1E5A5" w14:textId="77777777" w:rsidR="00522171" w:rsidRPr="009C64A8" w:rsidRDefault="00522171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593D531" w14:textId="77777777" w:rsidR="00522171" w:rsidRPr="009C64A8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22171" w:rsidRPr="009851A6" w14:paraId="43173EAC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E964BF6" w14:textId="34B2284A" w:rsidR="00522171" w:rsidRPr="00D86378" w:rsidRDefault="00A869D3" w:rsidP="002B230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ggestions for additions or changes to safe workplace policies and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Suggestions for additions or changes to safe workplace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06ECEFEB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024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66262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ABCABCA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23BEF652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DCC219A" w14:textId="7D88B896" w:rsidR="00522171" w:rsidRPr="00D86378" w:rsidRDefault="00A869D3" w:rsidP="002B230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ments of colleagues regarding their own experiences in complying with policies and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Comments of colleagues regarding their own experiences in complying with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4B31F7F9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6156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10331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02DC01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1F8DA3F8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FFC671A" w14:textId="7D1468AC" w:rsidR="00522171" w:rsidRPr="00D86378" w:rsidRDefault="00A869D3" w:rsidP="002B230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commendations on workplace safety best practices that can be included in procedur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Recommendations on workplace safety best practices that can be included in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410C3CF1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4351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8173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D8AC3FE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2171" w:rsidRPr="009851A6" w14:paraId="437A5FD6" w14:textId="77777777" w:rsidTr="00B0485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7D81984" w14:textId="2B4AE5BD" w:rsidR="00522171" w:rsidRPr="00D86378" w:rsidRDefault="00A869D3" w:rsidP="002B230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ions regarding the currency of compliance of policies and procedures with WHS legislati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Discussions regarding the currency of compliance of policies and procedures with WHS legislation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5857AE2D" w14:textId="77777777" w:rsidR="00522171" w:rsidRPr="009851A6" w:rsidRDefault="00AB4FE5" w:rsidP="00B048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2684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5973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17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217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6C1CA4B" w14:textId="77777777" w:rsidR="00522171" w:rsidRPr="009851A6" w:rsidRDefault="00522171" w:rsidP="00B0485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3BE54E9" w14:textId="77777777" w:rsidR="00522171" w:rsidRDefault="00522171">
      <w:pPr>
        <w:rPr>
          <w:color w:val="404040" w:themeColor="text1" w:themeTint="BF"/>
        </w:rPr>
      </w:pPr>
    </w:p>
    <w:p w14:paraId="618D5DF9" w14:textId="310F51B5" w:rsidR="00D86378" w:rsidRDefault="00D8637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29C7B035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9C64A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Meeting Minutes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</w:t>
            </w:r>
            <w:r w:rsidR="009C64A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572E2" w14:textId="77777777" w:rsidR="00AB4FE5" w:rsidRDefault="00AB4FE5" w:rsidP="000055D1">
      <w:pPr>
        <w:spacing w:after="0" w:line="240" w:lineRule="auto"/>
      </w:pPr>
      <w:r>
        <w:separator/>
      </w:r>
    </w:p>
  </w:endnote>
  <w:endnote w:type="continuationSeparator" w:id="0">
    <w:p w14:paraId="3B79464A" w14:textId="77777777" w:rsidR="00AB4FE5" w:rsidRDefault="00AB4FE5" w:rsidP="000055D1">
      <w:pPr>
        <w:spacing w:after="0" w:line="240" w:lineRule="auto"/>
      </w:pPr>
      <w:r>
        <w:continuationSeparator/>
      </w:r>
    </w:p>
  </w:endnote>
  <w:endnote w:type="continuationNotice" w:id="1">
    <w:p w14:paraId="76A58243" w14:textId="77777777" w:rsidR="00AB4FE5" w:rsidRDefault="00AB4F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2CC1" w14:textId="77777777" w:rsidR="00BA534B" w:rsidRPr="000055D1" w:rsidRDefault="000055D1" w:rsidP="00BA534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BA534B" w:rsidRPr="00C63CFB">
      <w:rPr>
        <w:color w:val="808080" w:themeColor="background1" w:themeShade="80"/>
        <w:sz w:val="18"/>
      </w:rPr>
      <w:t>Version 1.</w:t>
    </w:r>
    <w:r w:rsidR="00BA534B">
      <w:rPr>
        <w:color w:val="808080" w:themeColor="background1" w:themeShade="80"/>
        <w:sz w:val="18"/>
      </w:rPr>
      <w:t>1</w:t>
    </w:r>
    <w:r w:rsidR="00BA534B" w:rsidRPr="00C63CFB">
      <w:rPr>
        <w:color w:val="808080" w:themeColor="background1" w:themeShade="80"/>
        <w:sz w:val="18"/>
      </w:rPr>
      <w:t xml:space="preserve"> Produced </w:t>
    </w:r>
    <w:r w:rsidR="00BA534B">
      <w:rPr>
        <w:color w:val="808080" w:themeColor="background1" w:themeShade="80"/>
        <w:sz w:val="18"/>
      </w:rPr>
      <w:t>on 1st Nov</w:t>
    </w:r>
    <w:r w:rsidR="00BA534B" w:rsidRPr="00C63CFB">
      <w:rPr>
        <w:color w:val="808080" w:themeColor="background1" w:themeShade="80"/>
        <w:sz w:val="18"/>
      </w:rPr>
      <w:t xml:space="preserve"> 202</w:t>
    </w:r>
    <w:r w:rsidR="00BA534B">
      <w:rPr>
        <w:color w:val="808080" w:themeColor="background1" w:themeShade="80"/>
        <w:sz w:val="18"/>
      </w:rPr>
      <w:t>3</w:t>
    </w:r>
  </w:p>
  <w:p w14:paraId="521AE970" w14:textId="03CC0A58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BA534B" w:rsidRPr="000055D1">
      <w:rPr>
        <w:rFonts w:cstheme="minorHAnsi"/>
        <w:noProof/>
        <w:color w:val="808080" w:themeColor="background1" w:themeShade="80"/>
        <w:sz w:val="18"/>
      </w:rPr>
      <w:t>©</w:t>
    </w:r>
    <w:r w:rsidR="00BA534B" w:rsidRPr="000055D1">
      <w:rPr>
        <w:noProof/>
        <w:color w:val="808080" w:themeColor="background1" w:themeShade="80"/>
        <w:sz w:val="18"/>
      </w:rPr>
      <w:t xml:space="preserve"> </w:t>
    </w:r>
    <w:r w:rsidR="00BA534B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3BAA" w14:textId="77777777" w:rsidR="00BA534B" w:rsidRPr="000055D1" w:rsidRDefault="000055D1" w:rsidP="00BA534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BA534B" w:rsidRPr="00C63CFB">
      <w:rPr>
        <w:color w:val="808080" w:themeColor="background1" w:themeShade="80"/>
        <w:sz w:val="18"/>
      </w:rPr>
      <w:t>Version 1.</w:t>
    </w:r>
    <w:r w:rsidR="00BA534B">
      <w:rPr>
        <w:color w:val="808080" w:themeColor="background1" w:themeShade="80"/>
        <w:sz w:val="18"/>
      </w:rPr>
      <w:t>1</w:t>
    </w:r>
    <w:r w:rsidR="00BA534B" w:rsidRPr="00C63CFB">
      <w:rPr>
        <w:color w:val="808080" w:themeColor="background1" w:themeShade="80"/>
        <w:sz w:val="18"/>
      </w:rPr>
      <w:t xml:space="preserve"> Produced </w:t>
    </w:r>
    <w:r w:rsidR="00BA534B">
      <w:rPr>
        <w:color w:val="808080" w:themeColor="background1" w:themeShade="80"/>
        <w:sz w:val="18"/>
      </w:rPr>
      <w:t>on 1st Nov</w:t>
    </w:r>
    <w:r w:rsidR="00BA534B" w:rsidRPr="00C63CFB">
      <w:rPr>
        <w:color w:val="808080" w:themeColor="background1" w:themeShade="80"/>
        <w:sz w:val="18"/>
      </w:rPr>
      <w:t xml:space="preserve"> 202</w:t>
    </w:r>
    <w:r w:rsidR="00BA534B">
      <w:rPr>
        <w:color w:val="808080" w:themeColor="background1" w:themeShade="80"/>
        <w:sz w:val="18"/>
      </w:rPr>
      <w:t>3</w:t>
    </w:r>
  </w:p>
  <w:p w14:paraId="63DECA6C" w14:textId="6E3BD038" w:rsidR="000055D1" w:rsidRPr="000055D1" w:rsidRDefault="00BA534B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8AFE" w14:textId="77777777" w:rsidR="00BA534B" w:rsidRDefault="00BA5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FCA1" w14:textId="77777777" w:rsidR="00AB4FE5" w:rsidRDefault="00AB4FE5" w:rsidP="000055D1">
      <w:pPr>
        <w:spacing w:after="0" w:line="240" w:lineRule="auto"/>
      </w:pPr>
      <w:r>
        <w:separator/>
      </w:r>
    </w:p>
  </w:footnote>
  <w:footnote w:type="continuationSeparator" w:id="0">
    <w:p w14:paraId="21221622" w14:textId="77777777" w:rsidR="00AB4FE5" w:rsidRDefault="00AB4FE5" w:rsidP="000055D1">
      <w:pPr>
        <w:spacing w:after="0" w:line="240" w:lineRule="auto"/>
      </w:pPr>
      <w:r>
        <w:continuationSeparator/>
      </w:r>
    </w:p>
  </w:footnote>
  <w:footnote w:type="continuationNotice" w:id="1">
    <w:p w14:paraId="2FC61929" w14:textId="77777777" w:rsidR="00AB4FE5" w:rsidRDefault="00AB4F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F216" w14:textId="77777777" w:rsidR="00BA534B" w:rsidRDefault="00BA5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99DE" w14:textId="77777777" w:rsidR="00BA534B" w:rsidRDefault="00BA53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37B9" w14:textId="77777777" w:rsidR="00BA534B" w:rsidRDefault="00BA5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7E47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DE3D9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A1CC6"/>
    <w:multiLevelType w:val="hybridMultilevel"/>
    <w:tmpl w:val="DBAAB6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604B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D5DD7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7B65A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87712"/>
    <w:multiLevelType w:val="hybridMultilevel"/>
    <w:tmpl w:val="1A129CC8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B0C52"/>
    <w:multiLevelType w:val="hybridMultilevel"/>
    <w:tmpl w:val="1A129CC8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27101"/>
    <w:multiLevelType w:val="hybridMultilevel"/>
    <w:tmpl w:val="1A129CC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693661"/>
    <w:multiLevelType w:val="hybridMultilevel"/>
    <w:tmpl w:val="DBAAB6F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C0AB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641C4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BF15D3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4086C"/>
    <w:multiLevelType w:val="hybridMultilevel"/>
    <w:tmpl w:val="7D6292BC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6"/>
  </w:num>
  <w:num w:numId="5">
    <w:abstractNumId w:val="11"/>
  </w:num>
  <w:num w:numId="6">
    <w:abstractNumId w:val="9"/>
  </w:num>
  <w:num w:numId="7">
    <w:abstractNumId w:val="13"/>
  </w:num>
  <w:num w:numId="8">
    <w:abstractNumId w:val="2"/>
  </w:num>
  <w:num w:numId="9">
    <w:abstractNumId w:val="3"/>
  </w:num>
  <w:num w:numId="10">
    <w:abstractNumId w:val="21"/>
  </w:num>
  <w:num w:numId="11">
    <w:abstractNumId w:val="19"/>
  </w:num>
  <w:num w:numId="12">
    <w:abstractNumId w:val="15"/>
  </w:num>
  <w:num w:numId="13">
    <w:abstractNumId w:val="4"/>
  </w:num>
  <w:num w:numId="14">
    <w:abstractNumId w:val="14"/>
  </w:num>
  <w:num w:numId="15">
    <w:abstractNumId w:val="17"/>
  </w:num>
  <w:num w:numId="16">
    <w:abstractNumId w:val="18"/>
  </w:num>
  <w:num w:numId="17">
    <w:abstractNumId w:val="5"/>
  </w:num>
  <w:num w:numId="18">
    <w:abstractNumId w:val="10"/>
  </w:num>
  <w:num w:numId="19">
    <w:abstractNumId w:val="1"/>
  </w:num>
  <w:num w:numId="20">
    <w:abstractNumId w:val="8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wFAHVnEmctAAAA"/>
  </w:docVars>
  <w:rsids>
    <w:rsidRoot w:val="002F29A7"/>
    <w:rsid w:val="000055D1"/>
    <w:rsid w:val="00005E96"/>
    <w:rsid w:val="00070AED"/>
    <w:rsid w:val="000B26D5"/>
    <w:rsid w:val="000D491C"/>
    <w:rsid w:val="000D4D52"/>
    <w:rsid w:val="000E76C9"/>
    <w:rsid w:val="000F7D51"/>
    <w:rsid w:val="001102C9"/>
    <w:rsid w:val="0011611A"/>
    <w:rsid w:val="00144119"/>
    <w:rsid w:val="001471B2"/>
    <w:rsid w:val="001711BB"/>
    <w:rsid w:val="00181C5B"/>
    <w:rsid w:val="00190C84"/>
    <w:rsid w:val="00196B77"/>
    <w:rsid w:val="00196F06"/>
    <w:rsid w:val="001B2F72"/>
    <w:rsid w:val="001E1567"/>
    <w:rsid w:val="00205906"/>
    <w:rsid w:val="002637DA"/>
    <w:rsid w:val="00293530"/>
    <w:rsid w:val="002B2301"/>
    <w:rsid w:val="002C07C6"/>
    <w:rsid w:val="002F29A7"/>
    <w:rsid w:val="00337CFE"/>
    <w:rsid w:val="003501D3"/>
    <w:rsid w:val="00351A01"/>
    <w:rsid w:val="00394461"/>
    <w:rsid w:val="0039456D"/>
    <w:rsid w:val="0039482B"/>
    <w:rsid w:val="003A1F66"/>
    <w:rsid w:val="003A283A"/>
    <w:rsid w:val="003A4B9E"/>
    <w:rsid w:val="003B275B"/>
    <w:rsid w:val="003C1922"/>
    <w:rsid w:val="003E285C"/>
    <w:rsid w:val="003E5A30"/>
    <w:rsid w:val="003E605A"/>
    <w:rsid w:val="003E73D8"/>
    <w:rsid w:val="003F323F"/>
    <w:rsid w:val="00402438"/>
    <w:rsid w:val="004321F3"/>
    <w:rsid w:val="004831EC"/>
    <w:rsid w:val="00484193"/>
    <w:rsid w:val="004C2ABE"/>
    <w:rsid w:val="004E2B07"/>
    <w:rsid w:val="0050240F"/>
    <w:rsid w:val="005042C7"/>
    <w:rsid w:val="00513349"/>
    <w:rsid w:val="00522171"/>
    <w:rsid w:val="00524E1E"/>
    <w:rsid w:val="005303A4"/>
    <w:rsid w:val="00530BDC"/>
    <w:rsid w:val="005F4237"/>
    <w:rsid w:val="005F4481"/>
    <w:rsid w:val="0060042F"/>
    <w:rsid w:val="00607CB5"/>
    <w:rsid w:val="006165F4"/>
    <w:rsid w:val="006605E1"/>
    <w:rsid w:val="00685429"/>
    <w:rsid w:val="006A6FB3"/>
    <w:rsid w:val="006B178F"/>
    <w:rsid w:val="006C07C4"/>
    <w:rsid w:val="006C41A3"/>
    <w:rsid w:val="006D14CD"/>
    <w:rsid w:val="006D6F23"/>
    <w:rsid w:val="00737D6E"/>
    <w:rsid w:val="00743058"/>
    <w:rsid w:val="0079287B"/>
    <w:rsid w:val="007D0E3E"/>
    <w:rsid w:val="007E7679"/>
    <w:rsid w:val="007F2DD4"/>
    <w:rsid w:val="00822FDB"/>
    <w:rsid w:val="0083339D"/>
    <w:rsid w:val="00836470"/>
    <w:rsid w:val="00867B61"/>
    <w:rsid w:val="008839EA"/>
    <w:rsid w:val="00895E1F"/>
    <w:rsid w:val="00896D07"/>
    <w:rsid w:val="008A120A"/>
    <w:rsid w:val="008A5628"/>
    <w:rsid w:val="008C2B0A"/>
    <w:rsid w:val="008C6C99"/>
    <w:rsid w:val="008E1FA5"/>
    <w:rsid w:val="00903B75"/>
    <w:rsid w:val="00926BF3"/>
    <w:rsid w:val="00945636"/>
    <w:rsid w:val="00984E6E"/>
    <w:rsid w:val="009851A6"/>
    <w:rsid w:val="009905B3"/>
    <w:rsid w:val="009C64A8"/>
    <w:rsid w:val="009D0F7D"/>
    <w:rsid w:val="009D2770"/>
    <w:rsid w:val="009E7A9B"/>
    <w:rsid w:val="00A11D73"/>
    <w:rsid w:val="00A16E83"/>
    <w:rsid w:val="00A22C95"/>
    <w:rsid w:val="00A42D2F"/>
    <w:rsid w:val="00A51DF8"/>
    <w:rsid w:val="00A63836"/>
    <w:rsid w:val="00A70597"/>
    <w:rsid w:val="00A85C1D"/>
    <w:rsid w:val="00A869D3"/>
    <w:rsid w:val="00A9623C"/>
    <w:rsid w:val="00AB4FE5"/>
    <w:rsid w:val="00AE20D9"/>
    <w:rsid w:val="00AE2E80"/>
    <w:rsid w:val="00AE719F"/>
    <w:rsid w:val="00B21D93"/>
    <w:rsid w:val="00B2215F"/>
    <w:rsid w:val="00B34615"/>
    <w:rsid w:val="00B37EB0"/>
    <w:rsid w:val="00B40A7E"/>
    <w:rsid w:val="00B8397A"/>
    <w:rsid w:val="00B877A6"/>
    <w:rsid w:val="00B9473F"/>
    <w:rsid w:val="00BA534B"/>
    <w:rsid w:val="00BC5C11"/>
    <w:rsid w:val="00BE2861"/>
    <w:rsid w:val="00BF7FD7"/>
    <w:rsid w:val="00C272E7"/>
    <w:rsid w:val="00C63AE0"/>
    <w:rsid w:val="00C938BC"/>
    <w:rsid w:val="00CB0D94"/>
    <w:rsid w:val="00CC46FB"/>
    <w:rsid w:val="00CD6969"/>
    <w:rsid w:val="00D06A29"/>
    <w:rsid w:val="00D2196F"/>
    <w:rsid w:val="00D431B2"/>
    <w:rsid w:val="00D57DE4"/>
    <w:rsid w:val="00D645BA"/>
    <w:rsid w:val="00D72A4B"/>
    <w:rsid w:val="00D86378"/>
    <w:rsid w:val="00DA465F"/>
    <w:rsid w:val="00E023A5"/>
    <w:rsid w:val="00E31E03"/>
    <w:rsid w:val="00E37E0D"/>
    <w:rsid w:val="00E401DA"/>
    <w:rsid w:val="00E60C9E"/>
    <w:rsid w:val="00E672A6"/>
    <w:rsid w:val="00EE3C17"/>
    <w:rsid w:val="00F12E62"/>
    <w:rsid w:val="00F25C77"/>
    <w:rsid w:val="00F26114"/>
    <w:rsid w:val="00F37145"/>
    <w:rsid w:val="00F41465"/>
    <w:rsid w:val="00F62231"/>
    <w:rsid w:val="00F766E1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E9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AEE7C3-DBFF-42DB-A3C5-D3392C911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1587</Words>
  <Characters>8827</Characters>
  <Application>Microsoft Office Word</Application>
  <DocSecurity>0</DocSecurity>
  <Lines>361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108</cp:revision>
  <dcterms:created xsi:type="dcterms:W3CDTF">2020-07-30T00:27:00Z</dcterms:created>
  <dcterms:modified xsi:type="dcterms:W3CDTF">2023-12-04T04:54:00Z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Order">
    <vt:r8>94483200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6a89e35c099a1d1842187b3bef68b27269feb65797b0b6ec70ef9fe8d6b37562</vt:lpwstr>
  </property>
</Properties>
</file>