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0380C51F" w:rsidR="001D4916" w:rsidRPr="00301F77" w:rsidRDefault="00537D7B"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5" behindDoc="0" locked="0" layoutInCell="1" allowOverlap="1" wp14:anchorId="7E16F08D" wp14:editId="47EC8189">
                <wp:simplePos x="0" y="0"/>
                <wp:positionH relativeFrom="column">
                  <wp:posOffset>4029075</wp:posOffset>
                </wp:positionH>
                <wp:positionV relativeFrom="paragraph">
                  <wp:posOffset>-714375</wp:posOffset>
                </wp:positionV>
                <wp:extent cx="2705100" cy="2324100"/>
                <wp:effectExtent l="0" t="0" r="0" b="0"/>
                <wp:wrapNone/>
                <wp:docPr id="1238570179" name="Oval 1"/>
                <wp:cNvGraphicFramePr/>
                <a:graphic xmlns:a="http://schemas.openxmlformats.org/drawingml/2006/main">
                  <a:graphicData uri="http://schemas.microsoft.com/office/word/2010/wordprocessingShape">
                    <wps:wsp>
                      <wps:cNvSpPr/>
                      <wps:spPr>
                        <a:xfrm>
                          <a:off x="0" y="0"/>
                          <a:ext cx="2705100" cy="23241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6DFE1806" w14:textId="76878E71" w:rsidR="00537D7B" w:rsidRDefault="00537D7B" w:rsidP="00537D7B">
                            <w:pPr>
                              <w:ind w:left="0"/>
                              <w:jc w:val="center"/>
                            </w:pPr>
                            <w:r>
                              <w:rPr>
                                <w:noProof/>
                              </w:rPr>
                              <w:drawing>
                                <wp:inline distT="0" distB="0" distL="0" distR="0" wp14:anchorId="57323936" wp14:editId="608FD798">
                                  <wp:extent cx="2171700" cy="2171700"/>
                                  <wp:effectExtent l="0" t="0" r="0" b="0"/>
                                  <wp:docPr id="21229628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16F08D" id="Oval 1" o:spid="_x0000_s1026" style="position:absolute;left:0;text-align:left;margin-left:317.25pt;margin-top:-56.25pt;width:213pt;height:183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" fillcolor="white [3201]" stroked="f" strokeweight="1pt">
                <v:stroke joinstyle="miter"/>
                <v:textbox>
                  <w:txbxContent>
                    <w:p w14:paraId="6DFE1806" w14:textId="76878E71" w:rsidR="00537D7B" w:rsidRDefault="00537D7B" w:rsidP="00537D7B">
                      <w:pPr>
                        <w:ind w:left="0"/>
                        <w:jc w:val="center"/>
                      </w:pPr>
                      <w:r>
                        <w:rPr>
                          <w:noProof/>
                        </w:rPr>
                        <w:drawing>
                          <wp:inline distT="0" distB="0" distL="0" distR="0" wp14:anchorId="57323936" wp14:editId="608FD798">
                            <wp:extent cx="2171700" cy="2171700"/>
                            <wp:effectExtent l="0" t="0" r="0" b="0"/>
                            <wp:docPr id="21229628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497D3D21">
            <wp:simplePos x="0" y="0"/>
            <wp:positionH relativeFrom="margin">
              <wp:posOffset>-914400</wp:posOffset>
            </wp:positionH>
            <wp:positionV relativeFrom="margin">
              <wp:posOffset>-924576</wp:posOffset>
            </wp:positionV>
            <wp:extent cx="7569835" cy="10703337"/>
            <wp:effectExtent l="0" t="0" r="0" b="317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8236CD" w:rsidRDefault="0079184B" w:rsidP="007D1609">
      <w:pPr>
        <w:tabs>
          <w:tab w:val="left" w:pos="180"/>
        </w:tabs>
        <w:spacing w:after="120" w:line="276" w:lineRule="auto"/>
        <w:ind w:left="0" w:right="0" w:firstLine="0"/>
        <w:jc w:val="center"/>
        <w:rPr>
          <w:rFonts w:cstheme="minorHAnsi"/>
          <w:b/>
          <w:color w:val="404040" w:themeColor="text1" w:themeTint="BF"/>
          <w:sz w:val="24"/>
          <w:szCs w:val="24"/>
        </w:rPr>
      </w:pPr>
      <w:r w:rsidRPr="008236CD">
        <w:rPr>
          <w:rFonts w:cstheme="minorHAnsi"/>
          <w:b/>
          <w:color w:val="404040" w:themeColor="text1" w:themeTint="BF"/>
          <w:sz w:val="24"/>
          <w:szCs w:val="24"/>
        </w:rPr>
        <w:lastRenderedPageBreak/>
        <w:t>Copyright</w:t>
      </w:r>
    </w:p>
    <w:p w14:paraId="10B5E207" w14:textId="4959DF50"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 xml:space="preserve">This document was developed by </w:t>
      </w:r>
      <w:r w:rsidR="001D4916" w:rsidRPr="008236CD">
        <w:rPr>
          <w:rFonts w:cstheme="minorHAnsi"/>
          <w:color w:val="404040" w:themeColor="text1" w:themeTint="BF"/>
          <w:szCs w:val="28"/>
        </w:rPr>
        <w:t>Compliant Learning Resources</w:t>
      </w:r>
      <w:r w:rsidR="00D8537F" w:rsidRPr="008236CD">
        <w:rPr>
          <w:rFonts w:cstheme="minorHAnsi"/>
          <w:color w:val="404040" w:themeColor="text1" w:themeTint="BF"/>
          <w:szCs w:val="28"/>
        </w:rPr>
        <w:t>.</w:t>
      </w:r>
    </w:p>
    <w:p w14:paraId="2CACD0A7" w14:textId="4C13B38F"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 20</w:t>
      </w:r>
      <w:r w:rsidR="00F12EDE" w:rsidRPr="008236CD">
        <w:rPr>
          <w:rFonts w:cstheme="minorHAnsi"/>
          <w:color w:val="404040" w:themeColor="text1" w:themeTint="BF"/>
          <w:szCs w:val="28"/>
        </w:rPr>
        <w:t>22</w:t>
      </w:r>
      <w:r w:rsidRPr="008236CD">
        <w:rPr>
          <w:rFonts w:cstheme="minorHAnsi"/>
          <w:color w:val="404040" w:themeColor="text1" w:themeTint="BF"/>
          <w:szCs w:val="28"/>
        </w:rPr>
        <w:t xml:space="preserve"> </w:t>
      </w:r>
      <w:r w:rsidR="001D4916" w:rsidRPr="008236CD">
        <w:rPr>
          <w:rFonts w:cstheme="minorHAnsi"/>
          <w:color w:val="404040" w:themeColor="text1" w:themeTint="BF"/>
          <w:szCs w:val="28"/>
        </w:rPr>
        <w:t>Compliant Learning Resources</w:t>
      </w:r>
      <w:r w:rsidRPr="008236CD">
        <w:rPr>
          <w:rFonts w:cstheme="minorHAnsi"/>
          <w:color w:val="404040" w:themeColor="text1" w:themeTint="BF"/>
          <w:szCs w:val="28"/>
        </w:rPr>
        <w:t>.</w:t>
      </w:r>
    </w:p>
    <w:p w14:paraId="7CCD73A7" w14:textId="77777777"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All rights reserved.</w:t>
      </w:r>
    </w:p>
    <w:p w14:paraId="70DAB777" w14:textId="7C0B8A45"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 xml:space="preserve">No part of this publication may be reproduced, stored in a retrieval </w:t>
      </w:r>
      <w:r w:rsidR="006872F8" w:rsidRPr="008236CD">
        <w:rPr>
          <w:rFonts w:cstheme="minorHAnsi"/>
          <w:color w:val="404040" w:themeColor="text1" w:themeTint="BF"/>
          <w:szCs w:val="28"/>
        </w:rPr>
        <w:t>system,</w:t>
      </w:r>
      <w:r w:rsidRPr="008236CD">
        <w:rPr>
          <w:rFonts w:cstheme="minorHAnsi"/>
          <w:color w:val="404040" w:themeColor="text1" w:themeTint="BF"/>
          <w:szCs w:val="28"/>
        </w:rPr>
        <w:t xml:space="preserve"> or transmitted in any form or by any means, electronic, mechanical, photocopying, recording</w:t>
      </w:r>
      <w:r w:rsidR="00460A88" w:rsidRPr="008236CD">
        <w:rPr>
          <w:rFonts w:cstheme="minorHAnsi"/>
          <w:color w:val="404040" w:themeColor="text1" w:themeTint="BF"/>
          <w:szCs w:val="28"/>
        </w:rPr>
        <w:t>,</w:t>
      </w:r>
      <w:r w:rsidRPr="008236CD">
        <w:rPr>
          <w:rFonts w:cstheme="minorHAnsi"/>
          <w:color w:val="404040" w:themeColor="text1" w:themeTint="BF"/>
          <w:szCs w:val="28"/>
        </w:rPr>
        <w:t xml:space="preserve"> or otherwise without the prior written permission of </w:t>
      </w:r>
      <w:r w:rsidR="001D4916" w:rsidRPr="008236CD">
        <w:rPr>
          <w:rFonts w:cstheme="minorHAnsi"/>
          <w:color w:val="404040" w:themeColor="text1" w:themeTint="BF"/>
          <w:szCs w:val="28"/>
        </w:rPr>
        <w:t>Compliant Learning Resources</w:t>
      </w:r>
      <w:r w:rsidRPr="008236CD">
        <w:rPr>
          <w:rFonts w:cstheme="minorHAnsi"/>
          <w:color w:val="404040" w:themeColor="text1" w:themeTint="BF"/>
          <w:szCs w:val="28"/>
        </w:rPr>
        <w:t>.</w:t>
      </w:r>
    </w:p>
    <w:p w14:paraId="11BD3C5B" w14:textId="77777777" w:rsidR="0079184B" w:rsidRPr="008236CD" w:rsidRDefault="0079184B" w:rsidP="007D1609">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8236CD" w:rsidRDefault="0079184B" w:rsidP="007D1609">
      <w:pPr>
        <w:tabs>
          <w:tab w:val="left" w:pos="180"/>
        </w:tabs>
        <w:spacing w:after="120" w:line="276" w:lineRule="auto"/>
        <w:ind w:left="0" w:right="0" w:firstLine="0"/>
        <w:jc w:val="center"/>
        <w:rPr>
          <w:rFonts w:cstheme="minorHAnsi"/>
          <w:b/>
          <w:color w:val="404040" w:themeColor="text1" w:themeTint="BF"/>
          <w:sz w:val="24"/>
          <w:szCs w:val="24"/>
        </w:rPr>
      </w:pPr>
      <w:r w:rsidRPr="008236CD">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8236CD" w:rsidRPr="008236CD" w14:paraId="66B5BC35" w14:textId="77777777" w:rsidTr="00522AEB">
        <w:trPr>
          <w:jc w:val="center"/>
        </w:trPr>
        <w:tc>
          <w:tcPr>
            <w:tcW w:w="1250" w:type="pct"/>
            <w:shd w:val="clear" w:color="auto" w:fill="DDD5EB"/>
          </w:tcPr>
          <w:p w14:paraId="43F7AC33" w14:textId="77777777" w:rsidR="0079184B" w:rsidRPr="008236CD"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236CD">
              <w:rPr>
                <w:rFonts w:cstheme="minorHAnsi"/>
                <w:b/>
                <w:color w:val="404040" w:themeColor="text1" w:themeTint="BF"/>
                <w:sz w:val="20"/>
                <w:szCs w:val="20"/>
              </w:rPr>
              <w:t>Date</w:t>
            </w:r>
          </w:p>
        </w:tc>
        <w:tc>
          <w:tcPr>
            <w:tcW w:w="2500" w:type="pct"/>
            <w:shd w:val="clear" w:color="auto" w:fill="DDD5EB"/>
          </w:tcPr>
          <w:p w14:paraId="0F95F952" w14:textId="77777777" w:rsidR="0079184B" w:rsidRPr="008236CD"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236CD">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236CD"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236CD">
              <w:rPr>
                <w:rFonts w:cstheme="minorHAnsi"/>
                <w:b/>
                <w:color w:val="404040" w:themeColor="text1" w:themeTint="BF"/>
                <w:sz w:val="20"/>
                <w:szCs w:val="20"/>
              </w:rPr>
              <w:t>Version</w:t>
            </w:r>
          </w:p>
        </w:tc>
      </w:tr>
      <w:tr w:rsidR="008236CD" w:rsidRPr="008236CD" w14:paraId="4C985943" w14:textId="77777777" w:rsidTr="009F1D88">
        <w:trPr>
          <w:jc w:val="center"/>
        </w:trPr>
        <w:tc>
          <w:tcPr>
            <w:tcW w:w="1250" w:type="pct"/>
          </w:tcPr>
          <w:p w14:paraId="65022C98" w14:textId="435D7975" w:rsidR="00CA11F0" w:rsidRPr="008236CD" w:rsidRDefault="00032B7E" w:rsidP="00585A48">
            <w:pPr>
              <w:tabs>
                <w:tab w:val="left" w:pos="180"/>
              </w:tabs>
              <w:spacing w:after="120" w:line="276" w:lineRule="auto"/>
              <w:ind w:left="0" w:right="0" w:firstLine="0"/>
              <w:jc w:val="center"/>
              <w:rPr>
                <w:rFonts w:cstheme="minorHAnsi"/>
                <w:color w:val="404040" w:themeColor="text1" w:themeTint="BF"/>
                <w:sz w:val="20"/>
                <w:szCs w:val="20"/>
              </w:rPr>
            </w:pPr>
            <w:r w:rsidRPr="008236CD">
              <w:rPr>
                <w:rFonts w:cstheme="minorHAnsi"/>
                <w:color w:val="404040" w:themeColor="text1" w:themeTint="BF"/>
                <w:sz w:val="20"/>
                <w:szCs w:val="20"/>
              </w:rPr>
              <w:t>2</w:t>
            </w:r>
            <w:r w:rsidR="00EA3287">
              <w:rPr>
                <w:rFonts w:cstheme="minorHAnsi"/>
                <w:color w:val="404040" w:themeColor="text1" w:themeTint="BF"/>
                <w:sz w:val="20"/>
                <w:szCs w:val="20"/>
              </w:rPr>
              <w:t>3</w:t>
            </w:r>
            <w:r w:rsidR="003964E0" w:rsidRPr="008236CD">
              <w:rPr>
                <w:rFonts w:cstheme="minorHAnsi"/>
                <w:color w:val="404040" w:themeColor="text1" w:themeTint="BF"/>
                <w:sz w:val="20"/>
                <w:szCs w:val="20"/>
              </w:rPr>
              <w:t xml:space="preserve"> December </w:t>
            </w:r>
            <w:r w:rsidR="00585A48" w:rsidRPr="008236CD">
              <w:rPr>
                <w:rFonts w:cstheme="minorHAnsi"/>
                <w:color w:val="404040" w:themeColor="text1" w:themeTint="BF"/>
                <w:sz w:val="20"/>
                <w:szCs w:val="20"/>
              </w:rPr>
              <w:t>2022</w:t>
            </w:r>
          </w:p>
        </w:tc>
        <w:tc>
          <w:tcPr>
            <w:tcW w:w="2500" w:type="pct"/>
          </w:tcPr>
          <w:p w14:paraId="1F75C047" w14:textId="77777777" w:rsidR="0079184B" w:rsidRPr="008236CD"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236CD">
              <w:rPr>
                <w:rFonts w:cstheme="minorHAnsi"/>
                <w:color w:val="404040" w:themeColor="text1" w:themeTint="BF"/>
                <w:sz w:val="20"/>
                <w:szCs w:val="20"/>
              </w:rPr>
              <w:t>Version 1.0 released for publishing</w:t>
            </w:r>
          </w:p>
        </w:tc>
        <w:tc>
          <w:tcPr>
            <w:tcW w:w="1250" w:type="pct"/>
          </w:tcPr>
          <w:p w14:paraId="035E1D58" w14:textId="77777777" w:rsidR="0079184B" w:rsidRPr="008236CD"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236CD">
              <w:rPr>
                <w:rFonts w:cstheme="minorHAnsi"/>
                <w:color w:val="404040" w:themeColor="text1" w:themeTint="BF"/>
                <w:sz w:val="20"/>
                <w:szCs w:val="20"/>
              </w:rPr>
              <w:t>1.0</w:t>
            </w:r>
          </w:p>
        </w:tc>
      </w:tr>
    </w:tbl>
    <w:p w14:paraId="5E35F85F" w14:textId="4984BC6E" w:rsidR="0079184B" w:rsidRPr="00301F77" w:rsidRDefault="0079184B" w:rsidP="007D1609">
      <w:pPr>
        <w:spacing w:after="120" w:line="276" w:lineRule="auto"/>
        <w:ind w:left="0" w:right="0" w:firstLine="0"/>
        <w:rPr>
          <w:color w:val="404040" w:themeColor="text1" w:themeTint="BF"/>
        </w:rPr>
      </w:pPr>
      <w:r w:rsidRPr="00301F77">
        <w:rPr>
          <w:color w:val="404040" w:themeColor="text1" w:themeTint="BF"/>
        </w:rPr>
        <w:br w:type="page"/>
      </w:r>
    </w:p>
    <w:p w14:paraId="3A9B844F" w14:textId="77777777" w:rsidR="003141C7" w:rsidRPr="003141C7" w:rsidRDefault="0079184B" w:rsidP="007222FE">
      <w:pPr>
        <w:pStyle w:val="Heading1"/>
        <w:rPr>
          <w:noProof/>
          <w:color w:val="404040" w:themeColor="text1" w:themeTint="BF"/>
          <w:sz w:val="24"/>
          <w:szCs w:val="24"/>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9460456"/>
      <w:bookmarkStart w:id="18" w:name="_Toc101935148"/>
      <w:bookmarkStart w:id="19" w:name="_Toc102056306"/>
      <w:bookmarkStart w:id="20" w:name="_Toc121734561"/>
      <w:bookmarkStart w:id="21" w:name="_Toc121769002"/>
      <w:bookmarkStart w:id="22" w:name="_Toc122677012"/>
      <w:bookmarkStart w:id="23" w:name="_Hlk8035156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5A4200" w:rsidRPr="003141C7">
        <w:rPr>
          <w:color w:val="404040" w:themeColor="text1" w:themeTint="BF"/>
          <w:sz w:val="24"/>
          <w:szCs w:val="24"/>
          <w:lang w:eastAsia="en-AU"/>
        </w:rPr>
        <w:fldChar w:fldCharType="begin"/>
      </w:r>
      <w:r w:rsidR="005A4200" w:rsidRPr="003141C7">
        <w:rPr>
          <w:noProof/>
          <w:color w:val="404040" w:themeColor="text1" w:themeTint="BF"/>
          <w:sz w:val="24"/>
          <w:szCs w:val="24"/>
          <w:lang w:eastAsia="en-AU"/>
        </w:rPr>
        <w:instrText xml:space="preserve"> TOC \o "1-3" \h \z \u </w:instrText>
      </w:r>
      <w:r w:rsidR="005A4200" w:rsidRPr="003141C7">
        <w:rPr>
          <w:color w:val="404040" w:themeColor="text1" w:themeTint="BF"/>
          <w:sz w:val="24"/>
          <w:szCs w:val="24"/>
          <w:lang w:eastAsia="en-AU"/>
        </w:rPr>
        <w:fldChar w:fldCharType="separate"/>
      </w:r>
    </w:p>
    <w:p w14:paraId="7B2F8F68" w14:textId="0BECEBB9" w:rsidR="003141C7" w:rsidRPr="003141C7" w:rsidRDefault="003141C7">
      <w:pPr>
        <w:pStyle w:val="TOC1"/>
        <w:rPr>
          <w:rFonts w:eastAsiaTheme="minorEastAsia" w:cstheme="minorHAnsi"/>
          <w:b w:val="0"/>
          <w:noProof/>
          <w:color w:val="404040" w:themeColor="text1" w:themeTint="BF"/>
          <w:szCs w:val="24"/>
          <w:lang w:eastAsia="en-AU"/>
        </w:rPr>
      </w:pPr>
    </w:p>
    <w:p w14:paraId="6A9D7846" w14:textId="173818B0" w:rsidR="003141C7" w:rsidRPr="003141C7" w:rsidRDefault="00000000">
      <w:pPr>
        <w:pStyle w:val="TOC1"/>
        <w:rPr>
          <w:rFonts w:eastAsiaTheme="minorEastAsia" w:cstheme="minorHAnsi"/>
          <w:b w:val="0"/>
          <w:noProof/>
          <w:color w:val="404040" w:themeColor="text1" w:themeTint="BF"/>
          <w:szCs w:val="24"/>
          <w:lang w:eastAsia="en-AU"/>
        </w:rPr>
      </w:pPr>
      <w:hyperlink w:anchor="_Toc122677013" w:history="1">
        <w:r w:rsidR="003141C7" w:rsidRPr="003141C7">
          <w:rPr>
            <w:rStyle w:val="Hyperlink"/>
            <w:rFonts w:cstheme="minorHAnsi"/>
            <w:noProof/>
            <w:color w:val="404040" w:themeColor="text1" w:themeTint="BF"/>
            <w:szCs w:val="24"/>
            <w:lang w:bidi="en-US"/>
          </w:rPr>
          <w:t>Introduction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5</w:t>
        </w:r>
        <w:r w:rsidR="003141C7" w:rsidRPr="003141C7">
          <w:rPr>
            <w:rFonts w:cstheme="minorHAnsi"/>
            <w:noProof/>
            <w:webHidden/>
            <w:color w:val="404040" w:themeColor="text1" w:themeTint="BF"/>
            <w:szCs w:val="24"/>
          </w:rPr>
          <w:fldChar w:fldCharType="end"/>
        </w:r>
      </w:hyperlink>
    </w:p>
    <w:p w14:paraId="361BFA0F" w14:textId="3D2DAEFA" w:rsidR="003141C7" w:rsidRPr="003141C7" w:rsidRDefault="00000000">
      <w:pPr>
        <w:pStyle w:val="TOC1"/>
        <w:rPr>
          <w:rFonts w:eastAsiaTheme="minorEastAsia" w:cstheme="minorHAnsi"/>
          <w:b w:val="0"/>
          <w:noProof/>
          <w:color w:val="404040" w:themeColor="text1" w:themeTint="BF"/>
          <w:szCs w:val="24"/>
          <w:lang w:eastAsia="en-AU"/>
        </w:rPr>
      </w:pPr>
      <w:hyperlink w:anchor="_Toc122677014" w:history="1">
        <w:r w:rsidR="003141C7" w:rsidRPr="003141C7">
          <w:rPr>
            <w:rStyle w:val="Hyperlink"/>
            <w:rFonts w:cstheme="minorHAnsi"/>
            <w:noProof/>
            <w:color w:val="404040" w:themeColor="text1" w:themeTint="BF"/>
            <w:szCs w:val="24"/>
            <w:lang w:bidi="en-US"/>
          </w:rPr>
          <w:t>Competency-Based Assessments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6</w:t>
        </w:r>
        <w:r w:rsidR="003141C7" w:rsidRPr="003141C7">
          <w:rPr>
            <w:rFonts w:cstheme="minorHAnsi"/>
            <w:noProof/>
            <w:webHidden/>
            <w:color w:val="404040" w:themeColor="text1" w:themeTint="BF"/>
            <w:szCs w:val="24"/>
          </w:rPr>
          <w:fldChar w:fldCharType="end"/>
        </w:r>
      </w:hyperlink>
    </w:p>
    <w:p w14:paraId="6A54E91D" w14:textId="752FC0E5" w:rsidR="003141C7" w:rsidRPr="003141C7" w:rsidRDefault="00000000">
      <w:pPr>
        <w:pStyle w:val="TOC1"/>
        <w:rPr>
          <w:rFonts w:eastAsiaTheme="minorEastAsia" w:cstheme="minorHAnsi"/>
          <w:b w:val="0"/>
          <w:noProof/>
          <w:color w:val="404040" w:themeColor="text1" w:themeTint="BF"/>
          <w:szCs w:val="24"/>
          <w:lang w:eastAsia="en-AU"/>
        </w:rPr>
      </w:pPr>
      <w:hyperlink w:anchor="_Toc122677015" w:history="1">
        <w:r w:rsidR="003141C7" w:rsidRPr="003141C7">
          <w:rPr>
            <w:rStyle w:val="Hyperlink"/>
            <w:rFonts w:cstheme="minorHAnsi"/>
            <w:noProof/>
            <w:color w:val="404040" w:themeColor="text1" w:themeTint="BF"/>
            <w:szCs w:val="24"/>
            <w:lang w:bidi="en-US"/>
          </w:rPr>
          <w:t>Assessing Nationally-Recognised Training</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7</w:t>
        </w:r>
        <w:r w:rsidR="003141C7" w:rsidRPr="003141C7">
          <w:rPr>
            <w:rFonts w:cstheme="minorHAnsi"/>
            <w:noProof/>
            <w:webHidden/>
            <w:color w:val="404040" w:themeColor="text1" w:themeTint="BF"/>
            <w:szCs w:val="24"/>
          </w:rPr>
          <w:fldChar w:fldCharType="end"/>
        </w:r>
      </w:hyperlink>
    </w:p>
    <w:p w14:paraId="567FEB4E" w14:textId="10D246A4" w:rsidR="003141C7" w:rsidRPr="003141C7" w:rsidRDefault="00000000">
      <w:pPr>
        <w:pStyle w:val="TOC1"/>
        <w:rPr>
          <w:rFonts w:eastAsiaTheme="minorEastAsia" w:cstheme="minorHAnsi"/>
          <w:b w:val="0"/>
          <w:noProof/>
          <w:color w:val="404040" w:themeColor="text1" w:themeTint="BF"/>
          <w:szCs w:val="24"/>
          <w:lang w:eastAsia="en-AU"/>
        </w:rPr>
      </w:pPr>
      <w:hyperlink w:anchor="_Toc122677016" w:history="1">
        <w:r w:rsidR="003141C7" w:rsidRPr="003141C7">
          <w:rPr>
            <w:rStyle w:val="Hyperlink"/>
            <w:rFonts w:cstheme="minorHAnsi"/>
            <w:noProof/>
            <w:color w:val="404040" w:themeColor="text1" w:themeTint="BF"/>
            <w:szCs w:val="24"/>
            <w:lang w:bidi="en-US"/>
          </w:rPr>
          <w:t>Dimensions of Competency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w:t>
        </w:r>
        <w:r w:rsidR="003141C7" w:rsidRPr="003141C7">
          <w:rPr>
            <w:rFonts w:cstheme="minorHAnsi"/>
            <w:noProof/>
            <w:webHidden/>
            <w:color w:val="404040" w:themeColor="text1" w:themeTint="BF"/>
            <w:szCs w:val="24"/>
          </w:rPr>
          <w:fldChar w:fldCharType="end"/>
        </w:r>
      </w:hyperlink>
    </w:p>
    <w:p w14:paraId="0472ED26" w14:textId="631A18F4" w:rsidR="003141C7" w:rsidRPr="003141C7" w:rsidRDefault="00000000">
      <w:pPr>
        <w:pStyle w:val="TOC1"/>
        <w:rPr>
          <w:rFonts w:eastAsiaTheme="minorEastAsia" w:cstheme="minorHAnsi"/>
          <w:b w:val="0"/>
          <w:noProof/>
          <w:color w:val="404040" w:themeColor="text1" w:themeTint="BF"/>
          <w:szCs w:val="24"/>
          <w:lang w:eastAsia="en-AU"/>
        </w:rPr>
      </w:pPr>
      <w:hyperlink w:anchor="_Toc122677017" w:history="1">
        <w:r w:rsidR="003141C7" w:rsidRPr="003141C7">
          <w:rPr>
            <w:rStyle w:val="Hyperlink"/>
            <w:rFonts w:cstheme="minorHAnsi"/>
            <w:noProof/>
            <w:color w:val="404040" w:themeColor="text1" w:themeTint="BF"/>
            <w:szCs w:val="24"/>
            <w:lang w:bidi="en-US"/>
          </w:rPr>
          <w:t>Reasonable Adjustment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w:t>
        </w:r>
        <w:r w:rsidR="003141C7" w:rsidRPr="003141C7">
          <w:rPr>
            <w:rFonts w:cstheme="minorHAnsi"/>
            <w:noProof/>
            <w:webHidden/>
            <w:color w:val="404040" w:themeColor="text1" w:themeTint="BF"/>
            <w:szCs w:val="24"/>
          </w:rPr>
          <w:fldChar w:fldCharType="end"/>
        </w:r>
      </w:hyperlink>
    </w:p>
    <w:p w14:paraId="48008E2A" w14:textId="1F5286D7" w:rsidR="003141C7" w:rsidRPr="003141C7" w:rsidRDefault="00000000">
      <w:pPr>
        <w:pStyle w:val="TOC1"/>
        <w:rPr>
          <w:rFonts w:eastAsiaTheme="minorEastAsia" w:cstheme="minorHAnsi"/>
          <w:b w:val="0"/>
          <w:noProof/>
          <w:color w:val="404040" w:themeColor="text1" w:themeTint="BF"/>
          <w:szCs w:val="24"/>
          <w:lang w:eastAsia="en-AU"/>
        </w:rPr>
      </w:pPr>
      <w:hyperlink w:anchor="_Toc122677018" w:history="1">
        <w:r w:rsidR="003141C7" w:rsidRPr="003141C7">
          <w:rPr>
            <w:rStyle w:val="Hyperlink"/>
            <w:rFonts w:cstheme="minorHAnsi"/>
            <w:noProof/>
            <w:color w:val="404040" w:themeColor="text1" w:themeTint="BF"/>
            <w:szCs w:val="24"/>
            <w:lang w:bidi="en-US"/>
          </w:rPr>
          <w:t>The Unit of Competency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w:t>
        </w:r>
        <w:r w:rsidR="003141C7" w:rsidRPr="003141C7">
          <w:rPr>
            <w:rFonts w:cstheme="minorHAnsi"/>
            <w:noProof/>
            <w:webHidden/>
            <w:color w:val="404040" w:themeColor="text1" w:themeTint="BF"/>
            <w:szCs w:val="24"/>
          </w:rPr>
          <w:fldChar w:fldCharType="end"/>
        </w:r>
      </w:hyperlink>
    </w:p>
    <w:p w14:paraId="585AC669" w14:textId="2762D825" w:rsidR="003141C7" w:rsidRPr="003141C7" w:rsidRDefault="00000000">
      <w:pPr>
        <w:pStyle w:val="TOC1"/>
        <w:rPr>
          <w:rFonts w:eastAsiaTheme="minorEastAsia" w:cstheme="minorHAnsi"/>
          <w:b w:val="0"/>
          <w:noProof/>
          <w:color w:val="404040" w:themeColor="text1" w:themeTint="BF"/>
          <w:szCs w:val="24"/>
          <w:lang w:eastAsia="en-AU"/>
        </w:rPr>
      </w:pPr>
      <w:hyperlink w:anchor="_Toc122677019" w:history="1">
        <w:r w:rsidR="003141C7" w:rsidRPr="003141C7">
          <w:rPr>
            <w:rStyle w:val="Hyperlink"/>
            <w:rFonts w:cstheme="minorHAnsi"/>
            <w:noProof/>
            <w:color w:val="404040" w:themeColor="text1" w:themeTint="BF"/>
            <w:szCs w:val="24"/>
            <w:lang w:bidi="en-US"/>
          </w:rPr>
          <w:t>The Context of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_Toc122677019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w:t>
        </w:r>
        <w:r w:rsidR="003141C7" w:rsidRPr="003141C7">
          <w:rPr>
            <w:rFonts w:cstheme="minorHAnsi"/>
            <w:noProof/>
            <w:webHidden/>
            <w:color w:val="404040" w:themeColor="text1" w:themeTint="BF"/>
            <w:szCs w:val="24"/>
          </w:rPr>
          <w:fldChar w:fldCharType="end"/>
        </w:r>
      </w:hyperlink>
    </w:p>
    <w:p w14:paraId="2D7A8C3A" w14:textId="42F8BAAB" w:rsidR="003141C7" w:rsidRPr="003141C7" w:rsidRDefault="00000000">
      <w:pPr>
        <w:pStyle w:val="TOC1"/>
        <w:rPr>
          <w:rFonts w:eastAsiaTheme="minorEastAsia" w:cstheme="minorHAnsi"/>
          <w:b w:val="0"/>
          <w:noProof/>
          <w:color w:val="404040" w:themeColor="text1" w:themeTint="BF"/>
          <w:szCs w:val="24"/>
          <w:lang w:eastAsia="en-AU"/>
        </w:rPr>
      </w:pPr>
      <w:hyperlink w:anchor="_Toc122677020" w:history="1">
        <w:r w:rsidR="003141C7" w:rsidRPr="003141C7">
          <w:rPr>
            <w:rStyle w:val="Hyperlink"/>
            <w:rFonts w:cstheme="minorHAnsi"/>
            <w:noProof/>
            <w:color w:val="404040" w:themeColor="text1" w:themeTint="BF"/>
            <w:szCs w:val="24"/>
            <w:lang w:bidi="en-US"/>
          </w:rPr>
          <w:t>Contextualising the Assessment Tools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_Toc122677020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w:t>
        </w:r>
        <w:r w:rsidR="003141C7" w:rsidRPr="003141C7">
          <w:rPr>
            <w:rFonts w:cstheme="minorHAnsi"/>
            <w:noProof/>
            <w:webHidden/>
            <w:color w:val="404040" w:themeColor="text1" w:themeTint="BF"/>
            <w:szCs w:val="24"/>
          </w:rPr>
          <w:fldChar w:fldCharType="end"/>
        </w:r>
      </w:hyperlink>
    </w:p>
    <w:p w14:paraId="51625DFE" w14:textId="3FEAC362" w:rsidR="003141C7" w:rsidRPr="003141C7" w:rsidRDefault="00000000">
      <w:pPr>
        <w:pStyle w:val="TOC1"/>
        <w:rPr>
          <w:rFonts w:eastAsiaTheme="minorEastAsia" w:cstheme="minorHAnsi"/>
          <w:b w:val="0"/>
          <w:noProof/>
          <w:color w:val="404040" w:themeColor="text1" w:themeTint="BF"/>
          <w:szCs w:val="24"/>
          <w:lang w:eastAsia="en-AU"/>
        </w:rPr>
      </w:pPr>
      <w:hyperlink w:anchor="_Toc122677021" w:history="1">
        <w:r w:rsidR="003141C7" w:rsidRPr="003141C7">
          <w:rPr>
            <w:rStyle w:val="Hyperlink"/>
            <w:rFonts w:cstheme="minorHAnsi"/>
            <w:noProof/>
            <w:color w:val="404040" w:themeColor="text1" w:themeTint="BF"/>
            <w:szCs w:val="24"/>
            <w:lang w:bidi="en-US"/>
          </w:rPr>
          <w:t>Assessment Methods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_Toc122677021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13</w:t>
        </w:r>
        <w:r w:rsidR="003141C7" w:rsidRPr="003141C7">
          <w:rPr>
            <w:rFonts w:cstheme="minorHAnsi"/>
            <w:noProof/>
            <w:webHidden/>
            <w:color w:val="404040" w:themeColor="text1" w:themeTint="BF"/>
            <w:szCs w:val="24"/>
          </w:rPr>
          <w:fldChar w:fldCharType="end"/>
        </w:r>
      </w:hyperlink>
    </w:p>
    <w:p w14:paraId="45BCB9B5" w14:textId="1E279B59" w:rsidR="003141C7" w:rsidRPr="003141C7" w:rsidRDefault="00000000">
      <w:pPr>
        <w:pStyle w:val="TOC1"/>
        <w:rPr>
          <w:rFonts w:eastAsiaTheme="minorEastAsia" w:cstheme="minorHAnsi"/>
          <w:b w:val="0"/>
          <w:noProof/>
          <w:color w:val="404040" w:themeColor="text1" w:themeTint="BF"/>
          <w:szCs w:val="24"/>
          <w:lang w:eastAsia="en-AU"/>
        </w:rPr>
      </w:pPr>
      <w:hyperlink w:anchor="_Toc122677022" w:history="1">
        <w:r w:rsidR="003141C7" w:rsidRPr="003141C7">
          <w:rPr>
            <w:rStyle w:val="Hyperlink"/>
            <w:rFonts w:cstheme="minorHAnsi"/>
            <w:noProof/>
            <w:color w:val="404040" w:themeColor="text1" w:themeTint="BF"/>
            <w:szCs w:val="24"/>
            <w:lang w:bidi="en-US"/>
          </w:rPr>
          <w:t>Resources Required for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_Toc122677022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13</w:t>
        </w:r>
        <w:r w:rsidR="003141C7" w:rsidRPr="003141C7">
          <w:rPr>
            <w:rFonts w:cstheme="minorHAnsi"/>
            <w:noProof/>
            <w:webHidden/>
            <w:color w:val="404040" w:themeColor="text1" w:themeTint="BF"/>
            <w:szCs w:val="24"/>
          </w:rPr>
          <w:fldChar w:fldCharType="end"/>
        </w:r>
      </w:hyperlink>
    </w:p>
    <w:p w14:paraId="742D25D3" w14:textId="75FF512D" w:rsidR="003141C7" w:rsidRPr="003141C7" w:rsidRDefault="00000000">
      <w:pPr>
        <w:pStyle w:val="TOC1"/>
        <w:rPr>
          <w:rFonts w:eastAsiaTheme="minorEastAsia" w:cstheme="minorHAnsi"/>
          <w:b w:val="0"/>
          <w:noProof/>
          <w:color w:val="404040" w:themeColor="text1" w:themeTint="BF"/>
          <w:szCs w:val="24"/>
          <w:lang w:eastAsia="en-AU"/>
        </w:rPr>
      </w:pPr>
      <w:hyperlink w:anchor="_Toc122677023" w:history="1">
        <w:r w:rsidR="003141C7" w:rsidRPr="003141C7">
          <w:rPr>
            <w:rStyle w:val="Hyperlink"/>
            <w:rFonts w:cstheme="minorHAnsi"/>
            <w:noProof/>
            <w:color w:val="404040" w:themeColor="text1" w:themeTint="BF"/>
            <w:szCs w:val="24"/>
            <w:lang w:bidi="en-US"/>
          </w:rPr>
          <w:t>Assessor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14</w:t>
        </w:r>
        <w:r w:rsidR="003141C7" w:rsidRPr="003141C7">
          <w:rPr>
            <w:rFonts w:cstheme="minorHAnsi"/>
            <w:noProof/>
            <w:webHidden/>
            <w:color w:val="404040" w:themeColor="text1" w:themeTint="BF"/>
            <w:szCs w:val="24"/>
          </w:rPr>
          <w:fldChar w:fldCharType="end"/>
        </w:r>
      </w:hyperlink>
    </w:p>
    <w:p w14:paraId="0310FE07" w14:textId="4E50039C" w:rsidR="003141C7" w:rsidRPr="003141C7" w:rsidRDefault="00000000">
      <w:pPr>
        <w:pStyle w:val="TOC1"/>
        <w:rPr>
          <w:rFonts w:eastAsiaTheme="minorEastAsia" w:cstheme="minorHAnsi"/>
          <w:b w:val="0"/>
          <w:noProof/>
          <w:color w:val="404040" w:themeColor="text1" w:themeTint="BF"/>
          <w:szCs w:val="24"/>
          <w:lang w:eastAsia="en-AU"/>
        </w:rPr>
      </w:pPr>
      <w:hyperlink w:anchor="_Toc122677024" w:history="1">
        <w:r w:rsidR="003141C7" w:rsidRPr="003141C7">
          <w:rPr>
            <w:rStyle w:val="Hyperlink"/>
            <w:rFonts w:cstheme="minorHAnsi"/>
            <w:noProof/>
            <w:color w:val="404040" w:themeColor="text1" w:themeTint="BF"/>
            <w:szCs w:val="24"/>
            <w:lang w:bidi="en-US"/>
          </w:rPr>
          <w:t>Candidate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15</w:t>
        </w:r>
        <w:r w:rsidR="003141C7" w:rsidRPr="003141C7">
          <w:rPr>
            <w:rFonts w:cstheme="minorHAnsi"/>
            <w:noProof/>
            <w:webHidden/>
            <w:color w:val="404040" w:themeColor="text1" w:themeTint="BF"/>
            <w:szCs w:val="24"/>
          </w:rPr>
          <w:fldChar w:fldCharType="end"/>
        </w:r>
      </w:hyperlink>
    </w:p>
    <w:p w14:paraId="3DEDF516" w14:textId="5F4FF020" w:rsidR="003141C7" w:rsidRPr="003141C7" w:rsidRDefault="00000000">
      <w:pPr>
        <w:pStyle w:val="TOC1"/>
        <w:rPr>
          <w:rFonts w:eastAsiaTheme="minorEastAsia" w:cstheme="minorHAnsi"/>
          <w:b w:val="0"/>
          <w:noProof/>
          <w:color w:val="404040" w:themeColor="text1" w:themeTint="BF"/>
          <w:szCs w:val="24"/>
          <w:lang w:eastAsia="en-AU"/>
        </w:rPr>
      </w:pPr>
      <w:hyperlink w:anchor="_Toc122677025" w:history="1">
        <w:r w:rsidR="003141C7" w:rsidRPr="003141C7">
          <w:rPr>
            <w:rStyle w:val="Hyperlink"/>
            <w:rFonts w:cstheme="minorHAnsi"/>
            <w:noProof/>
            <w:color w:val="404040" w:themeColor="text1" w:themeTint="BF"/>
            <w:szCs w:val="24"/>
            <w:lang w:bidi="en-US"/>
          </w:rPr>
          <w:t>Accessing External Links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16</w:t>
        </w:r>
        <w:r w:rsidR="003141C7" w:rsidRPr="003141C7">
          <w:rPr>
            <w:rFonts w:cstheme="minorHAnsi"/>
            <w:noProof/>
            <w:webHidden/>
            <w:color w:val="404040" w:themeColor="text1" w:themeTint="BF"/>
            <w:szCs w:val="24"/>
          </w:rPr>
          <w:fldChar w:fldCharType="end"/>
        </w:r>
      </w:hyperlink>
    </w:p>
    <w:p w14:paraId="6CE01CB7" w14:textId="3203FA2B" w:rsidR="003141C7" w:rsidRPr="003141C7" w:rsidRDefault="00000000">
      <w:pPr>
        <w:pStyle w:val="TOC1"/>
        <w:rPr>
          <w:rFonts w:eastAsiaTheme="minorEastAsia" w:cstheme="minorHAnsi"/>
          <w:b w:val="0"/>
          <w:noProof/>
          <w:color w:val="404040" w:themeColor="text1" w:themeTint="BF"/>
          <w:szCs w:val="24"/>
          <w:lang w:eastAsia="en-AU"/>
        </w:rPr>
      </w:pPr>
      <w:hyperlink w:anchor="_Toc122677026" w:history="1">
        <w:r w:rsidR="003141C7" w:rsidRPr="003141C7">
          <w:rPr>
            <w:rStyle w:val="Hyperlink"/>
            <w:rFonts w:cstheme="minorHAnsi"/>
            <w:noProof/>
            <w:color w:val="404040" w:themeColor="text1" w:themeTint="BF"/>
            <w:szCs w:val="24"/>
            <w:lang w:bidi="en-US"/>
          </w:rPr>
          <w:t>Assessment Workbook Cover Sheet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17</w:t>
        </w:r>
        <w:r w:rsidR="003141C7" w:rsidRPr="003141C7">
          <w:rPr>
            <w:rFonts w:cstheme="minorHAnsi"/>
            <w:noProof/>
            <w:webHidden/>
            <w:color w:val="404040" w:themeColor="text1" w:themeTint="BF"/>
            <w:szCs w:val="24"/>
          </w:rPr>
          <w:fldChar w:fldCharType="end"/>
        </w:r>
      </w:hyperlink>
    </w:p>
    <w:p w14:paraId="6CBA9383" w14:textId="331B86C4" w:rsidR="003141C7" w:rsidRPr="003141C7" w:rsidRDefault="00000000">
      <w:pPr>
        <w:pStyle w:val="TOC1"/>
        <w:rPr>
          <w:rFonts w:eastAsiaTheme="minorEastAsia" w:cstheme="minorHAnsi"/>
          <w:b w:val="0"/>
          <w:noProof/>
          <w:color w:val="404040" w:themeColor="text1" w:themeTint="BF"/>
          <w:szCs w:val="24"/>
          <w:lang w:eastAsia="en-AU"/>
        </w:rPr>
      </w:pPr>
      <w:hyperlink w:anchor="_Toc122677027" w:history="1">
        <w:r w:rsidR="003141C7" w:rsidRPr="003141C7">
          <w:rPr>
            <w:rStyle w:val="Hyperlink"/>
            <w:rFonts w:cstheme="minorHAnsi"/>
            <w:noProof/>
            <w:color w:val="404040" w:themeColor="text1" w:themeTint="BF"/>
            <w:szCs w:val="24"/>
            <w:lang w:bidi="en-US"/>
          </w:rPr>
          <w:t>Knowledge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18</w:t>
        </w:r>
        <w:r w:rsidR="003141C7" w:rsidRPr="003141C7">
          <w:rPr>
            <w:rFonts w:cstheme="minorHAnsi"/>
            <w:noProof/>
            <w:webHidden/>
            <w:color w:val="404040" w:themeColor="text1" w:themeTint="BF"/>
            <w:szCs w:val="24"/>
          </w:rPr>
          <w:fldChar w:fldCharType="end"/>
        </w:r>
      </w:hyperlink>
    </w:p>
    <w:p w14:paraId="4CB9EC52" w14:textId="797C29B3" w:rsidR="003141C7" w:rsidRPr="003141C7" w:rsidRDefault="00000000">
      <w:pPr>
        <w:pStyle w:val="TOC1"/>
        <w:rPr>
          <w:rFonts w:eastAsiaTheme="minorEastAsia" w:cstheme="minorHAnsi"/>
          <w:b w:val="0"/>
          <w:noProof/>
          <w:color w:val="404040" w:themeColor="text1" w:themeTint="BF"/>
          <w:szCs w:val="24"/>
          <w:lang w:eastAsia="en-AU"/>
        </w:rPr>
      </w:pPr>
      <w:hyperlink w:anchor="_Toc122677028" w:history="1">
        <w:r w:rsidR="003141C7" w:rsidRPr="003141C7">
          <w:rPr>
            <w:rStyle w:val="Hyperlink"/>
            <w:rFonts w:eastAsia="Arial Unicode MS" w:cstheme="minorHAnsi"/>
            <w:noProof/>
            <w:color w:val="404040" w:themeColor="text1" w:themeTint="BF"/>
            <w:kern w:val="32"/>
            <w:szCs w:val="24"/>
            <w:lang w:bidi="en-US"/>
          </w:rPr>
          <w:t>Practical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96</w:t>
        </w:r>
        <w:r w:rsidR="003141C7" w:rsidRPr="003141C7">
          <w:rPr>
            <w:rFonts w:cstheme="minorHAnsi"/>
            <w:noProof/>
            <w:webHidden/>
            <w:color w:val="404040" w:themeColor="text1" w:themeTint="BF"/>
            <w:szCs w:val="24"/>
          </w:rPr>
          <w:fldChar w:fldCharType="end"/>
        </w:r>
      </w:hyperlink>
    </w:p>
    <w:p w14:paraId="13ABD6A4" w14:textId="722B4C06" w:rsidR="003141C7" w:rsidRPr="003141C7" w:rsidRDefault="00000000">
      <w:pPr>
        <w:pStyle w:val="TOC2"/>
        <w:rPr>
          <w:rFonts w:eastAsiaTheme="minorEastAsia" w:cstheme="minorHAnsi"/>
          <w:noProof/>
          <w:color w:val="404040" w:themeColor="text1" w:themeTint="BF"/>
          <w:szCs w:val="24"/>
          <w:lang w:eastAsia="en-AU"/>
        </w:rPr>
      </w:pPr>
      <w:hyperlink w:anchor="_Toc122677029" w:history="1">
        <w:r w:rsidR="003141C7" w:rsidRPr="003141C7">
          <w:rPr>
            <w:rStyle w:val="Hyperlink"/>
            <w:rFonts w:eastAsiaTheme="majorEastAsia" w:cstheme="minorHAnsi"/>
            <w:b/>
            <w:noProof/>
            <w:color w:val="404040" w:themeColor="text1" w:themeTint="BF"/>
            <w:szCs w:val="24"/>
            <w:lang w:bidi="en-US"/>
          </w:rPr>
          <w:t>Assessor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_Toc122677029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96</w:t>
        </w:r>
        <w:r w:rsidR="003141C7" w:rsidRPr="003141C7">
          <w:rPr>
            <w:rFonts w:cstheme="minorHAnsi"/>
            <w:noProof/>
            <w:webHidden/>
            <w:color w:val="404040" w:themeColor="text1" w:themeTint="BF"/>
            <w:szCs w:val="24"/>
          </w:rPr>
          <w:fldChar w:fldCharType="end"/>
        </w:r>
      </w:hyperlink>
    </w:p>
    <w:p w14:paraId="425604AE" w14:textId="65838AED" w:rsidR="003141C7" w:rsidRPr="003141C7" w:rsidRDefault="00000000">
      <w:pPr>
        <w:pStyle w:val="TOC2"/>
        <w:rPr>
          <w:rFonts w:eastAsiaTheme="minorEastAsia" w:cstheme="minorHAnsi"/>
          <w:noProof/>
          <w:color w:val="404040" w:themeColor="text1" w:themeTint="BF"/>
          <w:szCs w:val="24"/>
          <w:lang w:eastAsia="en-AU"/>
        </w:rPr>
      </w:pPr>
      <w:hyperlink w:anchor="_Toc122677030" w:history="1">
        <w:r w:rsidR="003141C7" w:rsidRPr="003141C7">
          <w:rPr>
            <w:rStyle w:val="Hyperlink"/>
            <w:rFonts w:eastAsiaTheme="majorEastAsia" w:cstheme="minorHAnsi"/>
            <w:b/>
            <w:noProof/>
            <w:color w:val="404040" w:themeColor="text1" w:themeTint="BF"/>
            <w:szCs w:val="24"/>
            <w:lang w:bidi="en-US"/>
          </w:rPr>
          <w:t>Candidate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_Toc122677030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96</w:t>
        </w:r>
        <w:r w:rsidR="003141C7" w:rsidRPr="003141C7">
          <w:rPr>
            <w:rFonts w:cstheme="minorHAnsi"/>
            <w:noProof/>
            <w:webHidden/>
            <w:color w:val="404040" w:themeColor="text1" w:themeTint="BF"/>
            <w:szCs w:val="24"/>
          </w:rPr>
          <w:fldChar w:fldCharType="end"/>
        </w:r>
      </w:hyperlink>
    </w:p>
    <w:p w14:paraId="78FE5C67" w14:textId="26C06491" w:rsidR="003141C7" w:rsidRPr="003141C7" w:rsidRDefault="00000000">
      <w:pPr>
        <w:pStyle w:val="TOC2"/>
        <w:rPr>
          <w:rFonts w:eastAsiaTheme="minorEastAsia" w:cstheme="minorHAnsi"/>
          <w:noProof/>
          <w:color w:val="404040" w:themeColor="text1" w:themeTint="BF"/>
          <w:szCs w:val="24"/>
          <w:lang w:eastAsia="en-AU"/>
        </w:rPr>
      </w:pPr>
      <w:hyperlink w:anchor="_Toc122677031" w:history="1">
        <w:r w:rsidR="003141C7" w:rsidRPr="003141C7">
          <w:rPr>
            <w:rStyle w:val="Hyperlink"/>
            <w:rFonts w:eastAsiaTheme="majorEastAsia" w:cstheme="minorHAnsi"/>
            <w:b/>
            <w:noProof/>
            <w:color w:val="404040" w:themeColor="text1" w:themeTint="BF"/>
            <w:szCs w:val="24"/>
            <w:lang w:bidi="en-US"/>
          </w:rPr>
          <w:t>Your State/Territory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_Toc122677031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97</w:t>
        </w:r>
        <w:r w:rsidR="003141C7" w:rsidRPr="003141C7">
          <w:rPr>
            <w:rFonts w:cstheme="minorHAnsi"/>
            <w:noProof/>
            <w:webHidden/>
            <w:color w:val="404040" w:themeColor="text1" w:themeTint="BF"/>
            <w:szCs w:val="24"/>
          </w:rPr>
          <w:fldChar w:fldCharType="end"/>
        </w:r>
      </w:hyperlink>
    </w:p>
    <w:p w14:paraId="512BC969" w14:textId="2DAFF6F3" w:rsidR="003141C7" w:rsidRPr="003141C7" w:rsidRDefault="00000000">
      <w:pPr>
        <w:pStyle w:val="TOC1"/>
        <w:rPr>
          <w:rFonts w:eastAsiaTheme="minorEastAsia" w:cstheme="minorHAnsi"/>
          <w:b w:val="0"/>
          <w:noProof/>
          <w:color w:val="404040" w:themeColor="text1" w:themeTint="BF"/>
          <w:szCs w:val="24"/>
          <w:lang w:eastAsia="en-AU"/>
        </w:rPr>
      </w:pPr>
      <w:hyperlink w:anchor="_Toc122677032" w:history="1">
        <w:r w:rsidR="003141C7" w:rsidRPr="003141C7">
          <w:rPr>
            <w:rStyle w:val="Hyperlink"/>
            <w:rFonts w:eastAsia="Arial Unicode MS" w:cstheme="minorHAnsi"/>
            <w:noProof/>
            <w:color w:val="404040" w:themeColor="text1" w:themeTint="BF"/>
            <w:kern w:val="32"/>
            <w:szCs w:val="24"/>
            <w:lang w:bidi="en-US"/>
          </w:rPr>
          <w:t>Case Studies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_Toc122677032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98</w:t>
        </w:r>
        <w:r w:rsidR="003141C7" w:rsidRPr="003141C7">
          <w:rPr>
            <w:rFonts w:cstheme="minorHAnsi"/>
            <w:noProof/>
            <w:webHidden/>
            <w:color w:val="404040" w:themeColor="text1" w:themeTint="BF"/>
            <w:szCs w:val="24"/>
          </w:rPr>
          <w:fldChar w:fldCharType="end"/>
        </w:r>
      </w:hyperlink>
    </w:p>
    <w:p w14:paraId="17DAB3DD" w14:textId="1077A790" w:rsidR="003141C7" w:rsidRPr="003141C7" w:rsidRDefault="00000000">
      <w:pPr>
        <w:pStyle w:val="TOC2"/>
        <w:rPr>
          <w:rFonts w:eastAsiaTheme="minorEastAsia" w:cstheme="minorHAnsi"/>
          <w:noProof/>
          <w:color w:val="404040" w:themeColor="text1" w:themeTint="BF"/>
          <w:szCs w:val="24"/>
          <w:lang w:eastAsia="en-AU"/>
        </w:rPr>
      </w:pPr>
      <w:hyperlink w:anchor="_Toc122677033" w:history="1">
        <w:r w:rsidR="003141C7" w:rsidRPr="003141C7">
          <w:rPr>
            <w:rStyle w:val="Hyperlink"/>
            <w:rFonts w:eastAsiaTheme="majorEastAsia" w:cstheme="minorHAnsi"/>
            <w:b/>
            <w:noProof/>
            <w:color w:val="404040" w:themeColor="text1" w:themeTint="BF"/>
            <w:szCs w:val="24"/>
            <w:lang w:bidi="en-US"/>
          </w:rPr>
          <w:t>Overview</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98</w:t>
        </w:r>
        <w:r w:rsidR="003141C7" w:rsidRPr="003141C7">
          <w:rPr>
            <w:rFonts w:cstheme="minorHAnsi"/>
            <w:noProof/>
            <w:webHidden/>
            <w:color w:val="404040" w:themeColor="text1" w:themeTint="BF"/>
            <w:szCs w:val="24"/>
          </w:rPr>
          <w:fldChar w:fldCharType="end"/>
        </w:r>
      </w:hyperlink>
    </w:p>
    <w:p w14:paraId="3C32DC48" w14:textId="2D67E221" w:rsidR="003141C7" w:rsidRPr="003141C7" w:rsidRDefault="00000000">
      <w:pPr>
        <w:pStyle w:val="TOC2"/>
        <w:rPr>
          <w:rFonts w:eastAsiaTheme="minorEastAsia" w:cstheme="minorHAnsi"/>
          <w:noProof/>
          <w:color w:val="404040" w:themeColor="text1" w:themeTint="BF"/>
          <w:szCs w:val="24"/>
          <w:lang w:eastAsia="en-AU"/>
        </w:rPr>
      </w:pPr>
      <w:hyperlink w:anchor="_Toc122677034" w:history="1">
        <w:r w:rsidR="003141C7" w:rsidRPr="003141C7">
          <w:rPr>
            <w:rStyle w:val="Hyperlink"/>
            <w:rFonts w:eastAsiaTheme="majorEastAsia" w:cstheme="minorHAnsi"/>
            <w:b/>
            <w:noProof/>
            <w:color w:val="404040" w:themeColor="text1" w:themeTint="BF"/>
            <w:szCs w:val="24"/>
            <w:lang w:bidi="en-US"/>
          </w:rPr>
          <w:t>Lotus Compassionate Care</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99</w:t>
        </w:r>
        <w:r w:rsidR="003141C7" w:rsidRPr="003141C7">
          <w:rPr>
            <w:rFonts w:cstheme="minorHAnsi"/>
            <w:noProof/>
            <w:webHidden/>
            <w:color w:val="404040" w:themeColor="text1" w:themeTint="BF"/>
            <w:szCs w:val="24"/>
          </w:rPr>
          <w:fldChar w:fldCharType="end"/>
        </w:r>
      </w:hyperlink>
    </w:p>
    <w:p w14:paraId="06399C70" w14:textId="6EF50C8C" w:rsidR="003141C7" w:rsidRPr="003141C7" w:rsidRDefault="00000000">
      <w:pPr>
        <w:pStyle w:val="TOC2"/>
        <w:rPr>
          <w:rFonts w:eastAsiaTheme="minorEastAsia" w:cstheme="minorHAnsi"/>
          <w:noProof/>
          <w:color w:val="404040" w:themeColor="text1" w:themeTint="BF"/>
          <w:szCs w:val="24"/>
          <w:lang w:eastAsia="en-AU"/>
        </w:rPr>
      </w:pPr>
      <w:hyperlink w:anchor="_Toc122677035" w:history="1">
        <w:r w:rsidR="003141C7" w:rsidRPr="003141C7">
          <w:rPr>
            <w:rStyle w:val="Hyperlink"/>
            <w:rFonts w:eastAsiaTheme="majorEastAsia" w:cstheme="minorHAnsi"/>
            <w:b/>
            <w:noProof/>
            <w:color w:val="404040" w:themeColor="text1" w:themeTint="BF"/>
            <w:szCs w:val="24"/>
            <w:lang w:bidi="en-US"/>
          </w:rPr>
          <w:t>Case Study 1 – Susan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101</w:t>
        </w:r>
        <w:r w:rsidR="003141C7" w:rsidRPr="003141C7">
          <w:rPr>
            <w:rFonts w:cstheme="minorHAnsi"/>
            <w:noProof/>
            <w:webHidden/>
            <w:color w:val="404040" w:themeColor="text1" w:themeTint="BF"/>
            <w:szCs w:val="24"/>
          </w:rPr>
          <w:fldChar w:fldCharType="end"/>
        </w:r>
      </w:hyperlink>
    </w:p>
    <w:p w14:paraId="6B3325D7" w14:textId="185D7C6E" w:rsidR="003141C7" w:rsidRPr="003141C7" w:rsidRDefault="00000000">
      <w:pPr>
        <w:pStyle w:val="TOC3"/>
        <w:rPr>
          <w:rFonts w:eastAsiaTheme="minorEastAsia" w:cstheme="minorHAnsi"/>
          <w:noProof/>
          <w:color w:val="404040" w:themeColor="text1" w:themeTint="BF"/>
          <w:szCs w:val="24"/>
          <w:lang w:eastAsia="en-AU"/>
        </w:rPr>
      </w:pPr>
      <w:hyperlink w:anchor="_Toc122677036" w:history="1">
        <w:r w:rsidR="003141C7" w:rsidRPr="003141C7">
          <w:rPr>
            <w:rStyle w:val="Hyperlink"/>
            <w:rFonts w:eastAsiaTheme="majorEastAsia" w:cstheme="minorHAnsi"/>
            <w:noProof/>
            <w:color w:val="404040" w:themeColor="text1" w:themeTint="BF"/>
            <w:szCs w:val="24"/>
          </w:rPr>
          <w:t>Task 1.1 – Recognising Breaches to Human Rights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102</w:t>
        </w:r>
        <w:r w:rsidR="003141C7" w:rsidRPr="003141C7">
          <w:rPr>
            <w:rFonts w:cstheme="minorHAnsi"/>
            <w:noProof/>
            <w:webHidden/>
            <w:color w:val="404040" w:themeColor="text1" w:themeTint="BF"/>
            <w:szCs w:val="24"/>
          </w:rPr>
          <w:fldChar w:fldCharType="end"/>
        </w:r>
      </w:hyperlink>
    </w:p>
    <w:p w14:paraId="243F88F1" w14:textId="2A6CE32F" w:rsidR="003141C7" w:rsidRPr="003141C7" w:rsidRDefault="00000000">
      <w:pPr>
        <w:pStyle w:val="TOC3"/>
        <w:rPr>
          <w:rFonts w:eastAsiaTheme="minorEastAsia" w:cstheme="minorHAnsi"/>
          <w:noProof/>
          <w:color w:val="404040" w:themeColor="text1" w:themeTint="BF"/>
          <w:szCs w:val="24"/>
          <w:lang w:eastAsia="en-AU"/>
        </w:rPr>
      </w:pPr>
      <w:hyperlink w:anchor="_Toc122677037" w:history="1">
        <w:r w:rsidR="003141C7" w:rsidRPr="003141C7">
          <w:rPr>
            <w:rStyle w:val="Hyperlink"/>
            <w:rFonts w:eastAsiaTheme="majorEastAsia" w:cstheme="minorHAnsi"/>
            <w:noProof/>
            <w:color w:val="404040" w:themeColor="text1" w:themeTint="BF"/>
            <w:szCs w:val="24"/>
          </w:rPr>
          <w:t>Task 1.2 – Responding to Breaches of Human Rights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105</w:t>
        </w:r>
        <w:r w:rsidR="003141C7" w:rsidRPr="003141C7">
          <w:rPr>
            <w:rFonts w:cstheme="minorHAnsi"/>
            <w:noProof/>
            <w:webHidden/>
            <w:color w:val="404040" w:themeColor="text1" w:themeTint="BF"/>
            <w:szCs w:val="24"/>
          </w:rPr>
          <w:fldChar w:fldCharType="end"/>
        </w:r>
      </w:hyperlink>
    </w:p>
    <w:p w14:paraId="34754551" w14:textId="5AF37750" w:rsidR="003141C7" w:rsidRPr="003141C7" w:rsidRDefault="00000000">
      <w:pPr>
        <w:pStyle w:val="TOC3"/>
        <w:rPr>
          <w:rFonts w:eastAsiaTheme="minorEastAsia" w:cstheme="minorHAnsi"/>
          <w:noProof/>
          <w:color w:val="404040" w:themeColor="text1" w:themeTint="BF"/>
          <w:szCs w:val="24"/>
          <w:lang w:eastAsia="en-AU"/>
        </w:rPr>
      </w:pPr>
      <w:hyperlink w:anchor="_Toc122677038" w:history="1">
        <w:r w:rsidR="003141C7" w:rsidRPr="003141C7">
          <w:rPr>
            <w:rStyle w:val="Hyperlink"/>
            <w:rFonts w:eastAsiaTheme="majorEastAsia" w:cstheme="minorHAnsi"/>
            <w:noProof/>
            <w:color w:val="404040" w:themeColor="text1" w:themeTint="BF"/>
            <w:szCs w:val="24"/>
          </w:rPr>
          <w:t>Task 1.3 – Consulting With the Person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107</w:t>
        </w:r>
        <w:r w:rsidR="003141C7" w:rsidRPr="003141C7">
          <w:rPr>
            <w:rFonts w:cstheme="minorHAnsi"/>
            <w:noProof/>
            <w:webHidden/>
            <w:color w:val="404040" w:themeColor="text1" w:themeTint="BF"/>
            <w:szCs w:val="24"/>
          </w:rPr>
          <w:fldChar w:fldCharType="end"/>
        </w:r>
      </w:hyperlink>
    </w:p>
    <w:p w14:paraId="11F0FE02" w14:textId="3590F7B0" w:rsidR="003141C7" w:rsidRPr="003141C7" w:rsidRDefault="00000000">
      <w:pPr>
        <w:pStyle w:val="TOC3"/>
        <w:rPr>
          <w:rFonts w:eastAsiaTheme="minorEastAsia" w:cstheme="minorHAnsi"/>
          <w:noProof/>
          <w:color w:val="404040" w:themeColor="text1" w:themeTint="BF"/>
          <w:szCs w:val="24"/>
          <w:lang w:eastAsia="en-AU"/>
        </w:rPr>
      </w:pPr>
      <w:hyperlink w:anchor="_Toc122677039" w:history="1">
        <w:r w:rsidR="003141C7" w:rsidRPr="003141C7">
          <w:rPr>
            <w:rStyle w:val="Hyperlink"/>
            <w:rFonts w:eastAsiaTheme="majorEastAsia" w:cstheme="minorHAnsi"/>
            <w:noProof/>
            <w:color w:val="404040" w:themeColor="text1" w:themeTint="BF"/>
            <w:szCs w:val="24"/>
          </w:rPr>
          <w:t>Task 1.4 – Reporting Breaches of Human Rights and Signs of Possible Abuse</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_Toc122677039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109</w:t>
        </w:r>
        <w:r w:rsidR="003141C7" w:rsidRPr="003141C7">
          <w:rPr>
            <w:rFonts w:cstheme="minorHAnsi"/>
            <w:noProof/>
            <w:webHidden/>
            <w:color w:val="404040" w:themeColor="text1" w:themeTint="BF"/>
            <w:szCs w:val="24"/>
          </w:rPr>
          <w:fldChar w:fldCharType="end"/>
        </w:r>
      </w:hyperlink>
    </w:p>
    <w:p w14:paraId="654D5470" w14:textId="669CDA3F" w:rsidR="003141C7" w:rsidRPr="003141C7" w:rsidRDefault="00000000">
      <w:pPr>
        <w:pStyle w:val="TOC2"/>
        <w:rPr>
          <w:rFonts w:eastAsiaTheme="minorEastAsia" w:cstheme="minorHAnsi"/>
          <w:noProof/>
          <w:color w:val="404040" w:themeColor="text1" w:themeTint="BF"/>
          <w:szCs w:val="24"/>
          <w:lang w:eastAsia="en-AU"/>
        </w:rPr>
      </w:pPr>
      <w:hyperlink w:anchor="_Toc122677040" w:history="1">
        <w:r w:rsidR="003141C7" w:rsidRPr="003141C7">
          <w:rPr>
            <w:rStyle w:val="Hyperlink"/>
            <w:rFonts w:eastAsiaTheme="majorEastAsia" w:cstheme="minorHAnsi"/>
            <w:b/>
            <w:noProof/>
            <w:color w:val="404040" w:themeColor="text1" w:themeTint="BF"/>
            <w:szCs w:val="24"/>
            <w:lang w:bidi="en-US"/>
          </w:rPr>
          <w:t>Case Study 2 – Judith</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_Toc122677040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114</w:t>
        </w:r>
        <w:r w:rsidR="003141C7" w:rsidRPr="003141C7">
          <w:rPr>
            <w:rFonts w:cstheme="minorHAnsi"/>
            <w:noProof/>
            <w:webHidden/>
            <w:color w:val="404040" w:themeColor="text1" w:themeTint="BF"/>
            <w:szCs w:val="24"/>
          </w:rPr>
          <w:fldChar w:fldCharType="end"/>
        </w:r>
      </w:hyperlink>
    </w:p>
    <w:p w14:paraId="62AD31FD" w14:textId="279ACA93" w:rsidR="003141C7" w:rsidRPr="003141C7" w:rsidRDefault="00000000">
      <w:pPr>
        <w:pStyle w:val="TOC3"/>
        <w:rPr>
          <w:rFonts w:eastAsiaTheme="minorEastAsia" w:cstheme="minorHAnsi"/>
          <w:noProof/>
          <w:color w:val="404040" w:themeColor="text1" w:themeTint="BF"/>
          <w:szCs w:val="24"/>
          <w:lang w:eastAsia="en-AU"/>
        </w:rPr>
      </w:pPr>
      <w:hyperlink w:anchor="_Toc122677041" w:history="1">
        <w:r w:rsidR="003141C7" w:rsidRPr="003141C7">
          <w:rPr>
            <w:rStyle w:val="Hyperlink"/>
            <w:rFonts w:eastAsiaTheme="majorEastAsia" w:cstheme="minorHAnsi"/>
            <w:noProof/>
            <w:color w:val="404040" w:themeColor="text1" w:themeTint="BF"/>
            <w:szCs w:val="24"/>
          </w:rPr>
          <w:t>Task 2.1 – Identifying Indicators of Possible Neglect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_Toc122677041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115</w:t>
        </w:r>
        <w:r w:rsidR="003141C7" w:rsidRPr="003141C7">
          <w:rPr>
            <w:rFonts w:cstheme="minorHAnsi"/>
            <w:noProof/>
            <w:webHidden/>
            <w:color w:val="404040" w:themeColor="text1" w:themeTint="BF"/>
            <w:szCs w:val="24"/>
          </w:rPr>
          <w:fldChar w:fldCharType="end"/>
        </w:r>
      </w:hyperlink>
    </w:p>
    <w:p w14:paraId="2963A6EE" w14:textId="73E82DD8" w:rsidR="003141C7" w:rsidRPr="003141C7" w:rsidRDefault="00000000">
      <w:pPr>
        <w:pStyle w:val="TOC3"/>
        <w:rPr>
          <w:rFonts w:eastAsiaTheme="minorEastAsia" w:cstheme="minorHAnsi"/>
          <w:noProof/>
          <w:color w:val="404040" w:themeColor="text1" w:themeTint="BF"/>
          <w:szCs w:val="24"/>
          <w:lang w:eastAsia="en-AU"/>
        </w:rPr>
      </w:pPr>
      <w:hyperlink w:anchor="_Toc122677042" w:history="1">
        <w:r w:rsidR="003141C7" w:rsidRPr="003141C7">
          <w:rPr>
            <w:rStyle w:val="Hyperlink"/>
            <w:rFonts w:eastAsiaTheme="majorEastAsia" w:cstheme="minorHAnsi"/>
            <w:noProof/>
            <w:color w:val="404040" w:themeColor="text1" w:themeTint="BF"/>
            <w:szCs w:val="24"/>
          </w:rPr>
          <w:t>Task 2.2 – Consulting With the Person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_Toc122677042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116</w:t>
        </w:r>
        <w:r w:rsidR="003141C7" w:rsidRPr="003141C7">
          <w:rPr>
            <w:rFonts w:cstheme="minorHAnsi"/>
            <w:noProof/>
            <w:webHidden/>
            <w:color w:val="404040" w:themeColor="text1" w:themeTint="BF"/>
            <w:szCs w:val="24"/>
          </w:rPr>
          <w:fldChar w:fldCharType="end"/>
        </w:r>
      </w:hyperlink>
    </w:p>
    <w:p w14:paraId="6F07C124" w14:textId="692585E0" w:rsidR="003141C7" w:rsidRPr="003141C7" w:rsidRDefault="00000000">
      <w:pPr>
        <w:pStyle w:val="TOC3"/>
        <w:rPr>
          <w:rFonts w:eastAsiaTheme="minorEastAsia" w:cstheme="minorHAnsi"/>
          <w:noProof/>
          <w:color w:val="404040" w:themeColor="text1" w:themeTint="BF"/>
          <w:szCs w:val="24"/>
          <w:lang w:eastAsia="en-AU"/>
        </w:rPr>
      </w:pPr>
      <w:hyperlink w:anchor="_Toc122677043" w:history="1">
        <w:r w:rsidR="003141C7" w:rsidRPr="003141C7">
          <w:rPr>
            <w:rStyle w:val="Hyperlink"/>
            <w:rFonts w:eastAsiaTheme="majorEastAsia" w:cstheme="minorHAnsi"/>
            <w:noProof/>
            <w:color w:val="404040" w:themeColor="text1" w:themeTint="BF"/>
            <w:szCs w:val="24"/>
          </w:rPr>
          <w:t>Task 2.3 – Reporting Indicators of Possible Neglect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118</w:t>
        </w:r>
        <w:r w:rsidR="003141C7" w:rsidRPr="003141C7">
          <w:rPr>
            <w:rFonts w:cstheme="minorHAnsi"/>
            <w:noProof/>
            <w:webHidden/>
            <w:color w:val="404040" w:themeColor="text1" w:themeTint="BF"/>
            <w:szCs w:val="24"/>
          </w:rPr>
          <w:fldChar w:fldCharType="end"/>
        </w:r>
      </w:hyperlink>
    </w:p>
    <w:p w14:paraId="17896343" w14:textId="445FB4CA" w:rsidR="003141C7" w:rsidRPr="003141C7" w:rsidRDefault="00000000">
      <w:pPr>
        <w:pStyle w:val="TOC2"/>
        <w:rPr>
          <w:rFonts w:eastAsiaTheme="minorEastAsia" w:cstheme="minorHAnsi"/>
          <w:noProof/>
          <w:color w:val="404040" w:themeColor="text1" w:themeTint="BF"/>
          <w:szCs w:val="24"/>
          <w:lang w:eastAsia="en-AU"/>
        </w:rPr>
      </w:pPr>
      <w:hyperlink w:anchor="_Toc122677044" w:history="1">
        <w:r w:rsidR="003141C7" w:rsidRPr="003141C7">
          <w:rPr>
            <w:rStyle w:val="Hyperlink"/>
            <w:rFonts w:eastAsiaTheme="majorEastAsia" w:cstheme="minorHAnsi"/>
            <w:b/>
            <w:noProof/>
            <w:color w:val="404040" w:themeColor="text1" w:themeTint="BF"/>
            <w:szCs w:val="24"/>
            <w:lang w:bidi="en-US"/>
          </w:rPr>
          <w:t>Case Study 3 – Matilda</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120</w:t>
        </w:r>
        <w:r w:rsidR="003141C7" w:rsidRPr="003141C7">
          <w:rPr>
            <w:rFonts w:cstheme="minorHAnsi"/>
            <w:noProof/>
            <w:webHidden/>
            <w:color w:val="404040" w:themeColor="text1" w:themeTint="BF"/>
            <w:szCs w:val="24"/>
          </w:rPr>
          <w:fldChar w:fldCharType="end"/>
        </w:r>
      </w:hyperlink>
    </w:p>
    <w:p w14:paraId="0CB1CB73" w14:textId="49FD112D" w:rsidR="003141C7" w:rsidRPr="003141C7" w:rsidRDefault="00000000">
      <w:pPr>
        <w:pStyle w:val="TOC3"/>
        <w:rPr>
          <w:rFonts w:eastAsiaTheme="minorEastAsia" w:cstheme="minorHAnsi"/>
          <w:noProof/>
          <w:color w:val="404040" w:themeColor="text1" w:themeTint="BF"/>
          <w:szCs w:val="24"/>
          <w:lang w:eastAsia="en-AU"/>
        </w:rPr>
      </w:pPr>
      <w:hyperlink w:anchor="_Toc122677045" w:history="1">
        <w:r w:rsidR="003141C7" w:rsidRPr="003141C7">
          <w:rPr>
            <w:rStyle w:val="Hyperlink"/>
            <w:rFonts w:eastAsiaTheme="majorEastAsia" w:cstheme="minorHAnsi"/>
            <w:noProof/>
            <w:color w:val="404040" w:themeColor="text1" w:themeTint="BF"/>
            <w:szCs w:val="24"/>
          </w:rPr>
          <w:t>Task 3.1 – Providing Service</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120</w:t>
        </w:r>
        <w:r w:rsidR="003141C7" w:rsidRPr="003141C7">
          <w:rPr>
            <w:rFonts w:cstheme="minorHAnsi"/>
            <w:noProof/>
            <w:webHidden/>
            <w:color w:val="404040" w:themeColor="text1" w:themeTint="BF"/>
            <w:szCs w:val="24"/>
          </w:rPr>
          <w:fldChar w:fldCharType="end"/>
        </w:r>
      </w:hyperlink>
    </w:p>
    <w:p w14:paraId="1BD6A08B" w14:textId="041DB842" w:rsidR="003141C7" w:rsidRPr="003141C7" w:rsidRDefault="00000000">
      <w:pPr>
        <w:pStyle w:val="TOC3"/>
        <w:rPr>
          <w:rFonts w:eastAsiaTheme="minorEastAsia" w:cstheme="minorHAnsi"/>
          <w:noProof/>
          <w:color w:val="404040" w:themeColor="text1" w:themeTint="BF"/>
          <w:szCs w:val="24"/>
          <w:lang w:eastAsia="en-AU"/>
        </w:rPr>
      </w:pPr>
      <w:hyperlink w:anchor="_Toc122677046" w:history="1">
        <w:r w:rsidR="003141C7" w:rsidRPr="003141C7">
          <w:rPr>
            <w:rStyle w:val="Hyperlink"/>
            <w:rFonts w:eastAsiaTheme="majorEastAsia" w:cstheme="minorHAnsi"/>
            <w:noProof/>
            <w:color w:val="404040" w:themeColor="text1" w:themeTint="BF"/>
            <w:szCs w:val="24"/>
          </w:rPr>
          <w:t>Task 3.2 – Meeting Re-ablement Needs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122</w:t>
        </w:r>
        <w:r w:rsidR="003141C7" w:rsidRPr="003141C7">
          <w:rPr>
            <w:rFonts w:cstheme="minorHAnsi"/>
            <w:noProof/>
            <w:webHidden/>
            <w:color w:val="404040" w:themeColor="text1" w:themeTint="BF"/>
            <w:szCs w:val="24"/>
          </w:rPr>
          <w:fldChar w:fldCharType="end"/>
        </w:r>
      </w:hyperlink>
    </w:p>
    <w:p w14:paraId="13D9BCF4" w14:textId="259CC33D" w:rsidR="003141C7" w:rsidRPr="003141C7" w:rsidRDefault="00000000">
      <w:pPr>
        <w:pStyle w:val="TOC1"/>
        <w:rPr>
          <w:rFonts w:eastAsiaTheme="minorEastAsia" w:cstheme="minorHAnsi"/>
          <w:b w:val="0"/>
          <w:noProof/>
          <w:color w:val="404040" w:themeColor="text1" w:themeTint="BF"/>
          <w:szCs w:val="24"/>
          <w:lang w:eastAsia="en-AU"/>
        </w:rPr>
      </w:pPr>
      <w:hyperlink w:anchor="_Toc122677047" w:history="1">
        <w:r w:rsidR="003141C7" w:rsidRPr="003141C7">
          <w:rPr>
            <w:rStyle w:val="Hyperlink"/>
            <w:rFonts w:cstheme="minorHAnsi"/>
            <w:noProof/>
            <w:color w:val="404040" w:themeColor="text1" w:themeTint="BF"/>
            <w:szCs w:val="24"/>
            <w:lang w:bidi="en-US"/>
          </w:rPr>
          <w:t>Assessment Workbook Checklist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124</w:t>
        </w:r>
        <w:r w:rsidR="003141C7" w:rsidRPr="003141C7">
          <w:rPr>
            <w:rFonts w:cstheme="minorHAnsi"/>
            <w:noProof/>
            <w:webHidden/>
            <w:color w:val="404040" w:themeColor="text1" w:themeTint="BF"/>
            <w:szCs w:val="24"/>
          </w:rPr>
          <w:fldChar w:fldCharType="end"/>
        </w:r>
      </w:hyperlink>
    </w:p>
    <w:p w14:paraId="2332A8EB" w14:textId="6DC432A5" w:rsidR="003141C7" w:rsidRPr="003141C7" w:rsidRDefault="00000000">
      <w:pPr>
        <w:pStyle w:val="TOC1"/>
        <w:rPr>
          <w:rFonts w:eastAsiaTheme="minorEastAsia" w:cstheme="minorHAnsi"/>
          <w:b w:val="0"/>
          <w:noProof/>
          <w:color w:val="404040" w:themeColor="text1" w:themeTint="BF"/>
          <w:szCs w:val="24"/>
          <w:lang w:eastAsia="en-AU"/>
        </w:rPr>
      </w:pPr>
      <w:hyperlink w:anchor="_Toc122677048" w:history="1">
        <w:r w:rsidR="003141C7" w:rsidRPr="003141C7">
          <w:rPr>
            <w:rStyle w:val="Hyperlink"/>
            <w:rFonts w:cstheme="minorHAnsi"/>
            <w:noProof/>
            <w:color w:val="404040" w:themeColor="text1" w:themeTint="BF"/>
            <w:szCs w:val="24"/>
            <w:lang w:bidi="en-US"/>
          </w:rPr>
          <w:t>Record of Assessment (Assessor’s Use Only)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128</w:t>
        </w:r>
        <w:r w:rsidR="003141C7" w:rsidRPr="003141C7">
          <w:rPr>
            <w:rFonts w:cstheme="minorHAnsi"/>
            <w:noProof/>
            <w:webHidden/>
            <w:color w:val="404040" w:themeColor="text1" w:themeTint="BF"/>
            <w:szCs w:val="24"/>
          </w:rPr>
          <w:fldChar w:fldCharType="end"/>
        </w:r>
      </w:hyperlink>
    </w:p>
    <w:p w14:paraId="63145B1C" w14:textId="1DC660F7" w:rsidR="0079184B" w:rsidRPr="003141C7" w:rsidRDefault="005A4200" w:rsidP="003925E0">
      <w:pPr>
        <w:spacing w:after="120" w:line="276" w:lineRule="auto"/>
        <w:ind w:left="0" w:firstLine="0"/>
        <w:rPr>
          <w:rFonts w:cstheme="minorHAnsi"/>
          <w:color w:val="404040" w:themeColor="text1" w:themeTint="BF"/>
          <w:sz w:val="24"/>
          <w:szCs w:val="24"/>
        </w:rPr>
      </w:pPr>
      <w:r w:rsidRPr="003141C7">
        <w:rPr>
          <w:rFonts w:cstheme="minorHAnsi"/>
          <w:color w:val="404040" w:themeColor="text1" w:themeTint="BF"/>
          <w:sz w:val="24"/>
          <w:szCs w:val="24"/>
        </w:rPr>
        <w:fldChar w:fldCharType="end"/>
      </w:r>
      <w:bookmarkEnd w:id="23"/>
      <w:r w:rsidR="0079184B" w:rsidRPr="003141C7">
        <w:rPr>
          <w:rFonts w:cstheme="minorHAnsi"/>
          <w:color w:val="404040" w:themeColor="text1" w:themeTint="BF"/>
          <w:sz w:val="24"/>
          <w:szCs w:val="24"/>
        </w:rPr>
        <w:br w:type="page"/>
      </w:r>
    </w:p>
    <w:p w14:paraId="1EF826ED" w14:textId="003F9916" w:rsidR="0079184B" w:rsidRPr="00B43F08" w:rsidRDefault="00DA35ED" w:rsidP="007222FE">
      <w:pPr>
        <w:pStyle w:val="Heading1"/>
      </w:pPr>
      <w:bookmarkStart w:id="24" w:name="_Toc122677013"/>
      <w:r w:rsidRPr="00B43F08">
        <w:lastRenderedPageBreak/>
        <w:t>Introduction</w:t>
      </w:r>
      <w:bookmarkEnd w:id="24"/>
    </w:p>
    <w:p w14:paraId="3022A57A" w14:textId="3F1F4144" w:rsidR="00DA35ED" w:rsidRPr="005E6328" w:rsidRDefault="00DA35ED" w:rsidP="007222FE">
      <w:pPr>
        <w:tabs>
          <w:tab w:val="left" w:pos="180"/>
        </w:tabs>
        <w:spacing w:after="120" w:line="276" w:lineRule="auto"/>
        <w:ind w:left="0" w:right="0" w:firstLine="0"/>
        <w:jc w:val="both"/>
        <w:rPr>
          <w:color w:val="404040" w:themeColor="text1" w:themeTint="BF"/>
          <w:sz w:val="24"/>
        </w:rPr>
      </w:pPr>
      <w:r w:rsidRPr="005E6328">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5E6328">
        <w:rPr>
          <w:color w:val="404040" w:themeColor="text1" w:themeTint="BF"/>
          <w:sz w:val="24"/>
        </w:rPr>
        <w:t>candidate</w:t>
      </w:r>
      <w:r w:rsidRPr="005E6328">
        <w:rPr>
          <w:color w:val="404040" w:themeColor="text1" w:themeTint="BF"/>
          <w:sz w:val="24"/>
        </w:rPr>
        <w:t xml:space="preserve"> being assessed.</w:t>
      </w:r>
    </w:p>
    <w:p w14:paraId="068BBDD9" w14:textId="34BCA18A" w:rsidR="0079184B" w:rsidRPr="005E6328" w:rsidRDefault="00DA35ED" w:rsidP="007222FE">
      <w:pPr>
        <w:tabs>
          <w:tab w:val="left" w:pos="180"/>
        </w:tabs>
        <w:spacing w:after="120" w:line="276" w:lineRule="auto"/>
        <w:ind w:left="0" w:right="0" w:firstLine="0"/>
        <w:jc w:val="both"/>
        <w:rPr>
          <w:color w:val="404040" w:themeColor="text1" w:themeTint="BF"/>
          <w:sz w:val="24"/>
        </w:rPr>
      </w:pPr>
      <w:r w:rsidRPr="005E6328">
        <w:rPr>
          <w:color w:val="404040" w:themeColor="text1" w:themeTint="BF"/>
          <w:sz w:val="24"/>
        </w:rPr>
        <w:t>There are a number of characteristics of assessment, ranging from subjective assessment (which is based on opinions and feelings</w:t>
      </w:r>
      <w:r w:rsidR="004000A6" w:rsidRPr="005E6328">
        <w:rPr>
          <w:color w:val="404040" w:themeColor="text1" w:themeTint="BF"/>
          <w:sz w:val="24"/>
        </w:rPr>
        <w:t xml:space="preserve">) </w:t>
      </w:r>
      <w:r w:rsidR="002D4A2E" w:rsidRPr="005E6328">
        <w:rPr>
          <w:color w:val="404040" w:themeColor="text1" w:themeTint="BF"/>
          <w:sz w:val="24"/>
        </w:rPr>
        <w:t>to</w:t>
      </w:r>
      <w:r w:rsidR="004000A6" w:rsidRPr="005E6328">
        <w:rPr>
          <w:color w:val="404040" w:themeColor="text1" w:themeTint="BF"/>
          <w:sz w:val="24"/>
        </w:rPr>
        <w:t xml:space="preserve"> </w:t>
      </w:r>
      <w:r w:rsidRPr="005E6328">
        <w:rPr>
          <w:color w:val="404040" w:themeColor="text1" w:themeTint="BF"/>
          <w:sz w:val="24"/>
        </w:rPr>
        <w:t xml:space="preserve">objective assessment (which is based clearly on defined processes and specific standards). Nearly all </w:t>
      </w:r>
      <w:r w:rsidR="005D5C56" w:rsidRPr="005E6328">
        <w:rPr>
          <w:rFonts w:cstheme="minorHAnsi"/>
          <w:color w:val="404040" w:themeColor="text1" w:themeTint="BF"/>
          <w:sz w:val="24"/>
          <w:lang w:bidi="en-US"/>
        </w:rPr>
        <w:t>assessments involve</w:t>
      </w:r>
      <w:r w:rsidRPr="005E6328">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42F81E25" w:rsidR="0079184B" w:rsidRPr="00B43F08" w:rsidRDefault="0079184B" w:rsidP="007222FE">
      <w:pPr>
        <w:pStyle w:val="Heading1"/>
      </w:pPr>
      <w:bookmarkStart w:id="25" w:name="_Toc122677014"/>
      <w:r w:rsidRPr="00B43F08">
        <w:lastRenderedPageBreak/>
        <w:t>Competency-Based Assessments</w:t>
      </w:r>
      <w:bookmarkEnd w:id="25"/>
    </w:p>
    <w:p w14:paraId="5370B8E8" w14:textId="77777777" w:rsidR="0079184B" w:rsidRPr="005F7EBE" w:rsidRDefault="0079184B" w:rsidP="007222FE">
      <w:pPr>
        <w:tabs>
          <w:tab w:val="left" w:pos="180"/>
        </w:tabs>
        <w:spacing w:after="120" w:line="276" w:lineRule="auto"/>
        <w:ind w:left="0" w:right="0" w:firstLine="0"/>
        <w:jc w:val="both"/>
        <w:rPr>
          <w:b/>
          <w:color w:val="404040" w:themeColor="text1" w:themeTint="BF"/>
          <w:sz w:val="24"/>
        </w:rPr>
      </w:pPr>
      <w:r w:rsidRPr="005F7EBE">
        <w:rPr>
          <w:b/>
          <w:color w:val="404040" w:themeColor="text1" w:themeTint="BF"/>
          <w:sz w:val="24"/>
        </w:rPr>
        <w:t>Definition of Competency</w:t>
      </w:r>
    </w:p>
    <w:p w14:paraId="0FDCB86E" w14:textId="56D44220" w:rsidR="0079184B" w:rsidRPr="005F7EBE" w:rsidRDefault="0079184B" w:rsidP="007222FE">
      <w:pPr>
        <w:tabs>
          <w:tab w:val="left" w:pos="180"/>
        </w:tabs>
        <w:spacing w:after="120" w:line="276" w:lineRule="auto"/>
        <w:ind w:left="0" w:right="0" w:firstLine="0"/>
        <w:jc w:val="both"/>
        <w:rPr>
          <w:color w:val="404040" w:themeColor="text1" w:themeTint="BF"/>
          <w:sz w:val="24"/>
        </w:rPr>
      </w:pPr>
      <w:r w:rsidRPr="005F7EBE">
        <w:rPr>
          <w:color w:val="404040" w:themeColor="text1" w:themeTint="BF"/>
          <w:sz w:val="24"/>
        </w:rPr>
        <w:t>Assessment in this context can be defined as</w:t>
      </w:r>
      <w:r w:rsidR="00414C6D" w:rsidRPr="005F7EBE">
        <w:rPr>
          <w:color w:val="404040" w:themeColor="text1" w:themeTint="BF"/>
          <w:sz w:val="24"/>
        </w:rPr>
        <w:t xml:space="preserve"> </w:t>
      </w:r>
      <w:r w:rsidR="005D5C56" w:rsidRPr="005F7EBE">
        <w:rPr>
          <w:rFonts w:cstheme="minorHAnsi"/>
          <w:color w:val="404040" w:themeColor="text1" w:themeTint="BF"/>
          <w:sz w:val="24"/>
          <w:lang w:bidi="en-US"/>
        </w:rPr>
        <w:t>t</w:t>
      </w:r>
      <w:r w:rsidRPr="005F7EBE">
        <w:rPr>
          <w:color w:val="404040" w:themeColor="text1" w:themeTint="BF"/>
          <w:sz w:val="24"/>
        </w:rPr>
        <w:t xml:space="preserve">he fair, valid, </w:t>
      </w:r>
      <w:r w:rsidR="006872F8" w:rsidRPr="005F7EBE">
        <w:rPr>
          <w:color w:val="404040" w:themeColor="text1" w:themeTint="BF"/>
          <w:sz w:val="24"/>
        </w:rPr>
        <w:t>reliable,</w:t>
      </w:r>
      <w:r w:rsidRPr="005F7EB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5F7EBE">
        <w:rPr>
          <w:color w:val="404040" w:themeColor="text1" w:themeTint="BF"/>
          <w:sz w:val="24"/>
        </w:rPr>
        <w:t>candidate</w:t>
      </w:r>
      <w:r w:rsidRPr="005F7EBE">
        <w:rPr>
          <w:color w:val="404040" w:themeColor="text1" w:themeTint="BF"/>
          <w:sz w:val="24"/>
        </w:rPr>
        <w:t>s.</w:t>
      </w:r>
    </w:p>
    <w:p w14:paraId="219C032B" w14:textId="77777777" w:rsidR="0079184B" w:rsidRPr="005F7EB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5F7EBE" w:rsidRDefault="0079184B" w:rsidP="007222FE">
      <w:pPr>
        <w:tabs>
          <w:tab w:val="left" w:pos="180"/>
        </w:tabs>
        <w:spacing w:after="120" w:line="276" w:lineRule="auto"/>
        <w:ind w:left="0" w:right="0" w:firstLine="0"/>
        <w:jc w:val="both"/>
        <w:rPr>
          <w:b/>
          <w:color w:val="404040" w:themeColor="text1" w:themeTint="BF"/>
          <w:sz w:val="24"/>
        </w:rPr>
      </w:pPr>
      <w:r w:rsidRPr="005F7EBE">
        <w:rPr>
          <w:b/>
          <w:color w:val="404040" w:themeColor="text1" w:themeTint="BF"/>
          <w:sz w:val="24"/>
        </w:rPr>
        <w:t>The features of a competency-based assessment system are:</w:t>
      </w:r>
    </w:p>
    <w:p w14:paraId="19B6800C" w14:textId="0BADD605"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It is focused on what </w:t>
      </w:r>
      <w:r w:rsidR="00004E52" w:rsidRPr="005F7EBE">
        <w:rPr>
          <w:color w:val="404040" w:themeColor="text1" w:themeTint="BF"/>
          <w:sz w:val="24"/>
        </w:rPr>
        <w:t>candidate</w:t>
      </w:r>
      <w:r w:rsidRPr="005F7EBE">
        <w:rPr>
          <w:color w:val="404040" w:themeColor="text1" w:themeTint="BF"/>
          <w:sz w:val="24"/>
        </w:rPr>
        <w:t>s can do and whether it meets the criteria specified by the industry as competency standards.</w:t>
      </w:r>
    </w:p>
    <w:p w14:paraId="095B053C" w14:textId="19B8E53B"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Assessment should mirror the environment the </w:t>
      </w:r>
      <w:r w:rsidR="00004E52" w:rsidRPr="005F7EBE">
        <w:rPr>
          <w:color w:val="404040" w:themeColor="text1" w:themeTint="BF"/>
          <w:sz w:val="24"/>
        </w:rPr>
        <w:t>candidate</w:t>
      </w:r>
      <w:r w:rsidRPr="005F7EBE">
        <w:rPr>
          <w:color w:val="404040" w:themeColor="text1" w:themeTint="BF"/>
          <w:sz w:val="24"/>
        </w:rPr>
        <w:t xml:space="preserve"> will encounter in the workplace.</w:t>
      </w:r>
    </w:p>
    <w:p w14:paraId="03E47D1B" w14:textId="36E33B77"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Assessment criteria should be clearly stated to the </w:t>
      </w:r>
      <w:r w:rsidR="00004E52" w:rsidRPr="005F7EBE">
        <w:rPr>
          <w:color w:val="404040" w:themeColor="text1" w:themeTint="BF"/>
          <w:sz w:val="24"/>
        </w:rPr>
        <w:t>candidate</w:t>
      </w:r>
      <w:r w:rsidRPr="005F7EBE">
        <w:rPr>
          <w:color w:val="404040" w:themeColor="text1" w:themeTint="BF"/>
          <w:sz w:val="24"/>
        </w:rPr>
        <w:t xml:space="preserve"> at the beginning of the learning process.</w:t>
      </w:r>
    </w:p>
    <w:p w14:paraId="6FA03206" w14:textId="77777777"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Assessment should be holistic. That is, it aims to assess as many elements and/or units of competency as is feasible at one time.</w:t>
      </w:r>
    </w:p>
    <w:p w14:paraId="6FABF960" w14:textId="5715D211"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In competency assessment, a </w:t>
      </w:r>
      <w:r w:rsidR="00004E52" w:rsidRPr="005F7EBE">
        <w:rPr>
          <w:color w:val="404040" w:themeColor="text1" w:themeTint="BF"/>
          <w:sz w:val="24"/>
        </w:rPr>
        <w:t>candidate</w:t>
      </w:r>
      <w:r w:rsidRPr="005F7EBE">
        <w:rPr>
          <w:color w:val="404040" w:themeColor="text1" w:themeTint="BF"/>
          <w:sz w:val="24"/>
        </w:rPr>
        <w:t xml:space="preserve"> receives one of only two outcomes – </w:t>
      </w:r>
      <w:r w:rsidR="00CF2735" w:rsidRPr="005F7EBE">
        <w:rPr>
          <w:rFonts w:cstheme="minorHAnsi"/>
          <w:color w:val="404040" w:themeColor="text1" w:themeTint="BF"/>
          <w:sz w:val="24"/>
          <w:lang w:bidi="en-US"/>
        </w:rPr>
        <w:t>‘</w:t>
      </w:r>
      <w:r w:rsidRPr="005F7EBE">
        <w:rPr>
          <w:color w:val="404040" w:themeColor="text1" w:themeTint="BF"/>
          <w:sz w:val="24"/>
        </w:rPr>
        <w:t>competent</w:t>
      </w:r>
      <w:r w:rsidR="00CF2735" w:rsidRPr="005F7EBE">
        <w:rPr>
          <w:rFonts w:cstheme="minorHAnsi"/>
          <w:color w:val="404040" w:themeColor="text1" w:themeTint="BF"/>
          <w:sz w:val="24"/>
          <w:lang w:bidi="en-US"/>
        </w:rPr>
        <w:t>’</w:t>
      </w:r>
      <w:r w:rsidRPr="005F7EBE">
        <w:rPr>
          <w:color w:val="404040" w:themeColor="text1" w:themeTint="BF"/>
          <w:sz w:val="24"/>
        </w:rPr>
        <w:t xml:space="preserve"> or </w:t>
      </w:r>
      <w:r w:rsidR="00CF2735" w:rsidRPr="005F7EBE">
        <w:rPr>
          <w:rFonts w:cstheme="minorHAnsi"/>
          <w:color w:val="404040" w:themeColor="text1" w:themeTint="BF"/>
          <w:sz w:val="24"/>
          <w:lang w:bidi="en-US"/>
        </w:rPr>
        <w:t>‘</w:t>
      </w:r>
      <w:r w:rsidRPr="005F7EBE">
        <w:rPr>
          <w:color w:val="404040" w:themeColor="text1" w:themeTint="BF"/>
          <w:sz w:val="24"/>
        </w:rPr>
        <w:t>not yet competent.</w:t>
      </w:r>
      <w:r w:rsidR="00CF2735" w:rsidRPr="005F7EBE">
        <w:rPr>
          <w:rFonts w:cstheme="minorHAnsi"/>
          <w:color w:val="404040" w:themeColor="text1" w:themeTint="BF"/>
          <w:sz w:val="24"/>
          <w:lang w:bidi="en-US"/>
        </w:rPr>
        <w:t>’</w:t>
      </w:r>
    </w:p>
    <w:p w14:paraId="70B2C775" w14:textId="0555414C"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5F7EBE">
        <w:rPr>
          <w:rFonts w:cstheme="minorHAnsi"/>
          <w:color w:val="404040" w:themeColor="text1" w:themeTint="BF"/>
          <w:sz w:val="24"/>
          <w:lang w:bidi="en-US"/>
        </w:rPr>
        <w:t xml:space="preserve">in </w:t>
      </w:r>
      <w:r w:rsidRPr="005F7EBE">
        <w:rPr>
          <w:color w:val="404040" w:themeColor="text1" w:themeTint="BF"/>
          <w:sz w:val="24"/>
        </w:rPr>
        <w:t>perform</w:t>
      </w:r>
      <w:r w:rsidR="004D3A95" w:rsidRPr="005F7EBE">
        <w:rPr>
          <w:rFonts w:cstheme="minorHAnsi"/>
          <w:color w:val="404040" w:themeColor="text1" w:themeTint="BF"/>
          <w:sz w:val="24"/>
          <w:lang w:bidi="en-US"/>
        </w:rPr>
        <w:t>ing</w:t>
      </w:r>
      <w:r w:rsidRPr="005F7EBE">
        <w:rPr>
          <w:color w:val="404040" w:themeColor="text1" w:themeTint="BF"/>
          <w:sz w:val="24"/>
        </w:rPr>
        <w:t xml:space="preserve"> a task to the level required in the workplace.</w:t>
      </w:r>
    </w:p>
    <w:p w14:paraId="159ACF23" w14:textId="2F99BB19"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The emphasis in assessment is on assessable outcomes that are clearly stated for the trainer and </w:t>
      </w:r>
      <w:r w:rsidR="00004E52" w:rsidRPr="005F7EBE">
        <w:rPr>
          <w:color w:val="404040" w:themeColor="text1" w:themeTint="BF"/>
          <w:sz w:val="24"/>
        </w:rPr>
        <w:t>candidate</w:t>
      </w:r>
      <w:r w:rsidRPr="005F7EB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45BABA83" w:rsidR="0079184B" w:rsidRPr="00B43F08" w:rsidRDefault="0079184B" w:rsidP="007222FE">
      <w:pPr>
        <w:pStyle w:val="Heading1"/>
      </w:pPr>
      <w:bookmarkStart w:id="26" w:name="_Toc122677015"/>
      <w:r w:rsidRPr="00B43F08">
        <w:lastRenderedPageBreak/>
        <w:t>Assessing Nationally-Recognised Training</w:t>
      </w:r>
      <w:bookmarkStart w:id="27" w:name="_Hlk38023988"/>
      <w:bookmarkEnd w:id="26"/>
    </w:p>
    <w:bookmarkEnd w:id="27"/>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4E9880D1" w:rsidR="00EA328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4B92B282" w14:textId="77777777" w:rsidR="00EA3287" w:rsidRDefault="00EA3287">
      <w:pPr>
        <w:spacing w:after="120" w:line="276" w:lineRule="auto"/>
        <w:rPr>
          <w:color w:val="404040" w:themeColor="text1" w:themeTint="BF"/>
          <w:sz w:val="24"/>
        </w:rPr>
      </w:pPr>
      <w:r>
        <w:rPr>
          <w:color w:val="404040" w:themeColor="text1" w:themeTint="BF"/>
          <w:sz w:val="24"/>
        </w:rPr>
        <w:br w:type="page"/>
      </w:r>
    </w:p>
    <w:p w14:paraId="4AEDE552"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7ED3CC4" w14:textId="34CA57ED" w:rsidR="00940207" w:rsidRDefault="0079184B" w:rsidP="00940207">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519BE8AD" w14:textId="77777777" w:rsidR="00EA3287" w:rsidRDefault="00EA3287" w:rsidP="00940207">
      <w:pPr>
        <w:tabs>
          <w:tab w:val="left" w:pos="180"/>
        </w:tabs>
        <w:spacing w:after="120" w:line="276" w:lineRule="auto"/>
        <w:ind w:left="0" w:right="0" w:firstLine="0"/>
        <w:jc w:val="right"/>
        <w:rPr>
          <w:i/>
          <w:color w:val="404040" w:themeColor="text1" w:themeTint="BF"/>
          <w:sz w:val="20"/>
        </w:rPr>
      </w:pPr>
    </w:p>
    <w:p w14:paraId="2D04E866" w14:textId="77777777" w:rsidR="0079184B" w:rsidRPr="00395331" w:rsidRDefault="0079184B" w:rsidP="007222FE">
      <w:pPr>
        <w:tabs>
          <w:tab w:val="left" w:pos="180"/>
        </w:tabs>
        <w:spacing w:after="120" w:line="276" w:lineRule="auto"/>
        <w:ind w:left="0" w:right="0" w:firstLine="0"/>
        <w:jc w:val="both"/>
        <w:rPr>
          <w:b/>
          <w:color w:val="404040" w:themeColor="text1" w:themeTint="BF"/>
          <w:sz w:val="24"/>
        </w:rPr>
      </w:pPr>
      <w:r w:rsidRPr="00395331">
        <w:rPr>
          <w:b/>
          <w:color w:val="404040" w:themeColor="text1" w:themeTint="BF"/>
          <w:sz w:val="24"/>
        </w:rPr>
        <w:t>Rules of Evidence</w:t>
      </w:r>
    </w:p>
    <w:p w14:paraId="305466D9" w14:textId="656D03FD" w:rsidR="0079184B" w:rsidRPr="00395331" w:rsidRDefault="0079184B" w:rsidP="007222FE">
      <w:pPr>
        <w:tabs>
          <w:tab w:val="left" w:pos="180"/>
        </w:tabs>
        <w:spacing w:after="120" w:line="276" w:lineRule="auto"/>
        <w:ind w:left="0" w:right="0" w:firstLine="0"/>
        <w:jc w:val="both"/>
        <w:rPr>
          <w:color w:val="404040" w:themeColor="text1" w:themeTint="BF"/>
          <w:sz w:val="24"/>
        </w:rPr>
      </w:pPr>
      <w:r w:rsidRPr="00395331">
        <w:rPr>
          <w:color w:val="404040" w:themeColor="text1" w:themeTint="BF"/>
          <w:sz w:val="24"/>
        </w:rPr>
        <w:t xml:space="preserve">When collecting evidence, </w:t>
      </w:r>
      <w:r w:rsidR="00A31B9A" w:rsidRPr="00395331">
        <w:rPr>
          <w:color w:val="404040" w:themeColor="text1" w:themeTint="BF"/>
          <w:sz w:val="24"/>
        </w:rPr>
        <w:t>certain rules</w:t>
      </w:r>
      <w:r w:rsidRPr="00395331">
        <w:rPr>
          <w:color w:val="404040" w:themeColor="text1" w:themeTint="BF"/>
          <w:sz w:val="24"/>
        </w:rPr>
        <w:t xml:space="preserve"> apply to that evidence. All evidence must be valid, sufficient, </w:t>
      </w:r>
      <w:r w:rsidR="006872F8" w:rsidRPr="00395331">
        <w:rPr>
          <w:color w:val="404040" w:themeColor="text1" w:themeTint="BF"/>
          <w:sz w:val="24"/>
        </w:rPr>
        <w:t>authentic,</w:t>
      </w:r>
      <w:r w:rsidRPr="00395331">
        <w:rPr>
          <w:color w:val="404040" w:themeColor="text1" w:themeTint="BF"/>
          <w:sz w:val="24"/>
        </w:rPr>
        <w:t xml:space="preserve"> and current:</w:t>
      </w:r>
    </w:p>
    <w:p w14:paraId="30FA6BD9"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Valid</w:t>
      </w:r>
    </w:p>
    <w:p w14:paraId="12083595" w14:textId="629D43B3"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95331">
        <w:rPr>
          <w:color w:val="404040" w:themeColor="text1" w:themeTint="BF"/>
          <w:sz w:val="24"/>
        </w:rPr>
        <w:t>skills,</w:t>
      </w:r>
      <w:r w:rsidRPr="00395331">
        <w:rPr>
          <w:color w:val="404040" w:themeColor="text1" w:themeTint="BF"/>
          <w:sz w:val="24"/>
        </w:rPr>
        <w:t xml:space="preserve"> or attitudes.</w:t>
      </w:r>
    </w:p>
    <w:p w14:paraId="5FFC4F1F"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Sufficient</w:t>
      </w:r>
    </w:p>
    <w:p w14:paraId="6D7448BA" w14:textId="23397A2A"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 xml:space="preserve">This rule relates to the amount of evidence gathered. </w:t>
      </w:r>
      <w:r w:rsidR="00A31B9A" w:rsidRPr="00395331">
        <w:rPr>
          <w:color w:val="404040" w:themeColor="text1" w:themeTint="BF"/>
          <w:sz w:val="24"/>
        </w:rPr>
        <w:t>Enough evidence must be</w:t>
      </w:r>
      <w:r w:rsidRPr="00395331">
        <w:rPr>
          <w:color w:val="404040" w:themeColor="text1" w:themeTint="BF"/>
          <w:sz w:val="24"/>
        </w:rPr>
        <w:t xml:space="preserve"> gathered to satisfy the requirements that the </w:t>
      </w:r>
      <w:r w:rsidR="00004E52" w:rsidRPr="00395331">
        <w:rPr>
          <w:color w:val="404040" w:themeColor="text1" w:themeTint="BF"/>
          <w:sz w:val="24"/>
        </w:rPr>
        <w:t>candidate</w:t>
      </w:r>
      <w:r w:rsidRPr="00395331">
        <w:rPr>
          <w:color w:val="404040" w:themeColor="text1" w:themeTint="BF"/>
          <w:sz w:val="24"/>
        </w:rPr>
        <w:t xml:space="preserve"> </w:t>
      </w:r>
      <w:r w:rsidR="00A31B9A" w:rsidRPr="00395331">
        <w:rPr>
          <w:color w:val="404040" w:themeColor="text1" w:themeTint="BF"/>
          <w:sz w:val="24"/>
        </w:rPr>
        <w:t>be</w:t>
      </w:r>
      <w:r w:rsidRPr="00395331">
        <w:rPr>
          <w:color w:val="404040" w:themeColor="text1" w:themeTint="BF"/>
          <w:sz w:val="24"/>
        </w:rPr>
        <w:t xml:space="preserve"> competent in all aspects of the unit of competency.</w:t>
      </w:r>
    </w:p>
    <w:p w14:paraId="2116FA10"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Authentic</w:t>
      </w:r>
    </w:p>
    <w:p w14:paraId="09840046" w14:textId="629F4F51"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 xml:space="preserve">When evidence is gathered, the assessor must be satisfied that evidence is the </w:t>
      </w:r>
      <w:r w:rsidR="00004E52" w:rsidRPr="00395331">
        <w:rPr>
          <w:color w:val="404040" w:themeColor="text1" w:themeTint="BF"/>
          <w:sz w:val="24"/>
        </w:rPr>
        <w:t>candidate</w:t>
      </w:r>
      <w:r w:rsidRPr="00395331">
        <w:rPr>
          <w:color w:val="404040" w:themeColor="text1" w:themeTint="BF"/>
          <w:sz w:val="24"/>
        </w:rPr>
        <w:t xml:space="preserve">’s </w:t>
      </w:r>
      <w:r w:rsidR="00A31B9A" w:rsidRPr="00395331">
        <w:rPr>
          <w:color w:val="404040" w:themeColor="text1" w:themeTint="BF"/>
          <w:sz w:val="24"/>
        </w:rPr>
        <w:t xml:space="preserve">own </w:t>
      </w:r>
      <w:r w:rsidRPr="00395331">
        <w:rPr>
          <w:color w:val="404040" w:themeColor="text1" w:themeTint="BF"/>
          <w:sz w:val="24"/>
        </w:rPr>
        <w:t xml:space="preserve">work. </w:t>
      </w:r>
    </w:p>
    <w:p w14:paraId="280B2358"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Current</w:t>
      </w:r>
    </w:p>
    <w:p w14:paraId="4E57BD5C" w14:textId="77777777"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5CDA8CC6" w:rsidR="0079184B" w:rsidRPr="00B43F08" w:rsidRDefault="0079184B" w:rsidP="007222FE">
      <w:pPr>
        <w:pStyle w:val="Heading1"/>
      </w:pPr>
      <w:bookmarkStart w:id="28" w:name="_Toc122677016"/>
      <w:r w:rsidRPr="00B43F08">
        <w:lastRenderedPageBreak/>
        <w:t>Dimensions of Competency</w:t>
      </w:r>
      <w:bookmarkEnd w:id="28"/>
    </w:p>
    <w:p w14:paraId="1D054DB9" w14:textId="77777777" w:rsidR="0079184B" w:rsidRPr="00395331" w:rsidRDefault="0079184B" w:rsidP="007222FE">
      <w:pPr>
        <w:tabs>
          <w:tab w:val="left" w:pos="180"/>
        </w:tabs>
        <w:spacing w:after="120" w:line="276" w:lineRule="auto"/>
        <w:ind w:left="0" w:right="0" w:firstLine="0"/>
        <w:rPr>
          <w:color w:val="404040" w:themeColor="text1" w:themeTint="BF"/>
          <w:sz w:val="24"/>
        </w:rPr>
      </w:pPr>
      <w:r w:rsidRPr="00395331">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Task skills</w:t>
      </w:r>
    </w:p>
    <w:p w14:paraId="20E0653A" w14:textId="77777777"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Task management skills</w:t>
      </w:r>
    </w:p>
    <w:p w14:paraId="5B9836D0" w14:textId="77777777"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Contingency management skills</w:t>
      </w:r>
    </w:p>
    <w:p w14:paraId="797BB41B" w14:textId="12134205"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0EF68EFB" w:rsidR="0079184B" w:rsidRPr="00B43F08" w:rsidRDefault="0079184B" w:rsidP="007222FE">
      <w:pPr>
        <w:pStyle w:val="Heading1"/>
      </w:pPr>
      <w:bookmarkStart w:id="29" w:name="_Toc122677017"/>
      <w:r w:rsidRPr="00C41980">
        <w:t>Reasonable</w:t>
      </w:r>
      <w:r w:rsidRPr="00B43F08">
        <w:t xml:space="preserve"> Adjustment</w:t>
      </w:r>
      <w:bookmarkStart w:id="30" w:name="_Hlk38023995"/>
      <w:bookmarkEnd w:id="29"/>
    </w:p>
    <w:bookmarkEnd w:id="30"/>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8163A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 xml:space="preserve">The same learning opportunities as </w:t>
      </w:r>
      <w:r w:rsidR="00004E52" w:rsidRPr="008163A7">
        <w:rPr>
          <w:color w:val="404040" w:themeColor="text1" w:themeTint="BF"/>
          <w:sz w:val="24"/>
        </w:rPr>
        <w:t>candidate</w:t>
      </w:r>
      <w:r w:rsidRPr="008163A7">
        <w:rPr>
          <w:color w:val="404040" w:themeColor="text1" w:themeTint="BF"/>
          <w:sz w:val="24"/>
        </w:rPr>
        <w:t xml:space="preserve">s without </w:t>
      </w:r>
      <w:r w:rsidR="00AC33E2" w:rsidRPr="008163A7">
        <w:rPr>
          <w:color w:val="404040" w:themeColor="text1" w:themeTint="BF"/>
          <w:sz w:val="24"/>
        </w:rPr>
        <w:t>disabilities</w:t>
      </w:r>
      <w:r w:rsidRPr="008163A7">
        <w:rPr>
          <w:color w:val="404040" w:themeColor="text1" w:themeTint="BF"/>
          <w:sz w:val="24"/>
        </w:rPr>
        <w:t>, and</w:t>
      </w:r>
    </w:p>
    <w:p w14:paraId="587746EB" w14:textId="2290B813" w:rsidR="002418D3" w:rsidRPr="008163A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 xml:space="preserve">The same opportunity to perform and complete assessments as those without </w:t>
      </w:r>
      <w:r w:rsidR="00AC33E2" w:rsidRPr="008163A7">
        <w:rPr>
          <w:color w:val="404040" w:themeColor="text1" w:themeTint="BF"/>
          <w:sz w:val="24"/>
        </w:rPr>
        <w:t>disabilities</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8163A7" w:rsidRDefault="0079184B" w:rsidP="007222FE">
      <w:pPr>
        <w:tabs>
          <w:tab w:val="left" w:pos="180"/>
        </w:tabs>
        <w:spacing w:after="120" w:line="276" w:lineRule="auto"/>
        <w:ind w:left="0" w:right="0" w:firstLine="0"/>
        <w:rPr>
          <w:color w:val="404040" w:themeColor="text1" w:themeTint="BF"/>
          <w:sz w:val="20"/>
        </w:rPr>
      </w:pPr>
      <w:r w:rsidRPr="008163A7">
        <w:rPr>
          <w:b/>
          <w:color w:val="404040" w:themeColor="text1" w:themeTint="BF"/>
          <w:sz w:val="24"/>
        </w:rPr>
        <w:lastRenderedPageBreak/>
        <w:t>Assistive/Adaptive Technologies</w:t>
      </w:r>
    </w:p>
    <w:p w14:paraId="63F145B1" w14:textId="6F008A9C" w:rsidR="0079184B" w:rsidRPr="008163A7" w:rsidRDefault="0079184B" w:rsidP="007222FE">
      <w:pPr>
        <w:tabs>
          <w:tab w:val="left" w:pos="180"/>
        </w:tabs>
        <w:spacing w:after="120" w:line="276" w:lineRule="auto"/>
        <w:ind w:left="0" w:right="0" w:firstLine="0"/>
        <w:jc w:val="both"/>
        <w:rPr>
          <w:color w:val="404040" w:themeColor="text1" w:themeTint="BF"/>
          <w:sz w:val="24"/>
        </w:rPr>
      </w:pPr>
      <w:r w:rsidRPr="008163A7">
        <w:rPr>
          <w:color w:val="404040" w:themeColor="text1" w:themeTint="BF"/>
          <w:sz w:val="24"/>
        </w:rPr>
        <w:t>Assistive/</w:t>
      </w:r>
      <w:r w:rsidR="00BD2073" w:rsidRPr="008163A7">
        <w:rPr>
          <w:color w:val="404040" w:themeColor="text1" w:themeTint="BF"/>
          <w:sz w:val="24"/>
        </w:rPr>
        <w:t xml:space="preserve">adaptive </w:t>
      </w:r>
      <w:r w:rsidRPr="008163A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163A7">
        <w:rPr>
          <w:color w:val="404040" w:themeColor="text1" w:themeTint="BF"/>
          <w:sz w:val="24"/>
        </w:rPr>
        <w:t>-</w:t>
      </w:r>
      <w:r w:rsidRPr="008163A7">
        <w:rPr>
          <w:color w:val="404040" w:themeColor="text1" w:themeTint="BF"/>
          <w:sz w:val="24"/>
        </w:rPr>
        <w:t xml:space="preserve"> W3C). It includes screen readers, magnifiers, voice recognition software, alternative keyboards, devices for grasping, visual alert systems, </w:t>
      </w:r>
      <w:r w:rsidR="00A857C1" w:rsidRPr="008163A7">
        <w:rPr>
          <w:color w:val="404040" w:themeColor="text1" w:themeTint="BF"/>
          <w:sz w:val="24"/>
        </w:rPr>
        <w:t xml:space="preserve">and </w:t>
      </w:r>
      <w:r w:rsidRPr="008163A7">
        <w:rPr>
          <w:color w:val="404040" w:themeColor="text1" w:themeTint="BF"/>
          <w:sz w:val="24"/>
        </w:rPr>
        <w:t>digital note</w:t>
      </w:r>
      <w:r w:rsidR="009A0079" w:rsidRPr="008163A7">
        <w:rPr>
          <w:color w:val="404040" w:themeColor="text1" w:themeTint="BF"/>
          <w:sz w:val="24"/>
        </w:rPr>
        <w:t>-</w:t>
      </w:r>
      <w:r w:rsidRPr="008163A7">
        <w:rPr>
          <w:color w:val="404040" w:themeColor="text1" w:themeTint="BF"/>
          <w:sz w:val="24"/>
        </w:rPr>
        <w:t>takers.</w:t>
      </w:r>
    </w:p>
    <w:p w14:paraId="706F33B0" w14:textId="424AC5FF" w:rsidR="00470AAD" w:rsidRPr="008163A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163A7">
        <w:rPr>
          <w:rFonts w:cstheme="minorHAnsi"/>
          <w:i/>
          <w:color w:val="404040" w:themeColor="text1" w:themeTint="BF"/>
          <w:sz w:val="20"/>
          <w:lang w:bidi="en-US"/>
        </w:rPr>
        <w:t>(Adapted Reasonable Adjustment in teaching, learning and assessment for learners with a disability - November 2010 - Prepared by - Queensland VET Development Centre)</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65371784" w:rsidR="0079184B" w:rsidRPr="00B43F08" w:rsidRDefault="0079184B" w:rsidP="007222FE">
      <w:pPr>
        <w:pStyle w:val="Heading1"/>
      </w:pPr>
      <w:bookmarkStart w:id="31" w:name="_Toc122677018"/>
      <w:r w:rsidRPr="00B43F08">
        <w:t>The Unit of Competency</w:t>
      </w:r>
      <w:bookmarkEnd w:id="31"/>
    </w:p>
    <w:p w14:paraId="3755ED80" w14:textId="77777777" w:rsidR="0079184B" w:rsidRPr="008163A7" w:rsidRDefault="0079184B" w:rsidP="007222FE">
      <w:pPr>
        <w:tabs>
          <w:tab w:val="left" w:pos="180"/>
        </w:tabs>
        <w:spacing w:after="120" w:line="276" w:lineRule="auto"/>
        <w:ind w:left="0" w:right="0" w:firstLine="0"/>
        <w:rPr>
          <w:color w:val="404040" w:themeColor="text1" w:themeTint="BF"/>
          <w:sz w:val="24"/>
        </w:rPr>
      </w:pPr>
      <w:r w:rsidRPr="008163A7">
        <w:rPr>
          <w:color w:val="404040" w:themeColor="text1" w:themeTint="BF"/>
          <w:sz w:val="24"/>
        </w:rPr>
        <w:t>The units of competency specify the standards of performance required in the workplace.</w:t>
      </w:r>
    </w:p>
    <w:p w14:paraId="768516C5" w14:textId="77777777" w:rsidR="0079184B" w:rsidRPr="008163A7" w:rsidRDefault="0079184B" w:rsidP="007222FE">
      <w:pPr>
        <w:tabs>
          <w:tab w:val="left" w:pos="180"/>
        </w:tabs>
        <w:spacing w:after="120" w:line="276" w:lineRule="auto"/>
        <w:ind w:left="0" w:right="0" w:firstLine="0"/>
        <w:rPr>
          <w:color w:val="404040" w:themeColor="text1" w:themeTint="BF"/>
          <w:sz w:val="24"/>
        </w:rPr>
      </w:pPr>
      <w:r w:rsidRPr="008163A7">
        <w:rPr>
          <w:color w:val="404040" w:themeColor="text1" w:themeTint="BF"/>
          <w:sz w:val="24"/>
        </w:rPr>
        <w:t>This assessment addresses the following unit of competency:</w:t>
      </w:r>
    </w:p>
    <w:p w14:paraId="5B94E73F" w14:textId="46B67F80" w:rsidR="008859B0" w:rsidRPr="008163A7" w:rsidRDefault="00760664" w:rsidP="007222FE">
      <w:pPr>
        <w:tabs>
          <w:tab w:val="left" w:pos="180"/>
        </w:tabs>
        <w:spacing w:after="120" w:line="276" w:lineRule="auto"/>
        <w:ind w:left="0" w:right="0" w:firstLine="0"/>
        <w:jc w:val="both"/>
        <w:rPr>
          <w:b/>
          <w:color w:val="404040" w:themeColor="text1" w:themeTint="BF"/>
          <w:sz w:val="24"/>
        </w:rPr>
      </w:pPr>
      <w:r w:rsidRPr="008163A7">
        <w:rPr>
          <w:b/>
          <w:color w:val="404040" w:themeColor="text1" w:themeTint="BF"/>
          <w:sz w:val="24"/>
        </w:rPr>
        <w:t>CHCCCS038</w:t>
      </w:r>
      <w:r w:rsidR="00A91BC5" w:rsidRPr="008163A7">
        <w:rPr>
          <w:b/>
          <w:color w:val="404040" w:themeColor="text1" w:themeTint="BF"/>
          <w:sz w:val="24"/>
        </w:rPr>
        <w:t xml:space="preserve"> </w:t>
      </w:r>
      <w:r w:rsidR="00CB2E0F" w:rsidRPr="008163A7">
        <w:rPr>
          <w:b/>
          <w:color w:val="404040" w:themeColor="text1" w:themeTint="BF"/>
          <w:sz w:val="24"/>
        </w:rPr>
        <w:t xml:space="preserve">- </w:t>
      </w:r>
      <w:r w:rsidRPr="008163A7">
        <w:rPr>
          <w:b/>
          <w:color w:val="404040" w:themeColor="text1" w:themeTint="BF"/>
          <w:sz w:val="24"/>
        </w:rPr>
        <w:t>Facilitate the empowerment of people receiving support (Release 1)</w:t>
      </w:r>
    </w:p>
    <w:p w14:paraId="3320BC10" w14:textId="5F9D5A28" w:rsidR="00A91BC5" w:rsidRPr="008163A7" w:rsidRDefault="00DB157B"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Demonstrate commitment to empowerment for people receiving support</w:t>
      </w:r>
    </w:p>
    <w:p w14:paraId="7E0B65F1" w14:textId="01A63073" w:rsidR="00A91BC5" w:rsidRPr="008163A7" w:rsidRDefault="00DB157B"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Foster human rights</w:t>
      </w:r>
    </w:p>
    <w:p w14:paraId="4F91C8C9" w14:textId="12E0C3D6" w:rsidR="00A91BC5" w:rsidRPr="008163A7" w:rsidRDefault="00DB157B" w:rsidP="0097304F">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8163A7">
        <w:rPr>
          <w:bCs/>
          <w:color w:val="404040" w:themeColor="text1" w:themeTint="BF"/>
          <w:sz w:val="24"/>
        </w:rPr>
        <w:t>Facilitate choice and self-determination</w:t>
      </w:r>
    </w:p>
    <w:p w14:paraId="1CA1CFEA" w14:textId="0A4D247B" w:rsidR="00A91BC5" w:rsidRPr="008163A7" w:rsidRDefault="0079184B" w:rsidP="007222FE">
      <w:pPr>
        <w:spacing w:after="120" w:line="276" w:lineRule="auto"/>
        <w:ind w:left="0" w:right="0" w:firstLine="0"/>
        <w:jc w:val="center"/>
        <w:rPr>
          <w:b/>
          <w:color w:val="404040" w:themeColor="text1" w:themeTint="BF"/>
          <w:sz w:val="24"/>
        </w:rPr>
      </w:pPr>
      <w:r w:rsidRPr="008163A7">
        <w:rPr>
          <w:b/>
          <w:color w:val="404040" w:themeColor="text1" w:themeTint="BF"/>
          <w:sz w:val="24"/>
        </w:rPr>
        <w:t>A complete copy of the above unit of competency can be downloaded from the TGA website:</w:t>
      </w:r>
    </w:p>
    <w:p w14:paraId="4E4DFEAE" w14:textId="77777777" w:rsidR="008163A7" w:rsidRPr="008F4D21" w:rsidRDefault="00000000" w:rsidP="00AF02E6">
      <w:pPr>
        <w:spacing w:after="120" w:line="276" w:lineRule="auto"/>
        <w:ind w:left="0" w:right="0" w:firstLine="0"/>
        <w:jc w:val="center"/>
        <w:rPr>
          <w:rStyle w:val="Hyperlink"/>
          <w:color w:val="2E74B5" w:themeColor="accent5" w:themeShade="BF"/>
        </w:rPr>
      </w:pPr>
      <w:hyperlink r:id="rId13" w:history="1">
        <w:r w:rsidR="00EF4278" w:rsidRPr="008F4D21">
          <w:rPr>
            <w:rStyle w:val="Hyperlink"/>
            <w:color w:val="2E74B5" w:themeColor="accent5" w:themeShade="BF"/>
          </w:rPr>
          <w:t>https://training.gov.au/Training/Details/CHCCCS038</w:t>
        </w:r>
      </w:hyperlink>
    </w:p>
    <w:p w14:paraId="707D8ED3" w14:textId="499AAF90" w:rsidR="000438BE" w:rsidRPr="00B43F08" w:rsidRDefault="009F1D88" w:rsidP="008163A7">
      <w:pPr>
        <w:spacing w:after="120" w:line="276" w:lineRule="auto"/>
        <w:ind w:left="0" w:firstLine="0"/>
        <w:rPr>
          <w:color w:val="0070C0"/>
          <w:sz w:val="24"/>
          <w:u w:val="single"/>
        </w:rPr>
      </w:pPr>
      <w:r>
        <w:rPr>
          <w:color w:val="0070C0"/>
          <w:sz w:val="24"/>
          <w:u w:val="single"/>
        </w:rPr>
        <w:br w:type="page"/>
      </w:r>
    </w:p>
    <w:p w14:paraId="20B01961" w14:textId="7649AB57" w:rsidR="0079184B" w:rsidRPr="00B43F08" w:rsidRDefault="0079184B" w:rsidP="007222FE">
      <w:pPr>
        <w:pStyle w:val="Heading1"/>
      </w:pPr>
      <w:bookmarkStart w:id="32" w:name="_Toc122677019"/>
      <w:r w:rsidRPr="00B43F08">
        <w:lastRenderedPageBreak/>
        <w:t xml:space="preserve">The Context </w:t>
      </w:r>
      <w:r w:rsidR="00A5246F" w:rsidRPr="00B43F08">
        <w:t>of</w:t>
      </w:r>
      <w:r w:rsidRPr="00B43F08">
        <w:t xml:space="preserve"> Assessment</w:t>
      </w:r>
      <w:bookmarkEnd w:id="32"/>
    </w:p>
    <w:p w14:paraId="4C445E56" w14:textId="2009546C" w:rsidR="0045535D" w:rsidRPr="00823EE9" w:rsidRDefault="00D8537F" w:rsidP="007222FE">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w:t>
      </w:r>
      <w:r w:rsidRPr="00823EE9">
        <w:rPr>
          <w:color w:val="404040" w:themeColor="text1" w:themeTint="BF"/>
          <w:sz w:val="24"/>
        </w:rPr>
        <w:t xml:space="preserve">assessments in this workbook, students need to have access to their learning materials and the Internet. </w:t>
      </w:r>
      <w:r w:rsidR="0045535D" w:rsidRPr="00823EE9">
        <w:rPr>
          <w:color w:val="404040" w:themeColor="text1" w:themeTint="BF"/>
          <w:sz w:val="24"/>
        </w:rPr>
        <w:t xml:space="preserve"> </w:t>
      </w:r>
    </w:p>
    <w:p w14:paraId="284354E6" w14:textId="63B91B9E" w:rsidR="0045535D" w:rsidRDefault="00D8537F" w:rsidP="00823EE9">
      <w:pPr>
        <w:tabs>
          <w:tab w:val="left" w:pos="180"/>
        </w:tabs>
        <w:spacing w:after="120" w:line="276" w:lineRule="auto"/>
        <w:ind w:left="0" w:right="0" w:firstLine="0"/>
        <w:jc w:val="both"/>
        <w:rPr>
          <w:b/>
          <w:color w:val="404040" w:themeColor="text1" w:themeTint="BF"/>
          <w:sz w:val="24"/>
        </w:rPr>
      </w:pPr>
      <w:r w:rsidRPr="00823EE9">
        <w:rPr>
          <w:color w:val="404040" w:themeColor="text1" w:themeTint="BF"/>
          <w:sz w:val="24"/>
        </w:rPr>
        <w:t>The Knowledge Assessment may be completed wholly at the candidate’s home or chosen place of study.</w:t>
      </w:r>
    </w:p>
    <w:p w14:paraId="44E95DD3" w14:textId="77777777" w:rsidR="00101A92" w:rsidRPr="0045535D" w:rsidRDefault="00101A92" w:rsidP="007222FE">
      <w:pPr>
        <w:tabs>
          <w:tab w:val="left" w:pos="180"/>
        </w:tabs>
        <w:spacing w:after="120" w:line="276" w:lineRule="auto"/>
        <w:ind w:left="0" w:right="0" w:firstLine="0"/>
        <w:jc w:val="both"/>
        <w:rPr>
          <w:b/>
          <w:color w:val="404040" w:themeColor="text1" w:themeTint="BF"/>
          <w:sz w:val="24"/>
        </w:rPr>
      </w:pPr>
    </w:p>
    <w:p w14:paraId="1FE01FD1" w14:textId="6A0C2EBA" w:rsidR="00310DBB" w:rsidRPr="00B43F08" w:rsidRDefault="00310DBB" w:rsidP="007222FE">
      <w:pPr>
        <w:pStyle w:val="Heading1"/>
      </w:pPr>
      <w:bookmarkStart w:id="33" w:name="_Toc122677020"/>
      <w:r w:rsidRPr="00B43F08">
        <w:t xml:space="preserve">Contextualising the Assessment </w:t>
      </w:r>
      <w:r w:rsidR="000438BE" w:rsidRPr="00B43F08">
        <w:t>Tools</w:t>
      </w:r>
      <w:bookmarkEnd w:id="33"/>
    </w:p>
    <w:p w14:paraId="3693AE2C" w14:textId="3DED3B96" w:rsidR="00310DBB" w:rsidRPr="00F77A0F" w:rsidRDefault="00310DBB"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F77A0F" w:rsidRDefault="001D4916"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Compliant Learning Resources</w:t>
      </w:r>
      <w:r w:rsidR="00310DBB" w:rsidRPr="00F77A0F">
        <w:rPr>
          <w:color w:val="404040" w:themeColor="text1" w:themeTint="BF"/>
          <w:sz w:val="24"/>
        </w:rPr>
        <w:t xml:space="preserve"> highly recommends that your RTO contextualise the assessment tool</w:t>
      </w:r>
      <w:r w:rsidR="008A5E25" w:rsidRPr="00F77A0F">
        <w:rPr>
          <w:color w:val="404040" w:themeColor="text1" w:themeTint="BF"/>
          <w:sz w:val="24"/>
        </w:rPr>
        <w:t xml:space="preserve">s </w:t>
      </w:r>
      <w:r w:rsidR="00E72E09" w:rsidRPr="00F77A0F">
        <w:rPr>
          <w:color w:val="404040" w:themeColor="text1" w:themeTint="BF"/>
          <w:sz w:val="24"/>
        </w:rPr>
        <w:t xml:space="preserve">before using them. </w:t>
      </w:r>
    </w:p>
    <w:p w14:paraId="72CD8C4D" w14:textId="77777777" w:rsidR="00E72E09" w:rsidRPr="00F77A0F" w:rsidRDefault="00E72E09"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You must contextualise the assessment tools to suit:</w:t>
      </w:r>
    </w:p>
    <w:p w14:paraId="49BC8BEA" w14:textId="6D29AC8D" w:rsidR="00E72E09" w:rsidRPr="00F77A0F" w:rsidRDefault="00E72E09"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Your student’s needs</w:t>
      </w:r>
    </w:p>
    <w:p w14:paraId="50B1684D" w14:textId="0898000E" w:rsidR="00E72E09" w:rsidRPr="00F77A0F" w:rsidRDefault="00E72E09"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Your RTO’s training and assessment processes</w:t>
      </w:r>
    </w:p>
    <w:p w14:paraId="0D306E91" w14:textId="3A1CD552" w:rsidR="00CE4797" w:rsidRPr="00F77A0F" w:rsidRDefault="00E72E09"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The work and industry context in which you operate</w:t>
      </w:r>
    </w:p>
    <w:p w14:paraId="7F30757D" w14:textId="77777777" w:rsidR="0045535D" w:rsidRPr="00F77A0F" w:rsidRDefault="0045535D" w:rsidP="0045535D">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F77A0F" w:rsidRDefault="000438BE" w:rsidP="007222FE">
      <w:pPr>
        <w:tabs>
          <w:tab w:val="left" w:pos="180"/>
        </w:tabs>
        <w:spacing w:after="120" w:line="276" w:lineRule="auto"/>
        <w:ind w:left="0" w:right="0" w:firstLine="0"/>
        <w:jc w:val="both"/>
        <w:rPr>
          <w:b/>
          <w:color w:val="404040" w:themeColor="text1" w:themeTint="BF"/>
          <w:sz w:val="24"/>
        </w:rPr>
      </w:pPr>
      <w:r w:rsidRPr="00F77A0F">
        <w:rPr>
          <w:b/>
          <w:color w:val="404040" w:themeColor="text1" w:themeTint="BF"/>
          <w:sz w:val="24"/>
        </w:rPr>
        <w:t>Contextualising for your state/territory</w:t>
      </w:r>
    </w:p>
    <w:p w14:paraId="5718C619" w14:textId="46F79B24" w:rsidR="00B54367" w:rsidRPr="00F77A0F" w:rsidRDefault="000438BE"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Th</w:t>
      </w:r>
      <w:r w:rsidR="005362E6" w:rsidRPr="00F77A0F">
        <w:rPr>
          <w:color w:val="404040" w:themeColor="text1" w:themeTint="BF"/>
          <w:sz w:val="24"/>
        </w:rPr>
        <w:t>e</w:t>
      </w:r>
      <w:r w:rsidRPr="00F77A0F">
        <w:rPr>
          <w:color w:val="404040" w:themeColor="text1" w:themeTint="BF"/>
          <w:sz w:val="24"/>
        </w:rPr>
        <w:t xml:space="preserve"> content</w:t>
      </w:r>
      <w:r w:rsidR="00CF02F0" w:rsidRPr="00F77A0F">
        <w:rPr>
          <w:color w:val="404040" w:themeColor="text1" w:themeTint="BF"/>
          <w:sz w:val="24"/>
        </w:rPr>
        <w:t>s</w:t>
      </w:r>
      <w:r w:rsidRPr="00F77A0F">
        <w:rPr>
          <w:color w:val="404040" w:themeColor="text1" w:themeTint="BF"/>
          <w:sz w:val="24"/>
        </w:rPr>
        <w:t xml:space="preserve"> of this assessment tool </w:t>
      </w:r>
      <w:r w:rsidR="00724D5A" w:rsidRPr="00F77A0F">
        <w:rPr>
          <w:color w:val="404040" w:themeColor="text1" w:themeTint="BF"/>
          <w:sz w:val="24"/>
        </w:rPr>
        <w:t>are</w:t>
      </w:r>
      <w:r w:rsidRPr="00F77A0F">
        <w:rPr>
          <w:color w:val="404040" w:themeColor="text1" w:themeTint="BF"/>
          <w:sz w:val="24"/>
        </w:rPr>
        <w:t xml:space="preserve"> </w:t>
      </w:r>
      <w:r w:rsidR="00CF02F0" w:rsidRPr="00F77A0F">
        <w:rPr>
          <w:color w:val="404040" w:themeColor="text1" w:themeTint="BF"/>
          <w:sz w:val="24"/>
        </w:rPr>
        <w:t>not written for a specific state/territory</w:t>
      </w:r>
      <w:r w:rsidR="00D8537F" w:rsidRPr="00F77A0F">
        <w:rPr>
          <w:color w:val="404040" w:themeColor="text1" w:themeTint="BF"/>
          <w:sz w:val="24"/>
        </w:rPr>
        <w:t xml:space="preserve"> unless stated otherwise</w:t>
      </w:r>
      <w:r w:rsidR="00CF02F0" w:rsidRPr="00F77A0F">
        <w:rPr>
          <w:color w:val="404040" w:themeColor="text1" w:themeTint="BF"/>
          <w:sz w:val="24"/>
        </w:rPr>
        <w:t xml:space="preserve">. </w:t>
      </w:r>
      <w:r w:rsidR="00B54367" w:rsidRPr="00F77A0F">
        <w:rPr>
          <w:color w:val="404040" w:themeColor="text1" w:themeTint="BF"/>
          <w:sz w:val="24"/>
        </w:rPr>
        <w:t>Where the assessment tool refers to legislation and other industry requirements</w:t>
      </w:r>
      <w:r w:rsidR="00276B24" w:rsidRPr="00F77A0F">
        <w:rPr>
          <w:color w:val="404040" w:themeColor="text1" w:themeTint="BF"/>
          <w:sz w:val="24"/>
        </w:rPr>
        <w:t>,</w:t>
      </w:r>
      <w:r w:rsidR="00B54367" w:rsidRPr="00F77A0F">
        <w:rPr>
          <w:color w:val="404040" w:themeColor="text1" w:themeTint="BF"/>
          <w:sz w:val="24"/>
        </w:rPr>
        <w:t xml:space="preserve"> which may vary across states/territories, model answers are based on one state/territory.</w:t>
      </w:r>
    </w:p>
    <w:p w14:paraId="13C0EADD" w14:textId="31776DBA" w:rsidR="00B54367" w:rsidRPr="00F77A0F" w:rsidRDefault="00B54367"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 xml:space="preserve">Should your RTO intend to use this assessment tool for learners from </w:t>
      </w:r>
      <w:r w:rsidR="00BF31B5" w:rsidRPr="00F77A0F">
        <w:rPr>
          <w:color w:val="404040" w:themeColor="text1" w:themeTint="BF"/>
          <w:sz w:val="24"/>
        </w:rPr>
        <w:t>your</w:t>
      </w:r>
      <w:r w:rsidR="007E1FB4" w:rsidRPr="00F77A0F">
        <w:rPr>
          <w:color w:val="404040" w:themeColor="text1" w:themeTint="BF"/>
          <w:sz w:val="24"/>
        </w:rPr>
        <w:t xml:space="preserve"> </w:t>
      </w:r>
      <w:r w:rsidRPr="00F77A0F">
        <w:rPr>
          <w:color w:val="404040" w:themeColor="text1" w:themeTint="BF"/>
          <w:sz w:val="24"/>
        </w:rPr>
        <w:t xml:space="preserve">state/territory, </w:t>
      </w:r>
      <w:r w:rsidR="001D4916" w:rsidRPr="00F77A0F">
        <w:rPr>
          <w:color w:val="404040" w:themeColor="text1" w:themeTint="BF"/>
          <w:sz w:val="24"/>
        </w:rPr>
        <w:t>Compliant Learning Resources</w:t>
      </w:r>
      <w:r w:rsidRPr="00F77A0F">
        <w:rPr>
          <w:color w:val="404040" w:themeColor="text1" w:themeTint="BF"/>
          <w:sz w:val="24"/>
        </w:rPr>
        <w:t xml:space="preserve"> recommends you to:</w:t>
      </w:r>
    </w:p>
    <w:p w14:paraId="2F532D3B" w14:textId="6704DBBA" w:rsidR="00B54367" w:rsidRPr="00F77A0F" w:rsidRDefault="00B54367"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Access and review the legislation and industry requirements applicable in your state/territory</w:t>
      </w:r>
    </w:p>
    <w:p w14:paraId="5230B900" w14:textId="1A847839" w:rsidR="000438BE" w:rsidRPr="00F77A0F" w:rsidRDefault="00B54367"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 xml:space="preserve">Update assessments and benchmark answers to reflect </w:t>
      </w:r>
      <w:r w:rsidR="00C64CDA" w:rsidRPr="00F77A0F">
        <w:rPr>
          <w:color w:val="404040" w:themeColor="text1" w:themeTint="BF"/>
          <w:sz w:val="24"/>
          <w:szCs w:val="24"/>
        </w:rPr>
        <w:t>the legislation</w:t>
      </w:r>
      <w:r w:rsidRPr="00F77A0F">
        <w:rPr>
          <w:color w:val="404040" w:themeColor="text1" w:themeTint="BF"/>
          <w:sz w:val="24"/>
          <w:szCs w:val="24"/>
        </w:rPr>
        <w:t xml:space="preserve"> and industry requirements applicable in your state/territory</w:t>
      </w:r>
    </w:p>
    <w:p w14:paraId="109D7019" w14:textId="77777777" w:rsidR="008F4D21" w:rsidRDefault="000438BE" w:rsidP="0045535D">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When you are contextualising assessment tools</w:t>
      </w:r>
      <w:r w:rsidR="00B54367" w:rsidRPr="00F77A0F">
        <w:rPr>
          <w:color w:val="404040" w:themeColor="text1" w:themeTint="BF"/>
          <w:sz w:val="24"/>
        </w:rPr>
        <w:t xml:space="preserve">, </w:t>
      </w:r>
      <w:r w:rsidRPr="00F77A0F">
        <w:rPr>
          <w:color w:val="404040" w:themeColor="text1" w:themeTint="BF"/>
          <w:sz w:val="24"/>
        </w:rPr>
        <w:t>you must ensure that you retain the integrity of the assessment and the outcomes of the unit of competency.</w:t>
      </w:r>
    </w:p>
    <w:p w14:paraId="7596494A" w14:textId="0C5E16CD" w:rsidR="00DF2886" w:rsidRPr="00F77A0F" w:rsidRDefault="009F1D88" w:rsidP="0045535D">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br w:type="page"/>
      </w:r>
    </w:p>
    <w:p w14:paraId="01C28C9F" w14:textId="0B683D52" w:rsidR="00D54412" w:rsidRPr="00F77A0F" w:rsidRDefault="00D54412" w:rsidP="007222FE">
      <w:pPr>
        <w:tabs>
          <w:tab w:val="left" w:pos="180"/>
        </w:tabs>
        <w:spacing w:after="120" w:line="276" w:lineRule="auto"/>
        <w:ind w:left="0" w:right="0" w:firstLine="0"/>
        <w:jc w:val="both"/>
        <w:rPr>
          <w:b/>
          <w:color w:val="404040" w:themeColor="text1" w:themeTint="BF"/>
          <w:sz w:val="24"/>
        </w:rPr>
      </w:pPr>
      <w:r w:rsidRPr="00F77A0F">
        <w:rPr>
          <w:b/>
          <w:color w:val="404040" w:themeColor="text1" w:themeTint="BF"/>
          <w:sz w:val="24"/>
        </w:rPr>
        <w:lastRenderedPageBreak/>
        <w:t xml:space="preserve">Contextualising the generic </w:t>
      </w:r>
      <w:r w:rsidR="00613ADD" w:rsidRPr="00F77A0F">
        <w:rPr>
          <w:b/>
          <w:color w:val="404040" w:themeColor="text1" w:themeTint="BF"/>
          <w:sz w:val="24"/>
        </w:rPr>
        <w:t>workplace assessment</w:t>
      </w:r>
    </w:p>
    <w:p w14:paraId="5F63C00F" w14:textId="016E28FC" w:rsidR="00D54412" w:rsidRPr="00F77A0F" w:rsidRDefault="00D54412"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 xml:space="preserve">The </w:t>
      </w:r>
      <w:r w:rsidR="00613ADD" w:rsidRPr="00F77A0F">
        <w:rPr>
          <w:color w:val="404040" w:themeColor="text1" w:themeTint="BF"/>
          <w:sz w:val="24"/>
        </w:rPr>
        <w:t>workplace assessment</w:t>
      </w:r>
      <w:r w:rsidRPr="00F77A0F">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F77A0F">
        <w:rPr>
          <w:color w:val="404040" w:themeColor="text1" w:themeTint="BF"/>
          <w:sz w:val="24"/>
        </w:rPr>
        <w:t>workplace assessment</w:t>
      </w:r>
      <w:r w:rsidRPr="00F77A0F">
        <w:rPr>
          <w:color w:val="404040" w:themeColor="text1" w:themeTint="BF"/>
          <w:sz w:val="24"/>
        </w:rPr>
        <w:t xml:space="preserve"> in this workbook so the candidate can complete it in the simulated environment.</w:t>
      </w:r>
    </w:p>
    <w:p w14:paraId="7995AEDE" w14:textId="52D25771" w:rsidR="00D54412" w:rsidRPr="00F77A0F" w:rsidRDefault="003B33BB"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Below are some examples</w:t>
      </w:r>
      <w:r w:rsidR="008362D5" w:rsidRPr="00F77A0F">
        <w:rPr>
          <w:color w:val="404040" w:themeColor="text1" w:themeTint="BF"/>
          <w:sz w:val="24"/>
        </w:rPr>
        <w:t xml:space="preserve"> of</w:t>
      </w:r>
      <w:r w:rsidRPr="00F77A0F">
        <w:rPr>
          <w:color w:val="404040" w:themeColor="text1" w:themeTint="BF"/>
          <w:sz w:val="24"/>
        </w:rPr>
        <w:t xml:space="preserve"> how the RTO may simulate the </w:t>
      </w:r>
      <w:r w:rsidR="00613ADD" w:rsidRPr="00F77A0F">
        <w:rPr>
          <w:color w:val="404040" w:themeColor="text1" w:themeTint="BF"/>
          <w:sz w:val="24"/>
        </w:rPr>
        <w:t>workplace assessment</w:t>
      </w:r>
      <w:r w:rsidRPr="00F77A0F">
        <w:rPr>
          <w:color w:val="404040" w:themeColor="text1" w:themeTint="BF"/>
          <w:sz w:val="24"/>
        </w:rPr>
        <w:t>:</w:t>
      </w:r>
    </w:p>
    <w:p w14:paraId="0CBCFBE8" w14:textId="2EF3C39A" w:rsidR="00D54412" w:rsidRPr="00F77A0F" w:rsidRDefault="003B33BB" w:rsidP="0096728D">
      <w:pPr>
        <w:pStyle w:val="ListParagraph"/>
        <w:numPr>
          <w:ilvl w:val="0"/>
          <w:numId w:val="12"/>
        </w:numPr>
        <w:tabs>
          <w:tab w:val="left" w:pos="180"/>
        </w:tabs>
        <w:spacing w:after="120" w:line="276" w:lineRule="auto"/>
        <w:ind w:right="0"/>
        <w:contextualSpacing w:val="0"/>
        <w:jc w:val="both"/>
        <w:rPr>
          <w:color w:val="404040" w:themeColor="text1" w:themeTint="BF"/>
          <w:sz w:val="24"/>
        </w:rPr>
      </w:pPr>
      <w:r w:rsidRPr="00F77A0F">
        <w:rPr>
          <w:color w:val="404040" w:themeColor="text1" w:themeTint="BF"/>
          <w:sz w:val="24"/>
        </w:rPr>
        <w:t xml:space="preserve">Develop </w:t>
      </w:r>
      <w:r w:rsidR="001F049F" w:rsidRPr="00F77A0F">
        <w:rPr>
          <w:rFonts w:cstheme="minorHAnsi"/>
          <w:color w:val="404040" w:themeColor="text1" w:themeTint="BF"/>
          <w:sz w:val="24"/>
          <w:lang w:bidi="en-US"/>
        </w:rPr>
        <w:t>role play</w:t>
      </w:r>
      <w:r w:rsidRPr="00F77A0F">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F77A0F" w:rsidRDefault="003B33BB" w:rsidP="0096728D">
      <w:pPr>
        <w:pStyle w:val="ListParagraph"/>
        <w:numPr>
          <w:ilvl w:val="0"/>
          <w:numId w:val="12"/>
        </w:numPr>
        <w:tabs>
          <w:tab w:val="left" w:pos="180"/>
        </w:tabs>
        <w:spacing w:after="120" w:line="276" w:lineRule="auto"/>
        <w:ind w:right="0"/>
        <w:contextualSpacing w:val="0"/>
        <w:jc w:val="both"/>
        <w:rPr>
          <w:color w:val="404040" w:themeColor="text1" w:themeTint="BF"/>
          <w:sz w:val="24"/>
        </w:rPr>
      </w:pPr>
      <w:r w:rsidRPr="00F77A0F">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F77A0F" w:rsidRDefault="003B33BB" w:rsidP="0096728D">
      <w:pPr>
        <w:pStyle w:val="ListParagraph"/>
        <w:numPr>
          <w:ilvl w:val="0"/>
          <w:numId w:val="12"/>
        </w:numPr>
        <w:tabs>
          <w:tab w:val="left" w:pos="180"/>
        </w:tabs>
        <w:spacing w:after="120" w:line="276" w:lineRule="auto"/>
        <w:ind w:right="0"/>
        <w:contextualSpacing w:val="0"/>
        <w:jc w:val="both"/>
        <w:rPr>
          <w:color w:val="404040" w:themeColor="text1" w:themeTint="BF"/>
          <w:sz w:val="24"/>
        </w:rPr>
      </w:pPr>
      <w:r w:rsidRPr="00F77A0F">
        <w:rPr>
          <w:color w:val="404040" w:themeColor="text1" w:themeTint="BF"/>
          <w:sz w:val="24"/>
        </w:rPr>
        <w:t>Provide the candidate with access to simulated workplace documents and information, such as but not limited to policies and procedures,</w:t>
      </w:r>
      <w:r w:rsidR="00040C11" w:rsidRPr="00F77A0F">
        <w:rPr>
          <w:color w:val="404040" w:themeColor="text1" w:themeTint="BF"/>
          <w:sz w:val="24"/>
        </w:rPr>
        <w:t xml:space="preserve"> organisational</w:t>
      </w:r>
      <w:r w:rsidRPr="00F77A0F">
        <w:rPr>
          <w:color w:val="404040" w:themeColor="text1" w:themeTint="BF"/>
          <w:sz w:val="24"/>
        </w:rPr>
        <w:t xml:space="preserve"> </w:t>
      </w:r>
      <w:r w:rsidR="00040C11" w:rsidRPr="00F77A0F">
        <w:rPr>
          <w:color w:val="404040" w:themeColor="text1" w:themeTint="BF"/>
          <w:sz w:val="24"/>
        </w:rPr>
        <w:t>vision and mission statements, business plans, operational plans, etc.</w:t>
      </w:r>
    </w:p>
    <w:p w14:paraId="1FEDD2F4" w14:textId="77777777" w:rsidR="00D54412" w:rsidRPr="00F77A0F"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F77A0F" w:rsidRDefault="00310DBB" w:rsidP="007222FE">
      <w:pPr>
        <w:tabs>
          <w:tab w:val="left" w:pos="180"/>
        </w:tabs>
        <w:spacing w:after="120" w:line="276" w:lineRule="auto"/>
        <w:ind w:left="0" w:right="0" w:firstLine="0"/>
        <w:jc w:val="center"/>
        <w:rPr>
          <w:b/>
          <w:color w:val="404040" w:themeColor="text1" w:themeTint="BF"/>
          <w:sz w:val="24"/>
        </w:rPr>
      </w:pPr>
      <w:r w:rsidRPr="00F77A0F">
        <w:rPr>
          <w:b/>
          <w:color w:val="404040" w:themeColor="text1" w:themeTint="BF"/>
          <w:sz w:val="24"/>
        </w:rPr>
        <w:t xml:space="preserve">A comprehensive guide </w:t>
      </w:r>
      <w:r w:rsidR="007E4466" w:rsidRPr="00F77A0F">
        <w:rPr>
          <w:b/>
          <w:color w:val="404040" w:themeColor="text1" w:themeTint="BF"/>
          <w:sz w:val="24"/>
        </w:rPr>
        <w:t xml:space="preserve">to </w:t>
      </w:r>
      <w:r w:rsidRPr="00F77A0F">
        <w:rPr>
          <w:b/>
          <w:color w:val="404040" w:themeColor="text1" w:themeTint="BF"/>
          <w:sz w:val="24"/>
        </w:rPr>
        <w:t xml:space="preserve">contextualising your assessment tools </w:t>
      </w:r>
      <w:r w:rsidR="005362E6" w:rsidRPr="00F77A0F">
        <w:rPr>
          <w:b/>
          <w:color w:val="404040" w:themeColor="text1" w:themeTint="BF"/>
          <w:sz w:val="24"/>
        </w:rPr>
        <w:t xml:space="preserve">for your RTO </w:t>
      </w:r>
      <w:r w:rsidRPr="00F77A0F">
        <w:rPr>
          <w:b/>
          <w:color w:val="404040" w:themeColor="text1" w:themeTint="BF"/>
          <w:sz w:val="24"/>
        </w:rPr>
        <w:t>can be accessed through this link:</w:t>
      </w:r>
    </w:p>
    <w:bookmarkStart w:id="34" w:name="_Hlk56092873"/>
    <w:p w14:paraId="5E1C7863" w14:textId="5AB36FB6" w:rsidR="007F0352" w:rsidRPr="008F4D21" w:rsidRDefault="0045182F" w:rsidP="007222FE">
      <w:pPr>
        <w:tabs>
          <w:tab w:val="left" w:pos="180"/>
        </w:tabs>
        <w:spacing w:after="120" w:line="276" w:lineRule="auto"/>
        <w:ind w:left="0" w:right="0" w:firstLine="0"/>
        <w:jc w:val="center"/>
        <w:rPr>
          <w:rStyle w:val="Hyperlink"/>
          <w:color w:val="2E74B5" w:themeColor="accent5" w:themeShade="BF"/>
        </w:rPr>
      </w:pPr>
      <w:r w:rsidRPr="008F4D21">
        <w:fldChar w:fldCharType="begin"/>
      </w:r>
      <w:r w:rsidRPr="008F4D21">
        <w:rPr>
          <w:color w:val="2E74B5" w:themeColor="accent5" w:themeShade="BF"/>
        </w:rPr>
        <w:instrText xml:space="preserve"> HYPERLINK "https://compliantlearningresources.com.au/blog/simple-guide-to-contextualising-rto-training-resources-and-assessment-tools/" </w:instrText>
      </w:r>
      <w:r w:rsidRPr="008F4D21">
        <w:fldChar w:fldCharType="separate"/>
      </w:r>
      <w:r w:rsidRPr="008F4D21">
        <w:rPr>
          <w:rStyle w:val="Hyperlink"/>
          <w:color w:val="2E74B5" w:themeColor="accent5" w:themeShade="BF"/>
        </w:rPr>
        <w:t>https://compliantlearningresources.com.au/blog/simple-guide-to-contextualising-rto-training-resources-and-assessment-tools/</w:t>
      </w:r>
      <w:r w:rsidRPr="008F4D21">
        <w:rPr>
          <w:rStyle w:val="Hyperlink"/>
          <w:color w:val="2E74B5" w:themeColor="accent5" w:themeShade="BF"/>
        </w:rPr>
        <w:fldChar w:fldCharType="end"/>
      </w:r>
      <w:bookmarkEnd w:id="34"/>
    </w:p>
    <w:p w14:paraId="1ECA529E" w14:textId="0C601BF0"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1E76B671" w:rsidR="0079184B" w:rsidRPr="00B43F08" w:rsidRDefault="0079184B" w:rsidP="007222FE">
      <w:pPr>
        <w:pStyle w:val="Heading1"/>
      </w:pPr>
      <w:bookmarkStart w:id="35" w:name="_Toc122677021"/>
      <w:r w:rsidRPr="00B43F08">
        <w:lastRenderedPageBreak/>
        <w:t>Assessment Method</w:t>
      </w:r>
      <w:r w:rsidR="000438BE" w:rsidRPr="00B43F08">
        <w:t>s</w:t>
      </w:r>
      <w:bookmarkEnd w:id="35"/>
    </w:p>
    <w:p w14:paraId="16D8C740" w14:textId="482E2B8E" w:rsidR="0079184B" w:rsidRPr="00F77A0F" w:rsidRDefault="0079184B" w:rsidP="00210531">
      <w:pPr>
        <w:tabs>
          <w:tab w:val="left" w:pos="180"/>
        </w:tabs>
        <w:spacing w:after="120" w:line="276" w:lineRule="auto"/>
        <w:ind w:left="0" w:right="0" w:firstLine="0"/>
        <w:rPr>
          <w:color w:val="404040" w:themeColor="text1" w:themeTint="BF"/>
          <w:sz w:val="24"/>
        </w:rPr>
      </w:pPr>
      <w:r w:rsidRPr="00F77A0F">
        <w:rPr>
          <w:color w:val="404040" w:themeColor="text1" w:themeTint="BF"/>
          <w:sz w:val="24"/>
        </w:rPr>
        <w:t>This workbook uses the following assessment methods:</w:t>
      </w:r>
    </w:p>
    <w:p w14:paraId="0F36940D" w14:textId="77777777" w:rsidR="005A219F" w:rsidRPr="00F77A0F" w:rsidRDefault="0079184B">
      <w:pPr>
        <w:pStyle w:val="ListParagraph"/>
        <w:numPr>
          <w:ilvl w:val="0"/>
          <w:numId w:val="136"/>
        </w:numPr>
        <w:tabs>
          <w:tab w:val="left" w:pos="180"/>
        </w:tabs>
        <w:spacing w:after="120" w:line="276" w:lineRule="auto"/>
        <w:ind w:right="0"/>
        <w:contextualSpacing w:val="0"/>
        <w:jc w:val="both"/>
        <w:rPr>
          <w:b/>
          <w:color w:val="404040" w:themeColor="text1" w:themeTint="BF"/>
          <w:sz w:val="24"/>
        </w:rPr>
      </w:pPr>
      <w:r w:rsidRPr="00F77A0F">
        <w:rPr>
          <w:b/>
          <w:color w:val="404040" w:themeColor="text1" w:themeTint="BF"/>
          <w:sz w:val="24"/>
        </w:rPr>
        <w:t>Knowledge Assessment</w:t>
      </w:r>
    </w:p>
    <w:p w14:paraId="15608E9C" w14:textId="33BB90FB" w:rsidR="0079184B" w:rsidRPr="00F77A0F" w:rsidRDefault="0079184B" w:rsidP="00210531">
      <w:pPr>
        <w:pStyle w:val="ListParagraph"/>
        <w:tabs>
          <w:tab w:val="left" w:pos="180"/>
        </w:tabs>
        <w:spacing w:after="120" w:line="276" w:lineRule="auto"/>
        <w:ind w:right="0" w:firstLine="0"/>
        <w:contextualSpacing w:val="0"/>
        <w:jc w:val="both"/>
        <w:rPr>
          <w:color w:val="404040" w:themeColor="text1" w:themeTint="BF"/>
          <w:sz w:val="24"/>
        </w:rPr>
      </w:pPr>
      <w:r w:rsidRPr="00F77A0F">
        <w:rPr>
          <w:color w:val="404040" w:themeColor="text1" w:themeTint="BF"/>
          <w:sz w:val="24"/>
        </w:rPr>
        <w:t>A set of gener</w:t>
      </w:r>
      <w:r w:rsidR="00A31B9A" w:rsidRPr="00F77A0F">
        <w:rPr>
          <w:color w:val="404040" w:themeColor="text1" w:themeTint="BF"/>
          <w:sz w:val="24"/>
        </w:rPr>
        <w:t>al</w:t>
      </w:r>
      <w:r w:rsidRPr="00F77A0F">
        <w:rPr>
          <w:color w:val="404040" w:themeColor="text1" w:themeTint="BF"/>
          <w:sz w:val="24"/>
        </w:rPr>
        <w:t xml:space="preserve"> and workplace questions testing the candidate’s general knowledge and understanding of the general theory behind the unit.</w:t>
      </w:r>
    </w:p>
    <w:p w14:paraId="66808C30" w14:textId="77777777" w:rsidR="00210531" w:rsidRPr="00F77A0F" w:rsidRDefault="0076219E">
      <w:pPr>
        <w:pStyle w:val="ListParagraph"/>
        <w:numPr>
          <w:ilvl w:val="0"/>
          <w:numId w:val="136"/>
        </w:numPr>
        <w:tabs>
          <w:tab w:val="left" w:pos="180"/>
        </w:tabs>
        <w:spacing w:after="120" w:line="276" w:lineRule="auto"/>
        <w:ind w:right="0"/>
        <w:contextualSpacing w:val="0"/>
        <w:jc w:val="both"/>
        <w:rPr>
          <w:b/>
          <w:color w:val="404040" w:themeColor="text1" w:themeTint="BF"/>
          <w:sz w:val="24"/>
        </w:rPr>
      </w:pPr>
      <w:r w:rsidRPr="00F77A0F">
        <w:rPr>
          <w:b/>
          <w:color w:val="404040" w:themeColor="text1" w:themeTint="BF"/>
          <w:sz w:val="24"/>
        </w:rPr>
        <w:t>Case Studies</w:t>
      </w:r>
    </w:p>
    <w:p w14:paraId="27D9E844" w14:textId="142B91AE" w:rsidR="0076219E" w:rsidRPr="00F77A0F" w:rsidRDefault="0076219E" w:rsidP="00210531">
      <w:pPr>
        <w:pStyle w:val="ListParagraph"/>
        <w:tabs>
          <w:tab w:val="left" w:pos="180"/>
        </w:tabs>
        <w:spacing w:after="120" w:line="276" w:lineRule="auto"/>
        <w:ind w:right="0" w:firstLine="0"/>
        <w:contextualSpacing w:val="0"/>
        <w:jc w:val="both"/>
        <w:rPr>
          <w:b/>
          <w:color w:val="404040" w:themeColor="text1" w:themeTint="BF"/>
          <w:sz w:val="24"/>
        </w:rPr>
      </w:pPr>
      <w:r w:rsidRPr="00F77A0F">
        <w:rPr>
          <w:color w:val="404040" w:themeColor="text1" w:themeTint="BF"/>
          <w:sz w:val="24"/>
        </w:rPr>
        <w:t>Detailed scenarios and simulated environments, providing all necessary information required to complete relevant tasks and activities.</w:t>
      </w:r>
    </w:p>
    <w:p w14:paraId="0E28E368" w14:textId="77777777" w:rsidR="00E053C8" w:rsidRPr="00301F77" w:rsidRDefault="00E053C8" w:rsidP="007222FE">
      <w:pPr>
        <w:spacing w:after="120" w:line="276" w:lineRule="auto"/>
        <w:ind w:left="0" w:right="0" w:firstLine="0"/>
        <w:rPr>
          <w:color w:val="404040" w:themeColor="text1" w:themeTint="BF"/>
          <w:sz w:val="20"/>
        </w:rPr>
      </w:pPr>
    </w:p>
    <w:p w14:paraId="1D05B4F9" w14:textId="5234CF6B" w:rsidR="0079184B" w:rsidRPr="00B43F08" w:rsidRDefault="0079184B" w:rsidP="007222FE">
      <w:pPr>
        <w:pStyle w:val="Heading1"/>
      </w:pPr>
      <w:bookmarkStart w:id="36" w:name="_Toc122677022"/>
      <w:r w:rsidRPr="00B43F08">
        <w:t>Resources Required for Assessment</w:t>
      </w:r>
      <w:bookmarkEnd w:id="36"/>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527AC4" w:rsidRDefault="0079184B"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Installed software: MS Word, Adobe Acrobat Reader</w:t>
      </w:r>
    </w:p>
    <w:p w14:paraId="413F938C" w14:textId="6740873D" w:rsidR="007C7BC8" w:rsidRDefault="007C7BC8"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Australian Law Reform Commission</w:t>
      </w:r>
    </w:p>
    <w:p w14:paraId="4625383D"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Charter of Aged Care Rights</w:t>
      </w:r>
    </w:p>
    <w:p w14:paraId="37FED13B"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Convention on the Rights of Persons with Disabilities</w:t>
      </w:r>
    </w:p>
    <w:p w14:paraId="68EECD92"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Framework for Reducing and Eliminating the Use of Restrictive Practices in the Disability Service Sector</w:t>
      </w:r>
    </w:p>
    <w:p w14:paraId="290AC847" w14:textId="0FADC291"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Standards for Disability Services</w:t>
      </w:r>
    </w:p>
    <w:p w14:paraId="2FB037C6" w14:textId="44C5E57F" w:rsidR="00C56A62" w:rsidRPr="00527AC4" w:rsidRDefault="00C56A62"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Quality and Safeguards Commission</w:t>
      </w:r>
    </w:p>
    <w:p w14:paraId="2698E73E" w14:textId="0DB0B738" w:rsidR="00C56A62" w:rsidRPr="00527AC4" w:rsidRDefault="00C56A62"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Restrictive Practices and Behaviour Support Rules 2018</w:t>
      </w:r>
    </w:p>
    <w:p w14:paraId="35EA697C" w14:textId="53E24034" w:rsid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Quality of Care Principles 2014</w:t>
      </w:r>
    </w:p>
    <w:p w14:paraId="79CAC4A5"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The Australian Human Rights Commission</w:t>
      </w:r>
      <w:r>
        <w:rPr>
          <w:color w:val="404040" w:themeColor="text1" w:themeTint="BF"/>
          <w:sz w:val="24"/>
        </w:rPr>
        <w:t xml:space="preserve"> website</w:t>
      </w:r>
    </w:p>
    <w:p w14:paraId="10E9F0E2" w14:textId="60D8D9F3" w:rsid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The Australian Human Rights Commission Act 1986</w:t>
      </w:r>
    </w:p>
    <w:p w14:paraId="38E3591D" w14:textId="77777777" w:rsidR="00294B7C" w:rsidRPr="008D15D7" w:rsidRDefault="00294B7C"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8D15D7">
        <w:rPr>
          <w:rStyle w:val="Hyperlink"/>
          <w:bCs/>
          <w:color w:val="2E74B5" w:themeColor="accent5" w:themeShade="BF"/>
          <w:sz w:val="24"/>
          <w:szCs w:val="24"/>
          <w:u w:val="none"/>
        </w:rPr>
        <w:fldChar w:fldCharType="begin"/>
      </w:r>
      <w:r w:rsidRPr="008D15D7">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8D15D7">
        <w:rPr>
          <w:rStyle w:val="Hyperlink"/>
          <w:bCs/>
          <w:color w:val="2E74B5" w:themeColor="accent5" w:themeShade="BF"/>
          <w:sz w:val="24"/>
          <w:szCs w:val="24"/>
          <w:u w:val="none"/>
        </w:rPr>
      </w:r>
      <w:r w:rsidRPr="008D15D7">
        <w:rPr>
          <w:rStyle w:val="Hyperlink"/>
          <w:bCs/>
          <w:color w:val="2E74B5" w:themeColor="accent5" w:themeShade="BF"/>
          <w:sz w:val="24"/>
          <w:szCs w:val="24"/>
          <w:u w:val="none"/>
        </w:rPr>
        <w:fldChar w:fldCharType="separate"/>
      </w:r>
      <w:r w:rsidRPr="008D15D7">
        <w:rPr>
          <w:rStyle w:val="Hyperlink"/>
          <w:bCs/>
          <w:color w:val="2E74B5" w:themeColor="accent5" w:themeShade="BF"/>
          <w:sz w:val="24"/>
          <w:szCs w:val="24"/>
        </w:rPr>
        <w:t>Lotus Compassionate Care Policies and Procedures</w:t>
      </w:r>
    </w:p>
    <w:p w14:paraId="04DE91CB" w14:textId="77777777" w:rsidR="00294B7C" w:rsidRPr="008D15D7" w:rsidRDefault="00294B7C"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8D15D7">
        <w:rPr>
          <w:rStyle w:val="Hyperlink"/>
          <w:bCs/>
          <w:color w:val="2E74B5" w:themeColor="accent5" w:themeShade="BF"/>
          <w:sz w:val="24"/>
          <w:szCs w:val="24"/>
          <w:u w:val="none"/>
        </w:rPr>
        <w:fldChar w:fldCharType="end"/>
      </w:r>
      <w:hyperlink r:id="rId14" w:history="1">
        <w:r w:rsidRPr="008D15D7">
          <w:rPr>
            <w:rStyle w:val="Hyperlink"/>
            <w:bCs/>
            <w:color w:val="2E74B5" w:themeColor="accent5" w:themeShade="BF"/>
            <w:sz w:val="24"/>
            <w:szCs w:val="24"/>
          </w:rPr>
          <w:t>Universal Declaration of Human Rights</w:t>
        </w:r>
      </w:hyperlink>
    </w:p>
    <w:p w14:paraId="698BCD91" w14:textId="77777777" w:rsidR="00294B7C" w:rsidRPr="008D15D7" w:rsidRDefault="00000000"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5" w:history="1">
        <w:r w:rsidR="00294B7C" w:rsidRPr="008D15D7">
          <w:rPr>
            <w:rStyle w:val="Hyperlink"/>
            <w:color w:val="2E74B5" w:themeColor="accent5" w:themeShade="BF"/>
            <w:sz w:val="24"/>
            <w:szCs w:val="24"/>
            <w:lang w:bidi="en-US"/>
          </w:rPr>
          <w:t>United Nations Convention on the Rights of Persons with Disabilities (UNCRPD)</w:t>
        </w:r>
      </w:hyperlink>
    </w:p>
    <w:p w14:paraId="335A360D" w14:textId="77777777" w:rsidR="00294B7C" w:rsidRPr="008D15D7" w:rsidRDefault="00000000"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6" w:history="1">
        <w:r w:rsidR="00294B7C" w:rsidRPr="008D15D7">
          <w:rPr>
            <w:rStyle w:val="Hyperlink"/>
            <w:bCs/>
            <w:color w:val="2E74B5" w:themeColor="accent5" w:themeShade="BF"/>
            <w:sz w:val="24"/>
            <w:szCs w:val="24"/>
          </w:rPr>
          <w:t>Charter of Aged Care Rights</w:t>
        </w:r>
      </w:hyperlink>
    </w:p>
    <w:p w14:paraId="675CF3F0" w14:textId="77777777" w:rsidR="00324E34" w:rsidRDefault="00000000" w:rsidP="00324E34">
      <w:pPr>
        <w:pStyle w:val="ListParagraph"/>
        <w:numPr>
          <w:ilvl w:val="0"/>
          <w:numId w:val="3"/>
        </w:numPr>
        <w:spacing w:after="120" w:line="276" w:lineRule="auto"/>
        <w:ind w:left="714" w:right="0" w:hanging="357"/>
        <w:contextualSpacing w:val="0"/>
        <w:jc w:val="both"/>
        <w:rPr>
          <w:rStyle w:val="Hyperlink"/>
          <w:bCs/>
          <w:color w:val="2E74B5" w:themeColor="accent5" w:themeShade="BF"/>
          <w:sz w:val="24"/>
          <w:szCs w:val="24"/>
        </w:rPr>
      </w:pPr>
      <w:hyperlink r:id="rId17" w:history="1">
        <w:r w:rsidR="00294B7C" w:rsidRPr="008D15D7">
          <w:rPr>
            <w:rStyle w:val="Hyperlink"/>
            <w:bCs/>
            <w:color w:val="2E74B5" w:themeColor="accent5" w:themeShade="BF"/>
            <w:sz w:val="24"/>
            <w:szCs w:val="24"/>
          </w:rPr>
          <w:t>Aged Care Act 1997</w:t>
        </w:r>
      </w:hyperlink>
    </w:p>
    <w:p w14:paraId="10579857" w14:textId="0008A98B" w:rsidR="00324E34" w:rsidRPr="00324E34" w:rsidRDefault="00324E34" w:rsidP="00324E34">
      <w:pPr>
        <w:spacing w:after="120" w:line="276" w:lineRule="auto"/>
        <w:ind w:right="0"/>
        <w:jc w:val="both"/>
        <w:rPr>
          <w:rFonts w:eastAsia="Arial Unicode MS" w:cstheme="minorHAnsi"/>
          <w:b/>
          <w:color w:val="FF595E"/>
          <w:kern w:val="32"/>
          <w:sz w:val="12"/>
          <w:szCs w:val="12"/>
          <w:lang w:bidi="en-US"/>
        </w:rPr>
      </w:pPr>
      <w:r w:rsidRPr="00324E34">
        <w:rPr>
          <w:rFonts w:eastAsia="Arial Unicode MS" w:cstheme="minorHAnsi"/>
          <w:b/>
          <w:color w:val="FF595E"/>
          <w:kern w:val="32"/>
          <w:sz w:val="12"/>
          <w:szCs w:val="12"/>
          <w:lang w:bidi="en-US"/>
        </w:rPr>
        <w:br w:type="page"/>
      </w:r>
    </w:p>
    <w:p w14:paraId="6402854D" w14:textId="62831DCB" w:rsidR="0079184B" w:rsidRPr="00B43F08" w:rsidRDefault="0079184B" w:rsidP="007222FE">
      <w:pPr>
        <w:pStyle w:val="Heading1"/>
      </w:pPr>
      <w:bookmarkStart w:id="37" w:name="_Toc122677023"/>
      <w:r w:rsidRPr="00B43F08">
        <w:lastRenderedPageBreak/>
        <w:t>Assessor Instructions</w:t>
      </w:r>
      <w:bookmarkEnd w:id="37"/>
    </w:p>
    <w:p w14:paraId="4FC0CA77" w14:textId="615F420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This is a compulsory assessment to be completed by all candidates. This assessment tests the candidate’s </w:t>
      </w:r>
      <w:r w:rsidR="007E6C15" w:rsidRPr="00301F77">
        <w:rPr>
          <w:color w:val="404040" w:themeColor="text1" w:themeTint="BF"/>
          <w:sz w:val="24"/>
        </w:rPr>
        <w:t xml:space="preserve">knowledge and understanding of </w:t>
      </w:r>
      <w:r w:rsidR="00A63991" w:rsidRPr="00301F77">
        <w:rPr>
          <w:color w:val="404040" w:themeColor="text1" w:themeTint="BF"/>
          <w:sz w:val="24"/>
        </w:rPr>
        <w:t xml:space="preserve">the </w:t>
      </w:r>
      <w:r w:rsidR="007E6C15" w:rsidRPr="00301F77">
        <w:rPr>
          <w:color w:val="404040" w:themeColor="text1" w:themeTint="BF"/>
          <w:sz w:val="24"/>
        </w:rPr>
        <w:t>general theory and concepts underpinning the unit of competency</w:t>
      </w:r>
      <w:r w:rsidR="00823EE9">
        <w:rPr>
          <w:color w:val="404040" w:themeColor="text1" w:themeTint="BF"/>
          <w:sz w:val="24"/>
        </w:rPr>
        <w:t>.</w:t>
      </w:r>
    </w:p>
    <w:p w14:paraId="32241BDC" w14:textId="2399048A"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192D4F56" w:rsidR="008619C2" w:rsidRPr="00B43F08" w:rsidRDefault="0079184B" w:rsidP="007222FE">
      <w:pPr>
        <w:pStyle w:val="Heading1"/>
      </w:pPr>
      <w:bookmarkStart w:id="38" w:name="_Toc122677024"/>
      <w:r w:rsidRPr="00B43F08">
        <w:lastRenderedPageBreak/>
        <w:t>Candidate Instructions</w:t>
      </w:r>
      <w:bookmarkEnd w:id="38"/>
    </w:p>
    <w:p w14:paraId="496459CE" w14:textId="77777777"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assessments in this workbook are divided into two categories: the Knowledge Assessment and the Practical Assessment.</w:t>
      </w:r>
    </w:p>
    <w:p w14:paraId="5C2B507F" w14:textId="3BDBD417"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Knowledge Assessment</w:t>
      </w:r>
      <w:r w:rsidRPr="00B112B1">
        <w:rPr>
          <w:color w:val="404040" w:themeColor="text1" w:themeTint="BF"/>
          <w:sz w:val="24"/>
        </w:rPr>
        <w:t xml:space="preserve"> is a set of general and workplace questions testing your knowledge and understanding of the general theory behind the unit.</w:t>
      </w:r>
    </w:p>
    <w:p w14:paraId="5DA9FEF7" w14:textId="7B6449E6"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b/>
          <w:color w:val="D73329"/>
          <w:sz w:val="24"/>
        </w:rPr>
        <w:t>You must answer all Knowledge Assessment Questions using your own words.</w:t>
      </w:r>
      <w:r w:rsidRPr="00B112B1">
        <w:rPr>
          <w:color w:val="D73329"/>
          <w:sz w:val="24"/>
        </w:rPr>
        <w:t xml:space="preserve"> </w:t>
      </w:r>
      <w:r w:rsidRPr="00B112B1">
        <w:rPr>
          <w:color w:val="404040" w:themeColor="text1" w:themeTint="BF"/>
          <w:sz w:val="24"/>
        </w:rPr>
        <w:t xml:space="preserve">However, you may </w:t>
      </w:r>
      <w:r w:rsidRPr="00B112B1">
        <w:rPr>
          <w:rFonts w:cstheme="minorHAnsi"/>
          <w:color w:val="404040" w:themeColor="text1" w:themeTint="BF"/>
          <w:sz w:val="24"/>
          <w:lang w:bidi="en-US"/>
        </w:rPr>
        <w:t xml:space="preserve">refer to </w:t>
      </w:r>
      <w:r w:rsidRPr="00B112B1">
        <w:rPr>
          <w:color w:val="404040" w:themeColor="text1" w:themeTint="BF"/>
          <w:sz w:val="24"/>
        </w:rPr>
        <w:t>your Learner Guide and other relevant resources and learning materials to complete this assessment.</w:t>
      </w:r>
    </w:p>
    <w:p w14:paraId="426CC35C" w14:textId="404FD6E2" w:rsidR="00BD19E1" w:rsidRPr="00B112B1" w:rsidRDefault="00BD19E1" w:rsidP="00BD19E1">
      <w:pPr>
        <w:tabs>
          <w:tab w:val="left" w:pos="180"/>
        </w:tabs>
        <w:spacing w:after="120" w:line="276" w:lineRule="auto"/>
        <w:ind w:left="0" w:right="0" w:firstLine="0"/>
        <w:jc w:val="both"/>
        <w:rPr>
          <w:color w:val="404040" w:themeColor="text1" w:themeTint="BF"/>
          <w:sz w:val="20"/>
        </w:rPr>
      </w:pPr>
      <w:r w:rsidRPr="00B112B1">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48032F56" w14:textId="77777777"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Practical Assessment</w:t>
      </w:r>
      <w:r w:rsidRPr="00B112B1">
        <w:rPr>
          <w:color w:val="404040" w:themeColor="text1" w:themeTint="BF"/>
          <w:sz w:val="24"/>
        </w:rPr>
        <w:t xml:space="preserve"> is made up of the </w:t>
      </w:r>
      <w:r w:rsidRPr="00B112B1">
        <w:rPr>
          <w:b/>
          <w:color w:val="404040" w:themeColor="text1" w:themeTint="BF"/>
          <w:sz w:val="24"/>
        </w:rPr>
        <w:t>Case Studies.</w:t>
      </w:r>
      <w:r w:rsidRPr="00B112B1">
        <w:rPr>
          <w:color w:val="404040" w:themeColor="text1" w:themeTint="BF"/>
          <w:sz w:val="24"/>
        </w:rPr>
        <w:t xml:space="preserve"> This assessment tests your practical skills with respect to the requirements of the relevant unit of competency.</w:t>
      </w:r>
    </w:p>
    <w:p w14:paraId="3D3BBFAC" w14:textId="77777777" w:rsidR="00BD19E1" w:rsidRPr="00301F77"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Practical Assessment requires you to complete and submit workplace documents and other documentation relevant to the unit of competency.</w:t>
      </w:r>
    </w:p>
    <w:p w14:paraId="383503A0" w14:textId="77777777" w:rsidR="00BD19E1" w:rsidRDefault="00BD19E1" w:rsidP="00BD19E1">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w:t>
      </w:r>
      <w:r w:rsidRPr="00C047A1">
        <w:rPr>
          <w:b/>
          <w:color w:val="D73329"/>
          <w:sz w:val="24"/>
        </w:rPr>
        <w:t>required</w:t>
      </w:r>
      <w:r w:rsidRPr="00B43F08">
        <w:rPr>
          <w:b/>
          <w:color w:val="D73329"/>
          <w:sz w:val="24"/>
        </w:rPr>
        <w:t xml:space="preserve"> to submit supplementary workplace documents such as policies and procedures. </w:t>
      </w:r>
    </w:p>
    <w:p w14:paraId="01746F0B" w14:textId="77777777" w:rsidR="00EA3287" w:rsidRDefault="00EA3287">
      <w:pPr>
        <w:spacing w:after="120" w:line="276" w:lineRule="auto"/>
        <w:rPr>
          <w:b/>
          <w:color w:val="404040" w:themeColor="text1" w:themeTint="BF"/>
          <w:sz w:val="24"/>
        </w:rPr>
      </w:pPr>
      <w:r>
        <w:rPr>
          <w:b/>
          <w:color w:val="404040" w:themeColor="text1" w:themeTint="BF"/>
          <w:sz w:val="24"/>
        </w:rPr>
        <w:br w:type="page"/>
      </w:r>
    </w:p>
    <w:p w14:paraId="062CA1DE" w14:textId="653A1CEC" w:rsidR="00BD19E1" w:rsidRPr="00301F77" w:rsidRDefault="00BD19E1" w:rsidP="00BD19E1">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BD19E1" w:rsidRPr="00301F77" w:rsidRDefault="00BD19E1" w:rsidP="00BD19E1">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60B88D8" w14:textId="77777777" w:rsidR="00BD19E1" w:rsidRPr="00301F77" w:rsidRDefault="00BD19E1" w:rsidP="00BD19E1">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BD19E1" w:rsidRPr="00301F77" w:rsidRDefault="00BD19E1" w:rsidP="00BD19E1">
      <w:pPr>
        <w:pStyle w:val="ListParagraph"/>
        <w:numPr>
          <w:ilvl w:val="1"/>
          <w:numId w:val="10"/>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639186FE" w:rsidR="00BD19E1" w:rsidRPr="00301F77" w:rsidRDefault="00BD19E1" w:rsidP="00BD19E1">
      <w:pPr>
        <w:pStyle w:val="ListParagraph"/>
        <w:numPr>
          <w:ilvl w:val="1"/>
          <w:numId w:val="10"/>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Where there is a number of required responses, provide the required number of responses. For example, if you are asked to list three responses, provide three responses.</w:t>
      </w:r>
    </w:p>
    <w:p w14:paraId="4D9A688D" w14:textId="2FEE50F7" w:rsidR="00115254" w:rsidRDefault="00BD19E1" w:rsidP="00BD19E1">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5328AFDF" w14:textId="6AD49C49" w:rsidR="00115254" w:rsidRDefault="00115254" w:rsidP="00EA3287">
      <w:pPr>
        <w:spacing w:after="120" w:line="276" w:lineRule="auto"/>
        <w:ind w:left="0" w:firstLine="0"/>
        <w:rPr>
          <w:color w:val="404040" w:themeColor="text1" w:themeTint="BF"/>
          <w:sz w:val="24"/>
        </w:rPr>
      </w:pPr>
    </w:p>
    <w:p w14:paraId="37A69E7A" w14:textId="71A54D68" w:rsidR="008619C2" w:rsidRPr="00B43F08" w:rsidRDefault="008619C2" w:rsidP="007222FE">
      <w:pPr>
        <w:pStyle w:val="Heading1"/>
      </w:pPr>
      <w:bookmarkStart w:id="39" w:name="_Toc122677025"/>
      <w:r w:rsidRPr="00B43F08">
        <w:t>Accessing External Links</w:t>
      </w:r>
      <w:bookmarkEnd w:id="39"/>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54D60A7E" w14:textId="6458DA39" w:rsidR="009D2FC6" w:rsidRPr="00301F77" w:rsidRDefault="00810189" w:rsidP="007222FE">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7222FE">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045A58E1" w:rsidR="0079184B" w:rsidRPr="00B43F08" w:rsidRDefault="0079184B" w:rsidP="007222FE">
      <w:pPr>
        <w:pStyle w:val="Heading1"/>
      </w:pPr>
      <w:bookmarkStart w:id="40" w:name="_Toc122677026"/>
      <w:r w:rsidRPr="00B43F08">
        <w:lastRenderedPageBreak/>
        <w:t>Assessment Workbook Cover Sheet</w:t>
      </w:r>
      <w:bookmarkEnd w:id="40"/>
    </w:p>
    <w:p w14:paraId="0E11E256" w14:textId="7A25DCC8"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F12EDE">
        <w:rPr>
          <w:b/>
          <w:color w:val="404040" w:themeColor="text1" w:themeTint="BF"/>
          <w:sz w:val="24"/>
        </w:rPr>
        <w:t>CHCCCS038</w:t>
      </w:r>
      <w:r w:rsidRPr="00301F77">
        <w:rPr>
          <w:b/>
          <w:color w:val="404040" w:themeColor="text1" w:themeTint="BF"/>
          <w:sz w:val="24"/>
        </w:rPr>
        <w:t xml:space="preserve"> Cover Sheet</w:t>
      </w:r>
    </w:p>
    <w:p w14:paraId="5F24BF1A" w14:textId="7940B788" w:rsidR="0079184B" w:rsidRPr="00B43F08" w:rsidRDefault="0079184B" w:rsidP="007222FE">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sidR="00BD50FC">
        <w:rPr>
          <w:color w:val="D73329"/>
        </w:rPr>
        <w:t xml:space="preserve"> contain a</w:t>
      </w:r>
      <w:r w:rsidRPr="00B43F08">
        <w:rPr>
          <w:color w:val="D73329"/>
        </w:rPr>
        <w:t xml:space="preserve"> handwritten</w:t>
      </w:r>
      <w:r w:rsidR="00BD50FC">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EF4278" w:rsidRDefault="0079184B" w:rsidP="007222FE">
            <w:pPr>
              <w:tabs>
                <w:tab w:val="left" w:pos="180"/>
              </w:tabs>
              <w:spacing w:after="120" w:line="276" w:lineRule="auto"/>
              <w:ind w:left="0" w:right="0" w:firstLine="0"/>
              <w:rPr>
                <w:rFonts w:cstheme="minorHAnsi"/>
                <w:color w:val="262626" w:themeColor="text1" w:themeTint="D9"/>
                <w:szCs w:val="24"/>
              </w:rPr>
            </w:pPr>
            <w:r w:rsidRPr="00EF427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4D4AF930" w:rsidR="0079184B" w:rsidRPr="00EF4278" w:rsidRDefault="00F12EDE" w:rsidP="007222FE">
            <w:pPr>
              <w:tabs>
                <w:tab w:val="left" w:pos="180"/>
              </w:tabs>
              <w:spacing w:after="120" w:line="276" w:lineRule="auto"/>
              <w:ind w:left="0" w:right="0" w:firstLine="0"/>
              <w:rPr>
                <w:rFonts w:cstheme="minorHAnsi"/>
                <w:color w:val="404040" w:themeColor="text1" w:themeTint="BF"/>
                <w:szCs w:val="24"/>
              </w:rPr>
            </w:pPr>
            <w:r w:rsidRPr="00EF4278">
              <w:rPr>
                <w:rFonts w:cstheme="minorHAnsi"/>
                <w:color w:val="404040" w:themeColor="text1" w:themeTint="BF"/>
                <w:szCs w:val="24"/>
              </w:rPr>
              <w:t>CHCCCS038</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0BB042DE" w:rsidR="0079184B" w:rsidRPr="00301F77" w:rsidRDefault="00F12EDE"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F12EDE">
              <w:rPr>
                <w:color w:val="404040" w:themeColor="text1" w:themeTint="BF"/>
              </w:rPr>
              <w:t>Facilitate the empowerment of people receiving support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6897788C"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41"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41"/>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F12EDE" w:rsidRDefault="0079184B" w:rsidP="007222FE">
            <w:pPr>
              <w:tabs>
                <w:tab w:val="left" w:pos="180"/>
              </w:tabs>
              <w:spacing w:after="120" w:line="276" w:lineRule="auto"/>
              <w:ind w:left="0" w:right="0" w:firstLine="0"/>
              <w:jc w:val="center"/>
              <w:rPr>
                <w:b/>
                <w:color w:val="404040" w:themeColor="text1" w:themeTint="BF"/>
                <w:szCs w:val="24"/>
              </w:rPr>
            </w:pPr>
            <w:r w:rsidRPr="00F12EDE">
              <w:rPr>
                <w:b/>
                <w:color w:val="404040" w:themeColor="text1" w:themeTint="BF"/>
                <w:szCs w:val="24"/>
              </w:rPr>
              <w:t>Please read the Candidate Declaration below</w:t>
            </w:r>
            <w:r w:rsidR="00276B24" w:rsidRPr="00F12EDE">
              <w:rPr>
                <w:b/>
                <w:color w:val="404040" w:themeColor="text1" w:themeTint="BF"/>
                <w:szCs w:val="24"/>
              </w:rPr>
              <w:t>,</w:t>
            </w:r>
            <w:r w:rsidRPr="00F12EDE">
              <w:rPr>
                <w:b/>
                <w:color w:val="404040" w:themeColor="text1" w:themeTint="BF"/>
                <w:szCs w:val="24"/>
              </w:rPr>
              <w:t xml:space="preserve"> and if you agree to the terms of the declaration, sign and </w:t>
            </w:r>
            <w:r w:rsidR="00467687" w:rsidRPr="00F12EDE">
              <w:rPr>
                <w:rFonts w:cstheme="minorHAnsi"/>
                <w:b/>
                <w:color w:val="404040" w:themeColor="text1" w:themeTint="BF"/>
                <w:szCs w:val="24"/>
              </w:rPr>
              <w:t xml:space="preserve">indicate the </w:t>
            </w:r>
            <w:r w:rsidRPr="00F12EDE">
              <w:rPr>
                <w:b/>
                <w:color w:val="404040" w:themeColor="text1" w:themeTint="BF"/>
                <w:szCs w:val="24"/>
              </w:rPr>
              <w:t>date in the spaces provided.</w:t>
            </w:r>
          </w:p>
          <w:p w14:paraId="2A9EAA07" w14:textId="77777777" w:rsidR="0079184B" w:rsidRPr="00097E3C"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097E3C">
              <w:rPr>
                <w:rFonts w:cstheme="minorHAnsi"/>
                <w:b/>
                <w:color w:val="404040" w:themeColor="text1" w:themeTint="BF"/>
                <w:sz w:val="22"/>
              </w:rPr>
              <w:t xml:space="preserve">By submitting this work, I declare that: </w:t>
            </w:r>
          </w:p>
          <w:p w14:paraId="3D6D4C64" w14:textId="77777777"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organised and named the files I am submitting according to the instructions provided</w:t>
            </w:r>
            <w:r w:rsidR="00A31B9A" w:rsidRPr="00097E3C">
              <w:rPr>
                <w:rFonts w:cstheme="minorHAnsi"/>
                <w:color w:val="404040" w:themeColor="text1" w:themeTint="BF"/>
                <w:sz w:val="22"/>
              </w:rPr>
              <w:t>.</w:t>
            </w:r>
            <w:r w:rsidRPr="00097E3C">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policy of checking the validity of qualifications that I submit as evidence</w:t>
            </w:r>
            <w:r w:rsidR="00276B24" w:rsidRPr="00097E3C">
              <w:rPr>
                <w:rFonts w:cstheme="minorHAnsi"/>
                <w:color w:val="404040" w:themeColor="text1" w:themeTint="BF"/>
                <w:sz w:val="22"/>
              </w:rPr>
              <w:t>,</w:t>
            </w:r>
            <w:r w:rsidRPr="00097E3C">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36874FD0" w14:textId="09058BC6" w:rsidR="0079184B" w:rsidRPr="00B43F08" w:rsidRDefault="0079184B" w:rsidP="007222FE">
      <w:pPr>
        <w:pStyle w:val="Heading1"/>
      </w:pPr>
      <w:bookmarkStart w:id="42" w:name="_Toc122677027"/>
      <w:r w:rsidRPr="00B43F08">
        <w:lastRenderedPageBreak/>
        <w:t>Knowledge Assessment</w:t>
      </w:r>
      <w:bookmarkEnd w:id="42"/>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7"/>
        <w:gridCol w:w="6055"/>
      </w:tblGrid>
      <w:tr w:rsidR="00537F2E" w:rsidRPr="00301F77" w14:paraId="25BC9D8D" w14:textId="77777777" w:rsidTr="00D42FF3">
        <w:trPr>
          <w:cantSplit/>
          <w:trHeight w:val="1260"/>
          <w:jc w:val="center"/>
        </w:trPr>
        <w:tc>
          <w:tcPr>
            <w:tcW w:w="848" w:type="pct"/>
            <w:tcBorders>
              <w:top w:val="nil"/>
              <w:left w:val="nil"/>
              <w:bottom w:val="nil"/>
              <w:right w:val="nil"/>
            </w:tcBorders>
            <w:shd w:val="clear" w:color="auto" w:fill="auto"/>
          </w:tcPr>
          <w:p w14:paraId="6A3EC6A9" w14:textId="77777777" w:rsidR="00537F2E" w:rsidRPr="001A4A20" w:rsidRDefault="00537F2E"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rPr>
              <w:drawing>
                <wp:inline distT="0" distB="0" distL="0" distR="0" wp14:anchorId="6116AF00" wp14:editId="3E44765B">
                  <wp:extent cx="682388" cy="712561"/>
                  <wp:effectExtent l="0" t="0" r="3810" b="0"/>
                  <wp:docPr id="2"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0003644" w14:textId="08AD9547" w:rsidR="00B4049C" w:rsidRDefault="00B4049C" w:rsidP="008C7033">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Listed below are </w:t>
            </w:r>
            <w:r w:rsidR="008D6461">
              <w:rPr>
                <w:rFonts w:cstheme="minorHAnsi"/>
                <w:color w:val="404040" w:themeColor="text1" w:themeTint="BF"/>
                <w:szCs w:val="24"/>
              </w:rPr>
              <w:t xml:space="preserve">years relevant to the social framework that shows the history and recent developments in disability and ageing based on the </w:t>
            </w:r>
            <w:hyperlink r:id="rId19" w:history="1">
              <w:r w:rsidR="0044768B" w:rsidRPr="000A6003">
                <w:rPr>
                  <w:rStyle w:val="Hyperlink"/>
                  <w:rFonts w:cstheme="minorHAnsi"/>
                  <w:color w:val="2E74B5" w:themeColor="accent5" w:themeShade="BF"/>
                  <w:szCs w:val="24"/>
                </w:rPr>
                <w:t>Australian Human Rights Commission</w:t>
              </w:r>
            </w:hyperlink>
            <w:r w:rsidR="0044768B">
              <w:rPr>
                <w:rFonts w:cstheme="minorHAnsi"/>
                <w:color w:val="404040" w:themeColor="text1" w:themeTint="BF"/>
                <w:szCs w:val="24"/>
              </w:rPr>
              <w:t>.</w:t>
            </w:r>
          </w:p>
          <w:p w14:paraId="055840DA" w14:textId="71F058AD" w:rsidR="00172755" w:rsidRPr="008C7033" w:rsidRDefault="008C7033" w:rsidP="008C7033">
            <w:pPr>
              <w:pStyle w:val="ListParagraph"/>
              <w:spacing w:after="120" w:line="276" w:lineRule="auto"/>
              <w:ind w:left="601" w:right="0" w:firstLine="0"/>
              <w:contextualSpacing w:val="0"/>
              <w:jc w:val="both"/>
              <w:rPr>
                <w:rFonts w:cstheme="minorHAnsi"/>
                <w:color w:val="404040" w:themeColor="text1" w:themeTint="BF"/>
                <w:szCs w:val="24"/>
              </w:rPr>
            </w:pPr>
            <w:r w:rsidRPr="008C7033">
              <w:rPr>
                <w:rFonts w:cstheme="minorHAnsi"/>
                <w:color w:val="404040" w:themeColor="text1" w:themeTint="BF"/>
                <w:szCs w:val="24"/>
              </w:rPr>
              <w:t>Complete the table below by briefly describing the events relevant to disability and ageing that occurred in each year provided.</w:t>
            </w:r>
          </w:p>
        </w:tc>
      </w:tr>
      <w:tr w:rsidR="00537F2E" w:rsidRPr="00301F77" w14:paraId="0045E991" w14:textId="77777777" w:rsidTr="00D42FF3">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FF4E018" w14:textId="77777777" w:rsidR="00537F2E" w:rsidRPr="00301F77" w:rsidRDefault="00537F2E" w:rsidP="00B27ADD">
            <w:pPr>
              <w:tabs>
                <w:tab w:val="left" w:pos="180"/>
              </w:tabs>
              <w:spacing w:before="0" w:line="276" w:lineRule="auto"/>
              <w:ind w:left="0" w:right="29" w:firstLine="0"/>
              <w:rPr>
                <w:rFonts w:cstheme="minorHAnsi"/>
                <w:color w:val="404040" w:themeColor="text1" w:themeTint="BF"/>
                <w:szCs w:val="24"/>
              </w:rPr>
            </w:pPr>
          </w:p>
        </w:tc>
      </w:tr>
      <w:tr w:rsidR="00537F2E" w:rsidRPr="00301F77" w14:paraId="06A6D9DF" w14:textId="77777777" w:rsidTr="00D42FF3">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406CD6" w14:textId="67DC3EE7" w:rsidR="00B53CC3" w:rsidRPr="00750449" w:rsidRDefault="00537F2E" w:rsidP="00561EF6">
            <w:pPr>
              <w:pStyle w:val="CLRMapping"/>
            </w:pPr>
            <w:r w:rsidRPr="00750449">
              <w:t>Mapping:</w:t>
            </w:r>
            <w:r w:rsidR="00197D3D" w:rsidRPr="00750449">
              <w:t xml:space="preserve"> CHCCCS038 KE</w:t>
            </w:r>
            <w:r w:rsidR="00A00FA3" w:rsidRPr="00750449">
              <w:t>1.</w:t>
            </w:r>
            <w:r w:rsidR="00E13F95" w:rsidRPr="00750449">
              <w:t xml:space="preserve">0 </w:t>
            </w:r>
          </w:p>
          <w:p w14:paraId="4A5FCE0F" w14:textId="3E88B852" w:rsidR="00D42FF3" w:rsidRPr="00750449" w:rsidRDefault="000F28F1" w:rsidP="000A6003">
            <w:pPr>
              <w:tabs>
                <w:tab w:val="left" w:pos="180"/>
              </w:tabs>
              <w:spacing w:after="120" w:line="276" w:lineRule="auto"/>
              <w:ind w:left="0" w:right="0" w:firstLine="0"/>
              <w:rPr>
                <w:rFonts w:cstheme="minorHAnsi"/>
                <w:i/>
                <w:color w:val="F79723"/>
                <w:sz w:val="20"/>
                <w:szCs w:val="24"/>
              </w:rPr>
            </w:pPr>
            <w:r w:rsidRPr="00750449">
              <w:rPr>
                <w:rFonts w:cstheme="minorHAnsi"/>
                <w:i/>
                <w:color w:val="F79723"/>
                <w:sz w:val="20"/>
                <w:szCs w:val="20"/>
              </w:rPr>
              <w:t xml:space="preserve">Learner guide reference: </w:t>
            </w:r>
            <w:r w:rsidR="00D42FF3" w:rsidRPr="00750449">
              <w:rPr>
                <w:rFonts w:cstheme="minorHAnsi"/>
                <w:i/>
                <w:color w:val="F79723"/>
                <w:sz w:val="20"/>
                <w:szCs w:val="20"/>
              </w:rPr>
              <w:t>CHCCCS038 Learner Guide, Chapter 1, Subchapter 1</w:t>
            </w:r>
            <w:r w:rsidR="00536034" w:rsidRPr="00750449">
              <w:rPr>
                <w:rFonts w:cstheme="minorHAnsi"/>
                <w:i/>
                <w:color w:val="F79723"/>
                <w:sz w:val="20"/>
                <w:szCs w:val="20"/>
              </w:rPr>
              <w:t>.1</w:t>
            </w:r>
          </w:p>
          <w:p w14:paraId="53E0E4FB" w14:textId="77777777" w:rsidR="00537F2E" w:rsidRPr="000F28F1" w:rsidRDefault="00537F2E" w:rsidP="00B27ADD">
            <w:pPr>
              <w:tabs>
                <w:tab w:val="left" w:pos="180"/>
              </w:tabs>
              <w:spacing w:after="120" w:line="276" w:lineRule="auto"/>
              <w:ind w:left="0" w:right="0" w:firstLine="0"/>
              <w:rPr>
                <w:rFonts w:cstheme="minorHAnsi"/>
                <w:b/>
                <w:color w:val="D73329"/>
                <w:sz w:val="22"/>
              </w:rPr>
            </w:pPr>
            <w:r w:rsidRPr="000F28F1">
              <w:rPr>
                <w:rFonts w:cstheme="minorHAnsi"/>
                <w:b/>
                <w:color w:val="D73329"/>
                <w:sz w:val="22"/>
              </w:rPr>
              <w:t>Marking guide</w:t>
            </w:r>
          </w:p>
          <w:p w14:paraId="75BD5895" w14:textId="73A0677A" w:rsidR="00537F2E" w:rsidRPr="000F28F1" w:rsidRDefault="00537F2E" w:rsidP="00CB2FDE">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rPr>
              <w:t xml:space="preserve">The candidate must </w:t>
            </w:r>
            <w:r w:rsidR="00564074">
              <w:rPr>
                <w:rFonts w:cstheme="minorHAnsi"/>
                <w:bCs/>
                <w:color w:val="D73329"/>
                <w:sz w:val="22"/>
              </w:rPr>
              <w:t>c</w:t>
            </w:r>
            <w:r w:rsidR="00B025F3" w:rsidRPr="00B025F3">
              <w:rPr>
                <w:rFonts w:cstheme="minorHAnsi"/>
                <w:bCs/>
                <w:color w:val="D73329"/>
                <w:sz w:val="22"/>
              </w:rPr>
              <w:t xml:space="preserve">omplete the table by briefly describing the </w:t>
            </w:r>
            <w:r w:rsidR="00564074">
              <w:rPr>
                <w:rFonts w:cstheme="minorHAnsi"/>
                <w:bCs/>
                <w:color w:val="D73329"/>
                <w:sz w:val="22"/>
              </w:rPr>
              <w:t>events</w:t>
            </w:r>
            <w:r w:rsidR="00F11E22">
              <w:rPr>
                <w:rFonts w:cstheme="minorHAnsi"/>
                <w:bCs/>
                <w:color w:val="D73329"/>
                <w:sz w:val="22"/>
              </w:rPr>
              <w:t xml:space="preserve"> relevant to disability and ageing that occurred in each year provided.</w:t>
            </w:r>
          </w:p>
          <w:p w14:paraId="7ACF8824" w14:textId="51AEC65B" w:rsidR="00537F2E" w:rsidRPr="002F017E" w:rsidRDefault="002F017E" w:rsidP="00B27ADD">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szCs w:val="20"/>
              </w:rPr>
              <w:t>For</w:t>
            </w:r>
            <w:r w:rsidRPr="000F28F1">
              <w:rPr>
                <w:rFonts w:cstheme="minorHAnsi"/>
                <w:bCs/>
                <w:color w:val="D73329"/>
                <w:sz w:val="22"/>
              </w:rPr>
              <w:t xml:space="preserve"> a satisfactory performance, although wording may slightly vary, their response must be consistent with the benchmark answers below</w:t>
            </w:r>
            <w:r w:rsidR="008C7762" w:rsidRPr="000F28F1">
              <w:rPr>
                <w:rFonts w:cstheme="minorHAnsi"/>
                <w:bCs/>
                <w:color w:val="D73329"/>
                <w:sz w:val="22"/>
              </w:rPr>
              <w:t>.</w:t>
            </w:r>
          </w:p>
        </w:tc>
      </w:tr>
      <w:tr w:rsidR="00F11E22" w:rsidRPr="00301F77" w14:paraId="47449F70" w14:textId="77777777" w:rsidTr="00D42FF3">
        <w:trPr>
          <w:cantSplit/>
          <w:trHeight w:val="56"/>
          <w:tblHeader/>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09E07A" w14:textId="7101566F" w:rsidR="00F11E22" w:rsidRPr="00D42FF3" w:rsidRDefault="00F11E22" w:rsidP="008970DF">
            <w:pPr>
              <w:tabs>
                <w:tab w:val="left" w:pos="180"/>
              </w:tabs>
              <w:spacing w:after="120" w:line="276" w:lineRule="auto"/>
              <w:ind w:left="0" w:right="0" w:firstLine="0"/>
              <w:jc w:val="center"/>
              <w:rPr>
                <w:rFonts w:cstheme="minorHAnsi"/>
                <w:b/>
                <w:bCs/>
                <w:color w:val="404040" w:themeColor="text1" w:themeTint="BF"/>
                <w:szCs w:val="24"/>
              </w:rPr>
            </w:pPr>
            <w:r w:rsidRPr="00D42FF3">
              <w:rPr>
                <w:rFonts w:cstheme="minorHAnsi"/>
                <w:b/>
                <w:bCs/>
                <w:color w:val="404040" w:themeColor="text1" w:themeTint="BF"/>
                <w:szCs w:val="24"/>
              </w:rPr>
              <w:t>Year</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3FF5798B" w14:textId="26D94A6C" w:rsidR="00F11E22" w:rsidRPr="00D42FF3" w:rsidRDefault="00F11E22" w:rsidP="008970DF">
            <w:pPr>
              <w:spacing w:after="120" w:line="276" w:lineRule="auto"/>
              <w:ind w:left="0" w:right="0" w:firstLine="0"/>
              <w:jc w:val="center"/>
              <w:rPr>
                <w:rFonts w:cstheme="minorHAnsi"/>
                <w:color w:val="404040" w:themeColor="text1" w:themeTint="BF"/>
                <w:szCs w:val="24"/>
              </w:rPr>
            </w:pPr>
            <w:r w:rsidRPr="00D42FF3">
              <w:rPr>
                <w:rFonts w:cstheme="minorHAnsi"/>
                <w:b/>
                <w:bCs/>
                <w:color w:val="404040" w:themeColor="text1" w:themeTint="BF"/>
                <w:szCs w:val="24"/>
              </w:rPr>
              <w:t>Events Relevant to the History and Recent Developments in Disability and Ageing</w:t>
            </w:r>
          </w:p>
        </w:tc>
      </w:tr>
      <w:tr w:rsidR="00EA4B1A" w:rsidRPr="00370DA6" w14:paraId="2C7E7674" w14:textId="77777777" w:rsidTr="00097E3C">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1E8724" w14:textId="4012C1DA" w:rsidR="00EA4B1A" w:rsidRPr="00D42FF3" w:rsidRDefault="00EA4B1A">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D42FF3">
              <w:rPr>
                <w:rFonts w:cstheme="minorHAnsi"/>
                <w:color w:val="404040" w:themeColor="text1" w:themeTint="BF"/>
                <w:szCs w:val="24"/>
              </w:rPr>
              <w:t>198</w:t>
            </w:r>
            <w:r w:rsidR="001535F6" w:rsidRPr="00D42FF3">
              <w:rPr>
                <w:rFonts w:cstheme="minorHAnsi"/>
                <w:color w:val="404040" w:themeColor="text1" w:themeTint="BF"/>
                <w:szCs w:val="24"/>
              </w:rPr>
              <w:t>6</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D4FAFC" w14:textId="4B0AA381" w:rsidR="007F34DA" w:rsidRPr="00750449" w:rsidRDefault="007F34DA" w:rsidP="007F34DA">
            <w:pPr>
              <w:spacing w:after="120" w:line="276" w:lineRule="auto"/>
              <w:ind w:left="0" w:right="0" w:firstLine="0"/>
              <w:jc w:val="both"/>
              <w:rPr>
                <w:rFonts w:cstheme="minorHAnsi"/>
                <w:bCs/>
                <w:color w:val="404040" w:themeColor="text1" w:themeTint="BF"/>
                <w:sz w:val="22"/>
                <w:szCs w:val="20"/>
              </w:rPr>
            </w:pPr>
            <w:r w:rsidRPr="00750449">
              <w:rPr>
                <w:rFonts w:cstheme="minorHAnsi"/>
                <w:color w:val="404040" w:themeColor="text1" w:themeTint="BF"/>
                <w:szCs w:val="24"/>
              </w:rPr>
              <w:fldChar w:fldCharType="begin">
                <w:ffData>
                  <w:name w:val=""/>
                  <w:enabled/>
                  <w:calcOnExit w:val="0"/>
                  <w:textInput/>
                </w:ffData>
              </w:fldChar>
            </w:r>
            <w:r w:rsidRPr="00750449">
              <w:rPr>
                <w:rFonts w:cstheme="minorHAnsi"/>
                <w:color w:val="404040" w:themeColor="text1" w:themeTint="BF"/>
                <w:szCs w:val="24"/>
              </w:rPr>
              <w:instrText xml:space="preserve"> FORMTEXT </w:instrText>
            </w:r>
            <w:r w:rsidRPr="00750449">
              <w:rPr>
                <w:rFonts w:cstheme="minorHAnsi"/>
                <w:color w:val="404040" w:themeColor="text1" w:themeTint="BF"/>
                <w:szCs w:val="24"/>
              </w:rPr>
            </w:r>
            <w:r w:rsidRPr="00750449">
              <w:rPr>
                <w:rFonts w:cstheme="minorHAnsi"/>
                <w:color w:val="404040" w:themeColor="text1" w:themeTint="BF"/>
                <w:szCs w:val="24"/>
              </w:rPr>
              <w:fldChar w:fldCharType="separate"/>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rFonts w:cstheme="minorHAnsi"/>
                <w:color w:val="404040" w:themeColor="text1" w:themeTint="BF"/>
                <w:szCs w:val="24"/>
              </w:rPr>
              <w:fldChar w:fldCharType="end"/>
            </w:r>
          </w:p>
          <w:p w14:paraId="01336A37" w14:textId="3FBFD82D" w:rsidR="00EA4B1A" w:rsidRPr="00F11E22" w:rsidRDefault="00F96C4B"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Australian Human Rights Commission was established by the Australian Human Rights Commission Act 1986. The Commission's goals are to foster greater understanding and protection of human rights in Australia. The Act provides the Commission with the power to hear and respond to complaints of discrimination.</w:t>
            </w:r>
            <w:r w:rsidRPr="00F96C4B">
              <w:rPr>
                <w:rFonts w:cstheme="minorHAnsi"/>
                <w:color w:val="404040" w:themeColor="text1" w:themeTint="BF"/>
                <w:szCs w:val="24"/>
                <w:lang w:bidi="en-US"/>
              </w:rPr>
              <w:t xml:space="preserve"> </w:t>
            </w:r>
          </w:p>
        </w:tc>
      </w:tr>
      <w:tr w:rsidR="00D16EB3" w:rsidRPr="00370DA6" w14:paraId="7ADCD6B4" w14:textId="77777777" w:rsidTr="00097E3C">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F566457" w14:textId="36F46B34" w:rsidR="00D16EB3" w:rsidRPr="00D42FF3" w:rsidRDefault="00D16EB3">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D42FF3">
              <w:rPr>
                <w:rFonts w:cstheme="minorHAnsi"/>
                <w:color w:val="404040" w:themeColor="text1" w:themeTint="BF"/>
                <w:szCs w:val="24"/>
              </w:rPr>
              <w:t>1993</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5D5A7AA" w14:textId="77777777" w:rsidR="007F34DA" w:rsidRPr="00750449" w:rsidRDefault="007F34DA" w:rsidP="007F34DA">
            <w:pPr>
              <w:spacing w:after="120" w:line="276" w:lineRule="auto"/>
              <w:ind w:left="0" w:right="0" w:firstLine="0"/>
              <w:jc w:val="both"/>
              <w:rPr>
                <w:rFonts w:cstheme="minorHAnsi"/>
                <w:color w:val="404040" w:themeColor="text1" w:themeTint="BF"/>
                <w:szCs w:val="24"/>
              </w:rPr>
            </w:pPr>
            <w:r w:rsidRPr="00750449">
              <w:rPr>
                <w:rFonts w:cstheme="minorHAnsi"/>
                <w:color w:val="404040" w:themeColor="text1" w:themeTint="BF"/>
                <w:szCs w:val="24"/>
              </w:rPr>
              <w:fldChar w:fldCharType="begin">
                <w:ffData>
                  <w:name w:val=""/>
                  <w:enabled/>
                  <w:calcOnExit w:val="0"/>
                  <w:textInput/>
                </w:ffData>
              </w:fldChar>
            </w:r>
            <w:r w:rsidRPr="00750449">
              <w:rPr>
                <w:rFonts w:cstheme="minorHAnsi"/>
                <w:color w:val="404040" w:themeColor="text1" w:themeTint="BF"/>
                <w:szCs w:val="24"/>
              </w:rPr>
              <w:instrText xml:space="preserve"> FORMTEXT </w:instrText>
            </w:r>
            <w:r w:rsidRPr="00750449">
              <w:rPr>
                <w:rFonts w:cstheme="minorHAnsi"/>
                <w:color w:val="404040" w:themeColor="text1" w:themeTint="BF"/>
                <w:szCs w:val="24"/>
              </w:rPr>
            </w:r>
            <w:r w:rsidRPr="00750449">
              <w:rPr>
                <w:rFonts w:cstheme="minorHAnsi"/>
                <w:color w:val="404040" w:themeColor="text1" w:themeTint="BF"/>
                <w:szCs w:val="24"/>
              </w:rPr>
              <w:fldChar w:fldCharType="separate"/>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rFonts w:cstheme="minorHAnsi"/>
                <w:color w:val="404040" w:themeColor="text1" w:themeTint="BF"/>
                <w:szCs w:val="24"/>
              </w:rPr>
              <w:fldChar w:fldCharType="end"/>
            </w:r>
          </w:p>
          <w:p w14:paraId="40543E0A" w14:textId="19C56C3A" w:rsidR="00D16EB3" w:rsidRPr="00F96C4B" w:rsidRDefault="00D16EB3"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Disability Discrimination Act 1992 (Cth) (‘DDA’) commenced on March 1st 1993.</w:t>
            </w:r>
          </w:p>
        </w:tc>
      </w:tr>
    </w:tbl>
    <w:p w14:paraId="5F4B2449" w14:textId="77777777" w:rsidR="00D42FF3" w:rsidRDefault="00D42FF3">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80"/>
        <w:gridCol w:w="6056"/>
      </w:tblGrid>
      <w:tr w:rsidR="00D42FF3" w:rsidRPr="00301F77" w14:paraId="18B948DA" w14:textId="77777777" w:rsidTr="00D42FF3">
        <w:trPr>
          <w:cantSplit/>
          <w:trHeight w:val="56"/>
          <w:tblHeader/>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E8598C5" w14:textId="15BBC397" w:rsidR="00D42FF3" w:rsidRPr="00B43F08" w:rsidRDefault="00D42FF3"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Year</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642B8D4" w14:textId="77777777" w:rsidR="00D42FF3" w:rsidRPr="00301F77" w:rsidRDefault="00D42FF3"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Events Relevant to the History and Recent Developments in Disability and Ageing</w:t>
            </w:r>
          </w:p>
        </w:tc>
      </w:tr>
      <w:tr w:rsidR="00F53223" w:rsidRPr="00370DA6" w14:paraId="2AD7B7CB"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09DD97" w14:textId="688731C6" w:rsidR="00F53223" w:rsidRDefault="00F53223">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1998</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7C8199" w14:textId="77777777" w:rsidR="007F34DA" w:rsidRDefault="007F34DA" w:rsidP="00F96C4B">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7686C245" w14:textId="5C42F897" w:rsidR="00F53223" w:rsidRPr="00D16EB3" w:rsidRDefault="00F53223"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 xml:space="preserve">In March 1998, the Australian Human Rights Commission developed guidelines on the application of the Disability Discrimination Act to insurance and superannuation </w:t>
            </w:r>
            <w:r w:rsidR="007F34DA">
              <w:rPr>
                <w:rFonts w:cstheme="minorHAnsi"/>
                <w:bCs/>
                <w:color w:val="D73329"/>
                <w:sz w:val="22"/>
                <w:szCs w:val="20"/>
              </w:rPr>
              <w:t>and</w:t>
            </w:r>
            <w:r w:rsidRPr="007F34DA">
              <w:rPr>
                <w:rFonts w:cstheme="minorHAnsi"/>
                <w:bCs/>
                <w:color w:val="D73329"/>
                <w:sz w:val="22"/>
                <w:szCs w:val="20"/>
              </w:rPr>
              <w:t xml:space="preserve"> clarif</w:t>
            </w:r>
            <w:r w:rsidR="007F34DA">
              <w:rPr>
                <w:rFonts w:cstheme="minorHAnsi"/>
                <w:bCs/>
                <w:color w:val="D73329"/>
                <w:sz w:val="22"/>
                <w:szCs w:val="20"/>
              </w:rPr>
              <w:t>ied</w:t>
            </w:r>
            <w:r w:rsidRPr="007F34DA">
              <w:rPr>
                <w:rFonts w:cstheme="minorHAnsi"/>
                <w:bCs/>
                <w:color w:val="D73329"/>
                <w:sz w:val="22"/>
                <w:szCs w:val="20"/>
              </w:rPr>
              <w:t xml:space="preserve"> the difference between lawful and unlawful discrimination in providing insurance and explaining what exclusions are reasonable in offering insurance to people with a disability</w:t>
            </w:r>
            <w:r w:rsidR="007F34DA">
              <w:rPr>
                <w:rFonts w:cstheme="minorHAnsi"/>
                <w:bCs/>
                <w:color w:val="D73329"/>
                <w:sz w:val="22"/>
                <w:szCs w:val="20"/>
              </w:rPr>
              <w:t>.</w:t>
            </w:r>
          </w:p>
        </w:tc>
      </w:tr>
      <w:tr w:rsidR="00022ECD" w:rsidRPr="00370DA6" w14:paraId="1F9A8D6F"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3C6112" w14:textId="00DFA0D1" w:rsidR="00022ECD" w:rsidRDefault="00022ECD">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2005</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237C6E" w14:textId="77777777" w:rsidR="007F34DA" w:rsidRDefault="007F34DA" w:rsidP="007F34DA">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4664AF01" w14:textId="27A8DC49" w:rsidR="00022ECD" w:rsidRPr="00023BFE" w:rsidRDefault="00536BC1"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Disability Standards for Education commenced in 2005. The purpose of the Education Standards is to give students with disability the right to access and participate in education on the same basis as students without disabilit</w:t>
            </w:r>
            <w:r w:rsidR="007F34DA">
              <w:rPr>
                <w:rFonts w:cstheme="minorHAnsi"/>
                <w:bCs/>
                <w:color w:val="D73329"/>
                <w:sz w:val="22"/>
                <w:szCs w:val="20"/>
              </w:rPr>
              <w:t>ies</w:t>
            </w:r>
            <w:r w:rsidRPr="007F34DA">
              <w:rPr>
                <w:rFonts w:cstheme="minorHAnsi"/>
                <w:bCs/>
                <w:color w:val="D73329"/>
                <w:sz w:val="22"/>
                <w:szCs w:val="20"/>
              </w:rPr>
              <w:t xml:space="preserve">. </w:t>
            </w:r>
          </w:p>
        </w:tc>
      </w:tr>
      <w:tr w:rsidR="00C54429" w:rsidRPr="00370DA6" w14:paraId="7EBD7326"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134E5B" w14:textId="1A20F708" w:rsidR="00C54429" w:rsidRDefault="00C54429">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2009</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747BB1" w14:textId="77777777" w:rsidR="007F34DA" w:rsidRDefault="007F34DA" w:rsidP="007F34DA">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77B1E57A" w14:textId="0E79D405" w:rsidR="00C54429" w:rsidRPr="00536BC1" w:rsidRDefault="00D13EFF"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Minister for Broadband Communications and the Digital Economy, Senator Stephen Conroy, published a discussion paper entitled Access to Electronic Media for the Hearing and Vision Impaired. The discussion paper investigates access to electronic media by people with a hearing or vision impairment.</w:t>
            </w:r>
          </w:p>
        </w:tc>
      </w:tr>
      <w:tr w:rsidR="004769E5" w:rsidRPr="00370DA6" w14:paraId="06A2D771"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090BC7" w14:textId="091ED7D3" w:rsidR="004769E5" w:rsidRDefault="004769E5">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2013</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1C2F90" w14:textId="77777777" w:rsidR="007F34DA" w:rsidRDefault="007F34DA" w:rsidP="007F34DA">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4815C7E7" w14:textId="3529EEE1" w:rsidR="004769E5" w:rsidRPr="00023BFE" w:rsidRDefault="007F34DA" w:rsidP="007F34DA">
            <w:pPr>
              <w:spacing w:after="120" w:line="276" w:lineRule="auto"/>
              <w:ind w:left="0" w:right="0" w:firstLine="0"/>
              <w:jc w:val="both"/>
              <w:rPr>
                <w:rFonts w:cstheme="minorHAnsi"/>
                <w:color w:val="404040" w:themeColor="text1" w:themeTint="BF"/>
                <w:szCs w:val="24"/>
                <w:lang w:bidi="en-US"/>
              </w:rPr>
            </w:pPr>
            <w:r>
              <w:rPr>
                <w:rFonts w:cstheme="minorHAnsi"/>
                <w:bCs/>
                <w:color w:val="D73329"/>
                <w:sz w:val="22"/>
                <w:szCs w:val="20"/>
              </w:rPr>
              <w:t xml:space="preserve">The </w:t>
            </w:r>
            <w:r w:rsidR="00840BA9" w:rsidRPr="007F34DA">
              <w:rPr>
                <w:rFonts w:cstheme="minorHAnsi"/>
                <w:bCs/>
                <w:color w:val="D73329"/>
                <w:sz w:val="22"/>
                <w:szCs w:val="20"/>
              </w:rPr>
              <w:t>20th Anniversary of the Disability Discrimination Act</w:t>
            </w:r>
            <w:r>
              <w:rPr>
                <w:rFonts w:cstheme="minorHAnsi"/>
                <w:bCs/>
                <w:color w:val="D73329"/>
                <w:sz w:val="22"/>
                <w:szCs w:val="20"/>
              </w:rPr>
              <w:t xml:space="preserve"> -</w:t>
            </w:r>
            <w:r w:rsidR="00840BA9" w:rsidRPr="007F34DA">
              <w:rPr>
                <w:rFonts w:cstheme="minorHAnsi"/>
                <w:bCs/>
                <w:color w:val="D73329"/>
                <w:sz w:val="22"/>
                <w:szCs w:val="20"/>
              </w:rPr>
              <w:t xml:space="preserve"> created clear areas of achievement that improved accessibility of public transport, telecommunications, building premises and information.</w:t>
            </w:r>
          </w:p>
        </w:tc>
      </w:tr>
    </w:tbl>
    <w:p w14:paraId="610542A4" w14:textId="77777777" w:rsidR="007F34DA" w:rsidRDefault="007F34DA">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87A5C" w:rsidRPr="00301F77" w14:paraId="6982CDBC" w14:textId="77777777" w:rsidTr="00B27ADD">
        <w:trPr>
          <w:cantSplit/>
          <w:trHeight w:val="1260"/>
          <w:jc w:val="center"/>
        </w:trPr>
        <w:tc>
          <w:tcPr>
            <w:tcW w:w="848" w:type="pct"/>
            <w:tcBorders>
              <w:top w:val="nil"/>
              <w:left w:val="nil"/>
              <w:bottom w:val="nil"/>
              <w:right w:val="nil"/>
            </w:tcBorders>
            <w:shd w:val="clear" w:color="auto" w:fill="auto"/>
          </w:tcPr>
          <w:p w14:paraId="29D40AA1" w14:textId="5E46E67D" w:rsidR="00787A5C" w:rsidRPr="001A4A20" w:rsidRDefault="00787A5C"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rPr>
              <w:lastRenderedPageBreak/>
              <w:drawing>
                <wp:inline distT="0" distB="0" distL="0" distR="0" wp14:anchorId="5222F2E5" wp14:editId="21CD0E97">
                  <wp:extent cx="682388" cy="712561"/>
                  <wp:effectExtent l="0" t="0" r="3810" b="0"/>
                  <wp:docPr id="5"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A20DB1D" w14:textId="3FE0B694" w:rsidR="00787A5C" w:rsidRPr="00B4049C" w:rsidRDefault="005E7664" w:rsidP="008C7033">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787A5C">
              <w:rPr>
                <w:rFonts w:cstheme="minorHAnsi"/>
                <w:color w:val="404040" w:themeColor="text1" w:themeTint="BF"/>
                <w:szCs w:val="24"/>
              </w:rPr>
              <w:t>ifferentiat</w:t>
            </w:r>
            <w:r>
              <w:rPr>
                <w:rFonts w:cstheme="minorHAnsi"/>
                <w:color w:val="404040" w:themeColor="text1" w:themeTint="BF"/>
                <w:szCs w:val="24"/>
              </w:rPr>
              <w:t>e</w:t>
            </w:r>
            <w:r w:rsidR="00787A5C">
              <w:rPr>
                <w:rFonts w:cstheme="minorHAnsi"/>
                <w:color w:val="404040" w:themeColor="text1" w:themeTint="BF"/>
                <w:szCs w:val="24"/>
              </w:rPr>
              <w:t xml:space="preserve"> the concepts </w:t>
            </w:r>
            <w:r w:rsidR="00EF259A">
              <w:rPr>
                <w:rFonts w:cstheme="minorHAnsi"/>
                <w:color w:val="404040" w:themeColor="text1" w:themeTint="BF"/>
                <w:szCs w:val="24"/>
              </w:rPr>
              <w:t xml:space="preserve">relevant to the history of and recent developments in ageing and disability </w:t>
            </w:r>
            <w:r w:rsidR="00787A5C">
              <w:rPr>
                <w:rFonts w:cstheme="minorHAnsi"/>
                <w:color w:val="404040" w:themeColor="text1" w:themeTint="BF"/>
                <w:szCs w:val="24"/>
              </w:rPr>
              <w:t>listed below.</w:t>
            </w:r>
          </w:p>
        </w:tc>
      </w:tr>
      <w:tr w:rsidR="00787A5C" w:rsidRPr="00301F77" w14:paraId="70448135"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A1B9C35" w14:textId="77777777" w:rsidR="00787A5C" w:rsidRPr="00301F77" w:rsidRDefault="00787A5C" w:rsidP="00B27ADD">
            <w:pPr>
              <w:tabs>
                <w:tab w:val="left" w:pos="180"/>
              </w:tabs>
              <w:spacing w:before="0" w:line="276" w:lineRule="auto"/>
              <w:ind w:left="0" w:right="29" w:firstLine="0"/>
              <w:rPr>
                <w:rFonts w:cstheme="minorHAnsi"/>
                <w:color w:val="404040" w:themeColor="text1" w:themeTint="BF"/>
                <w:szCs w:val="24"/>
              </w:rPr>
            </w:pPr>
          </w:p>
        </w:tc>
      </w:tr>
      <w:tr w:rsidR="00787A5C" w:rsidRPr="00301F77" w14:paraId="6FCFFFBA"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F1DB3EF" w14:textId="4C4A4BFB" w:rsidR="00787A5C" w:rsidRDefault="00787A5C" w:rsidP="00B27ADD">
            <w:pPr>
              <w:pStyle w:val="CLRMapping"/>
            </w:pPr>
            <w:r w:rsidRPr="00094D37">
              <w:t>Mapping</w:t>
            </w:r>
            <w:r w:rsidRPr="00B43F08">
              <w:t>:</w:t>
            </w:r>
            <w:r w:rsidRPr="001F5ADC">
              <w:t xml:space="preserve"> CHCCCS0</w:t>
            </w:r>
            <w:r>
              <w:t>38</w:t>
            </w:r>
            <w:r w:rsidRPr="001F5ADC">
              <w:t xml:space="preserve"> KE</w:t>
            </w:r>
            <w:r>
              <w:t>1.1</w:t>
            </w:r>
            <w:r w:rsidR="00EF259A">
              <w:t>, KE1.2</w:t>
            </w:r>
          </w:p>
          <w:p w14:paraId="703C2DFF" w14:textId="77777777" w:rsidR="00787A5C" w:rsidRDefault="00787A5C" w:rsidP="00B27ADD">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4FBD7A4C" w14:textId="4066D6BC" w:rsidR="00787A5C" w:rsidRPr="009D7843" w:rsidRDefault="00787A5C" w:rsidP="0096728D">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9D7843">
              <w:rPr>
                <w:rFonts w:cstheme="minorHAnsi"/>
                <w:i/>
                <w:color w:val="F79723"/>
                <w:sz w:val="20"/>
                <w:szCs w:val="20"/>
              </w:rPr>
              <w:t xml:space="preserve">CHCCCS038 Learner Guide, Chapter </w:t>
            </w:r>
            <w:r>
              <w:rPr>
                <w:rFonts w:cstheme="minorHAnsi"/>
                <w:i/>
                <w:color w:val="F79723"/>
                <w:sz w:val="20"/>
                <w:szCs w:val="20"/>
              </w:rPr>
              <w:t>1</w:t>
            </w:r>
            <w:r w:rsidRPr="009D7843">
              <w:rPr>
                <w:rFonts w:cstheme="minorHAnsi"/>
                <w:i/>
                <w:color w:val="F79723"/>
                <w:sz w:val="20"/>
                <w:szCs w:val="20"/>
              </w:rPr>
              <w:t xml:space="preserve">, Subchapter </w:t>
            </w:r>
            <w:r>
              <w:rPr>
                <w:rFonts w:cstheme="minorHAnsi"/>
                <w:i/>
                <w:color w:val="F79723"/>
                <w:sz w:val="20"/>
                <w:szCs w:val="20"/>
              </w:rPr>
              <w:t>1</w:t>
            </w:r>
            <w:r w:rsidR="007144F7">
              <w:rPr>
                <w:rFonts w:cstheme="minorHAnsi"/>
                <w:i/>
                <w:color w:val="F79723"/>
                <w:sz w:val="20"/>
                <w:szCs w:val="20"/>
              </w:rPr>
              <w:t>.1</w:t>
            </w:r>
          </w:p>
          <w:p w14:paraId="330991FF" w14:textId="41617AF9" w:rsidR="00787A5C" w:rsidRPr="009D7843" w:rsidRDefault="00787A5C" w:rsidP="0096728D">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9D7843">
              <w:rPr>
                <w:rFonts w:cstheme="minorHAnsi"/>
                <w:i/>
                <w:color w:val="F79723"/>
                <w:sz w:val="20"/>
                <w:szCs w:val="20"/>
              </w:rPr>
              <w:t>CHCCCS038 Learner Guide, Chapter</w:t>
            </w:r>
            <w:r>
              <w:rPr>
                <w:rFonts w:cstheme="minorHAnsi"/>
                <w:i/>
                <w:color w:val="F79723"/>
                <w:sz w:val="20"/>
                <w:szCs w:val="20"/>
              </w:rPr>
              <w:t xml:space="preserve"> 1</w:t>
            </w:r>
            <w:r w:rsidRPr="009D7843">
              <w:rPr>
                <w:rFonts w:cstheme="minorHAnsi"/>
                <w:i/>
                <w:color w:val="F79723"/>
                <w:sz w:val="20"/>
                <w:szCs w:val="20"/>
              </w:rPr>
              <w:t xml:space="preserve">, Subchapter </w:t>
            </w:r>
            <w:r>
              <w:rPr>
                <w:rFonts w:cstheme="minorHAnsi"/>
                <w:i/>
                <w:color w:val="F79723"/>
                <w:sz w:val="20"/>
                <w:szCs w:val="20"/>
              </w:rPr>
              <w:t>1</w:t>
            </w:r>
            <w:r w:rsidR="007144F7">
              <w:rPr>
                <w:rFonts w:cstheme="minorHAnsi"/>
                <w:i/>
                <w:color w:val="F79723"/>
                <w:sz w:val="20"/>
                <w:szCs w:val="20"/>
              </w:rPr>
              <w:t>.1</w:t>
            </w:r>
            <w:r w:rsidRPr="009D7843">
              <w:rPr>
                <w:rFonts w:cstheme="minorHAnsi"/>
                <w:i/>
                <w:color w:val="F79723"/>
                <w:sz w:val="20"/>
                <w:szCs w:val="20"/>
              </w:rPr>
              <w:t xml:space="preserve">, Section </w:t>
            </w:r>
            <w:r>
              <w:rPr>
                <w:rFonts w:cstheme="minorHAnsi"/>
                <w:i/>
                <w:color w:val="F79723"/>
                <w:sz w:val="20"/>
                <w:szCs w:val="20"/>
              </w:rPr>
              <w:t>1</w:t>
            </w:r>
            <w:r w:rsidR="007144F7">
              <w:rPr>
                <w:rFonts w:cstheme="minorHAnsi"/>
                <w:i/>
                <w:color w:val="F79723"/>
                <w:sz w:val="20"/>
                <w:szCs w:val="20"/>
              </w:rPr>
              <w:t>.1.</w:t>
            </w:r>
            <w:r w:rsidR="00800C7A">
              <w:rPr>
                <w:rFonts w:cstheme="minorHAnsi"/>
                <w:i/>
                <w:color w:val="F79723"/>
                <w:sz w:val="20"/>
                <w:szCs w:val="20"/>
              </w:rPr>
              <w:t>4</w:t>
            </w:r>
          </w:p>
          <w:p w14:paraId="1132BC0E" w14:textId="77777777" w:rsidR="00787A5C" w:rsidRPr="000F28F1" w:rsidRDefault="00787A5C" w:rsidP="00B27ADD">
            <w:pPr>
              <w:tabs>
                <w:tab w:val="left" w:pos="180"/>
              </w:tabs>
              <w:spacing w:after="120" w:line="276" w:lineRule="auto"/>
              <w:ind w:left="0" w:right="0" w:firstLine="0"/>
              <w:rPr>
                <w:rFonts w:cstheme="minorHAnsi"/>
                <w:b/>
                <w:color w:val="D73329"/>
                <w:sz w:val="22"/>
              </w:rPr>
            </w:pPr>
            <w:r w:rsidRPr="000F28F1">
              <w:rPr>
                <w:rFonts w:cstheme="minorHAnsi"/>
                <w:b/>
                <w:color w:val="D73329"/>
                <w:sz w:val="22"/>
              </w:rPr>
              <w:t>Marking guide</w:t>
            </w:r>
          </w:p>
          <w:p w14:paraId="75164B21" w14:textId="1CBE2C40" w:rsidR="00787A5C" w:rsidRPr="000F28F1" w:rsidRDefault="00787A5C" w:rsidP="00EF259A">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rPr>
              <w:t xml:space="preserve">The candidate must </w:t>
            </w:r>
            <w:r w:rsidR="005E7664">
              <w:rPr>
                <w:rFonts w:cstheme="minorHAnsi"/>
                <w:bCs/>
                <w:color w:val="D73329"/>
                <w:sz w:val="22"/>
              </w:rPr>
              <w:t>differentiate</w:t>
            </w:r>
            <w:r w:rsidR="00EF259A">
              <w:rPr>
                <w:rFonts w:cstheme="minorHAnsi"/>
                <w:bCs/>
                <w:color w:val="D73329"/>
                <w:sz w:val="22"/>
              </w:rPr>
              <w:t xml:space="preserve"> the concepts </w:t>
            </w:r>
            <w:r w:rsidR="00EF259A" w:rsidRPr="00EF259A">
              <w:rPr>
                <w:rFonts w:cstheme="minorHAnsi"/>
                <w:bCs/>
                <w:color w:val="D73329"/>
                <w:sz w:val="22"/>
              </w:rPr>
              <w:t xml:space="preserve">relevant to the history of and recent developments in ageing and disability </w:t>
            </w:r>
            <w:r w:rsidR="00EF259A">
              <w:rPr>
                <w:rFonts w:cstheme="minorHAnsi"/>
                <w:bCs/>
                <w:color w:val="D73329"/>
                <w:sz w:val="22"/>
              </w:rPr>
              <w:t>listed below.</w:t>
            </w:r>
          </w:p>
          <w:p w14:paraId="734D1949" w14:textId="66CBF923" w:rsidR="00787A5C" w:rsidRPr="002F017E" w:rsidRDefault="00787A5C" w:rsidP="00B27ADD">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szCs w:val="20"/>
              </w:rPr>
              <w:t>For</w:t>
            </w:r>
            <w:r w:rsidRPr="000F28F1">
              <w:rPr>
                <w:rFonts w:cstheme="minorHAnsi"/>
                <w:bCs/>
                <w:color w:val="D73329"/>
                <w:sz w:val="22"/>
              </w:rPr>
              <w:t xml:space="preserve"> a satisfactory performance, although wording may slightly vary, their response must be consistent with the benchmark answers below.</w:t>
            </w:r>
          </w:p>
        </w:tc>
      </w:tr>
      <w:tr w:rsidR="00787A5C" w:rsidRPr="00301F77" w14:paraId="6BDB5C54"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92664D" w14:textId="1EDB32C5" w:rsidR="00787A5C" w:rsidRPr="00097E3C" w:rsidRDefault="00787A5C">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097E3C">
              <w:rPr>
                <w:rFonts w:cstheme="minorHAnsi"/>
                <w:color w:val="404040" w:themeColor="text1" w:themeTint="BF"/>
                <w:szCs w:val="24"/>
              </w:rPr>
              <w:t xml:space="preserve">Enablement </w:t>
            </w:r>
            <w:r w:rsidR="00622556" w:rsidRPr="00097E3C">
              <w:rPr>
                <w:rFonts w:cstheme="minorHAnsi"/>
                <w:color w:val="404040" w:themeColor="text1" w:themeTint="BF"/>
                <w:szCs w:val="24"/>
              </w:rPr>
              <w:t>versus</w:t>
            </w:r>
            <w:r w:rsidRPr="00097E3C">
              <w:rPr>
                <w:rFonts w:cstheme="minorHAnsi"/>
                <w:color w:val="404040" w:themeColor="text1" w:themeTint="BF"/>
                <w:szCs w:val="24"/>
              </w:rPr>
              <w:t xml:space="preserve"> Reablement</w:t>
            </w:r>
          </w:p>
          <w:p w14:paraId="206B68D3" w14:textId="77777777" w:rsidR="00787A5C" w:rsidRPr="00097E3C" w:rsidRDefault="00787A5C"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r w:rsidRPr="00097E3C">
              <w:rPr>
                <w:rFonts w:cstheme="minorHAnsi"/>
                <w:color w:val="404040" w:themeColor="text1" w:themeTint="BF"/>
                <w:szCs w:val="24"/>
              </w:rPr>
              <w:t xml:space="preserve"> </w:t>
            </w:r>
          </w:p>
          <w:p w14:paraId="6665D64E" w14:textId="46B45DA7" w:rsidR="00787A5C" w:rsidRPr="00097E3C" w:rsidRDefault="003A07A1"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97E3C">
              <w:rPr>
                <w:rFonts w:cstheme="minorHAnsi"/>
                <w:bCs/>
                <w:color w:val="D73329"/>
                <w:sz w:val="22"/>
              </w:rPr>
              <w:t>Enablement is a method of intervention that recognises and supports a person’s capacity to have control over their health and life, while reablement is a goal-focused method of intervention with the aim of regaining skills, confidence and independence after a period of illness or impairment.</w:t>
            </w:r>
          </w:p>
        </w:tc>
      </w:tr>
      <w:tr w:rsidR="00787A5C" w:rsidRPr="00301F77" w14:paraId="03D9B5E0"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7575FC" w14:textId="4CBA614F" w:rsidR="00787A5C" w:rsidRPr="00097E3C" w:rsidRDefault="00EF259A">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097E3C">
              <w:rPr>
                <w:rFonts w:cstheme="minorHAnsi"/>
                <w:color w:val="404040" w:themeColor="text1" w:themeTint="BF"/>
                <w:szCs w:val="24"/>
              </w:rPr>
              <w:t>Institutionalised v</w:t>
            </w:r>
            <w:r w:rsidR="00CE4131" w:rsidRPr="00097E3C">
              <w:rPr>
                <w:rFonts w:cstheme="minorHAnsi"/>
                <w:color w:val="404040" w:themeColor="text1" w:themeTint="BF"/>
                <w:szCs w:val="24"/>
              </w:rPr>
              <w:t>ersu</w:t>
            </w:r>
            <w:r w:rsidRPr="00097E3C">
              <w:rPr>
                <w:rFonts w:cstheme="minorHAnsi"/>
                <w:color w:val="404040" w:themeColor="text1" w:themeTint="BF"/>
                <w:szCs w:val="24"/>
              </w:rPr>
              <w:t>s person-centred, self-directed model of support</w:t>
            </w:r>
          </w:p>
          <w:p w14:paraId="04F3104C" w14:textId="7BC4F3F8" w:rsidR="00032848" w:rsidRPr="00097E3C" w:rsidRDefault="00032848" w:rsidP="008B7374">
            <w:pPr>
              <w:pStyle w:val="ListParagraph"/>
              <w:tabs>
                <w:tab w:val="left" w:pos="180"/>
              </w:tabs>
              <w:spacing w:after="120" w:line="276" w:lineRule="auto"/>
              <w:ind w:left="795" w:right="0" w:firstLine="0"/>
              <w:contextualSpacing w:val="0"/>
              <w:jc w:val="both"/>
              <w:rPr>
                <w:rFonts w:cstheme="minorHAnsi"/>
                <w:bCs/>
                <w:color w:val="D73329"/>
                <w:sz w:val="22"/>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p w14:paraId="5971F53B" w14:textId="2751B755" w:rsidR="008B7374" w:rsidRPr="00097E3C" w:rsidRDefault="008B7374" w:rsidP="008B7374">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97E3C">
              <w:rPr>
                <w:rFonts w:cstheme="minorHAnsi"/>
                <w:bCs/>
                <w:color w:val="D73329"/>
                <w:sz w:val="22"/>
              </w:rPr>
              <w:t>The institutionalised model of support was barbaric and straightforward.</w:t>
            </w:r>
            <w:r w:rsidR="007A7025" w:rsidRPr="00097E3C">
              <w:rPr>
                <w:rFonts w:cstheme="minorHAnsi"/>
                <w:bCs/>
                <w:color w:val="D73329"/>
                <w:sz w:val="22"/>
              </w:rPr>
              <w:t xml:space="preserve"> In the past, people were sent to medical institutions to get rid of people who needed additional care and </w:t>
            </w:r>
            <w:r w:rsidR="00883136" w:rsidRPr="00097E3C">
              <w:rPr>
                <w:rFonts w:cstheme="minorHAnsi"/>
                <w:bCs/>
                <w:color w:val="D73329"/>
                <w:sz w:val="22"/>
              </w:rPr>
              <w:t>disguise it as a consideration f</w:t>
            </w:r>
            <w:r w:rsidR="00EE0DC6" w:rsidRPr="00097E3C">
              <w:rPr>
                <w:rFonts w:cstheme="minorHAnsi"/>
                <w:bCs/>
                <w:color w:val="D73329"/>
                <w:sz w:val="22"/>
              </w:rPr>
              <w:t>or</w:t>
            </w:r>
            <w:r w:rsidR="00883136" w:rsidRPr="00097E3C">
              <w:rPr>
                <w:rFonts w:cstheme="minorHAnsi"/>
                <w:bCs/>
                <w:color w:val="D73329"/>
                <w:sz w:val="22"/>
              </w:rPr>
              <w:t xml:space="preserve"> the safety of the person. </w:t>
            </w:r>
            <w:r w:rsidR="00EE0DC6" w:rsidRPr="00097E3C">
              <w:rPr>
                <w:rFonts w:cstheme="minorHAnsi"/>
                <w:bCs/>
                <w:color w:val="D73329"/>
                <w:sz w:val="22"/>
              </w:rPr>
              <w:t xml:space="preserve">On the other hand, </w:t>
            </w:r>
            <w:r w:rsidR="00032FAD" w:rsidRPr="00097E3C">
              <w:rPr>
                <w:rFonts w:cstheme="minorHAnsi"/>
                <w:bCs/>
                <w:color w:val="D73329"/>
                <w:sz w:val="22"/>
              </w:rPr>
              <w:t xml:space="preserve">the </w:t>
            </w:r>
            <w:r w:rsidR="00EE0DC6" w:rsidRPr="00097E3C">
              <w:rPr>
                <w:rFonts w:cstheme="minorHAnsi"/>
                <w:bCs/>
                <w:color w:val="D73329"/>
                <w:sz w:val="22"/>
              </w:rPr>
              <w:t>person-centred</w:t>
            </w:r>
            <w:r w:rsidR="0025169F" w:rsidRPr="00097E3C">
              <w:rPr>
                <w:rFonts w:cstheme="minorHAnsi"/>
                <w:bCs/>
                <w:color w:val="D73329"/>
                <w:sz w:val="22"/>
              </w:rPr>
              <w:t xml:space="preserve"> model of support is based on self-directed arrangements that allow the p</w:t>
            </w:r>
            <w:r w:rsidR="00032FAD" w:rsidRPr="00097E3C">
              <w:rPr>
                <w:rFonts w:cstheme="minorHAnsi"/>
                <w:bCs/>
                <w:color w:val="D73329"/>
                <w:sz w:val="22"/>
              </w:rPr>
              <w:t>er</w:t>
            </w:r>
            <w:r w:rsidR="0025169F" w:rsidRPr="00097E3C">
              <w:rPr>
                <w:rFonts w:cstheme="minorHAnsi"/>
                <w:bCs/>
                <w:color w:val="D73329"/>
                <w:sz w:val="22"/>
              </w:rPr>
              <w:t>son to have greater control over the services and support they receive</w:t>
            </w:r>
            <w:r w:rsidR="005E7664" w:rsidRPr="00097E3C">
              <w:rPr>
                <w:rFonts w:cstheme="minorHAnsi"/>
                <w:bCs/>
                <w:color w:val="D73329"/>
                <w:sz w:val="22"/>
              </w:rPr>
              <w:t xml:space="preserve"> and focus on removing barriers to their participation.</w:t>
            </w:r>
          </w:p>
        </w:tc>
      </w:tr>
    </w:tbl>
    <w:p w14:paraId="0AB13308" w14:textId="77777777" w:rsidR="00787A5C" w:rsidRDefault="00787A5C" w:rsidP="00A57615">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C6239" w:rsidRPr="00301F77" w14:paraId="188EB414" w14:textId="77777777" w:rsidTr="00AB2429">
        <w:trPr>
          <w:cantSplit/>
          <w:trHeight w:val="1260"/>
          <w:jc w:val="center"/>
        </w:trPr>
        <w:tc>
          <w:tcPr>
            <w:tcW w:w="848" w:type="pct"/>
            <w:tcBorders>
              <w:top w:val="nil"/>
              <w:left w:val="nil"/>
              <w:bottom w:val="nil"/>
              <w:right w:val="nil"/>
            </w:tcBorders>
            <w:shd w:val="clear" w:color="auto" w:fill="auto"/>
          </w:tcPr>
          <w:p w14:paraId="65945AC0" w14:textId="77777777" w:rsidR="005C6239" w:rsidRPr="00E3745B" w:rsidRDefault="005C6239"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FD3011F" wp14:editId="2CDEC3D3">
                  <wp:extent cx="682388" cy="712561"/>
                  <wp:effectExtent l="0" t="0" r="3810" b="0"/>
                  <wp:docPr id="34"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625887B" w14:textId="064D5997" w:rsidR="00B22B1C" w:rsidRPr="008C7033" w:rsidRDefault="00B22B1C" w:rsidP="008C7033">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8C7033">
              <w:rPr>
                <w:rFonts w:cstheme="minorHAnsi"/>
                <w:color w:val="404040" w:themeColor="text1" w:themeTint="BF"/>
                <w:szCs w:val="24"/>
              </w:rPr>
              <w:t xml:space="preserve">Listed below are different types of </w:t>
            </w:r>
            <w:r w:rsidR="00FA17CA" w:rsidRPr="008C7033">
              <w:rPr>
                <w:rFonts w:cstheme="minorHAnsi"/>
                <w:color w:val="404040" w:themeColor="text1" w:themeTint="BF"/>
                <w:szCs w:val="24"/>
              </w:rPr>
              <w:t xml:space="preserve">individual, emotional and environmental </w:t>
            </w:r>
            <w:r w:rsidRPr="008C7033">
              <w:rPr>
                <w:rFonts w:cstheme="minorHAnsi"/>
                <w:color w:val="404040" w:themeColor="text1" w:themeTint="BF"/>
                <w:szCs w:val="24"/>
              </w:rPr>
              <w:t xml:space="preserve">barriers to the empowerment of people receiving support. </w:t>
            </w:r>
            <w:r w:rsidR="00AD4110" w:rsidRPr="008C7033">
              <w:rPr>
                <w:rFonts w:cstheme="minorHAnsi"/>
                <w:color w:val="404040" w:themeColor="text1" w:themeTint="BF"/>
                <w:szCs w:val="24"/>
              </w:rPr>
              <w:t>Complete the table by</w:t>
            </w:r>
            <w:r w:rsidRPr="008C7033">
              <w:rPr>
                <w:rFonts w:cstheme="minorHAnsi"/>
                <w:color w:val="404040" w:themeColor="text1" w:themeTint="BF"/>
                <w:szCs w:val="24"/>
              </w:rPr>
              <w:t>:</w:t>
            </w:r>
          </w:p>
          <w:p w14:paraId="573CB884" w14:textId="77777777" w:rsidR="005C6239" w:rsidRPr="008C7033" w:rsidRDefault="00B22B1C">
            <w:pPr>
              <w:pStyle w:val="ListParagraph"/>
              <w:numPr>
                <w:ilvl w:val="0"/>
                <w:numId w:val="47"/>
              </w:numPr>
              <w:spacing w:after="120" w:line="276" w:lineRule="auto"/>
              <w:ind w:left="1321" w:right="0" w:hanging="357"/>
              <w:contextualSpacing w:val="0"/>
              <w:jc w:val="both"/>
              <w:rPr>
                <w:rFonts w:cstheme="minorHAnsi"/>
                <w:color w:val="404040" w:themeColor="text1" w:themeTint="BF"/>
                <w:szCs w:val="24"/>
              </w:rPr>
            </w:pPr>
            <w:r w:rsidRPr="008C7033">
              <w:rPr>
                <w:rFonts w:cstheme="minorHAnsi"/>
                <w:color w:val="404040" w:themeColor="text1" w:themeTint="BF"/>
                <w:szCs w:val="24"/>
              </w:rPr>
              <w:t>Providing one example of each type of barrier</w:t>
            </w:r>
          </w:p>
          <w:p w14:paraId="076A6AC5" w14:textId="2AC5A82E" w:rsidR="00B22B1C" w:rsidRPr="00301F77" w:rsidRDefault="00B22B1C">
            <w:pPr>
              <w:pStyle w:val="ListParagraph"/>
              <w:numPr>
                <w:ilvl w:val="0"/>
                <w:numId w:val="47"/>
              </w:numPr>
              <w:spacing w:after="120" w:line="276" w:lineRule="auto"/>
              <w:ind w:left="1321" w:right="0" w:hanging="357"/>
              <w:contextualSpacing w:val="0"/>
              <w:jc w:val="both"/>
              <w:rPr>
                <w:rFonts w:cstheme="minorHAnsi"/>
                <w:color w:val="404040" w:themeColor="text1" w:themeTint="BF"/>
                <w:szCs w:val="24"/>
              </w:rPr>
            </w:pPr>
            <w:r w:rsidRPr="008C7033">
              <w:rPr>
                <w:rFonts w:cstheme="minorHAnsi"/>
                <w:color w:val="404040" w:themeColor="text1" w:themeTint="BF"/>
                <w:szCs w:val="24"/>
              </w:rPr>
              <w:t xml:space="preserve">Identifying one way to address </w:t>
            </w:r>
            <w:r w:rsidR="00F9078F" w:rsidRPr="008C7033">
              <w:rPr>
                <w:rFonts w:cstheme="minorHAnsi"/>
                <w:color w:val="404040" w:themeColor="text1" w:themeTint="BF"/>
                <w:szCs w:val="24"/>
              </w:rPr>
              <w:t>each</w:t>
            </w:r>
            <w:r w:rsidRPr="008C7033">
              <w:rPr>
                <w:rFonts w:cstheme="minorHAnsi"/>
                <w:color w:val="404040" w:themeColor="text1" w:themeTint="BF"/>
                <w:szCs w:val="24"/>
              </w:rPr>
              <w:t xml:space="preserve"> example </w:t>
            </w:r>
            <w:r w:rsidR="00F9078F" w:rsidRPr="008C7033">
              <w:rPr>
                <w:rFonts w:cstheme="minorHAnsi"/>
                <w:color w:val="404040" w:themeColor="text1" w:themeTint="BF"/>
                <w:szCs w:val="24"/>
              </w:rPr>
              <w:t xml:space="preserve">you </w:t>
            </w:r>
            <w:r w:rsidRPr="008C7033">
              <w:rPr>
                <w:rFonts w:cstheme="minorHAnsi"/>
                <w:color w:val="404040" w:themeColor="text1" w:themeTint="BF"/>
                <w:szCs w:val="24"/>
              </w:rPr>
              <w:t>provided</w:t>
            </w:r>
          </w:p>
        </w:tc>
      </w:tr>
      <w:tr w:rsidR="005C6239" w:rsidRPr="00301F77" w14:paraId="329D0FAE" w14:textId="77777777" w:rsidTr="00AB242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59F12B2" w14:textId="77777777" w:rsidR="005C6239" w:rsidRPr="00301F77" w:rsidRDefault="005C6239" w:rsidP="00B27ADD">
            <w:pPr>
              <w:tabs>
                <w:tab w:val="left" w:pos="180"/>
              </w:tabs>
              <w:spacing w:before="0" w:line="276" w:lineRule="auto"/>
              <w:ind w:left="0" w:right="29" w:firstLine="0"/>
              <w:rPr>
                <w:rFonts w:cstheme="minorHAnsi"/>
                <w:color w:val="404040" w:themeColor="text1" w:themeTint="BF"/>
                <w:szCs w:val="24"/>
              </w:rPr>
            </w:pPr>
          </w:p>
        </w:tc>
      </w:tr>
      <w:tr w:rsidR="005C6239" w:rsidRPr="00301F77" w14:paraId="10B55016" w14:textId="77777777" w:rsidTr="00AB2429">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E6F57F5" w14:textId="7353DD01" w:rsidR="005C6239" w:rsidRPr="00C14BE3" w:rsidRDefault="005C6239" w:rsidP="00FB72E4">
            <w:pPr>
              <w:pStyle w:val="CLRMapping"/>
            </w:pPr>
            <w:r w:rsidRPr="00094D37">
              <w:t>Mapping</w:t>
            </w:r>
            <w:r w:rsidRPr="00B43F08">
              <w:t xml:space="preserve">: </w:t>
            </w:r>
            <w:r w:rsidRPr="00C14BE3">
              <w:t xml:space="preserve">CHCCCS038 </w:t>
            </w:r>
            <w:r w:rsidR="00F658C8" w:rsidRPr="00C14BE3">
              <w:t>KE6.1</w:t>
            </w:r>
            <w:r w:rsidR="00AB38B8" w:rsidRPr="00C14BE3">
              <w:t>, KE6.2, KE6.3</w:t>
            </w:r>
          </w:p>
          <w:p w14:paraId="17F61495" w14:textId="77777777" w:rsidR="00FB72E4" w:rsidRDefault="005C6239" w:rsidP="00FB72E4">
            <w:pPr>
              <w:tabs>
                <w:tab w:val="left" w:pos="180"/>
              </w:tabs>
              <w:spacing w:after="120" w:line="276" w:lineRule="auto"/>
              <w:ind w:left="0" w:right="0" w:firstLine="0"/>
              <w:rPr>
                <w:rFonts w:cstheme="minorHAnsi"/>
                <w:i/>
                <w:color w:val="F79723"/>
                <w:sz w:val="20"/>
                <w:szCs w:val="20"/>
              </w:rPr>
            </w:pPr>
            <w:r w:rsidRPr="00C14BE3">
              <w:rPr>
                <w:rFonts w:cstheme="minorHAnsi"/>
                <w:i/>
                <w:color w:val="F79723"/>
                <w:sz w:val="20"/>
                <w:szCs w:val="20"/>
              </w:rPr>
              <w:t>Learner guide reference</w:t>
            </w:r>
            <w:r w:rsidR="009D7843" w:rsidRPr="00C14BE3">
              <w:rPr>
                <w:rFonts w:cstheme="minorHAnsi"/>
                <w:i/>
                <w:color w:val="F79723"/>
                <w:sz w:val="20"/>
                <w:szCs w:val="20"/>
              </w:rPr>
              <w:t>:</w:t>
            </w:r>
            <w:r w:rsidR="002E429A">
              <w:rPr>
                <w:rFonts w:cstheme="minorHAnsi"/>
                <w:i/>
                <w:color w:val="F79723"/>
                <w:sz w:val="20"/>
                <w:szCs w:val="20"/>
              </w:rPr>
              <w:t xml:space="preserve"> </w:t>
            </w:r>
          </w:p>
          <w:p w14:paraId="43E96DF5" w14:textId="5C91A4C3" w:rsidR="005C6239" w:rsidRPr="00FB72E4" w:rsidRDefault="009D7843">
            <w:pPr>
              <w:pStyle w:val="ListParagraph"/>
              <w:numPr>
                <w:ilvl w:val="0"/>
                <w:numId w:val="95"/>
              </w:numPr>
              <w:tabs>
                <w:tab w:val="left" w:pos="180"/>
              </w:tabs>
              <w:spacing w:after="120" w:line="276" w:lineRule="auto"/>
              <w:ind w:right="0"/>
              <w:contextualSpacing w:val="0"/>
              <w:rPr>
                <w:rFonts w:cstheme="minorHAnsi"/>
                <w:i/>
                <w:color w:val="F79723"/>
                <w:sz w:val="20"/>
                <w:szCs w:val="24"/>
              </w:rPr>
            </w:pPr>
            <w:r w:rsidRPr="00FB72E4">
              <w:rPr>
                <w:rFonts w:cstheme="minorHAnsi"/>
                <w:i/>
                <w:color w:val="F79723"/>
                <w:sz w:val="20"/>
                <w:szCs w:val="20"/>
              </w:rPr>
              <w:t>CHCCCS038</w:t>
            </w:r>
            <w:r w:rsidR="005C6239" w:rsidRPr="00FB72E4">
              <w:rPr>
                <w:rFonts w:cstheme="minorHAnsi"/>
                <w:i/>
                <w:color w:val="F79723"/>
                <w:sz w:val="20"/>
                <w:szCs w:val="20"/>
              </w:rPr>
              <w:t xml:space="preserve"> Learner Guide, Chapter </w:t>
            </w:r>
            <w:r w:rsidRPr="00FB72E4">
              <w:rPr>
                <w:rFonts w:cstheme="minorHAnsi"/>
                <w:i/>
                <w:color w:val="F79723"/>
                <w:sz w:val="20"/>
                <w:szCs w:val="20"/>
              </w:rPr>
              <w:t>3</w:t>
            </w:r>
            <w:r w:rsidR="005C6239" w:rsidRPr="00FB72E4">
              <w:rPr>
                <w:rFonts w:cstheme="minorHAnsi"/>
                <w:i/>
                <w:color w:val="F79723"/>
                <w:sz w:val="20"/>
                <w:szCs w:val="20"/>
              </w:rPr>
              <w:t>, Subchapter</w:t>
            </w:r>
            <w:r w:rsidRPr="00FB72E4">
              <w:rPr>
                <w:rFonts w:cstheme="minorHAnsi"/>
                <w:i/>
                <w:color w:val="F79723"/>
                <w:sz w:val="20"/>
                <w:szCs w:val="20"/>
              </w:rPr>
              <w:t xml:space="preserve"> </w:t>
            </w:r>
            <w:r w:rsidR="00FB72E4">
              <w:rPr>
                <w:rFonts w:cstheme="minorHAnsi"/>
                <w:i/>
                <w:color w:val="F79723"/>
                <w:sz w:val="20"/>
                <w:szCs w:val="20"/>
              </w:rPr>
              <w:t>3.</w:t>
            </w:r>
            <w:r w:rsidRPr="00FB72E4">
              <w:rPr>
                <w:rFonts w:cstheme="minorHAnsi"/>
                <w:i/>
                <w:color w:val="F79723"/>
                <w:sz w:val="20"/>
                <w:szCs w:val="20"/>
              </w:rPr>
              <w:t>7</w:t>
            </w:r>
            <w:r w:rsidR="005C6239" w:rsidRPr="00FB72E4">
              <w:rPr>
                <w:rFonts w:cstheme="minorHAnsi"/>
                <w:i/>
                <w:color w:val="F79723"/>
                <w:sz w:val="20"/>
                <w:szCs w:val="20"/>
              </w:rPr>
              <w:t xml:space="preserve">, Section </w:t>
            </w:r>
            <w:r w:rsidR="00FB72E4">
              <w:rPr>
                <w:rFonts w:cstheme="minorHAnsi"/>
                <w:i/>
                <w:color w:val="F79723"/>
                <w:sz w:val="20"/>
                <w:szCs w:val="20"/>
              </w:rPr>
              <w:t>3.7.1</w:t>
            </w:r>
          </w:p>
          <w:p w14:paraId="6595E73C" w14:textId="1381EEEA" w:rsidR="00FB72E4" w:rsidRPr="00FB72E4" w:rsidRDefault="00FB72E4">
            <w:pPr>
              <w:pStyle w:val="ListParagraph"/>
              <w:numPr>
                <w:ilvl w:val="0"/>
                <w:numId w:val="95"/>
              </w:numPr>
              <w:tabs>
                <w:tab w:val="left" w:pos="180"/>
              </w:tabs>
              <w:spacing w:after="120" w:line="276" w:lineRule="auto"/>
              <w:ind w:right="0"/>
              <w:contextualSpacing w:val="0"/>
              <w:rPr>
                <w:rFonts w:cstheme="minorHAnsi"/>
                <w:i/>
                <w:color w:val="F79723"/>
                <w:sz w:val="20"/>
                <w:szCs w:val="24"/>
              </w:rPr>
            </w:pPr>
            <w:r w:rsidRPr="00FB72E4">
              <w:rPr>
                <w:rFonts w:cstheme="minorHAnsi"/>
                <w:i/>
                <w:color w:val="F79723"/>
                <w:sz w:val="20"/>
                <w:szCs w:val="20"/>
              </w:rPr>
              <w:t xml:space="preserve">CHCCCS038 Learner Guide, Chapter 3, Subchapter </w:t>
            </w:r>
            <w:r>
              <w:rPr>
                <w:rFonts w:cstheme="minorHAnsi"/>
                <w:i/>
                <w:color w:val="F79723"/>
                <w:sz w:val="20"/>
                <w:szCs w:val="20"/>
              </w:rPr>
              <w:t>3.</w:t>
            </w:r>
            <w:r w:rsidRPr="00FB72E4">
              <w:rPr>
                <w:rFonts w:cstheme="minorHAnsi"/>
                <w:i/>
                <w:color w:val="F79723"/>
                <w:sz w:val="20"/>
                <w:szCs w:val="20"/>
              </w:rPr>
              <w:t xml:space="preserve">7, Section </w:t>
            </w:r>
            <w:r>
              <w:rPr>
                <w:rFonts w:cstheme="minorHAnsi"/>
                <w:i/>
                <w:color w:val="F79723"/>
                <w:sz w:val="20"/>
                <w:szCs w:val="20"/>
              </w:rPr>
              <w:t>3.7.3</w:t>
            </w:r>
          </w:p>
          <w:p w14:paraId="4FB33325" w14:textId="77777777" w:rsidR="005C6239" w:rsidRPr="00B22B1C" w:rsidRDefault="005C6239" w:rsidP="00FB72E4">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8BDE8FC" w14:textId="3F49D8FB" w:rsidR="005C6239" w:rsidRPr="00B22B1C" w:rsidRDefault="005C6239" w:rsidP="00FB72E4">
            <w:pPr>
              <w:tabs>
                <w:tab w:val="left" w:pos="180"/>
              </w:tabs>
              <w:spacing w:after="120" w:line="276" w:lineRule="auto"/>
              <w:ind w:left="0" w:right="0" w:firstLine="0"/>
              <w:jc w:val="both"/>
              <w:rPr>
                <w:rFonts w:cstheme="minorHAnsi"/>
                <w:bCs/>
                <w:color w:val="D73329"/>
                <w:sz w:val="22"/>
              </w:rPr>
            </w:pPr>
            <w:r w:rsidRPr="00B22B1C">
              <w:rPr>
                <w:rFonts w:cstheme="minorHAnsi"/>
                <w:bCs/>
                <w:color w:val="D73329"/>
                <w:sz w:val="22"/>
              </w:rPr>
              <w:t xml:space="preserve">The candidate must </w:t>
            </w:r>
            <w:r w:rsidR="00B22B1C" w:rsidRPr="00B22B1C">
              <w:rPr>
                <w:rFonts w:cstheme="minorHAnsi"/>
                <w:bCs/>
                <w:color w:val="D73329"/>
                <w:sz w:val="22"/>
              </w:rPr>
              <w:t>complete the table below by:</w:t>
            </w:r>
          </w:p>
          <w:p w14:paraId="544F2F94" w14:textId="755B6EBA" w:rsidR="00B22B1C" w:rsidRDefault="00B22B1C">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B22B1C">
              <w:rPr>
                <w:rFonts w:cstheme="minorHAnsi"/>
                <w:bCs/>
                <w:color w:val="D73329"/>
                <w:sz w:val="22"/>
              </w:rPr>
              <w:t>Providing one example of each type of barrier</w:t>
            </w:r>
          </w:p>
          <w:p w14:paraId="35359055" w14:textId="36CEAC36" w:rsidR="00D078E9" w:rsidRPr="00E200E5" w:rsidRDefault="001A01F6" w:rsidP="00FB72E4">
            <w:pPr>
              <w:pStyle w:val="ListParagraph"/>
              <w:tabs>
                <w:tab w:val="left" w:pos="180"/>
              </w:tabs>
              <w:spacing w:after="120" w:line="276" w:lineRule="auto"/>
              <w:ind w:right="0" w:firstLine="0"/>
              <w:contextualSpacing w:val="0"/>
              <w:jc w:val="both"/>
              <w:rPr>
                <w:rFonts w:cstheme="minorHAnsi"/>
                <w:bCs/>
                <w:color w:val="D73329"/>
                <w:sz w:val="22"/>
              </w:rPr>
            </w:pPr>
            <w:r w:rsidRPr="00E200E5">
              <w:rPr>
                <w:rFonts w:cstheme="minorHAnsi"/>
                <w:bCs/>
                <w:color w:val="D73329"/>
                <w:sz w:val="22"/>
              </w:rPr>
              <w:t xml:space="preserve">Responses will vary. </w:t>
            </w:r>
            <w:r w:rsidR="00B22B1C" w:rsidRPr="00E200E5">
              <w:rPr>
                <w:rFonts w:cstheme="minorHAnsi"/>
                <w:bCs/>
                <w:color w:val="D73329"/>
                <w:sz w:val="22"/>
              </w:rPr>
              <w:t>For a satisfactory performance, their responses must be</w:t>
            </w:r>
            <w:r w:rsidR="00D078E9" w:rsidRPr="00E200E5">
              <w:rPr>
                <w:rFonts w:cstheme="minorHAnsi"/>
                <w:bCs/>
                <w:color w:val="D73329"/>
                <w:sz w:val="22"/>
              </w:rPr>
              <w:t>:</w:t>
            </w:r>
          </w:p>
          <w:p w14:paraId="46E2420F" w14:textId="7D22F84C" w:rsidR="00B22B1C" w:rsidRPr="00E200E5" w:rsidRDefault="00AB2429">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32DF7" w:rsidRPr="00E200E5">
              <w:rPr>
                <w:rFonts w:cstheme="minorHAnsi"/>
                <w:bCs/>
                <w:color w:val="D73329"/>
                <w:sz w:val="22"/>
              </w:rPr>
              <w:t xml:space="preserve">xamples of </w:t>
            </w:r>
            <w:r w:rsidR="00AE357B" w:rsidRPr="00E200E5">
              <w:rPr>
                <w:rFonts w:cstheme="minorHAnsi"/>
                <w:bCs/>
                <w:color w:val="D73329"/>
                <w:sz w:val="22"/>
              </w:rPr>
              <w:t xml:space="preserve">barriers commonly experienced by people receiving support </w:t>
            </w:r>
            <w:r w:rsidR="00DF0831">
              <w:rPr>
                <w:rFonts w:cstheme="minorHAnsi"/>
                <w:bCs/>
                <w:color w:val="D73329"/>
                <w:sz w:val="22"/>
              </w:rPr>
              <w:t>relevant to</w:t>
            </w:r>
            <w:r w:rsidR="00D17555" w:rsidRPr="00E200E5">
              <w:rPr>
                <w:rFonts w:cstheme="minorHAnsi"/>
                <w:bCs/>
                <w:color w:val="D73329"/>
                <w:sz w:val="22"/>
              </w:rPr>
              <w:t xml:space="preserve"> having the power to control their lives </w:t>
            </w:r>
            <w:r w:rsidR="00DF0831">
              <w:rPr>
                <w:rFonts w:cstheme="minorHAnsi"/>
                <w:bCs/>
                <w:color w:val="D73329"/>
                <w:sz w:val="22"/>
              </w:rPr>
              <w:t>or make their own decisions</w:t>
            </w:r>
          </w:p>
          <w:p w14:paraId="0A41274B" w14:textId="21FA7C7B" w:rsidR="00D078E9" w:rsidRPr="00E200E5" w:rsidRDefault="00AB2429">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D078E9" w:rsidRPr="00E200E5">
              <w:rPr>
                <w:rFonts w:cstheme="minorHAnsi"/>
                <w:bCs/>
                <w:color w:val="D73329"/>
                <w:sz w:val="22"/>
              </w:rPr>
              <w:t>onsistent with each type of barrier listed below</w:t>
            </w:r>
          </w:p>
          <w:p w14:paraId="2E49BA81" w14:textId="25A7ADB9" w:rsidR="00B22B1C" w:rsidRPr="00E200E5" w:rsidRDefault="00B22B1C">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E200E5">
              <w:rPr>
                <w:rFonts w:cstheme="minorHAnsi"/>
                <w:bCs/>
                <w:color w:val="D73329"/>
                <w:sz w:val="22"/>
              </w:rPr>
              <w:t xml:space="preserve">Identifying one way to address </w:t>
            </w:r>
            <w:r w:rsidR="00F9078F" w:rsidRPr="00E200E5">
              <w:rPr>
                <w:rFonts w:cstheme="minorHAnsi"/>
                <w:bCs/>
                <w:color w:val="D73329"/>
                <w:sz w:val="22"/>
              </w:rPr>
              <w:t>each</w:t>
            </w:r>
            <w:r w:rsidRPr="00E200E5">
              <w:rPr>
                <w:rFonts w:cstheme="minorHAnsi"/>
                <w:bCs/>
                <w:color w:val="D73329"/>
                <w:sz w:val="22"/>
              </w:rPr>
              <w:t xml:space="preserve"> example </w:t>
            </w:r>
            <w:r w:rsidR="00F9078F" w:rsidRPr="00E200E5">
              <w:rPr>
                <w:rFonts w:cstheme="minorHAnsi"/>
                <w:bCs/>
                <w:color w:val="D73329"/>
                <w:sz w:val="22"/>
              </w:rPr>
              <w:t xml:space="preserve">you </w:t>
            </w:r>
            <w:r w:rsidRPr="00E200E5">
              <w:rPr>
                <w:rFonts w:cstheme="minorHAnsi"/>
                <w:bCs/>
                <w:color w:val="D73329"/>
                <w:sz w:val="22"/>
              </w:rPr>
              <w:t>provided</w:t>
            </w:r>
          </w:p>
          <w:p w14:paraId="07AB778E" w14:textId="30B5E334" w:rsidR="00264341" w:rsidRPr="00E200E5" w:rsidRDefault="002E1A38" w:rsidP="00FB72E4">
            <w:pPr>
              <w:pStyle w:val="ListParagraph"/>
              <w:tabs>
                <w:tab w:val="left" w:pos="180"/>
              </w:tabs>
              <w:spacing w:after="120" w:line="276" w:lineRule="auto"/>
              <w:ind w:right="0" w:firstLine="0"/>
              <w:contextualSpacing w:val="0"/>
              <w:jc w:val="both"/>
              <w:rPr>
                <w:rFonts w:cstheme="minorHAnsi"/>
                <w:bCs/>
                <w:color w:val="D73329"/>
                <w:sz w:val="22"/>
              </w:rPr>
            </w:pPr>
            <w:r w:rsidRPr="00E200E5">
              <w:rPr>
                <w:rFonts w:cstheme="minorHAnsi"/>
                <w:bCs/>
                <w:color w:val="D73329"/>
                <w:sz w:val="22"/>
              </w:rPr>
              <w:t xml:space="preserve">For a satisfactory performance, their response must </w:t>
            </w:r>
            <w:r w:rsidR="002A6C30" w:rsidRPr="00E200E5">
              <w:rPr>
                <w:rFonts w:cstheme="minorHAnsi"/>
                <w:bCs/>
                <w:color w:val="D73329"/>
                <w:sz w:val="22"/>
              </w:rPr>
              <w:t>be</w:t>
            </w:r>
            <w:r w:rsidR="00264341" w:rsidRPr="00E200E5">
              <w:rPr>
                <w:rFonts w:cstheme="minorHAnsi"/>
                <w:bCs/>
                <w:color w:val="D73329"/>
                <w:sz w:val="22"/>
              </w:rPr>
              <w:t>:</w:t>
            </w:r>
          </w:p>
          <w:p w14:paraId="7B1B224E" w14:textId="204492B0" w:rsidR="00E40090" w:rsidRPr="00E200E5" w:rsidRDefault="00D078E9">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E200E5">
              <w:rPr>
                <w:rFonts w:cstheme="minorHAnsi"/>
                <w:bCs/>
                <w:color w:val="D73329"/>
                <w:sz w:val="22"/>
              </w:rPr>
              <w:t>Ways</w:t>
            </w:r>
            <w:r w:rsidR="00552616" w:rsidRPr="00E200E5">
              <w:rPr>
                <w:rFonts w:cstheme="minorHAnsi"/>
                <w:bCs/>
                <w:color w:val="D73329"/>
                <w:sz w:val="22"/>
              </w:rPr>
              <w:t xml:space="preserve"> to </w:t>
            </w:r>
            <w:r w:rsidR="00236939" w:rsidRPr="00E200E5">
              <w:rPr>
                <w:rFonts w:cstheme="minorHAnsi"/>
                <w:bCs/>
                <w:color w:val="D73329"/>
                <w:sz w:val="22"/>
              </w:rPr>
              <w:t xml:space="preserve">address or help people receiving </w:t>
            </w:r>
            <w:r w:rsidR="00E40090" w:rsidRPr="00E200E5">
              <w:rPr>
                <w:rFonts w:cstheme="minorHAnsi"/>
                <w:bCs/>
                <w:color w:val="D73329"/>
                <w:sz w:val="22"/>
              </w:rPr>
              <w:t xml:space="preserve">support </w:t>
            </w:r>
            <w:r w:rsidR="00236939" w:rsidRPr="00E200E5">
              <w:rPr>
                <w:rFonts w:cstheme="minorHAnsi"/>
                <w:bCs/>
                <w:color w:val="D73329"/>
                <w:sz w:val="22"/>
              </w:rPr>
              <w:t>in relation to</w:t>
            </w:r>
            <w:r w:rsidR="00552616" w:rsidRPr="00E200E5">
              <w:rPr>
                <w:rFonts w:cstheme="minorHAnsi"/>
                <w:bCs/>
                <w:color w:val="D73329"/>
                <w:sz w:val="22"/>
              </w:rPr>
              <w:t xml:space="preserve"> the barrier</w:t>
            </w:r>
            <w:r w:rsidR="00236939" w:rsidRPr="00E200E5">
              <w:rPr>
                <w:rFonts w:cstheme="minorHAnsi"/>
                <w:bCs/>
                <w:color w:val="D73329"/>
                <w:sz w:val="22"/>
              </w:rPr>
              <w:t xml:space="preserve"> to empowerment</w:t>
            </w:r>
            <w:r w:rsidR="00552616" w:rsidRPr="00E200E5">
              <w:rPr>
                <w:rFonts w:cstheme="minorHAnsi"/>
                <w:bCs/>
                <w:color w:val="D73329"/>
                <w:sz w:val="22"/>
              </w:rPr>
              <w:t xml:space="preserve"> they provided</w:t>
            </w:r>
          </w:p>
          <w:p w14:paraId="47B69FA6" w14:textId="03118E65" w:rsidR="002A6C30" w:rsidRPr="009A19DF" w:rsidRDefault="00552616">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E200E5">
              <w:rPr>
                <w:rFonts w:cstheme="minorHAnsi"/>
                <w:bCs/>
                <w:color w:val="D73329"/>
                <w:sz w:val="22"/>
              </w:rPr>
              <w:t xml:space="preserve">Consistent </w:t>
            </w:r>
            <w:r>
              <w:rPr>
                <w:rFonts w:cstheme="minorHAnsi"/>
                <w:bCs/>
                <w:color w:val="D73329"/>
                <w:sz w:val="22"/>
              </w:rPr>
              <w:t xml:space="preserve">with </w:t>
            </w:r>
            <w:r w:rsidR="00D078E9">
              <w:rPr>
                <w:rFonts w:cstheme="minorHAnsi"/>
                <w:bCs/>
                <w:color w:val="D73329"/>
                <w:sz w:val="22"/>
              </w:rPr>
              <w:t>each</w:t>
            </w:r>
            <w:r>
              <w:rPr>
                <w:rFonts w:cstheme="minorHAnsi"/>
                <w:bCs/>
                <w:color w:val="D73329"/>
                <w:sz w:val="22"/>
              </w:rPr>
              <w:t xml:space="preserve"> example and</w:t>
            </w:r>
            <w:r w:rsidR="002A6C30" w:rsidRPr="009A19DF">
              <w:rPr>
                <w:rFonts w:cstheme="minorHAnsi"/>
                <w:bCs/>
                <w:color w:val="D73329"/>
                <w:sz w:val="22"/>
              </w:rPr>
              <w:t xml:space="preserve"> type of barrier</w:t>
            </w:r>
            <w:r w:rsidR="00D078E9">
              <w:rPr>
                <w:rFonts w:cstheme="minorHAnsi"/>
                <w:bCs/>
                <w:color w:val="D73329"/>
                <w:sz w:val="22"/>
              </w:rPr>
              <w:t xml:space="preserve"> listed below</w:t>
            </w:r>
          </w:p>
          <w:p w14:paraId="48020637" w14:textId="194A85FF" w:rsidR="005C6239" w:rsidRPr="00B22B1C" w:rsidRDefault="00B32DF7" w:rsidP="00FB72E4">
            <w:pPr>
              <w:tabs>
                <w:tab w:val="left" w:pos="180"/>
              </w:tabs>
              <w:spacing w:after="120" w:line="276" w:lineRule="auto"/>
              <w:ind w:left="0" w:right="0" w:firstLine="0"/>
              <w:jc w:val="both"/>
              <w:rPr>
                <w:rFonts w:cstheme="minorHAnsi"/>
                <w:bCs/>
                <w:color w:val="D73329"/>
                <w:sz w:val="22"/>
              </w:rPr>
            </w:pPr>
            <w:r w:rsidRPr="009A19DF">
              <w:rPr>
                <w:rFonts w:cstheme="minorHAnsi"/>
                <w:bCs/>
                <w:color w:val="D73329"/>
                <w:sz w:val="22"/>
              </w:rPr>
              <w:t>Model</w:t>
            </w:r>
            <w:r w:rsidR="005C6239" w:rsidRPr="009A19DF">
              <w:rPr>
                <w:rFonts w:cstheme="minorHAnsi"/>
                <w:bCs/>
                <w:color w:val="D73329"/>
                <w:sz w:val="22"/>
              </w:rPr>
              <w:t xml:space="preserve"> answers are provided below to guide the assessor in assessing the candidate’s responses.</w:t>
            </w:r>
          </w:p>
        </w:tc>
      </w:tr>
    </w:tbl>
    <w:p w14:paraId="31A8D418" w14:textId="77777777" w:rsidR="0011589F" w:rsidRDefault="0011589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6"/>
        <w:gridCol w:w="3006"/>
        <w:gridCol w:w="3015"/>
      </w:tblGrid>
      <w:tr w:rsidR="00CC7A5E" w:rsidRPr="000C547B" w14:paraId="4BC901A1" w14:textId="77777777" w:rsidTr="0011589F">
        <w:trPr>
          <w:cantSplit/>
          <w:trHeight w:val="56"/>
          <w:tblHeader/>
          <w:jc w:val="center"/>
        </w:trPr>
        <w:tc>
          <w:tcPr>
            <w:tcW w:w="1665" w:type="pct"/>
            <w:shd w:val="clear" w:color="auto" w:fill="E7E6E6" w:themeFill="background2"/>
            <w:vAlign w:val="center"/>
          </w:tcPr>
          <w:p w14:paraId="68B81BCA" w14:textId="58F10710" w:rsidR="00CC7A5E" w:rsidRPr="000C547B" w:rsidRDefault="00CC7A5E" w:rsidP="00B27AD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Type of Barrier</w:t>
            </w:r>
          </w:p>
        </w:tc>
        <w:tc>
          <w:tcPr>
            <w:tcW w:w="1665" w:type="pct"/>
            <w:shd w:val="clear" w:color="auto" w:fill="E7E6E6" w:themeFill="background2"/>
            <w:vAlign w:val="center"/>
          </w:tcPr>
          <w:p w14:paraId="7A0EF470" w14:textId="77777777" w:rsidR="00CC7A5E" w:rsidRDefault="00CC7A5E"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One Example of Each Barrier</w:t>
            </w:r>
          </w:p>
        </w:tc>
        <w:tc>
          <w:tcPr>
            <w:tcW w:w="1670" w:type="pct"/>
            <w:tcBorders>
              <w:bottom w:val="single" w:sz="4" w:space="0" w:color="A6A6A6" w:themeColor="background1" w:themeShade="A6"/>
            </w:tcBorders>
            <w:shd w:val="clear" w:color="auto" w:fill="E7E6E6" w:themeFill="background2"/>
            <w:vAlign w:val="center"/>
          </w:tcPr>
          <w:p w14:paraId="2AC467A5" w14:textId="77777777" w:rsidR="00CC7A5E" w:rsidRPr="000C547B" w:rsidRDefault="00CC7A5E"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Ways to Address Each Barrier</w:t>
            </w:r>
          </w:p>
        </w:tc>
      </w:tr>
      <w:tr w:rsidR="0069732A" w:rsidRPr="000C547B" w14:paraId="0FB50780" w14:textId="77777777" w:rsidTr="0011589F">
        <w:trPr>
          <w:cantSplit/>
          <w:trHeight w:val="56"/>
          <w:jc w:val="center"/>
        </w:trPr>
        <w:tc>
          <w:tcPr>
            <w:tcW w:w="1665" w:type="pct"/>
            <w:shd w:val="clear" w:color="auto" w:fill="auto"/>
            <w:vAlign w:val="center"/>
          </w:tcPr>
          <w:p w14:paraId="4CFF8E52" w14:textId="534D8D05" w:rsidR="0069732A" w:rsidRPr="00097E3C" w:rsidRDefault="0069732A">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Attitudinal barriers</w:t>
            </w:r>
          </w:p>
        </w:tc>
        <w:tc>
          <w:tcPr>
            <w:tcW w:w="1665" w:type="pct"/>
          </w:tcPr>
          <w:p w14:paraId="5DD5A6DF" w14:textId="77777777" w:rsidR="00096A91" w:rsidRPr="00474573" w:rsidRDefault="00096A91" w:rsidP="00E14971">
            <w:pPr>
              <w:tabs>
                <w:tab w:val="left" w:pos="180"/>
              </w:tabs>
              <w:spacing w:after="120" w:line="276" w:lineRule="auto"/>
              <w:ind w:left="0" w:right="0" w:firstLine="0"/>
              <w:jc w:val="both"/>
              <w:rPr>
                <w:rFonts w:cstheme="minorHAnsi"/>
                <w:color w:val="404040" w:themeColor="text1" w:themeTint="BF"/>
                <w:szCs w:val="24"/>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0303C732" w14:textId="6493FB33" w:rsidR="0069732A" w:rsidRPr="00DB5508" w:rsidRDefault="0091278E" w:rsidP="00E14971">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S</w:t>
            </w:r>
            <w:r w:rsidR="00096A91" w:rsidRPr="0020075C">
              <w:rPr>
                <w:rFonts w:cstheme="minorHAnsi"/>
                <w:bCs/>
                <w:color w:val="D73329"/>
                <w:sz w:val="22"/>
              </w:rPr>
              <w:t>tereotyping</w:t>
            </w:r>
          </w:p>
        </w:tc>
        <w:tc>
          <w:tcPr>
            <w:tcW w:w="1670" w:type="pct"/>
            <w:shd w:val="clear" w:color="auto" w:fill="auto"/>
          </w:tcPr>
          <w:p w14:paraId="1AD08DFC"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42FD6FC1" w14:textId="1A303C36" w:rsidR="0069732A" w:rsidRPr="00DB5508" w:rsidRDefault="00292BE7" w:rsidP="00E14971">
            <w:pPr>
              <w:tabs>
                <w:tab w:val="left" w:pos="180"/>
              </w:tabs>
              <w:spacing w:after="120" w:line="276" w:lineRule="auto"/>
              <w:ind w:left="0" w:right="0" w:firstLine="0"/>
              <w:jc w:val="both"/>
              <w:rPr>
                <w:rFonts w:cstheme="minorHAnsi"/>
                <w:color w:val="262626" w:themeColor="text1" w:themeTint="D9"/>
                <w:szCs w:val="24"/>
              </w:rPr>
            </w:pPr>
            <w:r w:rsidRPr="004A155D">
              <w:rPr>
                <w:rFonts w:cstheme="minorHAnsi"/>
                <w:bCs/>
                <w:color w:val="D73329"/>
                <w:sz w:val="22"/>
              </w:rPr>
              <w:t>Engage in opportunities to educate other people</w:t>
            </w:r>
            <w:r w:rsidR="00635449">
              <w:rPr>
                <w:rFonts w:cstheme="minorHAnsi"/>
                <w:bCs/>
                <w:color w:val="D73329"/>
                <w:sz w:val="22"/>
              </w:rPr>
              <w:t xml:space="preserve"> and correct misconceptions about people receiving support</w:t>
            </w:r>
            <w:r>
              <w:rPr>
                <w:rFonts w:cstheme="minorHAnsi"/>
                <w:color w:val="262626" w:themeColor="text1" w:themeTint="D9"/>
                <w:szCs w:val="24"/>
              </w:rPr>
              <w:t xml:space="preserve"> </w:t>
            </w:r>
          </w:p>
        </w:tc>
      </w:tr>
      <w:tr w:rsidR="00B83AD2" w:rsidRPr="000C547B" w14:paraId="5BC7A84D" w14:textId="77777777" w:rsidTr="0011589F">
        <w:trPr>
          <w:cantSplit/>
          <w:trHeight w:val="56"/>
          <w:jc w:val="center"/>
        </w:trPr>
        <w:tc>
          <w:tcPr>
            <w:tcW w:w="1665" w:type="pct"/>
            <w:shd w:val="clear" w:color="auto" w:fill="auto"/>
            <w:vAlign w:val="center"/>
          </w:tcPr>
          <w:p w14:paraId="7F8ADD0D" w14:textId="116B8CD3" w:rsidR="00B83AD2" w:rsidRDefault="00B83AD2">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Communication barriers</w:t>
            </w:r>
          </w:p>
        </w:tc>
        <w:tc>
          <w:tcPr>
            <w:tcW w:w="1665" w:type="pct"/>
          </w:tcPr>
          <w:p w14:paraId="3FDAB2D8" w14:textId="440BCF5A"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0D4F4B5D" w14:textId="32A00488" w:rsidR="00B83AD2" w:rsidRPr="00DB5508" w:rsidRDefault="00487970" w:rsidP="00E14971">
            <w:pPr>
              <w:tabs>
                <w:tab w:val="left" w:pos="180"/>
              </w:tabs>
              <w:spacing w:after="120" w:line="276" w:lineRule="auto"/>
              <w:ind w:left="0" w:right="0" w:firstLine="0"/>
              <w:jc w:val="both"/>
              <w:rPr>
                <w:rFonts w:cstheme="minorHAnsi"/>
                <w:color w:val="262626" w:themeColor="text1" w:themeTint="D9"/>
                <w:szCs w:val="24"/>
              </w:rPr>
            </w:pPr>
            <w:r w:rsidRPr="00905B7E">
              <w:rPr>
                <w:rFonts w:cstheme="minorHAnsi"/>
                <w:bCs/>
                <w:color w:val="D73329"/>
                <w:sz w:val="22"/>
              </w:rPr>
              <w:t>Lack of alternative communication methods to accommodate individuals with speech or communication difficulties</w:t>
            </w:r>
          </w:p>
        </w:tc>
        <w:tc>
          <w:tcPr>
            <w:tcW w:w="1670" w:type="pct"/>
            <w:shd w:val="clear" w:color="auto" w:fill="auto"/>
          </w:tcPr>
          <w:p w14:paraId="535DC852"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360AEA34" w14:textId="6CBF4246" w:rsidR="00B83AD2" w:rsidRPr="00DB5508" w:rsidRDefault="00D8745F" w:rsidP="00E14971">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Identify</w:t>
            </w:r>
            <w:r w:rsidR="00EB164B">
              <w:rPr>
                <w:rFonts w:cstheme="minorHAnsi"/>
                <w:bCs/>
                <w:color w:val="D73329"/>
                <w:sz w:val="22"/>
              </w:rPr>
              <w:t xml:space="preserve"> the requirements </w:t>
            </w:r>
            <w:r w:rsidR="009A371F">
              <w:rPr>
                <w:rFonts w:cstheme="minorHAnsi"/>
                <w:bCs/>
                <w:color w:val="D73329"/>
                <w:sz w:val="22"/>
              </w:rPr>
              <w:t xml:space="preserve">to acquire </w:t>
            </w:r>
            <w:r w:rsidR="000F28EB">
              <w:rPr>
                <w:rFonts w:cstheme="minorHAnsi"/>
                <w:bCs/>
                <w:color w:val="D73329"/>
                <w:sz w:val="22"/>
              </w:rPr>
              <w:t>relevant training (e.g. sign langu</w:t>
            </w:r>
            <w:r w:rsidR="00BA6EAF">
              <w:rPr>
                <w:rFonts w:cstheme="minorHAnsi"/>
                <w:bCs/>
                <w:color w:val="D73329"/>
                <w:sz w:val="22"/>
              </w:rPr>
              <w:t>ag</w:t>
            </w:r>
            <w:r w:rsidR="000F28EB">
              <w:rPr>
                <w:rFonts w:cstheme="minorHAnsi"/>
                <w:bCs/>
                <w:color w:val="D73329"/>
                <w:sz w:val="22"/>
              </w:rPr>
              <w:t>e) or additional resources (e.g. assistive technology) to meet communication needs</w:t>
            </w:r>
          </w:p>
        </w:tc>
      </w:tr>
      <w:tr w:rsidR="00CC7A5E" w:rsidRPr="000C547B" w14:paraId="42EF0C7F" w14:textId="77777777" w:rsidTr="0011589F">
        <w:trPr>
          <w:cantSplit/>
          <w:trHeight w:val="56"/>
          <w:jc w:val="center"/>
        </w:trPr>
        <w:tc>
          <w:tcPr>
            <w:tcW w:w="1665" w:type="pct"/>
            <w:shd w:val="clear" w:color="auto" w:fill="auto"/>
            <w:vAlign w:val="center"/>
          </w:tcPr>
          <w:p w14:paraId="79504B69" w14:textId="05094722" w:rsidR="00CC7A5E" w:rsidRDefault="00CC7A5E">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r w:rsidR="00187951">
              <w:rPr>
                <w:rFonts w:cstheme="minorHAnsi"/>
                <w:color w:val="404040" w:themeColor="text1" w:themeTint="BF"/>
                <w:szCs w:val="24"/>
              </w:rPr>
              <w:t xml:space="preserve"> barriers</w:t>
            </w:r>
          </w:p>
        </w:tc>
        <w:tc>
          <w:tcPr>
            <w:tcW w:w="1665" w:type="pct"/>
          </w:tcPr>
          <w:p w14:paraId="5FA313C2"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34525D4A" w14:textId="291D595C" w:rsidR="00CC7A5E" w:rsidRPr="00AB19BB" w:rsidRDefault="009D65EC" w:rsidP="00E14971">
            <w:pPr>
              <w:tabs>
                <w:tab w:val="left" w:pos="180"/>
              </w:tabs>
              <w:spacing w:after="120" w:line="276" w:lineRule="auto"/>
              <w:ind w:left="0" w:right="0" w:firstLine="0"/>
              <w:jc w:val="both"/>
              <w:rPr>
                <w:rFonts w:cstheme="minorHAnsi"/>
                <w:bCs/>
                <w:color w:val="D73329"/>
                <w:sz w:val="22"/>
              </w:rPr>
            </w:pPr>
            <w:r w:rsidRPr="009D65EC">
              <w:rPr>
                <w:rFonts w:cstheme="minorHAnsi"/>
                <w:bCs/>
                <w:color w:val="D73329"/>
                <w:sz w:val="22"/>
              </w:rPr>
              <w:t>Doorknobs or containers that are difficult to grasp for a person with hand impairments</w:t>
            </w:r>
          </w:p>
        </w:tc>
        <w:tc>
          <w:tcPr>
            <w:tcW w:w="1670" w:type="pct"/>
            <w:shd w:val="clear" w:color="auto" w:fill="auto"/>
          </w:tcPr>
          <w:p w14:paraId="15E797A3"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56D19FDF" w14:textId="6431DB15" w:rsidR="00CC7A5E" w:rsidRPr="00870582" w:rsidRDefault="00BA6EAF" w:rsidP="00E14971">
            <w:pPr>
              <w:tabs>
                <w:tab w:val="left" w:pos="180"/>
              </w:tabs>
              <w:spacing w:after="120" w:line="276" w:lineRule="auto"/>
              <w:ind w:left="0" w:right="0" w:firstLine="0"/>
              <w:jc w:val="both"/>
              <w:rPr>
                <w:rFonts w:cstheme="minorHAnsi"/>
                <w:color w:val="404040" w:themeColor="text1" w:themeTint="BF"/>
                <w:szCs w:val="24"/>
              </w:rPr>
            </w:pPr>
            <w:r w:rsidRPr="00335A78">
              <w:rPr>
                <w:rFonts w:cstheme="minorHAnsi"/>
                <w:bCs/>
                <w:color w:val="D73329"/>
                <w:sz w:val="22"/>
              </w:rPr>
              <w:t>Initiate evaluation of the</w:t>
            </w:r>
            <w:r w:rsidR="004758B1">
              <w:rPr>
                <w:rFonts w:cstheme="minorHAnsi"/>
                <w:bCs/>
                <w:color w:val="D73329"/>
                <w:sz w:val="22"/>
              </w:rPr>
              <w:t xml:space="preserve"> workplace</w:t>
            </w:r>
            <w:r w:rsidRPr="00335A78">
              <w:rPr>
                <w:rFonts w:cstheme="minorHAnsi"/>
                <w:bCs/>
                <w:color w:val="D73329"/>
                <w:sz w:val="22"/>
              </w:rPr>
              <w:t xml:space="preserve"> </w:t>
            </w:r>
            <w:r w:rsidR="00155AF3">
              <w:rPr>
                <w:rFonts w:cstheme="minorHAnsi"/>
                <w:bCs/>
                <w:color w:val="D73329"/>
                <w:sz w:val="22"/>
              </w:rPr>
              <w:t xml:space="preserve">facilities </w:t>
            </w:r>
            <w:r w:rsidR="004758B1">
              <w:rPr>
                <w:rFonts w:cstheme="minorHAnsi"/>
                <w:bCs/>
                <w:color w:val="D73329"/>
                <w:sz w:val="22"/>
              </w:rPr>
              <w:t xml:space="preserve">and structure </w:t>
            </w:r>
            <w:r w:rsidR="00155AF3">
              <w:rPr>
                <w:rFonts w:cstheme="minorHAnsi"/>
                <w:bCs/>
                <w:color w:val="D73329"/>
                <w:sz w:val="22"/>
              </w:rPr>
              <w:t xml:space="preserve">to ensure that </w:t>
            </w:r>
            <w:r w:rsidR="004758B1">
              <w:rPr>
                <w:rFonts w:cstheme="minorHAnsi"/>
                <w:bCs/>
                <w:color w:val="D73329"/>
                <w:sz w:val="22"/>
              </w:rPr>
              <w:t xml:space="preserve">they accommodate </w:t>
            </w:r>
            <w:r w:rsidR="009A6F82">
              <w:rPr>
                <w:rFonts w:cstheme="minorHAnsi"/>
                <w:bCs/>
                <w:color w:val="D73329"/>
                <w:sz w:val="22"/>
              </w:rPr>
              <w:t xml:space="preserve">the </w:t>
            </w:r>
            <w:r w:rsidR="004758B1">
              <w:rPr>
                <w:rFonts w:cstheme="minorHAnsi"/>
                <w:bCs/>
                <w:color w:val="D73329"/>
                <w:sz w:val="22"/>
              </w:rPr>
              <w:t>needs of people receiving support</w:t>
            </w:r>
            <w:r w:rsidR="009A6F82">
              <w:rPr>
                <w:rFonts w:cstheme="minorHAnsi"/>
                <w:bCs/>
                <w:color w:val="D73329"/>
                <w:sz w:val="22"/>
              </w:rPr>
              <w:t xml:space="preserve"> and propose modifications as necessary.</w:t>
            </w:r>
          </w:p>
        </w:tc>
      </w:tr>
      <w:tr w:rsidR="00CC7A5E" w:rsidRPr="000C547B" w14:paraId="06D4761D" w14:textId="77777777" w:rsidTr="0011589F">
        <w:trPr>
          <w:cantSplit/>
          <w:trHeight w:val="56"/>
          <w:jc w:val="center"/>
        </w:trPr>
        <w:tc>
          <w:tcPr>
            <w:tcW w:w="1665" w:type="pct"/>
            <w:shd w:val="clear" w:color="auto" w:fill="auto"/>
            <w:vAlign w:val="center"/>
          </w:tcPr>
          <w:p w14:paraId="67BF3FD9" w14:textId="45A5E6EC" w:rsidR="00CC7A5E" w:rsidRDefault="00CC7A5E">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Social</w:t>
            </w:r>
            <w:r w:rsidR="0097425E">
              <w:rPr>
                <w:rFonts w:cstheme="minorHAnsi"/>
                <w:color w:val="404040" w:themeColor="text1" w:themeTint="BF"/>
                <w:szCs w:val="24"/>
              </w:rPr>
              <w:t xml:space="preserve"> barriers</w:t>
            </w:r>
          </w:p>
        </w:tc>
        <w:tc>
          <w:tcPr>
            <w:tcW w:w="1665" w:type="pct"/>
          </w:tcPr>
          <w:p w14:paraId="2A5C1F4A" w14:textId="77777777" w:rsidR="00187951" w:rsidRPr="00474573" w:rsidRDefault="0020075C" w:rsidP="00E14971">
            <w:pPr>
              <w:tabs>
                <w:tab w:val="left" w:pos="180"/>
              </w:tabs>
              <w:spacing w:after="120" w:line="276" w:lineRule="auto"/>
              <w:ind w:left="0" w:right="0" w:firstLine="0"/>
              <w:jc w:val="both"/>
              <w:rPr>
                <w:rFonts w:cstheme="minorHAnsi"/>
                <w:color w:val="404040" w:themeColor="text1" w:themeTint="BF"/>
                <w:szCs w:val="24"/>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60241F6E" w14:textId="37B809C8" w:rsidR="00CC7A5E" w:rsidRPr="00187951" w:rsidRDefault="00187951" w:rsidP="00E14971">
            <w:pPr>
              <w:tabs>
                <w:tab w:val="left" w:pos="180"/>
              </w:tabs>
              <w:spacing w:after="120" w:line="276" w:lineRule="auto"/>
              <w:ind w:left="0" w:right="0" w:firstLine="0"/>
              <w:jc w:val="both"/>
              <w:rPr>
                <w:rFonts w:cstheme="minorHAnsi"/>
                <w:bCs/>
                <w:color w:val="404040" w:themeColor="text1" w:themeTint="BF"/>
                <w:sz w:val="22"/>
              </w:rPr>
            </w:pPr>
            <w:r w:rsidRPr="00187951">
              <w:rPr>
                <w:rFonts w:cstheme="minorHAnsi"/>
                <w:bCs/>
                <w:color w:val="D73329"/>
                <w:sz w:val="22"/>
              </w:rPr>
              <w:t>People with impairments are more likely to have lesser income than those without disabilities.</w:t>
            </w:r>
          </w:p>
        </w:tc>
        <w:tc>
          <w:tcPr>
            <w:tcW w:w="1670" w:type="pct"/>
            <w:shd w:val="clear" w:color="auto" w:fill="auto"/>
          </w:tcPr>
          <w:p w14:paraId="150F8ABF"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175A8607" w14:textId="2355EB69" w:rsidR="00CC7A5E" w:rsidRPr="00870582" w:rsidRDefault="00C42CE5" w:rsidP="00E14971">
            <w:pPr>
              <w:tabs>
                <w:tab w:val="left" w:pos="180"/>
              </w:tabs>
              <w:spacing w:after="120" w:line="276" w:lineRule="auto"/>
              <w:ind w:left="0" w:right="0" w:firstLine="0"/>
              <w:jc w:val="both"/>
              <w:rPr>
                <w:rFonts w:cstheme="minorHAnsi"/>
                <w:color w:val="404040" w:themeColor="text1" w:themeTint="BF"/>
                <w:szCs w:val="24"/>
              </w:rPr>
            </w:pPr>
            <w:r w:rsidRPr="006307DB">
              <w:rPr>
                <w:rFonts w:cstheme="minorHAnsi"/>
                <w:bCs/>
                <w:color w:val="D73329"/>
                <w:sz w:val="22"/>
              </w:rPr>
              <w:t xml:space="preserve">Participate in forums or discussions to </w:t>
            </w:r>
            <w:r w:rsidR="006307DB" w:rsidRPr="006307DB">
              <w:rPr>
                <w:rFonts w:cstheme="minorHAnsi"/>
                <w:bCs/>
                <w:color w:val="D73329"/>
                <w:sz w:val="22"/>
              </w:rPr>
              <w:t>advocate for equal rights and privileges</w:t>
            </w:r>
            <w:r w:rsidR="00657393">
              <w:rPr>
                <w:rFonts w:cstheme="minorHAnsi"/>
                <w:bCs/>
                <w:color w:val="D73329"/>
                <w:sz w:val="22"/>
              </w:rPr>
              <w:t xml:space="preserve"> for </w:t>
            </w:r>
            <w:r w:rsidR="006307DB" w:rsidRPr="006307DB">
              <w:rPr>
                <w:rFonts w:cstheme="minorHAnsi"/>
                <w:bCs/>
                <w:color w:val="D73329"/>
                <w:sz w:val="22"/>
              </w:rPr>
              <w:t>people with impairments</w:t>
            </w:r>
          </w:p>
        </w:tc>
      </w:tr>
      <w:tr w:rsidR="00CC7A5E" w:rsidRPr="000C547B" w14:paraId="690E3464" w14:textId="77777777" w:rsidTr="0011589F">
        <w:trPr>
          <w:cantSplit/>
          <w:trHeight w:val="56"/>
          <w:jc w:val="center"/>
        </w:trPr>
        <w:tc>
          <w:tcPr>
            <w:tcW w:w="1665" w:type="pct"/>
            <w:shd w:val="clear" w:color="auto" w:fill="auto"/>
            <w:vAlign w:val="center"/>
          </w:tcPr>
          <w:p w14:paraId="716DB282" w14:textId="2F84F532" w:rsidR="00CC7A5E" w:rsidRDefault="00CC7A5E">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Cognitive</w:t>
            </w:r>
            <w:r w:rsidR="0097425E">
              <w:rPr>
                <w:rFonts w:cstheme="minorHAnsi"/>
                <w:color w:val="404040" w:themeColor="text1" w:themeTint="BF"/>
                <w:szCs w:val="24"/>
              </w:rPr>
              <w:t xml:space="preserve"> barriers</w:t>
            </w:r>
          </w:p>
        </w:tc>
        <w:tc>
          <w:tcPr>
            <w:tcW w:w="1665" w:type="pct"/>
          </w:tcPr>
          <w:p w14:paraId="59782201"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20DC5414" w14:textId="1B77A653" w:rsidR="00CC7A5E" w:rsidRPr="00870582" w:rsidRDefault="00487970" w:rsidP="00E14971">
            <w:pPr>
              <w:tabs>
                <w:tab w:val="left" w:pos="180"/>
              </w:tabs>
              <w:spacing w:after="120" w:line="276" w:lineRule="auto"/>
              <w:ind w:left="0" w:right="0" w:firstLine="0"/>
              <w:jc w:val="both"/>
              <w:rPr>
                <w:rFonts w:cstheme="minorHAnsi"/>
                <w:color w:val="404040" w:themeColor="text1" w:themeTint="BF"/>
                <w:szCs w:val="24"/>
              </w:rPr>
            </w:pPr>
            <w:r>
              <w:rPr>
                <w:rFonts w:cstheme="minorHAnsi"/>
                <w:bCs/>
                <w:color w:val="D73329"/>
                <w:sz w:val="22"/>
              </w:rPr>
              <w:t xml:space="preserve">Lack of </w:t>
            </w:r>
            <w:r w:rsidR="000158FC">
              <w:rPr>
                <w:rFonts w:cstheme="minorHAnsi"/>
                <w:bCs/>
                <w:color w:val="D73329"/>
                <w:sz w:val="22"/>
              </w:rPr>
              <w:t xml:space="preserve">accessible materials to accommodate </w:t>
            </w:r>
            <w:r w:rsidR="00E362CE">
              <w:rPr>
                <w:rFonts w:cstheme="minorHAnsi"/>
                <w:bCs/>
                <w:color w:val="D73329"/>
                <w:sz w:val="22"/>
              </w:rPr>
              <w:t xml:space="preserve">the needs of people with cognitive </w:t>
            </w:r>
            <w:r w:rsidR="009C612A">
              <w:rPr>
                <w:rFonts w:cstheme="minorHAnsi"/>
                <w:bCs/>
                <w:color w:val="D73329"/>
                <w:sz w:val="22"/>
              </w:rPr>
              <w:t>impairment</w:t>
            </w:r>
          </w:p>
        </w:tc>
        <w:tc>
          <w:tcPr>
            <w:tcW w:w="1670" w:type="pct"/>
            <w:shd w:val="clear" w:color="auto" w:fill="auto"/>
          </w:tcPr>
          <w:p w14:paraId="2CC41CD9"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3F924281" w14:textId="20E88EC2" w:rsidR="00CC7A5E" w:rsidRPr="00870582" w:rsidRDefault="00E362CE" w:rsidP="00E14971">
            <w:pPr>
              <w:tabs>
                <w:tab w:val="left" w:pos="180"/>
              </w:tabs>
              <w:spacing w:after="120" w:line="276" w:lineRule="auto"/>
              <w:ind w:left="0" w:right="0" w:firstLine="0"/>
              <w:jc w:val="both"/>
              <w:rPr>
                <w:rFonts w:cstheme="minorHAnsi"/>
                <w:color w:val="404040" w:themeColor="text1" w:themeTint="BF"/>
                <w:szCs w:val="24"/>
              </w:rPr>
            </w:pPr>
            <w:r>
              <w:rPr>
                <w:rFonts w:cstheme="minorHAnsi"/>
                <w:bCs/>
                <w:color w:val="D73329"/>
                <w:sz w:val="22"/>
              </w:rPr>
              <w:t xml:space="preserve">Identify the requirements to acquire relevant training (e.g. </w:t>
            </w:r>
            <w:r w:rsidR="00DB6576">
              <w:rPr>
                <w:rFonts w:cstheme="minorHAnsi"/>
                <w:bCs/>
                <w:color w:val="D73329"/>
                <w:sz w:val="22"/>
              </w:rPr>
              <w:t>developing</w:t>
            </w:r>
            <w:r w:rsidR="00B9007B">
              <w:rPr>
                <w:rFonts w:cstheme="minorHAnsi"/>
                <w:bCs/>
                <w:color w:val="D73329"/>
                <w:sz w:val="22"/>
              </w:rPr>
              <w:t xml:space="preserve"> or updating</w:t>
            </w:r>
            <w:r w:rsidR="00DB6576">
              <w:rPr>
                <w:rFonts w:cstheme="minorHAnsi"/>
                <w:bCs/>
                <w:color w:val="D73329"/>
                <w:sz w:val="22"/>
              </w:rPr>
              <w:t xml:space="preserve"> a management plan</w:t>
            </w:r>
            <w:r>
              <w:rPr>
                <w:rFonts w:cstheme="minorHAnsi"/>
                <w:bCs/>
                <w:color w:val="D73329"/>
                <w:sz w:val="22"/>
              </w:rPr>
              <w:t>) or additional resources (e.g. assistive technology) to meet additional cognitive needs</w:t>
            </w:r>
          </w:p>
        </w:tc>
      </w:tr>
    </w:tbl>
    <w:p w14:paraId="300EAB34" w14:textId="77777777" w:rsidR="008358D5" w:rsidRDefault="008358D5" w:rsidP="00474573">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0CAB" w:rsidRPr="00301F77" w14:paraId="1EE111C6" w14:textId="77777777" w:rsidTr="00B27ADD">
        <w:trPr>
          <w:cantSplit/>
          <w:trHeight w:val="1260"/>
          <w:jc w:val="center"/>
        </w:trPr>
        <w:tc>
          <w:tcPr>
            <w:tcW w:w="848" w:type="pct"/>
            <w:tcBorders>
              <w:top w:val="nil"/>
              <w:left w:val="nil"/>
              <w:bottom w:val="nil"/>
              <w:right w:val="nil"/>
            </w:tcBorders>
            <w:shd w:val="clear" w:color="auto" w:fill="auto"/>
          </w:tcPr>
          <w:p w14:paraId="26BB5507" w14:textId="77777777" w:rsidR="00BF0CAB" w:rsidRPr="00E3745B" w:rsidRDefault="00BF0CAB"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9591E54" wp14:editId="7AED5C32">
                  <wp:extent cx="682388" cy="712561"/>
                  <wp:effectExtent l="0" t="0" r="3810" b="0"/>
                  <wp:docPr id="9"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BB9B852" w14:textId="77777777" w:rsidR="00BF0CAB" w:rsidRPr="00D35291" w:rsidRDefault="00BF0CAB"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D35291">
              <w:rPr>
                <w:rFonts w:cstheme="minorHAnsi"/>
                <w:color w:val="404040" w:themeColor="text1" w:themeTint="BF"/>
                <w:szCs w:val="24"/>
              </w:rPr>
              <w:t>Answer the following questions about structural and systemic power.</w:t>
            </w:r>
          </w:p>
        </w:tc>
      </w:tr>
      <w:tr w:rsidR="00BF0CAB" w:rsidRPr="00301F77" w14:paraId="5AAA85C8"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B738B0F" w14:textId="77777777" w:rsidR="00BF0CAB" w:rsidRPr="00301F77" w:rsidRDefault="00BF0CAB" w:rsidP="00B27ADD">
            <w:pPr>
              <w:tabs>
                <w:tab w:val="left" w:pos="180"/>
              </w:tabs>
              <w:spacing w:before="0" w:line="276" w:lineRule="auto"/>
              <w:ind w:left="0" w:right="29" w:firstLine="0"/>
              <w:rPr>
                <w:rFonts w:cstheme="minorHAnsi"/>
                <w:color w:val="404040" w:themeColor="text1" w:themeTint="BF"/>
                <w:szCs w:val="24"/>
              </w:rPr>
            </w:pPr>
          </w:p>
        </w:tc>
      </w:tr>
      <w:tr w:rsidR="00BF0CAB" w:rsidRPr="00301F77" w14:paraId="77A4A15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ADB207F" w14:textId="35A3CF65" w:rsidR="00BF0CAB" w:rsidRDefault="00BF0CAB" w:rsidP="00B27ADD">
            <w:pPr>
              <w:pStyle w:val="CLRMapping"/>
            </w:pPr>
            <w:r w:rsidRPr="00094D37">
              <w:t>Mapping</w:t>
            </w:r>
            <w:r w:rsidRPr="00B43F08">
              <w:t xml:space="preserve">: </w:t>
            </w:r>
            <w:r w:rsidRPr="001F5ADC">
              <w:t>CHCCCS0</w:t>
            </w:r>
            <w:r>
              <w:t>38</w:t>
            </w:r>
            <w:r w:rsidRPr="001F5ADC">
              <w:t xml:space="preserve"> KE</w:t>
            </w:r>
            <w:r>
              <w:t xml:space="preserve">3.0 (p) </w:t>
            </w:r>
          </w:p>
          <w:p w14:paraId="237A95FC" w14:textId="0916B065" w:rsidR="00BF0CAB" w:rsidRPr="00656CC3" w:rsidRDefault="00BF0CAB" w:rsidP="00B27ADD">
            <w:pPr>
              <w:tabs>
                <w:tab w:val="left" w:pos="180"/>
              </w:tabs>
              <w:spacing w:after="120" w:line="276" w:lineRule="auto"/>
              <w:ind w:left="0" w:right="0" w:firstLine="0"/>
              <w:rPr>
                <w:rFonts w:cstheme="minorHAnsi"/>
                <w:i/>
                <w:color w:val="F79723"/>
                <w:sz w:val="20"/>
                <w:szCs w:val="24"/>
              </w:rPr>
            </w:pPr>
            <w:r w:rsidRPr="00656CC3">
              <w:rPr>
                <w:rFonts w:cstheme="minorHAnsi"/>
                <w:i/>
                <w:color w:val="F79723"/>
                <w:sz w:val="20"/>
                <w:szCs w:val="20"/>
              </w:rPr>
              <w:t xml:space="preserve">Learner guide reference: CHCCCS038 Learner Guide, Chapter 3, Subchapter </w:t>
            </w:r>
            <w:r w:rsidR="00C549C0">
              <w:rPr>
                <w:rFonts w:cstheme="minorHAnsi"/>
                <w:i/>
                <w:color w:val="F79723"/>
                <w:sz w:val="20"/>
                <w:szCs w:val="20"/>
              </w:rPr>
              <w:t>3.</w:t>
            </w:r>
            <w:r w:rsidRPr="00656CC3">
              <w:rPr>
                <w:rFonts w:cstheme="minorHAnsi"/>
                <w:i/>
                <w:color w:val="F79723"/>
                <w:sz w:val="20"/>
                <w:szCs w:val="20"/>
              </w:rPr>
              <w:t xml:space="preserve">7, Section </w:t>
            </w:r>
            <w:r w:rsidR="00C549C0">
              <w:rPr>
                <w:rFonts w:cstheme="minorHAnsi"/>
                <w:i/>
                <w:color w:val="F79723"/>
                <w:sz w:val="20"/>
                <w:szCs w:val="20"/>
              </w:rPr>
              <w:t>3.7.</w:t>
            </w:r>
            <w:r w:rsidRPr="00656CC3">
              <w:rPr>
                <w:rFonts w:cstheme="minorHAnsi"/>
                <w:i/>
                <w:color w:val="F79723"/>
                <w:sz w:val="20"/>
                <w:szCs w:val="20"/>
              </w:rPr>
              <w:t>2</w:t>
            </w:r>
          </w:p>
          <w:p w14:paraId="30D8A2F7" w14:textId="77777777" w:rsidR="00BF0CAB" w:rsidRPr="00DD70E8" w:rsidRDefault="00BF0CAB" w:rsidP="00B27ADD">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1F09CF9" w14:textId="77777777" w:rsidR="00BF0CAB" w:rsidRPr="00216B29" w:rsidRDefault="00BF0CAB" w:rsidP="00B27ADD">
            <w:pPr>
              <w:tabs>
                <w:tab w:val="left" w:pos="180"/>
              </w:tabs>
              <w:spacing w:after="120" w:line="276" w:lineRule="auto"/>
              <w:ind w:left="0" w:right="0" w:firstLine="0"/>
              <w:jc w:val="both"/>
              <w:rPr>
                <w:rFonts w:cstheme="minorHAnsi"/>
                <w:bCs/>
                <w:color w:val="D73329"/>
                <w:sz w:val="22"/>
              </w:rPr>
            </w:pPr>
            <w:r w:rsidRPr="00216B29">
              <w:rPr>
                <w:rFonts w:cstheme="minorHAnsi"/>
                <w:bCs/>
                <w:color w:val="D73329"/>
                <w:sz w:val="22"/>
              </w:rPr>
              <w:t>The candidate must answer the following questions about structural and systemic power.</w:t>
            </w:r>
          </w:p>
          <w:p w14:paraId="06C2BBA0" w14:textId="77777777" w:rsidR="00BF0CAB" w:rsidRPr="002379E5" w:rsidRDefault="00BF0CAB" w:rsidP="00B27ADD">
            <w:pPr>
              <w:tabs>
                <w:tab w:val="left" w:pos="180"/>
              </w:tabs>
              <w:spacing w:after="120" w:line="276" w:lineRule="auto"/>
              <w:ind w:left="0" w:right="0" w:firstLine="0"/>
              <w:jc w:val="both"/>
              <w:rPr>
                <w:rFonts w:cstheme="minorHAnsi"/>
                <w:bCs/>
                <w:color w:val="D73329"/>
                <w:sz w:val="22"/>
              </w:rPr>
            </w:pPr>
            <w:r w:rsidRPr="00216B29">
              <w:rPr>
                <w:rFonts w:cstheme="minorHAnsi"/>
                <w:bCs/>
                <w:color w:val="D73329"/>
                <w:sz w:val="22"/>
              </w:rPr>
              <w:t>Additional marking guide and benchmark answers are provided below to guide the assessor in assessing the candidate’s responses.</w:t>
            </w:r>
          </w:p>
        </w:tc>
      </w:tr>
      <w:tr w:rsidR="00BF0CAB" w:rsidRPr="00301F77" w14:paraId="0A7524AC"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CDC078" w14:textId="77777777" w:rsidR="00BF0CAB" w:rsidRPr="00301F7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structural power?</w:t>
            </w:r>
          </w:p>
          <w:p w14:paraId="4D5D5F56" w14:textId="77777777" w:rsidR="00BF0CAB" w:rsidRPr="00301F77" w:rsidRDefault="00BF0CAB"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121F3260" w14:textId="77777777" w:rsidR="00BF0CAB" w:rsidRPr="005F537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5F5377">
              <w:rPr>
                <w:rFonts w:cstheme="minorHAnsi"/>
                <w:bCs/>
                <w:color w:val="D73329"/>
                <w:sz w:val="22"/>
              </w:rPr>
              <w:t>For a satisfactory performance,</w:t>
            </w:r>
            <w:r>
              <w:rPr>
                <w:rFonts w:cstheme="minorHAnsi"/>
                <w:bCs/>
                <w:color w:val="D73329"/>
                <w:sz w:val="22"/>
              </w:rPr>
              <w:t xml:space="preserve"> although the wording may slightly vary, their response must be consistent with the benchmark answer below</w:t>
            </w:r>
            <w:r w:rsidRPr="005F5377">
              <w:rPr>
                <w:rFonts w:cstheme="minorHAnsi"/>
                <w:bCs/>
                <w:color w:val="D73329"/>
                <w:sz w:val="22"/>
              </w:rPr>
              <w:t>.</w:t>
            </w:r>
          </w:p>
          <w:p w14:paraId="51DC45F8" w14:textId="7FD426CB" w:rsidR="00BF0CAB" w:rsidRPr="00DD70E8"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Structural power is a form of power in a society where the source is not in</w:t>
            </w:r>
            <w:r w:rsidRPr="005F5377">
              <w:rPr>
                <w:rFonts w:cstheme="minorHAnsi"/>
                <w:bCs/>
                <w:color w:val="D73329"/>
                <w:sz w:val="22"/>
              </w:rPr>
              <w:t xml:space="preserve"> possession of resources but from </w:t>
            </w:r>
            <w:r w:rsidR="00837813">
              <w:rPr>
                <w:rFonts w:cstheme="minorHAnsi"/>
                <w:bCs/>
                <w:color w:val="D73329"/>
                <w:sz w:val="22"/>
              </w:rPr>
              <w:t xml:space="preserve">a </w:t>
            </w:r>
            <w:r w:rsidRPr="005F5377">
              <w:rPr>
                <w:rFonts w:cstheme="minorHAnsi"/>
                <w:bCs/>
                <w:color w:val="D73329"/>
                <w:sz w:val="22"/>
              </w:rPr>
              <w:t>capacity</w:t>
            </w:r>
            <w:r w:rsidR="00837813">
              <w:rPr>
                <w:rFonts w:cstheme="minorHAnsi"/>
                <w:bCs/>
                <w:color w:val="D73329"/>
                <w:sz w:val="22"/>
              </w:rPr>
              <w:t xml:space="preserve"> of one’s group</w:t>
            </w:r>
            <w:r w:rsidRPr="005F5377">
              <w:rPr>
                <w:rFonts w:cstheme="minorHAnsi"/>
                <w:bCs/>
                <w:color w:val="D73329"/>
                <w:sz w:val="22"/>
              </w:rPr>
              <w:t xml:space="preserve"> to</w:t>
            </w:r>
            <w:r w:rsidR="00837813">
              <w:rPr>
                <w:rFonts w:cstheme="minorHAnsi"/>
                <w:bCs/>
                <w:color w:val="D73329"/>
                <w:sz w:val="22"/>
              </w:rPr>
              <w:t xml:space="preserve"> take</w:t>
            </w:r>
            <w:r w:rsidRPr="005F5377">
              <w:rPr>
                <w:rFonts w:cstheme="minorHAnsi"/>
                <w:bCs/>
                <w:color w:val="D73329"/>
                <w:sz w:val="22"/>
              </w:rPr>
              <w:t xml:space="preserve"> control</w:t>
            </w:r>
            <w:r w:rsidR="00837813">
              <w:rPr>
                <w:rFonts w:cstheme="minorHAnsi"/>
                <w:bCs/>
                <w:color w:val="D73329"/>
                <w:sz w:val="22"/>
              </w:rPr>
              <w:t xml:space="preserve"> of</w:t>
            </w:r>
            <w:r w:rsidRPr="005F5377">
              <w:rPr>
                <w:rFonts w:cstheme="minorHAnsi"/>
                <w:bCs/>
                <w:color w:val="D73329"/>
                <w:sz w:val="22"/>
              </w:rPr>
              <w:t xml:space="preserve"> the structures, e.g</w:t>
            </w:r>
            <w:r>
              <w:rPr>
                <w:rFonts w:cstheme="minorHAnsi"/>
                <w:bCs/>
                <w:color w:val="D73329"/>
                <w:sz w:val="22"/>
              </w:rPr>
              <w:t>.</w:t>
            </w:r>
            <w:r w:rsidRPr="005F5377">
              <w:rPr>
                <w:rFonts w:cstheme="minorHAnsi"/>
                <w:bCs/>
                <w:color w:val="D73329"/>
                <w:sz w:val="22"/>
              </w:rPr>
              <w:t xml:space="preserve"> of security, production, finance</w:t>
            </w:r>
            <w:r>
              <w:rPr>
                <w:rFonts w:cstheme="minorHAnsi"/>
                <w:bCs/>
                <w:color w:val="D73329"/>
                <w:sz w:val="22"/>
              </w:rPr>
              <w:t>, and knowledge, that define the environment within which</w:t>
            </w:r>
            <w:r w:rsidR="00837813">
              <w:rPr>
                <w:rFonts w:cstheme="minorHAnsi"/>
                <w:bCs/>
                <w:color w:val="D73329"/>
                <w:sz w:val="22"/>
              </w:rPr>
              <w:t xml:space="preserve"> </w:t>
            </w:r>
            <w:r>
              <w:rPr>
                <w:rFonts w:cstheme="minorHAnsi"/>
                <w:bCs/>
                <w:color w:val="D73329"/>
                <w:sz w:val="22"/>
              </w:rPr>
              <w:t>interactio</w:t>
            </w:r>
            <w:r w:rsidR="005F266D">
              <w:rPr>
                <w:rFonts w:cstheme="minorHAnsi"/>
                <w:bCs/>
                <w:color w:val="D73329"/>
                <w:sz w:val="22"/>
              </w:rPr>
              <w:t>ns</w:t>
            </w:r>
            <w:r>
              <w:rPr>
                <w:rFonts w:cstheme="minorHAnsi"/>
                <w:bCs/>
                <w:color w:val="D73329"/>
                <w:sz w:val="22"/>
              </w:rPr>
              <w:t xml:space="preserve"> occur.</w:t>
            </w:r>
          </w:p>
        </w:tc>
      </w:tr>
      <w:tr w:rsidR="00BF0CAB" w:rsidRPr="00301F77" w14:paraId="5474BC9E"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C8B56" w14:textId="77777777" w:rsidR="00BF0CAB" w:rsidRPr="00301F7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systemic power?</w:t>
            </w:r>
          </w:p>
          <w:p w14:paraId="3B4A4C91" w14:textId="77777777" w:rsidR="00BF0CAB" w:rsidRPr="00301F77" w:rsidRDefault="00BF0CAB"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2C6826DA" w14:textId="77777777" w:rsidR="00BF0CAB" w:rsidRPr="005F537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5F5377">
              <w:rPr>
                <w:rFonts w:cstheme="minorHAnsi"/>
                <w:bCs/>
                <w:color w:val="D73329"/>
                <w:sz w:val="22"/>
              </w:rPr>
              <w:t>For a satisfactory performance,</w:t>
            </w:r>
            <w:r>
              <w:rPr>
                <w:rFonts w:cstheme="minorHAnsi"/>
                <w:bCs/>
                <w:color w:val="D73329"/>
                <w:sz w:val="22"/>
              </w:rPr>
              <w:t xml:space="preserve"> although the wording may slightly vary, their response must be consistent with the benchmark answer below</w:t>
            </w:r>
            <w:r w:rsidRPr="005F5377">
              <w:rPr>
                <w:rFonts w:cstheme="minorHAnsi"/>
                <w:bCs/>
                <w:color w:val="D73329"/>
                <w:sz w:val="22"/>
              </w:rPr>
              <w:t>.</w:t>
            </w:r>
          </w:p>
          <w:p w14:paraId="32A73A4F" w14:textId="77777777" w:rsidR="00BF0CAB" w:rsidRPr="00AB1E86"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Systemic power is a form of power in a society that indirectly and impersonally puts one group in a more privileged position at the expense of another group. One group sees its power to attain favourable outcomes increase at the expense of another group’s power because of the way policies are created.</w:t>
            </w:r>
          </w:p>
        </w:tc>
      </w:tr>
      <w:tr w:rsidR="00BF0CAB" w:rsidRPr="00301F77" w14:paraId="2A36B73C"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74E406" w14:textId="77777777" w:rsidR="00BF0CAB" w:rsidRPr="009629A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404040" w:themeColor="text1" w:themeTint="BF"/>
                <w:szCs w:val="24"/>
              </w:rPr>
              <w:lastRenderedPageBreak/>
              <w:t>What are the four factors that affect a society or organisation's structural and systemic power?</w:t>
            </w:r>
          </w:p>
          <w:p w14:paraId="285C7FDD"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7FA21846"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088A3137"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388EC128"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5794DB85" w14:textId="77777777" w:rsidR="00BF0CAB" w:rsidRPr="009629A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9629A7">
              <w:rPr>
                <w:rFonts w:cstheme="minorHAnsi"/>
                <w:bCs/>
                <w:color w:val="D73329"/>
                <w:sz w:val="22"/>
              </w:rPr>
              <w:t xml:space="preserve">For a satisfactory performance, </w:t>
            </w:r>
            <w:r>
              <w:rPr>
                <w:rFonts w:cstheme="minorHAnsi"/>
                <w:bCs/>
                <w:color w:val="D73329"/>
                <w:sz w:val="22"/>
              </w:rPr>
              <w:t xml:space="preserve">although wording may slightly vary, </w:t>
            </w:r>
            <w:r w:rsidRPr="009629A7">
              <w:rPr>
                <w:rFonts w:cstheme="minorHAnsi"/>
                <w:bCs/>
                <w:color w:val="D73329"/>
                <w:sz w:val="22"/>
              </w:rPr>
              <w:t>their response must include all of the following:</w:t>
            </w:r>
          </w:p>
          <w:p w14:paraId="04B65BCE"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Interpersonal relationships</w:t>
            </w:r>
          </w:p>
          <w:p w14:paraId="62ECA32F"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Social systems</w:t>
            </w:r>
          </w:p>
          <w:p w14:paraId="2B3D2881"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sidRPr="009629A7">
              <w:rPr>
                <w:rFonts w:cstheme="minorHAnsi"/>
                <w:bCs/>
                <w:color w:val="D73329"/>
                <w:sz w:val="22"/>
              </w:rPr>
              <w:t>Laws</w:t>
            </w:r>
          </w:p>
          <w:p w14:paraId="64479BF3"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sidRPr="009629A7">
              <w:rPr>
                <w:rFonts w:cstheme="minorHAnsi"/>
                <w:bCs/>
                <w:color w:val="D73329"/>
                <w:sz w:val="22"/>
              </w:rPr>
              <w:t>Regulations</w:t>
            </w:r>
          </w:p>
        </w:tc>
      </w:tr>
      <w:tr w:rsidR="00BF0CAB" w:rsidRPr="00301F77" w14:paraId="5BBFE2FA"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20393D" w14:textId="77777777" w:rsidR="00BF0CAB" w:rsidRPr="009629A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w:t>
            </w:r>
            <w:r w:rsidRPr="009629A7">
              <w:rPr>
                <w:rFonts w:cstheme="minorHAnsi"/>
                <w:color w:val="404040" w:themeColor="text1" w:themeTint="BF"/>
                <w:szCs w:val="24"/>
              </w:rPr>
              <w:t xml:space="preserve"> </w:t>
            </w:r>
            <w:r>
              <w:rPr>
                <w:rFonts w:cstheme="minorHAnsi"/>
                <w:color w:val="404040" w:themeColor="text1" w:themeTint="BF"/>
                <w:szCs w:val="24"/>
              </w:rPr>
              <w:t>three</w:t>
            </w:r>
            <w:r w:rsidRPr="009629A7">
              <w:rPr>
                <w:rFonts w:cstheme="minorHAnsi"/>
                <w:color w:val="404040" w:themeColor="text1" w:themeTint="BF"/>
                <w:szCs w:val="24"/>
              </w:rPr>
              <w:t xml:space="preserve"> </w:t>
            </w:r>
            <w:r>
              <w:rPr>
                <w:rFonts w:cstheme="minorHAnsi"/>
                <w:color w:val="404040" w:themeColor="text1" w:themeTint="BF"/>
                <w:szCs w:val="24"/>
              </w:rPr>
              <w:t>areas</w:t>
            </w:r>
            <w:r w:rsidRPr="009629A7">
              <w:rPr>
                <w:rFonts w:cstheme="minorHAnsi"/>
                <w:color w:val="404040" w:themeColor="text1" w:themeTint="BF"/>
                <w:szCs w:val="24"/>
              </w:rPr>
              <w:t xml:space="preserve"> </w:t>
            </w:r>
            <w:r>
              <w:rPr>
                <w:rFonts w:cstheme="minorHAnsi"/>
                <w:color w:val="404040" w:themeColor="text1" w:themeTint="BF"/>
                <w:szCs w:val="24"/>
              </w:rPr>
              <w:t>affected by the</w:t>
            </w:r>
            <w:r w:rsidRPr="009629A7">
              <w:rPr>
                <w:rFonts w:cstheme="minorHAnsi"/>
                <w:color w:val="404040" w:themeColor="text1" w:themeTint="BF"/>
                <w:szCs w:val="24"/>
              </w:rPr>
              <w:t xml:space="preserve"> structural and systemic power</w:t>
            </w:r>
            <w:r>
              <w:rPr>
                <w:rFonts w:cstheme="minorHAnsi"/>
                <w:color w:val="404040" w:themeColor="text1" w:themeTint="BF"/>
                <w:szCs w:val="24"/>
              </w:rPr>
              <w:t xml:space="preserve"> that can lead to obstacles to the empowerment of people receiving support.</w:t>
            </w:r>
          </w:p>
          <w:p w14:paraId="3F4094BB" w14:textId="77777777" w:rsidR="00BF0CAB" w:rsidRPr="009629A7" w:rsidRDefault="00BF0CAB">
            <w:pPr>
              <w:pStyle w:val="ListParagraph"/>
              <w:numPr>
                <w:ilvl w:val="0"/>
                <w:numId w:val="4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2B968CEC" w14:textId="77777777" w:rsidR="00BF0CAB" w:rsidRPr="009629A7" w:rsidRDefault="00BF0CAB">
            <w:pPr>
              <w:pStyle w:val="ListParagraph"/>
              <w:numPr>
                <w:ilvl w:val="0"/>
                <w:numId w:val="4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49A8FC0C" w14:textId="77777777" w:rsidR="00BF0CAB" w:rsidRPr="00CC0061" w:rsidRDefault="00BF0CAB">
            <w:pPr>
              <w:pStyle w:val="ListParagraph"/>
              <w:numPr>
                <w:ilvl w:val="0"/>
                <w:numId w:val="4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72DA28AE" w14:textId="77777777" w:rsidR="00BF0CAB" w:rsidRPr="009629A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9629A7">
              <w:rPr>
                <w:rFonts w:cstheme="minorHAnsi"/>
                <w:bCs/>
                <w:color w:val="D73329"/>
                <w:sz w:val="22"/>
              </w:rPr>
              <w:t xml:space="preserve">For a satisfactory performance, </w:t>
            </w:r>
            <w:r>
              <w:rPr>
                <w:rFonts w:cstheme="minorHAnsi"/>
                <w:bCs/>
                <w:color w:val="D73329"/>
                <w:sz w:val="22"/>
              </w:rPr>
              <w:t xml:space="preserve">although wording may slightly vary, </w:t>
            </w:r>
            <w:r w:rsidRPr="009629A7">
              <w:rPr>
                <w:rFonts w:cstheme="minorHAnsi"/>
                <w:bCs/>
                <w:color w:val="D73329"/>
                <w:sz w:val="22"/>
              </w:rPr>
              <w:t xml:space="preserve">their response must include </w:t>
            </w:r>
            <w:r>
              <w:rPr>
                <w:rFonts w:cstheme="minorHAnsi"/>
                <w:bCs/>
                <w:color w:val="D73329"/>
                <w:sz w:val="22"/>
              </w:rPr>
              <w:t>three</w:t>
            </w:r>
            <w:r w:rsidRPr="009629A7">
              <w:rPr>
                <w:rFonts w:cstheme="minorHAnsi"/>
                <w:bCs/>
                <w:color w:val="D73329"/>
                <w:sz w:val="22"/>
              </w:rPr>
              <w:t xml:space="preserve"> of the following:</w:t>
            </w:r>
          </w:p>
          <w:p w14:paraId="365790A0" w14:textId="77777777" w:rsidR="00BF0CAB" w:rsidRPr="009629A7"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Education</w:t>
            </w:r>
          </w:p>
          <w:p w14:paraId="585415E0" w14:textId="77777777" w:rsidR="00BF0CAB" w:rsidRPr="009629A7"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Government</w:t>
            </w:r>
          </w:p>
          <w:p w14:paraId="2CD824B8" w14:textId="77777777" w:rsidR="00BF0CAB" w:rsidRPr="009629A7"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Employment</w:t>
            </w:r>
          </w:p>
          <w:p w14:paraId="7B05615C" w14:textId="77777777" w:rsidR="00BF0CAB"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Accessibility</w:t>
            </w:r>
          </w:p>
          <w:p w14:paraId="1875014F" w14:textId="77777777" w:rsidR="00BF0CAB" w:rsidRPr="00CC0061" w:rsidRDefault="00BF0CAB" w:rsidP="00B27ADD">
            <w:pPr>
              <w:pStyle w:val="ListParagraph"/>
              <w:tabs>
                <w:tab w:val="left" w:pos="180"/>
              </w:tabs>
              <w:spacing w:after="120" w:line="276" w:lineRule="auto"/>
              <w:ind w:left="795" w:right="0" w:firstLine="0"/>
              <w:contextualSpacing w:val="0"/>
              <w:jc w:val="both"/>
              <w:rPr>
                <w:rFonts w:cstheme="minorHAnsi"/>
                <w:bCs/>
                <w:color w:val="D73329"/>
              </w:rPr>
            </w:pPr>
            <w:r w:rsidRPr="00900F83">
              <w:rPr>
                <w:rFonts w:cstheme="minorHAnsi"/>
                <w:bCs/>
                <w:color w:val="D73329"/>
                <w:sz w:val="22"/>
              </w:rPr>
              <w:t>Other responses are acceptable as long as they are common areas affected by structural and systemic power, as defined in items i and ii, that can potentially become factors of discrimination or barriers to the empowerment of people receiving support.</w:t>
            </w:r>
          </w:p>
        </w:tc>
      </w:tr>
    </w:tbl>
    <w:p w14:paraId="0071BF0F" w14:textId="6B738242" w:rsidR="00BF0CAB" w:rsidRDefault="00BF0CA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97"/>
      </w:tblGrid>
      <w:tr w:rsidR="008358D5" w:rsidRPr="00301F77" w14:paraId="0416F342" w14:textId="77777777" w:rsidTr="009E2AE8">
        <w:trPr>
          <w:cantSplit/>
          <w:trHeight w:val="1260"/>
          <w:jc w:val="center"/>
        </w:trPr>
        <w:tc>
          <w:tcPr>
            <w:tcW w:w="847" w:type="pct"/>
            <w:tcBorders>
              <w:top w:val="nil"/>
              <w:left w:val="nil"/>
              <w:bottom w:val="nil"/>
              <w:right w:val="nil"/>
            </w:tcBorders>
            <w:shd w:val="clear" w:color="auto" w:fill="auto"/>
          </w:tcPr>
          <w:p w14:paraId="1943FC1B" w14:textId="77777777" w:rsidR="008358D5" w:rsidRPr="00E3745B" w:rsidRDefault="008358D5"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A8D0DC2" wp14:editId="4055B640">
                  <wp:extent cx="682388" cy="712561"/>
                  <wp:effectExtent l="0" t="0" r="3810" b="0"/>
                  <wp:docPr id="1"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tcBorders>
              <w:top w:val="nil"/>
              <w:left w:val="nil"/>
              <w:bottom w:val="nil"/>
              <w:right w:val="nil"/>
            </w:tcBorders>
            <w:shd w:val="clear" w:color="auto" w:fill="FFDA71"/>
            <w:vAlign w:val="center"/>
          </w:tcPr>
          <w:p w14:paraId="11AF1074" w14:textId="26025C93" w:rsidR="008358D5" w:rsidRPr="008358D5" w:rsidRDefault="00524715"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d</w:t>
            </w:r>
            <w:r w:rsidR="003A4D61">
              <w:rPr>
                <w:rFonts w:cstheme="minorHAnsi"/>
                <w:color w:val="404040" w:themeColor="text1" w:themeTint="BF"/>
                <w:szCs w:val="24"/>
              </w:rPr>
              <w:t>escribe how</w:t>
            </w:r>
            <w:r w:rsidR="006902BE">
              <w:rPr>
                <w:rFonts w:cstheme="minorHAnsi"/>
                <w:color w:val="404040" w:themeColor="text1" w:themeTint="BF"/>
                <w:szCs w:val="24"/>
              </w:rPr>
              <w:t xml:space="preserve"> structural and systemic power can </w:t>
            </w:r>
            <w:r w:rsidR="00E144B1">
              <w:rPr>
                <w:rFonts w:cstheme="minorHAnsi"/>
                <w:color w:val="404040" w:themeColor="text1" w:themeTint="BF"/>
                <w:szCs w:val="24"/>
              </w:rPr>
              <w:t>become</w:t>
            </w:r>
            <w:r w:rsidR="006902BE">
              <w:rPr>
                <w:rFonts w:cstheme="minorHAnsi"/>
                <w:color w:val="404040" w:themeColor="text1" w:themeTint="BF"/>
                <w:szCs w:val="24"/>
              </w:rPr>
              <w:t xml:space="preserve"> obstacles</w:t>
            </w:r>
            <w:r w:rsidR="005E13D2">
              <w:rPr>
                <w:rFonts w:cstheme="minorHAnsi"/>
                <w:color w:val="404040" w:themeColor="text1" w:themeTint="BF"/>
                <w:szCs w:val="24"/>
              </w:rPr>
              <w:t xml:space="preserve"> to empowerment</w:t>
            </w:r>
            <w:r w:rsidR="006902BE">
              <w:rPr>
                <w:rFonts w:cstheme="minorHAnsi"/>
                <w:color w:val="404040" w:themeColor="text1" w:themeTint="BF"/>
                <w:szCs w:val="24"/>
              </w:rPr>
              <w:t xml:space="preserve"> in each area</w:t>
            </w:r>
            <w:r w:rsidR="008358D5">
              <w:rPr>
                <w:rFonts w:cstheme="minorHAnsi"/>
                <w:color w:val="404040" w:themeColor="text1" w:themeTint="BF"/>
                <w:szCs w:val="24"/>
              </w:rPr>
              <w:t xml:space="preserve"> listed below</w:t>
            </w:r>
            <w:r w:rsidR="006902BE">
              <w:rPr>
                <w:rFonts w:cstheme="minorHAnsi"/>
                <w:color w:val="404040" w:themeColor="text1" w:themeTint="BF"/>
                <w:szCs w:val="24"/>
              </w:rPr>
              <w:t>.</w:t>
            </w:r>
          </w:p>
        </w:tc>
      </w:tr>
      <w:tr w:rsidR="008358D5" w:rsidRPr="00301F77" w14:paraId="4045C408" w14:textId="77777777" w:rsidTr="009E2AE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F7ED888" w14:textId="77777777" w:rsidR="008358D5" w:rsidRPr="00301F77" w:rsidRDefault="008358D5" w:rsidP="00B27ADD">
            <w:pPr>
              <w:tabs>
                <w:tab w:val="left" w:pos="180"/>
              </w:tabs>
              <w:spacing w:before="0" w:line="276" w:lineRule="auto"/>
              <w:ind w:left="0" w:right="29" w:firstLine="0"/>
              <w:rPr>
                <w:rFonts w:cstheme="minorHAnsi"/>
                <w:color w:val="404040" w:themeColor="text1" w:themeTint="BF"/>
                <w:szCs w:val="24"/>
              </w:rPr>
            </w:pPr>
          </w:p>
        </w:tc>
      </w:tr>
      <w:tr w:rsidR="008358D5" w:rsidRPr="00301F77" w14:paraId="7F5613CD" w14:textId="77777777" w:rsidTr="009E2AE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F7E2CAA" w14:textId="30012D0A" w:rsidR="008358D5" w:rsidRPr="00097E3C" w:rsidRDefault="008358D5" w:rsidP="00B27ADD">
            <w:pPr>
              <w:pStyle w:val="CLRMapping"/>
            </w:pPr>
            <w:r w:rsidRPr="00094D37">
              <w:t>Mapping</w:t>
            </w:r>
            <w:r w:rsidRPr="00B43F08">
              <w:t xml:space="preserve">: </w:t>
            </w:r>
            <w:r>
              <w:t xml:space="preserve">CHCCCS038 KE3.1, KE3.2, </w:t>
            </w:r>
            <w:r w:rsidRPr="00097E3C">
              <w:t>KE3.3, KE3.4, KE3.5</w:t>
            </w:r>
            <w:r w:rsidR="0018357A" w:rsidRPr="00097E3C">
              <w:t>, KE3.6, KE3.7</w:t>
            </w:r>
          </w:p>
          <w:p w14:paraId="63C2C0FD" w14:textId="25C137EC" w:rsidR="008358D5" w:rsidRPr="00097E3C" w:rsidRDefault="008358D5" w:rsidP="00C14BE3">
            <w:pPr>
              <w:tabs>
                <w:tab w:val="left" w:pos="180"/>
              </w:tabs>
              <w:spacing w:after="120" w:line="276" w:lineRule="auto"/>
              <w:ind w:left="0" w:right="0" w:firstLine="0"/>
              <w:rPr>
                <w:rFonts w:cstheme="minorHAnsi"/>
                <w:i/>
                <w:color w:val="F79723"/>
                <w:sz w:val="20"/>
                <w:szCs w:val="20"/>
              </w:rPr>
            </w:pPr>
            <w:r w:rsidRPr="00097E3C">
              <w:rPr>
                <w:rFonts w:cstheme="minorHAnsi"/>
                <w:i/>
                <w:color w:val="F79723"/>
                <w:sz w:val="20"/>
                <w:szCs w:val="20"/>
              </w:rPr>
              <w:t>Learner guide reference:</w:t>
            </w:r>
            <w:r w:rsidR="00C14BE3" w:rsidRPr="00097E3C">
              <w:rPr>
                <w:rFonts w:cstheme="minorHAnsi"/>
                <w:i/>
                <w:color w:val="F79723"/>
                <w:sz w:val="20"/>
                <w:szCs w:val="20"/>
              </w:rPr>
              <w:t xml:space="preserve"> </w:t>
            </w:r>
            <w:r w:rsidR="007B2F1F" w:rsidRPr="00097E3C">
              <w:rPr>
                <w:rFonts w:cstheme="minorHAnsi"/>
                <w:i/>
                <w:color w:val="F79723"/>
                <w:sz w:val="20"/>
                <w:szCs w:val="20"/>
              </w:rPr>
              <w:t>CHCCCS038 Learner Guide, Chapter 3, Subchapter 3.7, Section 3.7.2</w:t>
            </w:r>
          </w:p>
          <w:p w14:paraId="41728CBE" w14:textId="77777777" w:rsidR="008358D5" w:rsidRPr="00097E3C" w:rsidRDefault="008358D5" w:rsidP="00B27ADD">
            <w:pPr>
              <w:tabs>
                <w:tab w:val="left" w:pos="180"/>
              </w:tabs>
              <w:spacing w:after="120" w:line="276" w:lineRule="auto"/>
              <w:ind w:left="0" w:right="0" w:firstLine="0"/>
              <w:rPr>
                <w:rFonts w:cstheme="minorHAnsi"/>
                <w:b/>
                <w:color w:val="D73329"/>
                <w:sz w:val="22"/>
              </w:rPr>
            </w:pPr>
            <w:r w:rsidRPr="00097E3C">
              <w:rPr>
                <w:rFonts w:cstheme="minorHAnsi"/>
                <w:b/>
                <w:color w:val="D73329"/>
                <w:sz w:val="22"/>
              </w:rPr>
              <w:t xml:space="preserve">Marking guide </w:t>
            </w:r>
          </w:p>
          <w:p w14:paraId="01446182" w14:textId="7F245777" w:rsidR="008358D5" w:rsidRDefault="008358D5" w:rsidP="000539AF">
            <w:pPr>
              <w:tabs>
                <w:tab w:val="left" w:pos="180"/>
              </w:tabs>
              <w:spacing w:after="120" w:line="276" w:lineRule="auto"/>
              <w:ind w:left="0" w:right="0" w:firstLine="0"/>
              <w:jc w:val="both"/>
              <w:rPr>
                <w:rFonts w:cstheme="minorHAnsi"/>
                <w:bCs/>
                <w:color w:val="D73329"/>
                <w:sz w:val="22"/>
              </w:rPr>
            </w:pPr>
            <w:r w:rsidRPr="00097E3C">
              <w:rPr>
                <w:rFonts w:cstheme="minorHAnsi"/>
                <w:bCs/>
                <w:color w:val="D73329"/>
                <w:sz w:val="22"/>
              </w:rPr>
              <w:t xml:space="preserve">The candidate must </w:t>
            </w:r>
            <w:r w:rsidR="00524715" w:rsidRPr="00097E3C">
              <w:rPr>
                <w:rFonts w:cstheme="minorHAnsi"/>
                <w:bCs/>
                <w:color w:val="D73329"/>
                <w:sz w:val="22"/>
              </w:rPr>
              <w:t xml:space="preserve">briefly </w:t>
            </w:r>
            <w:r w:rsidR="006902BE" w:rsidRPr="00097E3C">
              <w:rPr>
                <w:rFonts w:cstheme="minorHAnsi"/>
                <w:bCs/>
                <w:color w:val="D73329"/>
                <w:sz w:val="22"/>
              </w:rPr>
              <w:t>describ</w:t>
            </w:r>
            <w:r w:rsidR="006902BE" w:rsidRPr="006902BE">
              <w:rPr>
                <w:rFonts w:cstheme="minorHAnsi"/>
                <w:bCs/>
                <w:color w:val="D73329"/>
                <w:sz w:val="22"/>
              </w:rPr>
              <w:t xml:space="preserve">e how structural and systemic power can </w:t>
            </w:r>
            <w:r w:rsidR="00E144B1">
              <w:rPr>
                <w:rFonts w:cstheme="minorHAnsi"/>
                <w:bCs/>
                <w:color w:val="D73329"/>
                <w:sz w:val="22"/>
              </w:rPr>
              <w:t>become</w:t>
            </w:r>
            <w:r w:rsidR="006902BE" w:rsidRPr="006902BE">
              <w:rPr>
                <w:rFonts w:cstheme="minorHAnsi"/>
                <w:bCs/>
                <w:color w:val="D73329"/>
                <w:sz w:val="22"/>
              </w:rPr>
              <w:t xml:space="preserve"> obstacles to empowerment in each area listed below.</w:t>
            </w:r>
          </w:p>
          <w:p w14:paraId="375D66AF" w14:textId="77777777" w:rsidR="008358D5" w:rsidRPr="000539AF" w:rsidRDefault="008358D5" w:rsidP="000539AF">
            <w:pPr>
              <w:tabs>
                <w:tab w:val="left" w:pos="180"/>
              </w:tabs>
              <w:spacing w:after="120" w:line="276" w:lineRule="auto"/>
              <w:ind w:left="0" w:right="0" w:firstLine="0"/>
              <w:jc w:val="both"/>
              <w:rPr>
                <w:rFonts w:cstheme="minorHAnsi"/>
                <w:bCs/>
                <w:color w:val="D73329"/>
                <w:sz w:val="22"/>
              </w:rPr>
            </w:pPr>
            <w:r w:rsidRPr="000539AF">
              <w:rPr>
                <w:rFonts w:cstheme="minorHAnsi"/>
                <w:bCs/>
                <w:color w:val="D73329"/>
                <w:sz w:val="22"/>
              </w:rPr>
              <w:t>Responses will vary. For a satisfactory performance, their responses must be:</w:t>
            </w:r>
          </w:p>
          <w:p w14:paraId="7B4B1C77" w14:textId="7F979953" w:rsidR="000539AF" w:rsidRPr="002C33B1" w:rsidRDefault="00524715">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2C33B1">
              <w:rPr>
                <w:rFonts w:cstheme="minorHAnsi"/>
                <w:bCs/>
                <w:color w:val="D73329"/>
                <w:sz w:val="22"/>
              </w:rPr>
              <w:t>A description of how</w:t>
            </w:r>
            <w:r w:rsidR="008358D5" w:rsidRPr="002C33B1">
              <w:rPr>
                <w:rFonts w:cstheme="minorHAnsi"/>
                <w:bCs/>
                <w:color w:val="D73329"/>
                <w:sz w:val="22"/>
              </w:rPr>
              <w:t xml:space="preserve"> </w:t>
            </w:r>
            <w:r w:rsidR="00BF0CAB" w:rsidRPr="002C33B1">
              <w:rPr>
                <w:rFonts w:cstheme="minorHAnsi"/>
                <w:bCs/>
                <w:color w:val="D73329"/>
                <w:sz w:val="22"/>
              </w:rPr>
              <w:t>structural and systemic power</w:t>
            </w:r>
            <w:r w:rsidRPr="002C33B1">
              <w:rPr>
                <w:rFonts w:cstheme="minorHAnsi"/>
                <w:bCs/>
                <w:color w:val="D73329"/>
                <w:sz w:val="22"/>
              </w:rPr>
              <w:t xml:space="preserve"> can affect the life of a person receiving support in each area listed below</w:t>
            </w:r>
          </w:p>
          <w:p w14:paraId="7BDCE557" w14:textId="4479BDA4" w:rsidR="000539AF" w:rsidRPr="000539AF" w:rsidRDefault="00A66619" w:rsidP="000539AF">
            <w:pPr>
              <w:pStyle w:val="ListParagraph"/>
              <w:tabs>
                <w:tab w:val="left" w:pos="180"/>
              </w:tabs>
              <w:spacing w:after="120" w:line="276" w:lineRule="auto"/>
              <w:ind w:right="0" w:firstLine="0"/>
              <w:contextualSpacing w:val="0"/>
              <w:jc w:val="both"/>
              <w:rPr>
                <w:rFonts w:cstheme="minorHAnsi"/>
                <w:bCs/>
                <w:color w:val="D73329"/>
                <w:sz w:val="22"/>
              </w:rPr>
            </w:pPr>
            <w:r w:rsidRPr="007851C6">
              <w:rPr>
                <w:rFonts w:cstheme="minorHAnsi"/>
                <w:bCs/>
                <w:i/>
                <w:iCs/>
                <w:color w:val="D73329"/>
                <w:sz w:val="22"/>
              </w:rPr>
              <w:t>S</w:t>
            </w:r>
            <w:r w:rsidR="000539AF" w:rsidRPr="007851C6">
              <w:rPr>
                <w:rFonts w:cstheme="minorHAnsi"/>
                <w:bCs/>
                <w:i/>
                <w:iCs/>
                <w:color w:val="D73329"/>
                <w:sz w:val="22"/>
              </w:rPr>
              <w:t>truct</w:t>
            </w:r>
            <w:r w:rsidR="003B2E33" w:rsidRPr="007851C6">
              <w:rPr>
                <w:rFonts w:cstheme="minorHAnsi"/>
                <w:bCs/>
                <w:i/>
                <w:iCs/>
                <w:color w:val="D73329"/>
                <w:sz w:val="22"/>
              </w:rPr>
              <w:t>ural power</w:t>
            </w:r>
            <w:r w:rsidR="003B2E33">
              <w:rPr>
                <w:rFonts w:cstheme="minorHAnsi"/>
                <w:bCs/>
                <w:color w:val="D73329"/>
                <w:sz w:val="22"/>
              </w:rPr>
              <w:t xml:space="preserve"> </w:t>
            </w:r>
            <w:r w:rsidR="00D700BB">
              <w:rPr>
                <w:rFonts w:cstheme="minorHAnsi"/>
                <w:bCs/>
                <w:color w:val="D73329"/>
                <w:sz w:val="22"/>
              </w:rPr>
              <w:t xml:space="preserve">describes the </w:t>
            </w:r>
            <w:r w:rsidR="00D700BB" w:rsidRPr="005F5377">
              <w:rPr>
                <w:rFonts w:cstheme="minorHAnsi"/>
                <w:bCs/>
                <w:color w:val="D73329"/>
                <w:sz w:val="22"/>
              </w:rPr>
              <w:t>capacity</w:t>
            </w:r>
            <w:r w:rsidR="00D700BB">
              <w:rPr>
                <w:rFonts w:cstheme="minorHAnsi"/>
                <w:bCs/>
                <w:color w:val="D73329"/>
                <w:sz w:val="22"/>
              </w:rPr>
              <w:t xml:space="preserve"> of one’s group</w:t>
            </w:r>
            <w:r w:rsidR="00D700BB" w:rsidRPr="005F5377">
              <w:rPr>
                <w:rFonts w:cstheme="minorHAnsi"/>
                <w:bCs/>
                <w:color w:val="D73329"/>
                <w:sz w:val="22"/>
              </w:rPr>
              <w:t xml:space="preserve"> to</w:t>
            </w:r>
            <w:r w:rsidR="00D700BB">
              <w:rPr>
                <w:rFonts w:cstheme="minorHAnsi"/>
                <w:bCs/>
                <w:color w:val="D73329"/>
                <w:sz w:val="22"/>
              </w:rPr>
              <w:t xml:space="preserve"> take</w:t>
            </w:r>
            <w:r w:rsidR="00D700BB" w:rsidRPr="005F5377">
              <w:rPr>
                <w:rFonts w:cstheme="minorHAnsi"/>
                <w:bCs/>
                <w:color w:val="D73329"/>
                <w:sz w:val="22"/>
              </w:rPr>
              <w:t xml:space="preserve"> control</w:t>
            </w:r>
            <w:r w:rsidR="00D700BB">
              <w:rPr>
                <w:rFonts w:cstheme="minorHAnsi"/>
                <w:bCs/>
                <w:color w:val="D73329"/>
                <w:sz w:val="22"/>
              </w:rPr>
              <w:t xml:space="preserve"> of</w:t>
            </w:r>
            <w:r w:rsidR="00D700BB" w:rsidRPr="005F5377">
              <w:rPr>
                <w:rFonts w:cstheme="minorHAnsi"/>
                <w:bCs/>
                <w:color w:val="D73329"/>
                <w:sz w:val="22"/>
              </w:rPr>
              <w:t xml:space="preserve"> the structures</w:t>
            </w:r>
            <w:r w:rsidR="00D700BB">
              <w:rPr>
                <w:rFonts w:cstheme="minorHAnsi"/>
                <w:bCs/>
                <w:color w:val="D73329"/>
                <w:sz w:val="22"/>
              </w:rPr>
              <w:t xml:space="preserve"> that define the environment within which interactions occur</w:t>
            </w:r>
            <w:r>
              <w:rPr>
                <w:rFonts w:cstheme="minorHAnsi"/>
                <w:bCs/>
                <w:color w:val="D73329"/>
                <w:sz w:val="22"/>
              </w:rPr>
              <w:t xml:space="preserve">. On the other hand, </w:t>
            </w:r>
            <w:r w:rsidRPr="007851C6">
              <w:rPr>
                <w:rFonts w:cstheme="minorHAnsi"/>
                <w:bCs/>
                <w:i/>
                <w:iCs/>
                <w:color w:val="D73329"/>
                <w:sz w:val="22"/>
              </w:rPr>
              <w:t>systemic power</w:t>
            </w:r>
            <w:r w:rsidR="007851C6" w:rsidRPr="007851C6">
              <w:rPr>
                <w:rFonts w:cstheme="minorHAnsi"/>
                <w:bCs/>
                <w:i/>
                <w:iCs/>
                <w:color w:val="D73329"/>
                <w:sz w:val="22"/>
              </w:rPr>
              <w:t xml:space="preserve"> </w:t>
            </w:r>
            <w:r w:rsidR="007851C6">
              <w:rPr>
                <w:rFonts w:cstheme="minorHAnsi"/>
                <w:bCs/>
                <w:color w:val="D73329"/>
                <w:sz w:val="22"/>
              </w:rPr>
              <w:t xml:space="preserve">puts one group in a more privileged position to attain favourable outcomes increase at the expense of another group’s power </w:t>
            </w:r>
            <w:r w:rsidR="00AA2C08">
              <w:rPr>
                <w:rFonts w:cstheme="minorHAnsi"/>
                <w:bCs/>
                <w:color w:val="D73329"/>
                <w:sz w:val="22"/>
              </w:rPr>
              <w:t>with</w:t>
            </w:r>
            <w:r w:rsidR="007851C6">
              <w:rPr>
                <w:rFonts w:cstheme="minorHAnsi"/>
                <w:bCs/>
                <w:color w:val="D73329"/>
                <w:sz w:val="22"/>
              </w:rPr>
              <w:t xml:space="preserve"> </w:t>
            </w:r>
            <w:r w:rsidR="00AA2C08">
              <w:rPr>
                <w:rFonts w:cstheme="minorHAnsi"/>
                <w:bCs/>
                <w:color w:val="D73329"/>
                <w:sz w:val="22"/>
              </w:rPr>
              <w:t>how</w:t>
            </w:r>
            <w:r w:rsidR="007851C6">
              <w:rPr>
                <w:rFonts w:cstheme="minorHAnsi"/>
                <w:bCs/>
                <w:color w:val="D73329"/>
                <w:sz w:val="22"/>
              </w:rPr>
              <w:t xml:space="preserve"> policies are created.</w:t>
            </w:r>
          </w:p>
          <w:p w14:paraId="499055FE" w14:textId="6AFC50B5" w:rsidR="008358D5" w:rsidRPr="002C33B1" w:rsidRDefault="002C33B1">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2C33B1">
              <w:rPr>
                <w:rFonts w:cstheme="minorHAnsi"/>
                <w:bCs/>
                <w:color w:val="D73329"/>
                <w:sz w:val="22"/>
              </w:rPr>
              <w:t>Consi</w:t>
            </w:r>
            <w:r w:rsidR="008358D5" w:rsidRPr="002C33B1">
              <w:rPr>
                <w:rFonts w:cstheme="minorHAnsi"/>
                <w:bCs/>
                <w:color w:val="D73329"/>
                <w:sz w:val="22"/>
              </w:rPr>
              <w:t xml:space="preserve">stent with each </w:t>
            </w:r>
            <w:r w:rsidR="00524715" w:rsidRPr="002C33B1">
              <w:rPr>
                <w:rFonts w:cstheme="minorHAnsi"/>
                <w:bCs/>
                <w:color w:val="D73329"/>
                <w:sz w:val="22"/>
              </w:rPr>
              <w:t>area</w:t>
            </w:r>
            <w:r w:rsidR="008358D5" w:rsidRPr="002C33B1">
              <w:rPr>
                <w:rFonts w:cstheme="minorHAnsi"/>
                <w:bCs/>
                <w:color w:val="D73329"/>
                <w:sz w:val="22"/>
              </w:rPr>
              <w:t xml:space="preserve"> listed below</w:t>
            </w:r>
          </w:p>
          <w:p w14:paraId="06DA4A03" w14:textId="77777777" w:rsidR="008358D5" w:rsidRPr="00B22B1C" w:rsidRDefault="008358D5" w:rsidP="000539AF">
            <w:pPr>
              <w:tabs>
                <w:tab w:val="left" w:pos="180"/>
              </w:tabs>
              <w:spacing w:after="120" w:line="276" w:lineRule="auto"/>
              <w:ind w:left="0" w:right="0" w:firstLine="0"/>
              <w:jc w:val="both"/>
              <w:rPr>
                <w:rFonts w:cstheme="minorHAnsi"/>
                <w:bCs/>
                <w:color w:val="D73329"/>
                <w:sz w:val="22"/>
              </w:rPr>
            </w:pPr>
            <w:r w:rsidRPr="000539AF">
              <w:rPr>
                <w:rFonts w:cstheme="minorHAnsi"/>
                <w:bCs/>
                <w:color w:val="D73329"/>
                <w:sz w:val="22"/>
              </w:rPr>
              <w:t>Model answers are provided below to guide</w:t>
            </w:r>
            <w:r w:rsidRPr="009A19DF">
              <w:rPr>
                <w:rFonts w:cstheme="minorHAnsi"/>
                <w:bCs/>
                <w:color w:val="D73329"/>
                <w:sz w:val="22"/>
              </w:rPr>
              <w:t xml:space="preserve"> the assessor in assessing the candidate’s responses.</w:t>
            </w:r>
          </w:p>
        </w:tc>
      </w:tr>
    </w:tbl>
    <w:p w14:paraId="3E8DE2AF" w14:textId="77777777" w:rsidR="003A1300" w:rsidRDefault="003A1300" w:rsidP="002C33B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84"/>
        <w:gridCol w:w="6043"/>
      </w:tblGrid>
      <w:tr w:rsidR="009E2AE8" w:rsidRPr="000C547B" w14:paraId="07E1D56E" w14:textId="77777777" w:rsidTr="003A1300">
        <w:trPr>
          <w:cantSplit/>
          <w:trHeight w:val="56"/>
          <w:tblHeader/>
          <w:jc w:val="center"/>
        </w:trPr>
        <w:tc>
          <w:tcPr>
            <w:tcW w:w="1653" w:type="pct"/>
            <w:shd w:val="clear" w:color="auto" w:fill="E7E6E6" w:themeFill="background2"/>
            <w:vAlign w:val="center"/>
          </w:tcPr>
          <w:p w14:paraId="2442A0F3" w14:textId="25EADF86" w:rsidR="009E2AE8" w:rsidRPr="00F916FA" w:rsidRDefault="006902BE" w:rsidP="00B27ADD">
            <w:pPr>
              <w:tabs>
                <w:tab w:val="left" w:pos="180"/>
              </w:tabs>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lastRenderedPageBreak/>
              <w:t>Areas</w:t>
            </w:r>
          </w:p>
        </w:tc>
        <w:tc>
          <w:tcPr>
            <w:tcW w:w="3347" w:type="pct"/>
            <w:shd w:val="clear" w:color="auto" w:fill="E7E6E6" w:themeFill="background2"/>
            <w:vAlign w:val="center"/>
          </w:tcPr>
          <w:p w14:paraId="2B255F53" w14:textId="606D12DF" w:rsidR="009E2AE8" w:rsidRPr="00F916FA" w:rsidRDefault="00E144B1" w:rsidP="00B27ADD">
            <w:pPr>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How structural and systemic power can become obstacles to empowerment</w:t>
            </w:r>
          </w:p>
        </w:tc>
      </w:tr>
      <w:tr w:rsidR="009E2AE8" w:rsidRPr="000C547B" w14:paraId="50AC7D99" w14:textId="77777777" w:rsidTr="00A4282E">
        <w:trPr>
          <w:cantSplit/>
          <w:trHeight w:val="56"/>
          <w:jc w:val="center"/>
        </w:trPr>
        <w:tc>
          <w:tcPr>
            <w:tcW w:w="1653" w:type="pct"/>
            <w:shd w:val="clear" w:color="auto" w:fill="auto"/>
            <w:vAlign w:val="center"/>
          </w:tcPr>
          <w:p w14:paraId="50E50DD1" w14:textId="25B78909" w:rsidR="009E2AE8" w:rsidRPr="00A4282E"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A4282E">
              <w:rPr>
                <w:rFonts w:cstheme="minorHAnsi"/>
                <w:color w:val="404040" w:themeColor="text1" w:themeTint="BF"/>
                <w:szCs w:val="24"/>
              </w:rPr>
              <w:t>Social</w:t>
            </w:r>
          </w:p>
        </w:tc>
        <w:tc>
          <w:tcPr>
            <w:tcW w:w="3347" w:type="pct"/>
          </w:tcPr>
          <w:p w14:paraId="7E4FE55C" w14:textId="77777777" w:rsidR="009E2AE8" w:rsidRPr="002C33B1" w:rsidRDefault="009E2AE8" w:rsidP="00B27ADD">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5A1F03D7" w14:textId="3BF797BD" w:rsidR="009E2AE8" w:rsidRPr="00870582" w:rsidRDefault="003D0B45" w:rsidP="001F4E79">
            <w:pPr>
              <w:tabs>
                <w:tab w:val="left" w:pos="180"/>
              </w:tabs>
              <w:spacing w:after="120" w:line="276" w:lineRule="auto"/>
              <w:ind w:left="0" w:right="0" w:firstLine="0"/>
              <w:jc w:val="both"/>
              <w:rPr>
                <w:rFonts w:cstheme="minorHAnsi"/>
                <w:color w:val="404040" w:themeColor="text1" w:themeTint="BF"/>
                <w:szCs w:val="24"/>
              </w:rPr>
            </w:pPr>
            <w:r>
              <w:rPr>
                <w:rFonts w:cstheme="minorHAnsi"/>
                <w:bCs/>
                <w:color w:val="D73329"/>
                <w:sz w:val="22"/>
              </w:rPr>
              <w:t xml:space="preserve">Structural and systemic power </w:t>
            </w:r>
            <w:r w:rsidR="001F4E79">
              <w:rPr>
                <w:rFonts w:cstheme="minorHAnsi"/>
                <w:bCs/>
                <w:color w:val="D73329"/>
                <w:sz w:val="22"/>
              </w:rPr>
              <w:t>can become obstacle</w:t>
            </w:r>
            <w:r w:rsidR="00562679">
              <w:rPr>
                <w:rFonts w:cstheme="minorHAnsi"/>
                <w:bCs/>
                <w:color w:val="D73329"/>
                <w:sz w:val="22"/>
              </w:rPr>
              <w:t>s</w:t>
            </w:r>
            <w:r w:rsidR="001F4E79">
              <w:rPr>
                <w:rFonts w:cstheme="minorHAnsi"/>
                <w:bCs/>
                <w:color w:val="D73329"/>
                <w:sz w:val="22"/>
              </w:rPr>
              <w:t xml:space="preserve"> to the empowerment of a person receiving support </w:t>
            </w:r>
            <w:r w:rsidR="000212B4">
              <w:rPr>
                <w:rFonts w:cstheme="minorHAnsi"/>
                <w:bCs/>
                <w:color w:val="D73329"/>
                <w:sz w:val="22"/>
              </w:rPr>
              <w:t>by</w:t>
            </w:r>
            <w:r w:rsidR="00562679">
              <w:rPr>
                <w:rFonts w:cstheme="minorHAnsi"/>
                <w:bCs/>
                <w:color w:val="D73329"/>
                <w:sz w:val="22"/>
              </w:rPr>
              <w:t xml:space="preserve"> harm</w:t>
            </w:r>
            <w:r w:rsidR="000212B4">
              <w:rPr>
                <w:rFonts w:cstheme="minorHAnsi"/>
                <w:bCs/>
                <w:color w:val="D73329"/>
                <w:sz w:val="22"/>
              </w:rPr>
              <w:t>ing</w:t>
            </w:r>
            <w:r w:rsidR="001E7520" w:rsidRPr="001E7520">
              <w:rPr>
                <w:rFonts w:cstheme="minorHAnsi"/>
                <w:bCs/>
                <w:color w:val="D73329"/>
                <w:sz w:val="22"/>
              </w:rPr>
              <w:t xml:space="preserve"> the person</w:t>
            </w:r>
            <w:r w:rsidR="00562679">
              <w:rPr>
                <w:rFonts w:cstheme="minorHAnsi"/>
                <w:bCs/>
                <w:color w:val="D73329"/>
                <w:sz w:val="22"/>
              </w:rPr>
              <w:t>’</w:t>
            </w:r>
            <w:r w:rsidR="001E7520" w:rsidRPr="001E7520">
              <w:rPr>
                <w:rFonts w:cstheme="minorHAnsi"/>
                <w:bCs/>
                <w:color w:val="D73329"/>
                <w:sz w:val="22"/>
              </w:rPr>
              <w:t>s relationships with others</w:t>
            </w:r>
            <w:r w:rsidR="001E7520">
              <w:rPr>
                <w:rFonts w:cstheme="minorHAnsi"/>
                <w:bCs/>
                <w:color w:val="D73329"/>
                <w:sz w:val="22"/>
              </w:rPr>
              <w:t xml:space="preserve"> and </w:t>
            </w:r>
            <w:r w:rsidR="000212B4">
              <w:rPr>
                <w:rFonts w:cstheme="minorHAnsi"/>
                <w:bCs/>
                <w:color w:val="D73329"/>
                <w:sz w:val="22"/>
              </w:rPr>
              <w:t>affecting</w:t>
            </w:r>
            <w:r w:rsidR="00275A6D">
              <w:rPr>
                <w:rFonts w:cstheme="minorHAnsi"/>
                <w:bCs/>
                <w:color w:val="D73329"/>
                <w:sz w:val="22"/>
              </w:rPr>
              <w:t xml:space="preserve"> </w:t>
            </w:r>
            <w:r w:rsidR="0090012E">
              <w:rPr>
                <w:rFonts w:cstheme="minorHAnsi"/>
                <w:bCs/>
                <w:color w:val="D73329"/>
                <w:sz w:val="22"/>
              </w:rPr>
              <w:t>their ability to develop positive and trusting relationships</w:t>
            </w:r>
            <w:r w:rsidR="00257D73">
              <w:rPr>
                <w:rFonts w:cstheme="minorHAnsi"/>
                <w:bCs/>
                <w:color w:val="D73329"/>
                <w:sz w:val="22"/>
              </w:rPr>
              <w:t>.</w:t>
            </w:r>
          </w:p>
        </w:tc>
      </w:tr>
      <w:tr w:rsidR="009E2AE8" w:rsidRPr="000C547B" w14:paraId="7541D4AD" w14:textId="77777777" w:rsidTr="00A4282E">
        <w:trPr>
          <w:cantSplit/>
          <w:trHeight w:val="56"/>
          <w:jc w:val="center"/>
        </w:trPr>
        <w:tc>
          <w:tcPr>
            <w:tcW w:w="1653" w:type="pct"/>
            <w:shd w:val="clear" w:color="auto" w:fill="auto"/>
            <w:vAlign w:val="center"/>
          </w:tcPr>
          <w:p w14:paraId="7DC59335" w14:textId="77777777" w:rsidR="009E2AE8"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p>
        </w:tc>
        <w:tc>
          <w:tcPr>
            <w:tcW w:w="3347" w:type="pct"/>
          </w:tcPr>
          <w:p w14:paraId="1FAD4594" w14:textId="77777777" w:rsidR="009E2AE8" w:rsidRPr="002C33B1" w:rsidRDefault="009E2AE8" w:rsidP="00B27ADD">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5552F2D7" w14:textId="6BF6C211" w:rsidR="009E2AE8" w:rsidRPr="00AB19BB" w:rsidRDefault="003D5E07" w:rsidP="003D5E07">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Structural and systemic power can become </w:t>
            </w:r>
            <w:r w:rsidR="00562679">
              <w:rPr>
                <w:rFonts w:cstheme="minorHAnsi"/>
                <w:bCs/>
                <w:color w:val="D73329"/>
                <w:sz w:val="22"/>
              </w:rPr>
              <w:t xml:space="preserve">obstacles </w:t>
            </w:r>
            <w:r>
              <w:rPr>
                <w:rFonts w:cstheme="minorHAnsi"/>
                <w:bCs/>
                <w:color w:val="D73329"/>
                <w:sz w:val="22"/>
              </w:rPr>
              <w:t xml:space="preserve">to the empowerment of a person receiving support </w:t>
            </w:r>
            <w:r w:rsidR="00562679">
              <w:rPr>
                <w:rFonts w:cstheme="minorHAnsi"/>
                <w:bCs/>
                <w:color w:val="D73329"/>
                <w:sz w:val="22"/>
              </w:rPr>
              <w:t>by</w:t>
            </w:r>
            <w:r>
              <w:rPr>
                <w:rFonts w:cstheme="minorHAnsi"/>
                <w:bCs/>
                <w:color w:val="D73329"/>
                <w:sz w:val="22"/>
              </w:rPr>
              <w:t xml:space="preserve"> </w:t>
            </w:r>
            <w:r w:rsidR="00524715">
              <w:rPr>
                <w:rFonts w:cstheme="minorHAnsi"/>
                <w:bCs/>
                <w:color w:val="D73329"/>
                <w:sz w:val="22"/>
              </w:rPr>
              <w:t>limit</w:t>
            </w:r>
            <w:r w:rsidR="00562679">
              <w:rPr>
                <w:rFonts w:cstheme="minorHAnsi"/>
                <w:bCs/>
                <w:color w:val="D73329"/>
                <w:sz w:val="22"/>
              </w:rPr>
              <w:t>ing</w:t>
            </w:r>
            <w:r w:rsidR="00524715">
              <w:rPr>
                <w:rFonts w:cstheme="minorHAnsi"/>
                <w:bCs/>
                <w:color w:val="D73329"/>
                <w:sz w:val="22"/>
              </w:rPr>
              <w:t xml:space="preserve"> accessibility and participation of people receiving support because of environmental designs and structures</w:t>
            </w:r>
            <w:r w:rsidR="00257D73">
              <w:rPr>
                <w:rFonts w:cstheme="minorHAnsi"/>
                <w:bCs/>
                <w:color w:val="D73329"/>
                <w:sz w:val="22"/>
              </w:rPr>
              <w:t>.</w:t>
            </w:r>
          </w:p>
        </w:tc>
      </w:tr>
      <w:tr w:rsidR="009E2AE8" w:rsidRPr="000C547B" w14:paraId="322BF690" w14:textId="77777777" w:rsidTr="00A4282E">
        <w:trPr>
          <w:cantSplit/>
          <w:trHeight w:val="56"/>
          <w:jc w:val="center"/>
        </w:trPr>
        <w:tc>
          <w:tcPr>
            <w:tcW w:w="1653" w:type="pct"/>
            <w:shd w:val="clear" w:color="auto" w:fill="auto"/>
            <w:vAlign w:val="center"/>
          </w:tcPr>
          <w:p w14:paraId="3EFFFCF4" w14:textId="77777777" w:rsidR="009E2AE8"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Emotional</w:t>
            </w:r>
          </w:p>
        </w:tc>
        <w:tc>
          <w:tcPr>
            <w:tcW w:w="3347" w:type="pct"/>
          </w:tcPr>
          <w:p w14:paraId="7D97FAAC" w14:textId="77777777" w:rsidR="009E2AE8" w:rsidRPr="002C33B1" w:rsidRDefault="009E2AE8" w:rsidP="00B27ADD">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4A78971D" w14:textId="74800361" w:rsidR="009E2AE8" w:rsidRPr="00DB5508" w:rsidRDefault="003D5E07" w:rsidP="00562679">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 xml:space="preserve">Structural and systemic power can become </w:t>
            </w:r>
            <w:r w:rsidR="00562679">
              <w:rPr>
                <w:rFonts w:cstheme="minorHAnsi"/>
                <w:bCs/>
                <w:color w:val="D73329"/>
                <w:sz w:val="22"/>
              </w:rPr>
              <w:t xml:space="preserve">obstacles </w:t>
            </w:r>
            <w:r>
              <w:rPr>
                <w:rFonts w:cstheme="minorHAnsi"/>
                <w:bCs/>
                <w:color w:val="D73329"/>
                <w:sz w:val="22"/>
              </w:rPr>
              <w:t xml:space="preserve">to the empowerment of a person receiving support </w:t>
            </w:r>
            <w:r w:rsidR="00562679">
              <w:rPr>
                <w:rFonts w:cstheme="minorHAnsi"/>
                <w:bCs/>
                <w:color w:val="D73329"/>
                <w:sz w:val="22"/>
              </w:rPr>
              <w:t>by</w:t>
            </w:r>
            <w:r>
              <w:rPr>
                <w:rFonts w:cstheme="minorHAnsi"/>
                <w:bCs/>
                <w:color w:val="D73329"/>
                <w:sz w:val="22"/>
              </w:rPr>
              <w:t xml:space="preserve"> </w:t>
            </w:r>
            <w:r w:rsidR="003A1300" w:rsidRPr="003A1300">
              <w:rPr>
                <w:rFonts w:cstheme="minorHAnsi"/>
                <w:bCs/>
                <w:color w:val="D73329"/>
                <w:sz w:val="22"/>
              </w:rPr>
              <w:t>caus</w:t>
            </w:r>
            <w:r w:rsidR="00562679">
              <w:rPr>
                <w:rFonts w:cstheme="minorHAnsi"/>
                <w:bCs/>
                <w:color w:val="D73329"/>
                <w:sz w:val="22"/>
              </w:rPr>
              <w:t>ing</w:t>
            </w:r>
            <w:r w:rsidR="003A1300" w:rsidRPr="003A1300">
              <w:rPr>
                <w:rFonts w:cstheme="minorHAnsi"/>
                <w:bCs/>
                <w:color w:val="D73329"/>
                <w:sz w:val="22"/>
              </w:rPr>
              <w:t xml:space="preserve"> the person to develop self-esteem or mental health issues</w:t>
            </w:r>
            <w:r w:rsidR="003A1300">
              <w:rPr>
                <w:rFonts w:cstheme="minorHAnsi"/>
                <w:bCs/>
                <w:color w:val="D73329"/>
                <w:sz w:val="22"/>
              </w:rPr>
              <w:t xml:space="preserve">, </w:t>
            </w:r>
            <w:r w:rsidR="003A1300" w:rsidRPr="003A1300">
              <w:rPr>
                <w:rFonts w:cstheme="minorHAnsi"/>
                <w:bCs/>
                <w:color w:val="D73329"/>
                <w:sz w:val="22"/>
              </w:rPr>
              <w:t>feelings of shame, hopelessness, isolation</w:t>
            </w:r>
            <w:r w:rsidR="003A1300">
              <w:rPr>
                <w:rFonts w:cstheme="minorHAnsi"/>
                <w:bCs/>
                <w:color w:val="D73329"/>
                <w:sz w:val="22"/>
              </w:rPr>
              <w:t xml:space="preserve"> or have</w:t>
            </w:r>
            <w:r w:rsidR="003A1300" w:rsidRPr="003A1300">
              <w:rPr>
                <w:rFonts w:cstheme="minorHAnsi"/>
                <w:bCs/>
                <w:color w:val="D73329"/>
                <w:sz w:val="22"/>
              </w:rPr>
              <w:t xml:space="preserve"> a constant fear of being verbally or physically discriminated against</w:t>
            </w:r>
            <w:r w:rsidR="00257D73">
              <w:rPr>
                <w:rFonts w:cstheme="minorHAnsi"/>
                <w:bCs/>
                <w:color w:val="D73329"/>
                <w:sz w:val="22"/>
              </w:rPr>
              <w:t>.</w:t>
            </w:r>
          </w:p>
        </w:tc>
      </w:tr>
      <w:tr w:rsidR="0018357A" w:rsidRPr="000C547B" w14:paraId="6CFFEDCA" w14:textId="77777777" w:rsidTr="00A4282E">
        <w:trPr>
          <w:cantSplit/>
          <w:trHeight w:val="56"/>
          <w:jc w:val="center"/>
        </w:trPr>
        <w:tc>
          <w:tcPr>
            <w:tcW w:w="1653" w:type="pct"/>
            <w:shd w:val="clear" w:color="auto" w:fill="auto"/>
            <w:vAlign w:val="center"/>
          </w:tcPr>
          <w:p w14:paraId="07E22926" w14:textId="460729CB" w:rsidR="0018357A" w:rsidRPr="00097E3C" w:rsidRDefault="0018357A">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Stigma</w:t>
            </w:r>
          </w:p>
        </w:tc>
        <w:tc>
          <w:tcPr>
            <w:tcW w:w="3347" w:type="pct"/>
          </w:tcPr>
          <w:p w14:paraId="298ADB3C" w14:textId="77777777" w:rsidR="0018357A" w:rsidRPr="002C33B1" w:rsidRDefault="0018357A" w:rsidP="0018357A">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0A515393" w14:textId="56434E98" w:rsidR="0018357A" w:rsidRPr="00097E3C" w:rsidRDefault="0018357A" w:rsidP="00E62502">
            <w:pPr>
              <w:tabs>
                <w:tab w:val="left" w:pos="180"/>
              </w:tabs>
              <w:spacing w:after="120" w:line="276" w:lineRule="auto"/>
              <w:ind w:left="0" w:right="0" w:firstLine="0"/>
              <w:jc w:val="both"/>
              <w:rPr>
                <w:rFonts w:cstheme="minorHAnsi"/>
                <w:color w:val="262626" w:themeColor="text1" w:themeTint="D9"/>
                <w:szCs w:val="24"/>
              </w:rPr>
            </w:pPr>
            <w:r w:rsidRPr="00097E3C">
              <w:rPr>
                <w:rFonts w:cstheme="minorHAnsi"/>
                <w:bCs/>
                <w:color w:val="D73329"/>
                <w:sz w:val="22"/>
              </w:rPr>
              <w:t>St</w:t>
            </w:r>
            <w:r w:rsidR="00E62502" w:rsidRPr="00097E3C">
              <w:rPr>
                <w:rFonts w:cstheme="minorHAnsi"/>
                <w:bCs/>
                <w:color w:val="D73329"/>
                <w:sz w:val="22"/>
              </w:rPr>
              <w:t xml:space="preserve">ructural and systemic power can become obstacles to the empowerment of a person receiving support </w:t>
            </w:r>
            <w:r w:rsidR="0091105C" w:rsidRPr="00097E3C">
              <w:rPr>
                <w:rFonts w:cstheme="minorHAnsi"/>
                <w:bCs/>
                <w:color w:val="D73329"/>
                <w:sz w:val="22"/>
              </w:rPr>
              <w:t xml:space="preserve">by causing the person to be socially excluded </w:t>
            </w:r>
            <w:r w:rsidR="00040F8C" w:rsidRPr="00097E3C">
              <w:rPr>
                <w:rFonts w:cstheme="minorHAnsi"/>
                <w:bCs/>
                <w:color w:val="D73329"/>
                <w:sz w:val="22"/>
              </w:rPr>
              <w:t>or prejudice</w:t>
            </w:r>
            <w:r w:rsidR="00BB529D" w:rsidRPr="00097E3C">
              <w:rPr>
                <w:rFonts w:cstheme="minorHAnsi"/>
                <w:bCs/>
                <w:color w:val="D73329"/>
                <w:sz w:val="22"/>
              </w:rPr>
              <w:t>d</w:t>
            </w:r>
            <w:r w:rsidR="00040F8C" w:rsidRPr="00097E3C">
              <w:rPr>
                <w:rFonts w:cstheme="minorHAnsi"/>
                <w:bCs/>
                <w:color w:val="D73329"/>
                <w:sz w:val="22"/>
              </w:rPr>
              <w:t xml:space="preserve"> because of the negative connotations associated with a particular circumstance or condition</w:t>
            </w:r>
            <w:r w:rsidR="00BB529D" w:rsidRPr="00097E3C">
              <w:rPr>
                <w:rFonts w:cstheme="minorHAnsi"/>
                <w:bCs/>
                <w:color w:val="D73329"/>
                <w:sz w:val="22"/>
              </w:rPr>
              <w:t xml:space="preserve"> they have</w:t>
            </w:r>
            <w:r w:rsidR="00040F8C" w:rsidRPr="00097E3C">
              <w:rPr>
                <w:rFonts w:cstheme="minorHAnsi"/>
                <w:bCs/>
                <w:color w:val="D73329"/>
                <w:sz w:val="22"/>
              </w:rPr>
              <w:t>.</w:t>
            </w:r>
          </w:p>
        </w:tc>
      </w:tr>
    </w:tbl>
    <w:p w14:paraId="38E58BE7" w14:textId="77777777" w:rsidR="00E9272A" w:rsidRDefault="00E9272A" w:rsidP="002C33B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84"/>
        <w:gridCol w:w="6043"/>
      </w:tblGrid>
      <w:tr w:rsidR="00E9272A" w:rsidRPr="000C547B" w14:paraId="6AA7A31F" w14:textId="77777777">
        <w:trPr>
          <w:cantSplit/>
          <w:trHeight w:val="56"/>
          <w:tblHeader/>
          <w:jc w:val="center"/>
        </w:trPr>
        <w:tc>
          <w:tcPr>
            <w:tcW w:w="1653" w:type="pct"/>
            <w:shd w:val="clear" w:color="auto" w:fill="E7E6E6" w:themeFill="background2"/>
            <w:vAlign w:val="center"/>
          </w:tcPr>
          <w:p w14:paraId="2DD772DE" w14:textId="77777777" w:rsidR="00E9272A" w:rsidRPr="00F916FA" w:rsidRDefault="00E9272A">
            <w:pPr>
              <w:tabs>
                <w:tab w:val="left" w:pos="180"/>
              </w:tabs>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lastRenderedPageBreak/>
              <w:t>Areas</w:t>
            </w:r>
          </w:p>
        </w:tc>
        <w:tc>
          <w:tcPr>
            <w:tcW w:w="3347" w:type="pct"/>
            <w:shd w:val="clear" w:color="auto" w:fill="E7E6E6" w:themeFill="background2"/>
            <w:vAlign w:val="center"/>
          </w:tcPr>
          <w:p w14:paraId="3D5E6DD0" w14:textId="77777777" w:rsidR="00E9272A" w:rsidRPr="00F916FA" w:rsidRDefault="00E9272A">
            <w:pPr>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How structural and systemic power can become obstacles to empowerment</w:t>
            </w:r>
          </w:p>
        </w:tc>
      </w:tr>
      <w:tr w:rsidR="00E9272A" w:rsidRPr="000C547B" w14:paraId="670E425A" w14:textId="77777777">
        <w:trPr>
          <w:cantSplit/>
          <w:trHeight w:val="56"/>
          <w:jc w:val="center"/>
        </w:trPr>
        <w:tc>
          <w:tcPr>
            <w:tcW w:w="1653" w:type="pct"/>
            <w:shd w:val="clear" w:color="auto" w:fill="auto"/>
            <w:vAlign w:val="center"/>
          </w:tcPr>
          <w:p w14:paraId="5509B577" w14:textId="77777777" w:rsidR="00E9272A" w:rsidRPr="00097E3C" w:rsidRDefault="00E9272A">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Ageism</w:t>
            </w:r>
          </w:p>
        </w:tc>
        <w:tc>
          <w:tcPr>
            <w:tcW w:w="3347" w:type="pct"/>
          </w:tcPr>
          <w:p w14:paraId="70837A1B" w14:textId="77777777" w:rsidR="00E9272A" w:rsidRPr="007862E6" w:rsidRDefault="00E9272A">
            <w:pPr>
              <w:tabs>
                <w:tab w:val="left" w:pos="180"/>
              </w:tabs>
              <w:spacing w:after="120" w:line="276" w:lineRule="auto"/>
              <w:ind w:left="0" w:right="0" w:firstLine="0"/>
              <w:rPr>
                <w:rFonts w:cstheme="minorHAnsi"/>
                <w:color w:val="404040" w:themeColor="text1" w:themeTint="BF"/>
                <w:szCs w:val="24"/>
              </w:rPr>
            </w:pPr>
            <w:r w:rsidRPr="007862E6">
              <w:rPr>
                <w:rFonts w:cstheme="minorHAnsi"/>
                <w:color w:val="404040" w:themeColor="text1" w:themeTint="BF"/>
                <w:szCs w:val="24"/>
              </w:rPr>
              <w:fldChar w:fldCharType="begin">
                <w:ffData>
                  <w:name w:val="Text1"/>
                  <w:enabled/>
                  <w:calcOnExit w:val="0"/>
                  <w:textInput/>
                </w:ffData>
              </w:fldChar>
            </w:r>
            <w:r w:rsidRPr="007862E6">
              <w:rPr>
                <w:rFonts w:cstheme="minorHAnsi"/>
                <w:color w:val="404040" w:themeColor="text1" w:themeTint="BF"/>
                <w:szCs w:val="24"/>
              </w:rPr>
              <w:instrText xml:space="preserve"> FORMTEXT </w:instrText>
            </w:r>
            <w:r w:rsidRPr="007862E6">
              <w:rPr>
                <w:rFonts w:cstheme="minorHAnsi"/>
                <w:color w:val="404040" w:themeColor="text1" w:themeTint="BF"/>
                <w:szCs w:val="24"/>
              </w:rPr>
            </w:r>
            <w:r w:rsidRPr="007862E6">
              <w:rPr>
                <w:rFonts w:cstheme="minorHAnsi"/>
                <w:color w:val="404040" w:themeColor="text1" w:themeTint="BF"/>
                <w:szCs w:val="24"/>
              </w:rPr>
              <w:fldChar w:fldCharType="separate"/>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rFonts w:cstheme="minorHAnsi"/>
                <w:color w:val="404040" w:themeColor="text1" w:themeTint="BF"/>
                <w:szCs w:val="24"/>
              </w:rPr>
              <w:fldChar w:fldCharType="end"/>
            </w:r>
          </w:p>
          <w:p w14:paraId="7EF062E1" w14:textId="77777777" w:rsidR="00E9272A" w:rsidRPr="00097E3C" w:rsidRDefault="00E9272A">
            <w:pPr>
              <w:tabs>
                <w:tab w:val="left" w:pos="180"/>
              </w:tabs>
              <w:spacing w:after="120" w:line="276" w:lineRule="auto"/>
              <w:ind w:left="0" w:right="0" w:firstLine="0"/>
              <w:jc w:val="both"/>
              <w:rPr>
                <w:rFonts w:cstheme="minorHAnsi"/>
                <w:color w:val="262626" w:themeColor="text1" w:themeTint="D9"/>
                <w:szCs w:val="24"/>
              </w:rPr>
            </w:pPr>
            <w:r w:rsidRPr="00097E3C">
              <w:rPr>
                <w:rFonts w:cstheme="minorHAnsi"/>
                <w:bCs/>
                <w:color w:val="D73329"/>
                <w:sz w:val="22"/>
              </w:rPr>
              <w:t>Structural and systemic power can become obstacles to the empowerment of an older person receiving support by failing to acknowledge their real needs, treating them based on negative stereotypes, or discriminating against them because of their old age.</w:t>
            </w:r>
          </w:p>
        </w:tc>
      </w:tr>
      <w:tr w:rsidR="009E2AE8" w:rsidRPr="000C547B" w14:paraId="006D8B06" w14:textId="77777777" w:rsidTr="00A4282E">
        <w:trPr>
          <w:cantSplit/>
          <w:trHeight w:val="56"/>
          <w:jc w:val="center"/>
        </w:trPr>
        <w:tc>
          <w:tcPr>
            <w:tcW w:w="1653" w:type="pct"/>
            <w:shd w:val="clear" w:color="auto" w:fill="auto"/>
            <w:vAlign w:val="center"/>
          </w:tcPr>
          <w:p w14:paraId="5B9EBC0A" w14:textId="48672AE6" w:rsidR="009E2AE8" w:rsidRPr="00097E3C"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Cultural</w:t>
            </w:r>
          </w:p>
        </w:tc>
        <w:tc>
          <w:tcPr>
            <w:tcW w:w="3347" w:type="pct"/>
          </w:tcPr>
          <w:p w14:paraId="73A0C1A4" w14:textId="77777777" w:rsidR="009E2AE8" w:rsidRPr="007862E6" w:rsidRDefault="009E2AE8" w:rsidP="00B27ADD">
            <w:pPr>
              <w:tabs>
                <w:tab w:val="left" w:pos="180"/>
              </w:tabs>
              <w:spacing w:after="120" w:line="276" w:lineRule="auto"/>
              <w:ind w:left="0" w:right="0" w:firstLine="0"/>
              <w:rPr>
                <w:rFonts w:cstheme="minorHAnsi"/>
                <w:color w:val="404040" w:themeColor="text1" w:themeTint="BF"/>
                <w:szCs w:val="24"/>
              </w:rPr>
            </w:pPr>
            <w:r w:rsidRPr="007862E6">
              <w:rPr>
                <w:rFonts w:cstheme="minorHAnsi"/>
                <w:color w:val="404040" w:themeColor="text1" w:themeTint="BF"/>
                <w:szCs w:val="24"/>
              </w:rPr>
              <w:fldChar w:fldCharType="begin">
                <w:ffData>
                  <w:name w:val="Text1"/>
                  <w:enabled/>
                  <w:calcOnExit w:val="0"/>
                  <w:textInput/>
                </w:ffData>
              </w:fldChar>
            </w:r>
            <w:r w:rsidRPr="007862E6">
              <w:rPr>
                <w:rFonts w:cstheme="minorHAnsi"/>
                <w:color w:val="404040" w:themeColor="text1" w:themeTint="BF"/>
                <w:szCs w:val="24"/>
              </w:rPr>
              <w:instrText xml:space="preserve"> FORMTEXT </w:instrText>
            </w:r>
            <w:r w:rsidRPr="007862E6">
              <w:rPr>
                <w:rFonts w:cstheme="minorHAnsi"/>
                <w:color w:val="404040" w:themeColor="text1" w:themeTint="BF"/>
                <w:szCs w:val="24"/>
              </w:rPr>
            </w:r>
            <w:r w:rsidRPr="007862E6">
              <w:rPr>
                <w:rFonts w:cstheme="minorHAnsi"/>
                <w:color w:val="404040" w:themeColor="text1" w:themeTint="BF"/>
                <w:szCs w:val="24"/>
              </w:rPr>
              <w:fldChar w:fldCharType="separate"/>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rFonts w:cstheme="minorHAnsi"/>
                <w:color w:val="404040" w:themeColor="text1" w:themeTint="BF"/>
                <w:szCs w:val="24"/>
              </w:rPr>
              <w:fldChar w:fldCharType="end"/>
            </w:r>
          </w:p>
          <w:p w14:paraId="7931B400" w14:textId="6E0E8E28" w:rsidR="009E2AE8" w:rsidRPr="00097E3C" w:rsidRDefault="00562679" w:rsidP="00562679">
            <w:pPr>
              <w:tabs>
                <w:tab w:val="left" w:pos="180"/>
              </w:tabs>
              <w:spacing w:after="120" w:line="276" w:lineRule="auto"/>
              <w:ind w:left="0" w:right="0" w:firstLine="0"/>
              <w:jc w:val="both"/>
              <w:rPr>
                <w:rFonts w:cstheme="minorHAnsi"/>
                <w:color w:val="262626" w:themeColor="text1" w:themeTint="D9"/>
                <w:szCs w:val="24"/>
              </w:rPr>
            </w:pPr>
            <w:r w:rsidRPr="00097E3C">
              <w:rPr>
                <w:rFonts w:cstheme="minorHAnsi"/>
                <w:bCs/>
                <w:color w:val="D73329"/>
                <w:sz w:val="22"/>
              </w:rPr>
              <w:t xml:space="preserve">Structural and systemic power can become obstacles to the empowerment of a person receiving support by </w:t>
            </w:r>
            <w:r w:rsidR="00F25EB3" w:rsidRPr="00097E3C">
              <w:rPr>
                <w:rFonts w:cstheme="minorHAnsi"/>
                <w:bCs/>
                <w:color w:val="D73329"/>
                <w:sz w:val="22"/>
              </w:rPr>
              <w:t>hinder</w:t>
            </w:r>
            <w:r w:rsidRPr="00097E3C">
              <w:rPr>
                <w:rFonts w:cstheme="minorHAnsi"/>
                <w:bCs/>
                <w:color w:val="D73329"/>
                <w:sz w:val="22"/>
              </w:rPr>
              <w:t>ing</w:t>
            </w:r>
            <w:r w:rsidR="00F25EB3" w:rsidRPr="00097E3C">
              <w:rPr>
                <w:rFonts w:cstheme="minorHAnsi"/>
                <w:bCs/>
                <w:color w:val="D73329"/>
                <w:sz w:val="22"/>
              </w:rPr>
              <w:t xml:space="preserve"> the recovery and healing of the person </w:t>
            </w:r>
            <w:r w:rsidR="006173D7" w:rsidRPr="00097E3C">
              <w:rPr>
                <w:rFonts w:cstheme="minorHAnsi"/>
                <w:bCs/>
                <w:color w:val="D73329"/>
                <w:sz w:val="22"/>
              </w:rPr>
              <w:t>aiming for social justice</w:t>
            </w:r>
            <w:r w:rsidR="00DC1D9A" w:rsidRPr="00097E3C">
              <w:rPr>
                <w:rFonts w:cstheme="minorHAnsi"/>
                <w:bCs/>
                <w:color w:val="D73329"/>
                <w:sz w:val="22"/>
              </w:rPr>
              <w:t xml:space="preserve"> for </w:t>
            </w:r>
            <w:r w:rsidR="00414FF7" w:rsidRPr="00097E3C">
              <w:rPr>
                <w:rFonts w:cstheme="minorHAnsi"/>
                <w:bCs/>
                <w:color w:val="D73329"/>
                <w:sz w:val="22"/>
              </w:rPr>
              <w:t>Indigenous communities</w:t>
            </w:r>
            <w:r w:rsidR="00257D73" w:rsidRPr="00097E3C">
              <w:rPr>
                <w:rFonts w:cstheme="minorHAnsi"/>
                <w:bCs/>
                <w:color w:val="D73329"/>
                <w:sz w:val="22"/>
              </w:rPr>
              <w:t>.</w:t>
            </w:r>
          </w:p>
        </w:tc>
      </w:tr>
      <w:tr w:rsidR="009E2AE8" w:rsidRPr="000C547B" w14:paraId="75C6E6B1" w14:textId="77777777" w:rsidTr="00A4282E">
        <w:trPr>
          <w:cantSplit/>
          <w:trHeight w:val="56"/>
          <w:jc w:val="center"/>
        </w:trPr>
        <w:tc>
          <w:tcPr>
            <w:tcW w:w="1653" w:type="pct"/>
            <w:shd w:val="clear" w:color="auto" w:fill="auto"/>
            <w:vAlign w:val="center"/>
          </w:tcPr>
          <w:p w14:paraId="057B1BE2" w14:textId="77777777" w:rsidR="009E2AE8"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Economic</w:t>
            </w:r>
          </w:p>
        </w:tc>
        <w:tc>
          <w:tcPr>
            <w:tcW w:w="3347" w:type="pct"/>
          </w:tcPr>
          <w:p w14:paraId="5EE96823" w14:textId="77777777" w:rsidR="009E2AE8" w:rsidRPr="007862E6" w:rsidRDefault="009E2AE8" w:rsidP="00B27ADD">
            <w:pPr>
              <w:tabs>
                <w:tab w:val="left" w:pos="180"/>
              </w:tabs>
              <w:spacing w:after="120" w:line="276" w:lineRule="auto"/>
              <w:ind w:left="0" w:right="0" w:firstLine="0"/>
              <w:rPr>
                <w:rFonts w:cstheme="minorHAnsi"/>
                <w:color w:val="404040" w:themeColor="text1" w:themeTint="BF"/>
                <w:szCs w:val="24"/>
              </w:rPr>
            </w:pPr>
            <w:r w:rsidRPr="007862E6">
              <w:rPr>
                <w:rFonts w:cstheme="minorHAnsi"/>
                <w:color w:val="404040" w:themeColor="text1" w:themeTint="BF"/>
                <w:szCs w:val="24"/>
              </w:rPr>
              <w:fldChar w:fldCharType="begin">
                <w:ffData>
                  <w:name w:val="Text1"/>
                  <w:enabled/>
                  <w:calcOnExit w:val="0"/>
                  <w:textInput/>
                </w:ffData>
              </w:fldChar>
            </w:r>
            <w:r w:rsidRPr="007862E6">
              <w:rPr>
                <w:rFonts w:cstheme="minorHAnsi"/>
                <w:color w:val="404040" w:themeColor="text1" w:themeTint="BF"/>
                <w:szCs w:val="24"/>
              </w:rPr>
              <w:instrText xml:space="preserve"> FORMTEXT </w:instrText>
            </w:r>
            <w:r w:rsidRPr="007862E6">
              <w:rPr>
                <w:rFonts w:cstheme="minorHAnsi"/>
                <w:color w:val="404040" w:themeColor="text1" w:themeTint="BF"/>
                <w:szCs w:val="24"/>
              </w:rPr>
            </w:r>
            <w:r w:rsidRPr="007862E6">
              <w:rPr>
                <w:rFonts w:cstheme="minorHAnsi"/>
                <w:color w:val="404040" w:themeColor="text1" w:themeTint="BF"/>
                <w:szCs w:val="24"/>
              </w:rPr>
              <w:fldChar w:fldCharType="separate"/>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rFonts w:cstheme="minorHAnsi"/>
                <w:color w:val="404040" w:themeColor="text1" w:themeTint="BF"/>
                <w:szCs w:val="24"/>
              </w:rPr>
              <w:fldChar w:fldCharType="end"/>
            </w:r>
          </w:p>
          <w:p w14:paraId="3B4CF8E3" w14:textId="3F70805A" w:rsidR="009E2AE8" w:rsidRPr="00DB5508" w:rsidRDefault="00562679" w:rsidP="00562679">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 xml:space="preserve">Structural and systemic power can become obstacles to the empowerment of a person receiving support by </w:t>
            </w:r>
            <w:r w:rsidR="003A1300">
              <w:rPr>
                <w:rFonts w:cstheme="minorHAnsi"/>
                <w:bCs/>
                <w:color w:val="D73329"/>
                <w:sz w:val="22"/>
              </w:rPr>
              <w:t>creat</w:t>
            </w:r>
            <w:r>
              <w:rPr>
                <w:rFonts w:cstheme="minorHAnsi"/>
                <w:bCs/>
                <w:color w:val="D73329"/>
                <w:sz w:val="22"/>
              </w:rPr>
              <w:t>ing</w:t>
            </w:r>
            <w:r w:rsidR="003A1300">
              <w:rPr>
                <w:rFonts w:cstheme="minorHAnsi"/>
                <w:bCs/>
                <w:color w:val="D73329"/>
                <w:sz w:val="22"/>
              </w:rPr>
              <w:t xml:space="preserve"> </w:t>
            </w:r>
            <w:r w:rsidR="00E20760" w:rsidRPr="00E20760">
              <w:rPr>
                <w:rFonts w:cstheme="minorHAnsi"/>
                <w:bCs/>
                <w:color w:val="D73329"/>
                <w:sz w:val="22"/>
              </w:rPr>
              <w:t>fewer opportunities for productivity and employment</w:t>
            </w:r>
            <w:r w:rsidR="00E20760">
              <w:rPr>
                <w:rFonts w:cstheme="minorHAnsi"/>
                <w:bCs/>
                <w:color w:val="D73329"/>
                <w:sz w:val="22"/>
              </w:rPr>
              <w:t xml:space="preserve"> for people receiving support</w:t>
            </w:r>
            <w:r w:rsidR="00257D73">
              <w:rPr>
                <w:rFonts w:cstheme="minorHAnsi"/>
                <w:bCs/>
                <w:color w:val="D73329"/>
                <w:sz w:val="22"/>
              </w:rPr>
              <w:t>.</w:t>
            </w:r>
          </w:p>
        </w:tc>
      </w:tr>
    </w:tbl>
    <w:p w14:paraId="59750839" w14:textId="77777777" w:rsidR="008358D5" w:rsidRDefault="008358D5" w:rsidP="00CB05D1">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0E7260" w:rsidRPr="00301F77" w14:paraId="3F652902" w14:textId="77777777" w:rsidTr="00220505">
        <w:trPr>
          <w:cantSplit/>
          <w:trHeight w:val="1260"/>
          <w:jc w:val="center"/>
        </w:trPr>
        <w:tc>
          <w:tcPr>
            <w:tcW w:w="849" w:type="pct"/>
            <w:tcBorders>
              <w:top w:val="nil"/>
              <w:left w:val="nil"/>
              <w:bottom w:val="nil"/>
              <w:right w:val="nil"/>
            </w:tcBorders>
            <w:shd w:val="clear" w:color="auto" w:fill="auto"/>
          </w:tcPr>
          <w:p w14:paraId="6D934E82" w14:textId="2369E1F8"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579586A" wp14:editId="3B419819">
                  <wp:extent cx="682388" cy="712561"/>
                  <wp:effectExtent l="0" t="0" r="3810" b="0"/>
                  <wp:docPr id="23"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737B69B" w14:textId="2095F37C" w:rsidR="000E7260" w:rsidRPr="00301F77" w:rsidRDefault="000E7260" w:rsidP="007862E6">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sidR="0048455A">
              <w:rPr>
                <w:rFonts w:cstheme="minorHAnsi"/>
                <w:color w:val="404040" w:themeColor="text1" w:themeTint="BF"/>
                <w:szCs w:val="24"/>
              </w:rPr>
              <w:t>social constructs of</w:t>
            </w:r>
            <w:r>
              <w:rPr>
                <w:rFonts w:cstheme="minorHAnsi"/>
                <w:color w:val="404040" w:themeColor="text1" w:themeTint="BF"/>
                <w:szCs w:val="24"/>
              </w:rPr>
              <w:t xml:space="preserve"> disability and ageing.</w:t>
            </w:r>
          </w:p>
        </w:tc>
      </w:tr>
      <w:tr w:rsidR="000E7260" w:rsidRPr="00301F77" w14:paraId="6D1A840C" w14:textId="77777777" w:rsidTr="0022050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E2FD42"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0E7260" w:rsidRPr="00301F77" w14:paraId="7FAD722C" w14:textId="77777777" w:rsidTr="0022050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48AD9B" w14:textId="25793496" w:rsidR="000E7260" w:rsidRPr="00220505" w:rsidRDefault="000E7260" w:rsidP="00B27ADD">
            <w:pPr>
              <w:pStyle w:val="CLRMapping"/>
            </w:pPr>
            <w:r w:rsidRPr="00094D37">
              <w:t>Mapping</w:t>
            </w:r>
            <w:r w:rsidRPr="00B43F08">
              <w:t xml:space="preserve">: </w:t>
            </w:r>
            <w:r>
              <w:t xml:space="preserve">CHCCCS038 KE4.0 </w:t>
            </w:r>
          </w:p>
          <w:p w14:paraId="4ECF16CD" w14:textId="11BB0188" w:rsidR="0017799D" w:rsidRDefault="000E7260" w:rsidP="0017799D">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00D2476D">
              <w:rPr>
                <w:rFonts w:cstheme="minorHAnsi"/>
                <w:i/>
                <w:color w:val="F79723"/>
                <w:sz w:val="20"/>
                <w:szCs w:val="20"/>
              </w:rPr>
              <w:t>CHCCCS034 Learner Guide, Chapter 1, Subchapter 1.1, Section 1.1.1</w:t>
            </w:r>
          </w:p>
          <w:p w14:paraId="293189BA" w14:textId="77777777" w:rsidR="000E7260" w:rsidRPr="00DD70E8" w:rsidRDefault="000E7260" w:rsidP="00B27ADD">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6C7D750A" w14:textId="28E35818" w:rsidR="000E7260" w:rsidRPr="00FA6096" w:rsidRDefault="000E7260" w:rsidP="00B27ADD">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w:t>
            </w:r>
            <w:r w:rsidRPr="00FA6096">
              <w:rPr>
                <w:rFonts w:cstheme="minorHAnsi"/>
                <w:bCs/>
                <w:color w:val="D73329"/>
                <w:sz w:val="22"/>
              </w:rPr>
              <w:t xml:space="preserve">candidate must </w:t>
            </w:r>
            <w:r w:rsidR="0048455A" w:rsidRPr="00FA6096">
              <w:rPr>
                <w:rFonts w:cstheme="minorHAnsi"/>
                <w:bCs/>
                <w:color w:val="D73329"/>
                <w:sz w:val="22"/>
              </w:rPr>
              <w:t>answer the following questions about social constructs of disability and ageing.</w:t>
            </w:r>
          </w:p>
          <w:p w14:paraId="2FA59E0F" w14:textId="1EA682A0" w:rsidR="000E7260" w:rsidRPr="00FA6096" w:rsidRDefault="000E7260" w:rsidP="00B27ADD">
            <w:pPr>
              <w:tabs>
                <w:tab w:val="left" w:pos="180"/>
              </w:tabs>
              <w:spacing w:after="120" w:line="276" w:lineRule="auto"/>
              <w:ind w:left="0" w:right="0" w:firstLine="0"/>
              <w:jc w:val="both"/>
              <w:rPr>
                <w:rFonts w:cstheme="minorHAnsi"/>
                <w:bCs/>
                <w:color w:val="D73329"/>
                <w:sz w:val="22"/>
              </w:rPr>
            </w:pPr>
            <w:r w:rsidRPr="00FA6096">
              <w:rPr>
                <w:rFonts w:cstheme="minorHAnsi"/>
                <w:bCs/>
                <w:color w:val="D73329"/>
                <w:sz w:val="22"/>
              </w:rPr>
              <w:t>Additional marking guide and benchmark answers are provided below to guide the assessor in assessing the candidate’s responses.</w:t>
            </w:r>
          </w:p>
        </w:tc>
      </w:tr>
      <w:tr w:rsidR="00F04F60" w:rsidRPr="00301F77" w14:paraId="366192B1" w14:textId="77777777" w:rsidTr="0022050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10121" w14:textId="06C49B37" w:rsidR="00F04F60" w:rsidRPr="00B842F4" w:rsidRDefault="00F04F60">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sidRPr="00B842F4">
              <w:rPr>
                <w:rFonts w:cstheme="minorHAnsi"/>
                <w:color w:val="404040" w:themeColor="text1" w:themeTint="BF"/>
                <w:szCs w:val="24"/>
              </w:rPr>
              <w:t xml:space="preserve">Describe </w:t>
            </w:r>
            <w:r w:rsidR="002070D9" w:rsidRPr="00B842F4">
              <w:rPr>
                <w:rFonts w:cstheme="minorHAnsi"/>
                <w:color w:val="404040" w:themeColor="text1" w:themeTint="BF"/>
                <w:szCs w:val="24"/>
              </w:rPr>
              <w:t>a</w:t>
            </w:r>
            <w:r w:rsidRPr="00B842F4">
              <w:rPr>
                <w:rFonts w:cstheme="minorHAnsi"/>
                <w:color w:val="404040" w:themeColor="text1" w:themeTint="BF"/>
                <w:szCs w:val="24"/>
              </w:rPr>
              <w:t xml:space="preserve"> social construct of ageing from the perspective of older people.</w:t>
            </w:r>
          </w:p>
          <w:p w14:paraId="4FE52CDF" w14:textId="77777777" w:rsidR="00F04F60" w:rsidRPr="00B842F4" w:rsidRDefault="00F04F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842F4">
              <w:rPr>
                <w:rFonts w:cstheme="minorHAnsi"/>
                <w:color w:val="404040" w:themeColor="text1" w:themeTint="BF"/>
                <w:szCs w:val="24"/>
              </w:rPr>
              <w:fldChar w:fldCharType="begin">
                <w:ffData>
                  <w:name w:val="Text1"/>
                  <w:enabled/>
                  <w:calcOnExit w:val="0"/>
                  <w:textInput/>
                </w:ffData>
              </w:fldChar>
            </w:r>
            <w:r w:rsidRPr="00B842F4">
              <w:rPr>
                <w:rFonts w:cstheme="minorHAnsi"/>
                <w:color w:val="404040" w:themeColor="text1" w:themeTint="BF"/>
                <w:szCs w:val="24"/>
              </w:rPr>
              <w:instrText xml:space="preserve"> FORMTEXT </w:instrText>
            </w:r>
            <w:r w:rsidRPr="00B842F4">
              <w:rPr>
                <w:rFonts w:cstheme="minorHAnsi"/>
                <w:color w:val="404040" w:themeColor="text1" w:themeTint="BF"/>
                <w:szCs w:val="24"/>
              </w:rPr>
            </w:r>
            <w:r w:rsidRPr="00B842F4">
              <w:rPr>
                <w:rFonts w:cstheme="minorHAnsi"/>
                <w:color w:val="404040" w:themeColor="text1" w:themeTint="BF"/>
                <w:szCs w:val="24"/>
              </w:rPr>
              <w:fldChar w:fldCharType="separate"/>
            </w:r>
            <w:r w:rsidRPr="00B842F4">
              <w:rPr>
                <w:color w:val="404040" w:themeColor="text1" w:themeTint="BF"/>
              </w:rPr>
              <w:t> </w:t>
            </w:r>
            <w:r w:rsidRPr="00B842F4">
              <w:rPr>
                <w:color w:val="404040" w:themeColor="text1" w:themeTint="BF"/>
              </w:rPr>
              <w:t> </w:t>
            </w:r>
            <w:r w:rsidRPr="00B842F4">
              <w:rPr>
                <w:color w:val="404040" w:themeColor="text1" w:themeTint="BF"/>
              </w:rPr>
              <w:t> </w:t>
            </w:r>
            <w:r w:rsidRPr="00B842F4">
              <w:rPr>
                <w:color w:val="404040" w:themeColor="text1" w:themeTint="BF"/>
              </w:rPr>
              <w:t> </w:t>
            </w:r>
            <w:r w:rsidRPr="00B842F4">
              <w:rPr>
                <w:color w:val="404040" w:themeColor="text1" w:themeTint="BF"/>
              </w:rPr>
              <w:t> </w:t>
            </w:r>
            <w:r w:rsidRPr="00B842F4">
              <w:rPr>
                <w:rFonts w:cstheme="minorHAnsi"/>
                <w:color w:val="404040" w:themeColor="text1" w:themeTint="BF"/>
                <w:szCs w:val="24"/>
              </w:rPr>
              <w:fldChar w:fldCharType="end"/>
            </w:r>
            <w:r w:rsidRPr="00B842F4">
              <w:rPr>
                <w:rFonts w:cstheme="minorHAnsi"/>
                <w:color w:val="404040" w:themeColor="text1" w:themeTint="BF"/>
                <w:szCs w:val="24"/>
              </w:rPr>
              <w:t xml:space="preserve"> </w:t>
            </w:r>
          </w:p>
          <w:p w14:paraId="47DBD196" w14:textId="19D9A907" w:rsidR="00F04F60" w:rsidRPr="003219FF" w:rsidRDefault="00F04F6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The candidate must describe the social construct of ageing from the perspective of older people.</w:t>
            </w:r>
          </w:p>
          <w:p w14:paraId="05D59A05" w14:textId="77777777" w:rsidR="002070D9" w:rsidRPr="003219FF" w:rsidRDefault="005E18B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 xml:space="preserve">Responses will vary. </w:t>
            </w:r>
            <w:r w:rsidR="00F04F60" w:rsidRPr="003219FF">
              <w:rPr>
                <w:rFonts w:cstheme="minorHAnsi"/>
                <w:bCs/>
                <w:color w:val="D73329"/>
                <w:sz w:val="22"/>
              </w:rPr>
              <w:t>For a satisfactory performance</w:t>
            </w:r>
            <w:r w:rsidRPr="003219FF">
              <w:rPr>
                <w:rFonts w:cstheme="minorHAnsi"/>
                <w:bCs/>
                <w:color w:val="D73329"/>
                <w:sz w:val="22"/>
              </w:rPr>
              <w:t xml:space="preserve">, responses must briefly describe the perception </w:t>
            </w:r>
            <w:r w:rsidR="00D12026" w:rsidRPr="003219FF">
              <w:rPr>
                <w:rFonts w:cstheme="minorHAnsi"/>
                <w:bCs/>
                <w:color w:val="D73329"/>
                <w:sz w:val="22"/>
              </w:rPr>
              <w:t>formed</w:t>
            </w:r>
            <w:r w:rsidRPr="003219FF">
              <w:rPr>
                <w:rFonts w:cstheme="minorHAnsi"/>
                <w:bCs/>
                <w:color w:val="D73329"/>
                <w:sz w:val="22"/>
              </w:rPr>
              <w:t xml:space="preserve"> by society towards ageing based on the experience or point of view of older people. </w:t>
            </w:r>
          </w:p>
          <w:p w14:paraId="25F757B5" w14:textId="3C683C14" w:rsidR="00F04F60" w:rsidRPr="003219FF" w:rsidRDefault="002070D9"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1CEC756D" w14:textId="2FA27DEC" w:rsidR="00F04F60" w:rsidRPr="00AB1E86" w:rsidRDefault="002070D9"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O</w:t>
            </w:r>
            <w:r w:rsidRPr="002070D9">
              <w:rPr>
                <w:rFonts w:cstheme="minorHAnsi"/>
                <w:bCs/>
                <w:color w:val="D73329"/>
                <w:sz w:val="22"/>
              </w:rPr>
              <w:t>lder people define age as not only a number. Ageing is a concept that is influenced by elements such as society and emotions. For the older generation, there are differences between the concept of ageing and old age.</w:t>
            </w:r>
          </w:p>
        </w:tc>
      </w:tr>
      <w:tr w:rsidR="00F04F60" w:rsidRPr="00301F77" w14:paraId="4D12E049" w14:textId="77777777" w:rsidTr="0022050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77E25A" w14:textId="2B5AA283" w:rsidR="00F04F60" w:rsidRPr="00301F77" w:rsidRDefault="00F04F60">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Describe </w:t>
            </w:r>
            <w:r w:rsidR="002070D9">
              <w:rPr>
                <w:rFonts w:cstheme="minorHAnsi"/>
                <w:color w:val="404040" w:themeColor="text1" w:themeTint="BF"/>
                <w:szCs w:val="24"/>
              </w:rPr>
              <w:t>a</w:t>
            </w:r>
            <w:r>
              <w:rPr>
                <w:rFonts w:cstheme="minorHAnsi"/>
                <w:color w:val="404040" w:themeColor="text1" w:themeTint="BF"/>
                <w:szCs w:val="24"/>
              </w:rPr>
              <w:t xml:space="preserve"> social construct of ageing from the perspective of younger people.</w:t>
            </w:r>
          </w:p>
          <w:p w14:paraId="04334AD9" w14:textId="77777777" w:rsidR="00F04F60" w:rsidRPr="00301F77" w:rsidRDefault="00F04F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5741F093" w14:textId="2C51C709" w:rsidR="00D12026" w:rsidRPr="003219FF" w:rsidRDefault="00D12026" w:rsidP="00D12026">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The candidate must describe the social construct of ageing from the perspective of younger people.</w:t>
            </w:r>
          </w:p>
          <w:p w14:paraId="17B71AE9" w14:textId="4A237DAA" w:rsidR="00D12026" w:rsidRPr="003219FF" w:rsidRDefault="00D12026" w:rsidP="00D12026">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 xml:space="preserve">Responses will vary. For a satisfactory performance, responses must briefly describe the perception formed by society towards ageing based on the experience or point of view of younger people. </w:t>
            </w:r>
          </w:p>
          <w:p w14:paraId="4D792F31" w14:textId="77777777" w:rsidR="002070D9" w:rsidRPr="003219FF" w:rsidRDefault="002070D9" w:rsidP="002070D9">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1329FE71" w14:textId="30BBEE4A" w:rsidR="00F04F60" w:rsidRPr="00AB1E86" w:rsidRDefault="003219FF"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Younger people are most likely to associate ageing with the idea of losing something</w:t>
            </w:r>
            <w:r w:rsidR="001B6F57">
              <w:rPr>
                <w:rFonts w:cstheme="minorHAnsi"/>
                <w:bCs/>
                <w:color w:val="D73329"/>
                <w:sz w:val="22"/>
              </w:rPr>
              <w:t xml:space="preserve"> –</w:t>
            </w:r>
            <w:r w:rsidRPr="003219FF">
              <w:rPr>
                <w:rFonts w:cstheme="minorHAnsi"/>
                <w:bCs/>
                <w:color w:val="D73329"/>
                <w:sz w:val="22"/>
              </w:rPr>
              <w:t xml:space="preserve"> health</w:t>
            </w:r>
            <w:r w:rsidR="001B6F57">
              <w:rPr>
                <w:rFonts w:cstheme="minorHAnsi"/>
                <w:bCs/>
                <w:color w:val="D73329"/>
                <w:sz w:val="22"/>
              </w:rPr>
              <w:t>,</w:t>
            </w:r>
            <w:r w:rsidRPr="003219FF">
              <w:rPr>
                <w:rFonts w:cstheme="minorHAnsi"/>
                <w:bCs/>
                <w:color w:val="D73329"/>
                <w:sz w:val="22"/>
              </w:rPr>
              <w:t xml:space="preserve"> mental capacity, and more. </w:t>
            </w:r>
            <w:r w:rsidR="001B6F57">
              <w:rPr>
                <w:rFonts w:cstheme="minorHAnsi"/>
                <w:bCs/>
                <w:color w:val="D73329"/>
                <w:sz w:val="22"/>
              </w:rPr>
              <w:t>The younger generation may feel</w:t>
            </w:r>
            <w:r w:rsidRPr="003219FF">
              <w:rPr>
                <w:rFonts w:cstheme="minorHAnsi"/>
                <w:bCs/>
                <w:color w:val="D73329"/>
                <w:sz w:val="22"/>
              </w:rPr>
              <w:t xml:space="preserve"> that a person is defined by their numerical age.</w:t>
            </w:r>
          </w:p>
        </w:tc>
      </w:tr>
    </w:tbl>
    <w:p w14:paraId="3ADFF3ED" w14:textId="65226E4A" w:rsidR="007862E6" w:rsidRPr="007862E6" w:rsidRDefault="007862E6" w:rsidP="007862E6">
      <w:pPr>
        <w:spacing w:after="120" w:line="276" w:lineRule="auto"/>
        <w:ind w:left="0" w:firstLine="0"/>
        <w:rPr>
          <w:sz w:val="16"/>
          <w:szCs w:val="16"/>
        </w:rPr>
      </w:pPr>
      <w:r w:rsidRPr="007862E6">
        <w:rPr>
          <w:sz w:val="16"/>
          <w:szCs w:val="16"/>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17212A" w:rsidRPr="00301F77" w14:paraId="13A27015"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096846" w14:textId="42CE429F" w:rsidR="0017212A" w:rsidRPr="00301F77" w:rsidRDefault="0017212A">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Describe</w:t>
            </w:r>
            <w:r w:rsidR="00896B66">
              <w:rPr>
                <w:rFonts w:cstheme="minorHAnsi"/>
                <w:color w:val="404040" w:themeColor="text1" w:themeTint="BF"/>
                <w:szCs w:val="24"/>
              </w:rPr>
              <w:t xml:space="preserve"> the social construct of</w:t>
            </w:r>
            <w:r>
              <w:rPr>
                <w:rFonts w:cstheme="minorHAnsi"/>
                <w:color w:val="404040" w:themeColor="text1" w:themeTint="BF"/>
                <w:szCs w:val="24"/>
              </w:rPr>
              <w:t xml:space="preserve"> disability based on the medical model.</w:t>
            </w:r>
          </w:p>
          <w:p w14:paraId="04F22DA9" w14:textId="77777777" w:rsidR="0017212A" w:rsidRPr="00301F77" w:rsidRDefault="0017212A"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59CE52FB" w14:textId="77777777" w:rsidR="0017212A" w:rsidRPr="00FC1E2F" w:rsidRDefault="0017212A"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6560E5">
              <w:rPr>
                <w:rFonts w:cstheme="minorHAnsi"/>
                <w:bCs/>
                <w:color w:val="D73329"/>
                <w:sz w:val="22"/>
              </w:rPr>
              <w:t xml:space="preserve">The candidate must describe the </w:t>
            </w:r>
            <w:r w:rsidRPr="00FC1E2F">
              <w:rPr>
                <w:rFonts w:cstheme="minorHAnsi"/>
                <w:bCs/>
                <w:color w:val="D73329"/>
                <w:sz w:val="22"/>
              </w:rPr>
              <w:t>social construct of disability.</w:t>
            </w:r>
          </w:p>
          <w:p w14:paraId="5B5255ED" w14:textId="4073B195" w:rsidR="0017212A" w:rsidRDefault="0017212A"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C1E2F">
              <w:rPr>
                <w:rFonts w:cstheme="minorHAnsi"/>
                <w:bCs/>
                <w:color w:val="D73329"/>
                <w:sz w:val="22"/>
              </w:rPr>
              <w:t xml:space="preserve">Responses will vary. </w:t>
            </w:r>
            <w:r w:rsidR="007E7648">
              <w:rPr>
                <w:rFonts w:cstheme="minorHAnsi"/>
                <w:bCs/>
                <w:color w:val="D73329"/>
                <w:sz w:val="22"/>
              </w:rPr>
              <w:t>However, f</w:t>
            </w:r>
            <w:r w:rsidRPr="00FC1E2F">
              <w:rPr>
                <w:rFonts w:cstheme="minorHAnsi"/>
                <w:bCs/>
                <w:color w:val="D73329"/>
                <w:sz w:val="22"/>
              </w:rPr>
              <w:t xml:space="preserve">or a satisfactory performance, responses must describe </w:t>
            </w:r>
            <w:r w:rsidR="00DF2D9A">
              <w:rPr>
                <w:rFonts w:cstheme="minorHAnsi"/>
                <w:bCs/>
                <w:color w:val="D73329"/>
                <w:sz w:val="22"/>
              </w:rPr>
              <w:t xml:space="preserve">the perception formed towards </w:t>
            </w:r>
            <w:r w:rsidRPr="00FC1E2F">
              <w:rPr>
                <w:rFonts w:cstheme="minorHAnsi"/>
                <w:bCs/>
                <w:color w:val="D73329"/>
                <w:sz w:val="22"/>
              </w:rPr>
              <w:t xml:space="preserve">disability </w:t>
            </w:r>
            <w:r w:rsidR="00677AED" w:rsidRPr="00FC1E2F">
              <w:rPr>
                <w:rFonts w:cstheme="minorHAnsi"/>
                <w:bCs/>
                <w:color w:val="D73329"/>
                <w:sz w:val="22"/>
              </w:rPr>
              <w:t>and people with disability</w:t>
            </w:r>
            <w:r w:rsidR="00896B66">
              <w:rPr>
                <w:rFonts w:cstheme="minorHAnsi"/>
                <w:bCs/>
                <w:color w:val="D73329"/>
                <w:sz w:val="22"/>
              </w:rPr>
              <w:t xml:space="preserve"> </w:t>
            </w:r>
            <w:r w:rsidR="00DF2D9A">
              <w:rPr>
                <w:rFonts w:cstheme="minorHAnsi"/>
                <w:bCs/>
                <w:color w:val="D73329"/>
                <w:sz w:val="22"/>
              </w:rPr>
              <w:t>based on the medical model.</w:t>
            </w:r>
          </w:p>
          <w:p w14:paraId="50CE63FE" w14:textId="77777777" w:rsidR="007E7648" w:rsidRPr="003219FF" w:rsidRDefault="007E7648" w:rsidP="007E7648">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00B750C6" w14:textId="6024040A" w:rsidR="0017212A" w:rsidRPr="00DD70E8" w:rsidRDefault="00677AED"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C1E2F">
              <w:rPr>
                <w:rFonts w:cstheme="minorHAnsi"/>
                <w:bCs/>
                <w:color w:val="D73329"/>
                <w:sz w:val="22"/>
              </w:rPr>
              <w:t>According to the medical model of disability, ‘disability’ is a health condition dealt with by medical professionals. People with disability are thought to be different to ‘what is normal.</w:t>
            </w:r>
            <w:r w:rsidR="00B609B6" w:rsidRPr="00FC1E2F">
              <w:rPr>
                <w:rFonts w:cstheme="minorHAnsi"/>
                <w:bCs/>
                <w:color w:val="D73329"/>
                <w:sz w:val="22"/>
              </w:rPr>
              <w:t>’</w:t>
            </w:r>
            <w:r w:rsidRPr="00FC1E2F">
              <w:rPr>
                <w:rFonts w:cstheme="minorHAnsi"/>
                <w:bCs/>
                <w:color w:val="D73329"/>
                <w:sz w:val="22"/>
              </w:rPr>
              <w:t xml:space="preserve"> Disability is seen as a problem of the individual</w:t>
            </w:r>
            <w:r>
              <w:rPr>
                <w:rFonts w:cstheme="minorHAnsi"/>
                <w:bCs/>
                <w:color w:val="D73329"/>
                <w:sz w:val="22"/>
              </w:rPr>
              <w:t>, and the person needs to be fixed or cured.</w:t>
            </w:r>
          </w:p>
        </w:tc>
      </w:tr>
      <w:tr w:rsidR="00BD3E92" w:rsidRPr="00301F77" w14:paraId="5A462EAB"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C4CC22" w14:textId="74EDED9D" w:rsidR="00BD3E92" w:rsidRPr="00484D26" w:rsidRDefault="00BD3E92">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sidRPr="00484D26">
              <w:rPr>
                <w:rFonts w:cstheme="minorHAnsi"/>
                <w:color w:val="404040" w:themeColor="text1" w:themeTint="BF"/>
                <w:szCs w:val="24"/>
              </w:rPr>
              <w:t>Describe disability</w:t>
            </w:r>
            <w:r w:rsidR="00633F7D" w:rsidRPr="00484D26">
              <w:rPr>
                <w:rFonts w:cstheme="minorHAnsi"/>
                <w:color w:val="404040" w:themeColor="text1" w:themeTint="BF"/>
                <w:szCs w:val="24"/>
              </w:rPr>
              <w:t xml:space="preserve"> b</w:t>
            </w:r>
            <w:r w:rsidR="0017212A" w:rsidRPr="00484D26">
              <w:rPr>
                <w:rFonts w:cstheme="minorHAnsi"/>
                <w:color w:val="404040" w:themeColor="text1" w:themeTint="BF"/>
                <w:szCs w:val="24"/>
              </w:rPr>
              <w:t>ased on the social model</w:t>
            </w:r>
            <w:r w:rsidRPr="00484D26">
              <w:rPr>
                <w:rFonts w:cstheme="minorHAnsi"/>
                <w:color w:val="404040" w:themeColor="text1" w:themeTint="BF"/>
                <w:szCs w:val="24"/>
              </w:rPr>
              <w:t>.</w:t>
            </w:r>
          </w:p>
          <w:p w14:paraId="70D81216" w14:textId="77777777" w:rsidR="00BD3E92" w:rsidRPr="00484D26" w:rsidRDefault="00BD3E92"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4D26">
              <w:rPr>
                <w:rFonts w:cstheme="minorHAnsi"/>
                <w:color w:val="404040" w:themeColor="text1" w:themeTint="BF"/>
                <w:szCs w:val="24"/>
              </w:rPr>
              <w:fldChar w:fldCharType="begin">
                <w:ffData>
                  <w:name w:val="Text1"/>
                  <w:enabled/>
                  <w:calcOnExit w:val="0"/>
                  <w:textInput/>
                </w:ffData>
              </w:fldChar>
            </w:r>
            <w:r w:rsidRPr="00484D26">
              <w:rPr>
                <w:rFonts w:cstheme="minorHAnsi"/>
                <w:color w:val="404040" w:themeColor="text1" w:themeTint="BF"/>
                <w:szCs w:val="24"/>
              </w:rPr>
              <w:instrText xml:space="preserve"> FORMTEXT </w:instrText>
            </w:r>
            <w:r w:rsidRPr="00484D26">
              <w:rPr>
                <w:rFonts w:cstheme="minorHAnsi"/>
                <w:color w:val="404040" w:themeColor="text1" w:themeTint="BF"/>
                <w:szCs w:val="24"/>
              </w:rPr>
            </w:r>
            <w:r w:rsidRPr="00484D26">
              <w:rPr>
                <w:rFonts w:cstheme="minorHAnsi"/>
                <w:color w:val="404040" w:themeColor="text1" w:themeTint="BF"/>
                <w:szCs w:val="24"/>
              </w:rPr>
              <w:fldChar w:fldCharType="separate"/>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rFonts w:cstheme="minorHAnsi"/>
                <w:color w:val="404040" w:themeColor="text1" w:themeTint="BF"/>
                <w:szCs w:val="24"/>
              </w:rPr>
              <w:fldChar w:fldCharType="end"/>
            </w:r>
            <w:r w:rsidRPr="00484D26">
              <w:rPr>
                <w:rFonts w:cstheme="minorHAnsi"/>
                <w:color w:val="404040" w:themeColor="text1" w:themeTint="BF"/>
                <w:szCs w:val="24"/>
              </w:rPr>
              <w:t xml:space="preserve"> </w:t>
            </w:r>
          </w:p>
          <w:p w14:paraId="2C3AB8C0" w14:textId="77777777" w:rsidR="00BD3E92" w:rsidRPr="007E7648" w:rsidRDefault="00BD3E92" w:rsidP="00484D26">
            <w:pPr>
              <w:pStyle w:val="ListParagraph"/>
              <w:tabs>
                <w:tab w:val="left" w:pos="180"/>
              </w:tabs>
              <w:spacing w:after="120" w:line="276" w:lineRule="auto"/>
              <w:ind w:left="794" w:right="0" w:firstLine="0"/>
              <w:contextualSpacing w:val="0"/>
              <w:jc w:val="both"/>
              <w:rPr>
                <w:rFonts w:cstheme="minorHAnsi"/>
                <w:bCs/>
                <w:color w:val="D73329"/>
                <w:sz w:val="22"/>
              </w:rPr>
            </w:pPr>
            <w:r w:rsidRPr="007E7648">
              <w:rPr>
                <w:rFonts w:cstheme="minorHAnsi"/>
                <w:bCs/>
                <w:color w:val="D73329"/>
                <w:sz w:val="22"/>
              </w:rPr>
              <w:t>The candidate must describe the social construct of disability.</w:t>
            </w:r>
          </w:p>
          <w:p w14:paraId="63CE60CF" w14:textId="45FF40C4" w:rsidR="00BD3E92" w:rsidRPr="007E7648" w:rsidRDefault="00733100" w:rsidP="00484D26">
            <w:pPr>
              <w:pStyle w:val="ListParagraph"/>
              <w:tabs>
                <w:tab w:val="left" w:pos="180"/>
              </w:tabs>
              <w:spacing w:after="120" w:line="276" w:lineRule="auto"/>
              <w:ind w:left="794" w:right="0" w:firstLine="0"/>
              <w:contextualSpacing w:val="0"/>
              <w:jc w:val="both"/>
              <w:rPr>
                <w:rFonts w:cstheme="minorHAnsi"/>
                <w:bCs/>
                <w:color w:val="D73329"/>
                <w:sz w:val="22"/>
              </w:rPr>
            </w:pPr>
            <w:r w:rsidRPr="007E7648">
              <w:rPr>
                <w:rFonts w:cstheme="minorHAnsi"/>
                <w:bCs/>
                <w:color w:val="D73329"/>
                <w:sz w:val="22"/>
              </w:rPr>
              <w:t xml:space="preserve">Responses will vary. </w:t>
            </w:r>
            <w:r w:rsidR="00BD3E92" w:rsidRPr="007E7648">
              <w:rPr>
                <w:rFonts w:cstheme="minorHAnsi"/>
                <w:bCs/>
                <w:color w:val="D73329"/>
                <w:sz w:val="22"/>
              </w:rPr>
              <w:t>For a satisfactory performance</w:t>
            </w:r>
            <w:r w:rsidRPr="007E7648">
              <w:rPr>
                <w:rFonts w:cstheme="minorHAnsi"/>
                <w:bCs/>
                <w:color w:val="D73329"/>
                <w:sz w:val="22"/>
              </w:rPr>
              <w:t xml:space="preserve">, responses must describe </w:t>
            </w:r>
            <w:r w:rsidR="00697CAF">
              <w:rPr>
                <w:rFonts w:cstheme="minorHAnsi"/>
                <w:bCs/>
                <w:color w:val="D73329"/>
                <w:sz w:val="22"/>
              </w:rPr>
              <w:t xml:space="preserve">the perception formed towards </w:t>
            </w:r>
            <w:r w:rsidR="00697CAF" w:rsidRPr="00FC1E2F">
              <w:rPr>
                <w:rFonts w:cstheme="minorHAnsi"/>
                <w:bCs/>
                <w:color w:val="D73329"/>
                <w:sz w:val="22"/>
              </w:rPr>
              <w:t>disability</w:t>
            </w:r>
            <w:r w:rsidR="00697CAF">
              <w:rPr>
                <w:rFonts w:cstheme="minorHAnsi"/>
                <w:bCs/>
                <w:color w:val="D73329"/>
                <w:sz w:val="22"/>
              </w:rPr>
              <w:t xml:space="preserve"> and</w:t>
            </w:r>
            <w:r w:rsidRPr="007E7648">
              <w:rPr>
                <w:rFonts w:cstheme="minorHAnsi"/>
                <w:bCs/>
                <w:color w:val="D73329"/>
                <w:sz w:val="22"/>
              </w:rPr>
              <w:t xml:space="preserve"> people without disability</w:t>
            </w:r>
            <w:r w:rsidR="00FC1E2F" w:rsidRPr="007E7648">
              <w:rPr>
                <w:rFonts w:cstheme="minorHAnsi"/>
                <w:bCs/>
                <w:color w:val="D73329"/>
                <w:sz w:val="22"/>
              </w:rPr>
              <w:t>.</w:t>
            </w:r>
          </w:p>
          <w:p w14:paraId="0BF22AE3" w14:textId="77777777" w:rsidR="007E7648" w:rsidRPr="003219FF" w:rsidRDefault="007E7648" w:rsidP="00484D26">
            <w:pPr>
              <w:pStyle w:val="ListParagraph"/>
              <w:tabs>
                <w:tab w:val="left" w:pos="180"/>
              </w:tabs>
              <w:spacing w:after="120" w:line="276" w:lineRule="auto"/>
              <w:ind w:left="794"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7F64D4D7" w14:textId="7CFB4316" w:rsidR="00BD3E92" w:rsidRPr="00DD70E8" w:rsidRDefault="007E7648" w:rsidP="00484D26">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In contrast to the medical model, t</w:t>
            </w:r>
            <w:r w:rsidR="0083409B" w:rsidRPr="0083409B">
              <w:rPr>
                <w:rFonts w:cstheme="minorHAnsi"/>
                <w:bCs/>
                <w:color w:val="D73329"/>
                <w:sz w:val="22"/>
              </w:rPr>
              <w:t xml:space="preserve">he social model sees  ‘disability’ </w:t>
            </w:r>
            <w:r w:rsidR="0083409B">
              <w:rPr>
                <w:rFonts w:cstheme="minorHAnsi"/>
                <w:bCs/>
                <w:color w:val="D73329"/>
                <w:sz w:val="22"/>
              </w:rPr>
              <w:t>as</w:t>
            </w:r>
            <w:r w:rsidR="0083409B" w:rsidRPr="0083409B">
              <w:rPr>
                <w:rFonts w:cstheme="minorHAnsi"/>
                <w:bCs/>
                <w:color w:val="D73329"/>
                <w:sz w:val="22"/>
              </w:rPr>
              <w:t xml:space="preserve"> the result of the interaction between people living with impairments and an environment filled with physical, attitudinal, communication and social barriers. It</w:t>
            </w:r>
            <w:r w:rsidR="0083409B">
              <w:rPr>
                <w:rFonts w:cstheme="minorHAnsi"/>
                <w:bCs/>
                <w:color w:val="D73329"/>
                <w:sz w:val="22"/>
              </w:rPr>
              <w:t>, therefore,</w:t>
            </w:r>
            <w:r w:rsidR="0083409B" w:rsidRPr="0083409B">
              <w:rPr>
                <w:rFonts w:cstheme="minorHAnsi"/>
                <w:bCs/>
                <w:color w:val="D73329"/>
                <w:sz w:val="22"/>
              </w:rPr>
              <w:t xml:space="preserve"> carries the implication that the environment must change to enable people living with impairments to participate in society on an equal basis with others.</w:t>
            </w:r>
          </w:p>
        </w:tc>
      </w:tr>
    </w:tbl>
    <w:p w14:paraId="4E661204" w14:textId="2544D261" w:rsidR="007862E6" w:rsidRDefault="007862E6" w:rsidP="007862E6">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E7260" w:rsidRPr="00301F77" w14:paraId="45FD7B93"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6F3745" w14:textId="2A32EFC7" w:rsidR="000E7260" w:rsidRPr="00484D26" w:rsidRDefault="00C51E44">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sidRPr="00484D26">
              <w:rPr>
                <w:rFonts w:cstheme="minorHAnsi"/>
                <w:color w:val="404040" w:themeColor="text1" w:themeTint="BF"/>
                <w:szCs w:val="24"/>
              </w:rPr>
              <w:lastRenderedPageBreak/>
              <w:t>How do you feel about working with people with disabilities?</w:t>
            </w:r>
            <w:r w:rsidR="000E7260" w:rsidRPr="00484D26">
              <w:rPr>
                <w:rFonts w:cstheme="minorHAnsi"/>
                <w:color w:val="404040" w:themeColor="text1" w:themeTint="BF"/>
                <w:szCs w:val="24"/>
              </w:rPr>
              <w:t xml:space="preserve"> </w:t>
            </w:r>
            <w:r w:rsidRPr="00484D26">
              <w:rPr>
                <w:rFonts w:cstheme="minorHAnsi"/>
                <w:color w:val="404040" w:themeColor="text1" w:themeTint="BF"/>
                <w:szCs w:val="24"/>
              </w:rPr>
              <w:t>Explain your answer briefly.</w:t>
            </w:r>
          </w:p>
          <w:p w14:paraId="3EA827A3" w14:textId="77777777" w:rsidR="000E7260" w:rsidRPr="00484D26" w:rsidRDefault="000E72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4D26">
              <w:rPr>
                <w:rFonts w:cstheme="minorHAnsi"/>
                <w:color w:val="404040" w:themeColor="text1" w:themeTint="BF"/>
                <w:szCs w:val="24"/>
              </w:rPr>
              <w:fldChar w:fldCharType="begin">
                <w:ffData>
                  <w:name w:val="Text1"/>
                  <w:enabled/>
                  <w:calcOnExit w:val="0"/>
                  <w:textInput/>
                </w:ffData>
              </w:fldChar>
            </w:r>
            <w:r w:rsidRPr="00484D26">
              <w:rPr>
                <w:rFonts w:cstheme="minorHAnsi"/>
                <w:color w:val="404040" w:themeColor="text1" w:themeTint="BF"/>
                <w:szCs w:val="24"/>
              </w:rPr>
              <w:instrText xml:space="preserve"> FORMTEXT </w:instrText>
            </w:r>
            <w:r w:rsidRPr="00484D26">
              <w:rPr>
                <w:rFonts w:cstheme="minorHAnsi"/>
                <w:color w:val="404040" w:themeColor="text1" w:themeTint="BF"/>
                <w:szCs w:val="24"/>
              </w:rPr>
            </w:r>
            <w:r w:rsidRPr="00484D26">
              <w:rPr>
                <w:rFonts w:cstheme="minorHAnsi"/>
                <w:color w:val="404040" w:themeColor="text1" w:themeTint="BF"/>
                <w:szCs w:val="24"/>
              </w:rPr>
              <w:fldChar w:fldCharType="separate"/>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rFonts w:cstheme="minorHAnsi"/>
                <w:color w:val="404040" w:themeColor="text1" w:themeTint="BF"/>
                <w:szCs w:val="24"/>
              </w:rPr>
              <w:fldChar w:fldCharType="end"/>
            </w:r>
            <w:r w:rsidRPr="00484D26">
              <w:rPr>
                <w:rFonts w:cstheme="minorHAnsi"/>
                <w:color w:val="404040" w:themeColor="text1" w:themeTint="BF"/>
                <w:szCs w:val="24"/>
              </w:rPr>
              <w:t xml:space="preserve"> </w:t>
            </w:r>
          </w:p>
          <w:p w14:paraId="29FFFB65" w14:textId="6ED689CD" w:rsidR="0000345B" w:rsidRPr="00827B21" w:rsidRDefault="0000345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827B21">
              <w:rPr>
                <w:rFonts w:cstheme="minorHAnsi"/>
                <w:bCs/>
                <w:color w:val="D73329"/>
                <w:sz w:val="22"/>
              </w:rPr>
              <w:t>The candidate must explain how they feel about working with people with disabilities.</w:t>
            </w:r>
          </w:p>
          <w:p w14:paraId="0A852B01" w14:textId="506CE865" w:rsidR="00F41CBB" w:rsidRPr="00827B21" w:rsidRDefault="0000345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827B21">
              <w:rPr>
                <w:rFonts w:cstheme="minorHAnsi"/>
                <w:bCs/>
                <w:color w:val="D73329"/>
                <w:sz w:val="22"/>
              </w:rPr>
              <w:t>Responses will vary. However, f</w:t>
            </w:r>
            <w:r w:rsidR="000E7260" w:rsidRPr="00827B21">
              <w:rPr>
                <w:rFonts w:cstheme="minorHAnsi"/>
                <w:bCs/>
                <w:color w:val="D73329"/>
                <w:sz w:val="22"/>
              </w:rPr>
              <w:t>or a satisfactory performance</w:t>
            </w:r>
            <w:r w:rsidRPr="00827B21">
              <w:rPr>
                <w:rFonts w:cstheme="minorHAnsi"/>
                <w:bCs/>
                <w:color w:val="D73329"/>
                <w:sz w:val="22"/>
              </w:rPr>
              <w:t>, the candidate must</w:t>
            </w:r>
            <w:r w:rsidR="00A17195" w:rsidRPr="00827B21">
              <w:rPr>
                <w:rFonts w:cstheme="minorHAnsi"/>
                <w:bCs/>
                <w:color w:val="D73329"/>
                <w:sz w:val="22"/>
              </w:rPr>
              <w:t xml:space="preserve"> </w:t>
            </w:r>
            <w:r w:rsidR="00744DA3" w:rsidRPr="00827B21">
              <w:rPr>
                <w:rFonts w:cstheme="minorHAnsi"/>
                <w:bCs/>
                <w:color w:val="D73329"/>
                <w:sz w:val="22"/>
              </w:rPr>
              <w:t>brief</w:t>
            </w:r>
            <w:r w:rsidR="00744DA3" w:rsidRPr="00827B21">
              <w:rPr>
                <w:rFonts w:cstheme="minorHAnsi"/>
                <w:bCs/>
                <w:color w:val="D73329"/>
              </w:rPr>
              <w:t>ly</w:t>
            </w:r>
            <w:r w:rsidR="00A17195" w:rsidRPr="00827B21">
              <w:rPr>
                <w:rFonts w:cstheme="minorHAnsi"/>
                <w:bCs/>
                <w:color w:val="D73329"/>
                <w:sz w:val="22"/>
              </w:rPr>
              <w:t xml:space="preserve"> describe how they feel about working with people with disabilities or</w:t>
            </w:r>
            <w:r w:rsidRPr="00827B21">
              <w:rPr>
                <w:rFonts w:cstheme="minorHAnsi"/>
                <w:bCs/>
                <w:color w:val="D73329"/>
                <w:sz w:val="22"/>
              </w:rPr>
              <w:t xml:space="preserve"> elaborate on </w:t>
            </w:r>
            <w:r w:rsidR="007A2D38" w:rsidRPr="00827B21">
              <w:rPr>
                <w:rFonts w:cstheme="minorHAnsi"/>
                <w:bCs/>
                <w:color w:val="D73329"/>
                <w:sz w:val="22"/>
              </w:rPr>
              <w:t xml:space="preserve">how they perceive </w:t>
            </w:r>
            <w:r w:rsidR="00A17195" w:rsidRPr="00827B21">
              <w:rPr>
                <w:rFonts w:cstheme="minorHAnsi"/>
                <w:bCs/>
                <w:color w:val="D73329"/>
                <w:sz w:val="22"/>
              </w:rPr>
              <w:t>them</w:t>
            </w:r>
            <w:r w:rsidR="007A2D38" w:rsidRPr="00827B21">
              <w:rPr>
                <w:rFonts w:cstheme="minorHAnsi"/>
                <w:bCs/>
                <w:color w:val="D73329"/>
                <w:sz w:val="22"/>
              </w:rPr>
              <w:t>.</w:t>
            </w:r>
          </w:p>
          <w:p w14:paraId="54055C53" w14:textId="6B784EA6" w:rsidR="000E7260" w:rsidRPr="008C6D37" w:rsidRDefault="007A2D38"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827B21">
              <w:rPr>
                <w:rFonts w:cstheme="minorHAnsi"/>
                <w:bCs/>
                <w:color w:val="D73329"/>
                <w:sz w:val="22"/>
              </w:rPr>
              <w:t>A</w:t>
            </w:r>
            <w:r w:rsidR="00A17195" w:rsidRPr="00827B21">
              <w:rPr>
                <w:rFonts w:cstheme="minorHAnsi"/>
                <w:bCs/>
                <w:color w:val="D73329"/>
                <w:sz w:val="22"/>
              </w:rPr>
              <w:t xml:space="preserve"> model answer is provided below to </w:t>
            </w:r>
            <w:r w:rsidR="008C6D37" w:rsidRPr="00487728">
              <w:rPr>
                <w:rFonts w:cstheme="minorHAnsi"/>
                <w:bCs/>
                <w:color w:val="D73329"/>
                <w:sz w:val="22"/>
              </w:rPr>
              <w:t>demonstrate to the assessor the breadth and depth required in the candidate’s responses for a satisfactory performance</w:t>
            </w:r>
            <w:r w:rsidR="008C6D37">
              <w:rPr>
                <w:rFonts w:cstheme="minorHAnsi"/>
                <w:bCs/>
                <w:color w:val="D73329"/>
                <w:sz w:val="22"/>
              </w:rPr>
              <w:t>:</w:t>
            </w:r>
          </w:p>
          <w:p w14:paraId="6CB3BA43" w14:textId="7141639A" w:rsidR="000E7260" w:rsidRPr="00AB1E86" w:rsidRDefault="00A77511" w:rsidP="00B27ADD">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sidRPr="008C6D37">
              <w:rPr>
                <w:rFonts w:cstheme="minorHAnsi"/>
                <w:bCs/>
                <w:color w:val="D73329"/>
                <w:sz w:val="22"/>
              </w:rPr>
              <w:t xml:space="preserve">I </w:t>
            </w:r>
            <w:r w:rsidR="00B0031C" w:rsidRPr="008C6D37">
              <w:rPr>
                <w:rFonts w:cstheme="minorHAnsi"/>
                <w:bCs/>
                <w:color w:val="D73329"/>
                <w:sz w:val="22"/>
              </w:rPr>
              <w:t>look forward to</w:t>
            </w:r>
            <w:r w:rsidR="008F49CD" w:rsidRPr="008C6D37">
              <w:rPr>
                <w:rFonts w:cstheme="minorHAnsi"/>
                <w:bCs/>
                <w:color w:val="D73329"/>
                <w:sz w:val="22"/>
              </w:rPr>
              <w:t xml:space="preserve"> working with people with disability. It </w:t>
            </w:r>
            <w:r w:rsidR="00B0031C" w:rsidRPr="008C6D37">
              <w:rPr>
                <w:rFonts w:cstheme="minorHAnsi"/>
                <w:bCs/>
                <w:color w:val="D73329"/>
                <w:sz w:val="22"/>
              </w:rPr>
              <w:t>helps me keep an open mind not only to assist or support people with disability but</w:t>
            </w:r>
            <w:r w:rsidR="008C6D37" w:rsidRPr="008C6D37">
              <w:rPr>
                <w:rFonts w:cstheme="minorHAnsi"/>
                <w:bCs/>
                <w:color w:val="D73329"/>
                <w:sz w:val="22"/>
              </w:rPr>
              <w:t xml:space="preserve"> also</w:t>
            </w:r>
            <w:r w:rsidR="00B0031C" w:rsidRPr="008C6D37">
              <w:rPr>
                <w:rFonts w:cstheme="minorHAnsi"/>
                <w:bCs/>
                <w:color w:val="D73329"/>
                <w:sz w:val="22"/>
              </w:rPr>
              <w:t xml:space="preserve"> to identify the barriers in the environment and society</w:t>
            </w:r>
            <w:r w:rsidR="00221EE0" w:rsidRPr="008C6D37">
              <w:rPr>
                <w:rFonts w:cstheme="minorHAnsi"/>
                <w:bCs/>
                <w:color w:val="D73329"/>
                <w:sz w:val="22"/>
              </w:rPr>
              <w:t xml:space="preserve"> and </w:t>
            </w:r>
            <w:r w:rsidR="00B0031C" w:rsidRPr="008C6D37">
              <w:rPr>
                <w:rFonts w:cstheme="minorHAnsi"/>
                <w:bCs/>
                <w:color w:val="D73329"/>
                <w:sz w:val="22"/>
              </w:rPr>
              <w:t>what truly needs to be changed</w:t>
            </w:r>
            <w:r w:rsidR="00221EE0" w:rsidRPr="008C6D37">
              <w:rPr>
                <w:rFonts w:cstheme="minorHAnsi"/>
                <w:bCs/>
                <w:color w:val="D73329"/>
                <w:sz w:val="22"/>
              </w:rPr>
              <w:t xml:space="preserve"> to accommodate their needs</w:t>
            </w:r>
            <w:r w:rsidR="00B0031C" w:rsidRPr="008C6D37">
              <w:rPr>
                <w:rFonts w:cstheme="minorHAnsi"/>
                <w:bCs/>
                <w:color w:val="D73329"/>
                <w:sz w:val="22"/>
              </w:rPr>
              <w:t>. It also helps me understand</w:t>
            </w:r>
            <w:r w:rsidR="008C6D37" w:rsidRPr="008C6D37">
              <w:rPr>
                <w:rFonts w:cstheme="minorHAnsi"/>
                <w:bCs/>
                <w:color w:val="D73329"/>
                <w:sz w:val="22"/>
              </w:rPr>
              <w:t xml:space="preserve"> how to advocate for them by empowering them.</w:t>
            </w:r>
          </w:p>
        </w:tc>
      </w:tr>
      <w:tr w:rsidR="00C51E44" w:rsidRPr="00301F77" w14:paraId="79F2A623"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2C4B7" w14:textId="77777777" w:rsidR="00C10C2F" w:rsidRDefault="00C10C2F">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by:</w:t>
            </w:r>
          </w:p>
          <w:p w14:paraId="56BA0058" w14:textId="65A148A5" w:rsidR="0000345B" w:rsidRDefault="00C11050">
            <w:pPr>
              <w:pStyle w:val="ListParagraph"/>
              <w:numPr>
                <w:ilvl w:val="1"/>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w:t>
            </w:r>
            <w:r w:rsidR="00E64F5D">
              <w:rPr>
                <w:rFonts w:cstheme="minorHAnsi"/>
                <w:color w:val="404040" w:themeColor="text1" w:themeTint="BF"/>
                <w:szCs w:val="24"/>
              </w:rPr>
              <w:t>y</w:t>
            </w:r>
            <w:r w:rsidR="00C10C2F">
              <w:rPr>
                <w:rFonts w:cstheme="minorHAnsi"/>
                <w:color w:val="404040" w:themeColor="text1" w:themeTint="BF"/>
                <w:szCs w:val="24"/>
              </w:rPr>
              <w:t>ing</w:t>
            </w:r>
            <w:r w:rsidR="00E64F5D">
              <w:rPr>
                <w:rFonts w:cstheme="minorHAnsi"/>
                <w:color w:val="404040" w:themeColor="text1" w:themeTint="BF"/>
                <w:szCs w:val="24"/>
              </w:rPr>
              <w:t xml:space="preserve"> two examples of your personal attitudes </w:t>
            </w:r>
            <w:r w:rsidR="0000345B">
              <w:rPr>
                <w:rFonts w:cstheme="minorHAnsi"/>
                <w:color w:val="404040" w:themeColor="text1" w:themeTint="BF"/>
                <w:szCs w:val="24"/>
              </w:rPr>
              <w:t>towards</w:t>
            </w:r>
            <w:r w:rsidR="00E64F5D">
              <w:rPr>
                <w:rFonts w:cstheme="minorHAnsi"/>
                <w:color w:val="404040" w:themeColor="text1" w:themeTint="BF"/>
                <w:szCs w:val="24"/>
              </w:rPr>
              <w:t xml:space="preserve"> people with disabilit</w:t>
            </w:r>
            <w:r w:rsidR="00595AB4">
              <w:rPr>
                <w:rFonts w:cstheme="minorHAnsi"/>
                <w:color w:val="404040" w:themeColor="text1" w:themeTint="BF"/>
                <w:szCs w:val="24"/>
              </w:rPr>
              <w:t>ies</w:t>
            </w:r>
          </w:p>
          <w:p w14:paraId="142FDE70" w14:textId="776CCE5C" w:rsidR="00C51E44" w:rsidRDefault="00C11050">
            <w:pPr>
              <w:pStyle w:val="ListParagraph"/>
              <w:numPr>
                <w:ilvl w:val="1"/>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w:t>
            </w:r>
            <w:r w:rsidR="00C10C2F">
              <w:rPr>
                <w:rFonts w:cstheme="minorHAnsi"/>
                <w:color w:val="404040" w:themeColor="text1" w:themeTint="BF"/>
                <w:szCs w:val="24"/>
              </w:rPr>
              <w:t>ing</w:t>
            </w:r>
            <w:r>
              <w:rPr>
                <w:rFonts w:cstheme="minorHAnsi"/>
                <w:color w:val="404040" w:themeColor="text1" w:themeTint="BF"/>
                <w:szCs w:val="24"/>
              </w:rPr>
              <w:t xml:space="preserve"> the impact of </w:t>
            </w:r>
            <w:r w:rsidR="00E64F5D">
              <w:rPr>
                <w:rFonts w:cstheme="minorHAnsi"/>
                <w:color w:val="404040" w:themeColor="text1" w:themeTint="BF"/>
                <w:szCs w:val="24"/>
              </w:rPr>
              <w:t>your identified attitudes</w:t>
            </w:r>
            <w:r w:rsidR="0000345B">
              <w:rPr>
                <w:rFonts w:cstheme="minorHAnsi"/>
                <w:color w:val="404040" w:themeColor="text1" w:themeTint="BF"/>
                <w:szCs w:val="24"/>
              </w:rPr>
              <w:t xml:space="preserve"> on working with people with disabilities</w:t>
            </w:r>
          </w:p>
          <w:p w14:paraId="6AF1676F" w14:textId="61515201" w:rsidR="00C10C2F" w:rsidRDefault="008C6D37" w:rsidP="0000345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 xml:space="preserve">The candidate must </w:t>
            </w:r>
            <w:r w:rsidR="00C10C2F">
              <w:rPr>
                <w:rFonts w:cstheme="minorHAnsi"/>
                <w:bCs/>
                <w:color w:val="D73329"/>
                <w:sz w:val="22"/>
              </w:rPr>
              <w:t>complete the table below by:</w:t>
            </w:r>
          </w:p>
          <w:p w14:paraId="19849FBE" w14:textId="77777777" w:rsidR="00C10C2F" w:rsidRDefault="00C10C2F">
            <w:pPr>
              <w:pStyle w:val="ListParagraph"/>
              <w:numPr>
                <w:ilvl w:val="1"/>
                <w:numId w:val="7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w:t>
            </w:r>
            <w:r w:rsidR="008C6D37">
              <w:rPr>
                <w:rFonts w:cstheme="minorHAnsi"/>
                <w:bCs/>
                <w:color w:val="D73329"/>
                <w:sz w:val="22"/>
              </w:rPr>
              <w:t>dentify</w:t>
            </w:r>
            <w:r>
              <w:rPr>
                <w:rFonts w:cstheme="minorHAnsi"/>
                <w:bCs/>
                <w:color w:val="D73329"/>
                <w:sz w:val="22"/>
              </w:rPr>
              <w:t>ing</w:t>
            </w:r>
            <w:r w:rsidR="008C6D37">
              <w:rPr>
                <w:rFonts w:cstheme="minorHAnsi"/>
                <w:bCs/>
                <w:color w:val="D73329"/>
                <w:sz w:val="22"/>
              </w:rPr>
              <w:t xml:space="preserve"> two examples of their personal attitudes towards people with disability</w:t>
            </w:r>
          </w:p>
          <w:p w14:paraId="7DCF1772" w14:textId="3671C981" w:rsidR="00C10C2F" w:rsidRDefault="00C10C2F" w:rsidP="00C10C2F">
            <w:pPr>
              <w:pStyle w:val="ListParagraph"/>
              <w:tabs>
                <w:tab w:val="left" w:pos="180"/>
              </w:tabs>
              <w:spacing w:after="120" w:line="276" w:lineRule="auto"/>
              <w:ind w:left="1440" w:right="0" w:firstLine="0"/>
              <w:contextualSpacing w:val="0"/>
              <w:jc w:val="both"/>
              <w:rPr>
                <w:rFonts w:cstheme="minorHAnsi"/>
                <w:bCs/>
                <w:color w:val="D73329"/>
                <w:sz w:val="22"/>
              </w:rPr>
            </w:pPr>
            <w:r>
              <w:rPr>
                <w:rFonts w:cstheme="minorHAnsi"/>
                <w:bCs/>
                <w:color w:val="D73329"/>
                <w:sz w:val="22"/>
              </w:rPr>
              <w:t xml:space="preserve">Responses will vary. However, for a </w:t>
            </w:r>
            <w:r w:rsidRPr="007E7648">
              <w:rPr>
                <w:rFonts w:cstheme="minorHAnsi"/>
                <w:bCs/>
                <w:color w:val="D73329"/>
                <w:sz w:val="22"/>
              </w:rPr>
              <w:t>satisfactory performance, responses must</w:t>
            </w:r>
            <w:r>
              <w:rPr>
                <w:rFonts w:cstheme="minorHAnsi"/>
                <w:bCs/>
                <w:color w:val="D73329"/>
                <w:sz w:val="22"/>
              </w:rPr>
              <w:t xml:space="preserve"> be the candidate’s thoughts, feelings, positions, state of mind or opinion that affect how</w:t>
            </w:r>
            <w:r w:rsidR="00595AB4">
              <w:rPr>
                <w:rFonts w:cstheme="minorHAnsi"/>
                <w:bCs/>
                <w:color w:val="D73329"/>
                <w:sz w:val="22"/>
              </w:rPr>
              <w:t xml:space="preserve"> they interact with people with disabilities. These attitudes can be positive or negative.</w:t>
            </w:r>
          </w:p>
          <w:p w14:paraId="1C0AE3C4" w14:textId="7E8DB2A7" w:rsidR="008C6D37" w:rsidRDefault="00C10C2F">
            <w:pPr>
              <w:pStyle w:val="ListParagraph"/>
              <w:numPr>
                <w:ilvl w:val="1"/>
                <w:numId w:val="7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8C6D37">
              <w:rPr>
                <w:rFonts w:cstheme="minorHAnsi"/>
                <w:bCs/>
                <w:color w:val="D73329"/>
                <w:sz w:val="22"/>
              </w:rPr>
              <w:t>escrib</w:t>
            </w:r>
            <w:r>
              <w:rPr>
                <w:rFonts w:cstheme="minorHAnsi"/>
                <w:bCs/>
                <w:color w:val="D73329"/>
                <w:sz w:val="22"/>
              </w:rPr>
              <w:t xml:space="preserve">ing </w:t>
            </w:r>
            <w:r w:rsidR="008C6D37">
              <w:rPr>
                <w:rFonts w:cstheme="minorHAnsi"/>
                <w:bCs/>
                <w:color w:val="D73329"/>
                <w:sz w:val="22"/>
              </w:rPr>
              <w:t>the impact of their identified attitudes on working with people with disabilities.</w:t>
            </w:r>
          </w:p>
          <w:p w14:paraId="5F1205C0" w14:textId="77777777" w:rsidR="0036556B" w:rsidRDefault="00595AB4" w:rsidP="00595AB4">
            <w:pPr>
              <w:pStyle w:val="ListParagraph"/>
              <w:tabs>
                <w:tab w:val="left" w:pos="180"/>
              </w:tabs>
              <w:spacing w:after="120" w:line="276" w:lineRule="auto"/>
              <w:ind w:left="1440" w:right="0" w:firstLine="0"/>
              <w:contextualSpacing w:val="0"/>
              <w:jc w:val="both"/>
              <w:rPr>
                <w:rFonts w:cstheme="minorHAnsi"/>
                <w:bCs/>
                <w:color w:val="D73329"/>
                <w:sz w:val="22"/>
              </w:rPr>
            </w:pPr>
            <w:r w:rsidRPr="00595AB4">
              <w:rPr>
                <w:rFonts w:cstheme="minorHAnsi"/>
                <w:bCs/>
                <w:color w:val="D73329"/>
                <w:sz w:val="22"/>
              </w:rPr>
              <w:t>Re</w:t>
            </w:r>
            <w:r>
              <w:rPr>
                <w:rFonts w:cstheme="minorHAnsi"/>
                <w:bCs/>
                <w:color w:val="D73329"/>
                <w:sz w:val="22"/>
              </w:rPr>
              <w:t>sponses will vary depending on the attitudes they identified.</w:t>
            </w:r>
            <w:r w:rsidR="0036556B">
              <w:rPr>
                <w:rFonts w:cstheme="minorHAnsi"/>
                <w:bCs/>
                <w:color w:val="D73329"/>
                <w:sz w:val="22"/>
              </w:rPr>
              <w:t xml:space="preserve"> However, for a satisfactory performance, responses must:</w:t>
            </w:r>
          </w:p>
          <w:p w14:paraId="0EFC3DB3" w14:textId="05B54E99" w:rsidR="00E400B3" w:rsidRDefault="004476D9">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Be consistent with their personal attitudes they identified</w:t>
            </w:r>
            <w:r w:rsidR="006B204C">
              <w:rPr>
                <w:rFonts w:cstheme="minorHAnsi"/>
                <w:bCs/>
                <w:color w:val="D73329"/>
                <w:sz w:val="22"/>
              </w:rPr>
              <w:t xml:space="preserve">, </w:t>
            </w:r>
            <w:r>
              <w:rPr>
                <w:rFonts w:cstheme="minorHAnsi"/>
                <w:bCs/>
                <w:color w:val="D73329"/>
                <w:sz w:val="22"/>
              </w:rPr>
              <w:t xml:space="preserve">e.g. If they identified a </w:t>
            </w:r>
            <w:r w:rsidR="00D604DB">
              <w:rPr>
                <w:rFonts w:cstheme="minorHAnsi"/>
                <w:bCs/>
                <w:color w:val="D73329"/>
                <w:sz w:val="22"/>
              </w:rPr>
              <w:t>positive</w:t>
            </w:r>
            <w:r w:rsidR="00E400B3">
              <w:rPr>
                <w:rFonts w:cstheme="minorHAnsi"/>
                <w:bCs/>
                <w:color w:val="D73329"/>
                <w:sz w:val="22"/>
              </w:rPr>
              <w:t xml:space="preserve"> attitude</w:t>
            </w:r>
            <w:r w:rsidR="00D604DB">
              <w:rPr>
                <w:rFonts w:cstheme="minorHAnsi"/>
                <w:bCs/>
                <w:color w:val="D73329"/>
                <w:sz w:val="22"/>
              </w:rPr>
              <w:t xml:space="preserve">, their impact on working with people with disabilities </w:t>
            </w:r>
            <w:r w:rsidR="00485904">
              <w:rPr>
                <w:rFonts w:cstheme="minorHAnsi"/>
                <w:bCs/>
                <w:color w:val="D73329"/>
                <w:sz w:val="22"/>
              </w:rPr>
              <w:t>would</w:t>
            </w:r>
            <w:r w:rsidR="00D604DB">
              <w:rPr>
                <w:rFonts w:cstheme="minorHAnsi"/>
                <w:bCs/>
                <w:color w:val="D73329"/>
                <w:sz w:val="22"/>
              </w:rPr>
              <w:t xml:space="preserve"> more likely </w:t>
            </w:r>
            <w:r w:rsidR="00485904">
              <w:rPr>
                <w:rFonts w:cstheme="minorHAnsi"/>
                <w:bCs/>
                <w:color w:val="D73329"/>
                <w:sz w:val="22"/>
              </w:rPr>
              <w:t>be positive as well</w:t>
            </w:r>
          </w:p>
          <w:p w14:paraId="574129EF" w14:textId="499A02E0" w:rsidR="00E64F5D" w:rsidRPr="00220505" w:rsidRDefault="004476D9">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3C60BA">
              <w:rPr>
                <w:rFonts w:cstheme="minorHAnsi"/>
                <w:bCs/>
                <w:color w:val="D73329"/>
                <w:sz w:val="22"/>
              </w:rPr>
              <w:t xml:space="preserve">Describe the effect </w:t>
            </w:r>
            <w:r w:rsidR="000300B4" w:rsidRPr="003C60BA">
              <w:rPr>
                <w:rFonts w:cstheme="minorHAnsi"/>
                <w:bCs/>
                <w:color w:val="D73329"/>
                <w:sz w:val="22"/>
              </w:rPr>
              <w:t xml:space="preserve">or influence </w:t>
            </w:r>
            <w:r w:rsidR="0036556B" w:rsidRPr="003C60BA">
              <w:rPr>
                <w:rFonts w:cstheme="minorHAnsi"/>
                <w:bCs/>
                <w:color w:val="D73329"/>
                <w:sz w:val="22"/>
              </w:rPr>
              <w:t>of the</w:t>
            </w:r>
            <w:r w:rsidR="00755F07" w:rsidRPr="003C60BA">
              <w:rPr>
                <w:rFonts w:cstheme="minorHAnsi"/>
                <w:bCs/>
                <w:color w:val="D73329"/>
                <w:sz w:val="22"/>
              </w:rPr>
              <w:t>ir</w:t>
            </w:r>
            <w:r w:rsidR="0036556B" w:rsidRPr="003C60BA">
              <w:rPr>
                <w:rFonts w:cstheme="minorHAnsi"/>
                <w:bCs/>
                <w:color w:val="D73329"/>
                <w:sz w:val="22"/>
              </w:rPr>
              <w:t xml:space="preserve"> identified </w:t>
            </w:r>
            <w:r w:rsidR="00755F07" w:rsidRPr="003C60BA">
              <w:rPr>
                <w:rFonts w:cstheme="minorHAnsi"/>
                <w:bCs/>
                <w:color w:val="D73329"/>
                <w:sz w:val="22"/>
              </w:rPr>
              <w:t xml:space="preserve">personal </w:t>
            </w:r>
            <w:r w:rsidR="0036556B" w:rsidRPr="003C60BA">
              <w:rPr>
                <w:rFonts w:cstheme="minorHAnsi"/>
                <w:bCs/>
                <w:color w:val="D73329"/>
                <w:sz w:val="22"/>
              </w:rPr>
              <w:t xml:space="preserve">attitudes on </w:t>
            </w:r>
            <w:r w:rsidR="00346B0C">
              <w:rPr>
                <w:rFonts w:cstheme="minorHAnsi"/>
                <w:bCs/>
                <w:color w:val="D73329"/>
                <w:sz w:val="22"/>
              </w:rPr>
              <w:t>how they work</w:t>
            </w:r>
            <w:r w:rsidR="0036556B" w:rsidRPr="003C60BA">
              <w:rPr>
                <w:rFonts w:cstheme="minorHAnsi"/>
                <w:bCs/>
                <w:color w:val="D73329"/>
                <w:sz w:val="22"/>
              </w:rPr>
              <w:t xml:space="preserve"> with people with disabilities</w:t>
            </w:r>
            <w:r w:rsidRPr="003C60BA">
              <w:rPr>
                <w:rFonts w:cstheme="minorHAnsi"/>
                <w:bCs/>
                <w:color w:val="D73329"/>
                <w:sz w:val="22"/>
              </w:rPr>
              <w:t xml:space="preserve">, e.g. Their actions, mindset, perception, </w:t>
            </w:r>
            <w:r w:rsidR="00002F3A">
              <w:rPr>
                <w:rFonts w:cstheme="minorHAnsi"/>
                <w:bCs/>
                <w:color w:val="D73329"/>
                <w:sz w:val="22"/>
              </w:rPr>
              <w:t xml:space="preserve">mannerisms, gestures, </w:t>
            </w:r>
            <w:r w:rsidR="003C60BA" w:rsidRPr="003C60BA">
              <w:rPr>
                <w:rFonts w:cstheme="minorHAnsi"/>
                <w:bCs/>
                <w:color w:val="D73329"/>
                <w:sz w:val="22"/>
              </w:rPr>
              <w:t>etc.</w:t>
            </w:r>
          </w:p>
        </w:tc>
      </w:tr>
    </w:tbl>
    <w:p w14:paraId="4287902F" w14:textId="2FB30EEE" w:rsidR="004A25AF" w:rsidRDefault="004A25AF" w:rsidP="004A25AF">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220505" w:rsidRPr="00301F77" w14:paraId="5B2B3348"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39CFE1" w14:textId="258D7192" w:rsidR="00220505" w:rsidRDefault="00220505" w:rsidP="0022050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 </w:t>
            </w:r>
            <w:r>
              <w:rPr>
                <w:rFonts w:cstheme="minorHAnsi"/>
                <w:bCs/>
                <w:color w:val="D73329"/>
                <w:sz w:val="22"/>
              </w:rPr>
              <w:t>Model answers are provided below to guide the assessor in assessing the candidate’s response:</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5"/>
              <w:gridCol w:w="5040"/>
            </w:tblGrid>
            <w:tr w:rsidR="00220505" w14:paraId="3C07EA90" w14:textId="77777777" w:rsidTr="00B27ADD">
              <w:tc>
                <w:tcPr>
                  <w:tcW w:w="2965" w:type="dxa"/>
                  <w:shd w:val="clear" w:color="auto" w:fill="E7E6E6" w:themeFill="background2"/>
                </w:tcPr>
                <w:p w14:paraId="39E8EC97" w14:textId="77777777" w:rsidR="00220505" w:rsidRPr="0000345B" w:rsidRDefault="00220505" w:rsidP="0022050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0345B">
                    <w:rPr>
                      <w:rFonts w:cstheme="minorHAnsi"/>
                      <w:b/>
                      <w:bCs/>
                      <w:color w:val="404040" w:themeColor="text1" w:themeTint="BF"/>
                      <w:szCs w:val="24"/>
                    </w:rPr>
                    <w:t>Attitudes</w:t>
                  </w:r>
                </w:p>
              </w:tc>
              <w:tc>
                <w:tcPr>
                  <w:tcW w:w="5040" w:type="dxa"/>
                  <w:shd w:val="clear" w:color="auto" w:fill="E7E6E6" w:themeFill="background2"/>
                </w:tcPr>
                <w:p w14:paraId="37C92E74" w14:textId="77777777" w:rsidR="00220505" w:rsidRPr="0000345B" w:rsidRDefault="00220505" w:rsidP="0022050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0345B">
                    <w:rPr>
                      <w:rFonts w:cstheme="minorHAnsi"/>
                      <w:b/>
                      <w:bCs/>
                      <w:color w:val="404040" w:themeColor="text1" w:themeTint="BF"/>
                      <w:szCs w:val="24"/>
                    </w:rPr>
                    <w:t>Impact</w:t>
                  </w:r>
                </w:p>
              </w:tc>
            </w:tr>
            <w:tr w:rsidR="00220505" w14:paraId="7A796EA3" w14:textId="77777777" w:rsidTr="00B27ADD">
              <w:tc>
                <w:tcPr>
                  <w:tcW w:w="2965" w:type="dxa"/>
                </w:tcPr>
                <w:p w14:paraId="16BE68A9"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21C1E6C6" w14:textId="77777777" w:rsidR="00220505" w:rsidRPr="00CB7787" w:rsidRDefault="00220505" w:rsidP="00220505">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CB7787">
                    <w:rPr>
                      <w:rFonts w:cstheme="minorHAnsi"/>
                      <w:bCs/>
                      <w:color w:val="D73329"/>
                      <w:sz w:val="22"/>
                    </w:rPr>
                    <w:t>Open-mindedness</w:t>
                  </w:r>
                </w:p>
              </w:tc>
              <w:tc>
                <w:tcPr>
                  <w:tcW w:w="5040" w:type="dxa"/>
                </w:tcPr>
                <w:p w14:paraId="26BF096E"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09D99017" w14:textId="77777777" w:rsidR="00220505"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Having an open mind will allow me to see a person with disability as someone who is differently abled and will help me see the barriers in the environment that needs to be changed to accommodate their needs</w:t>
                  </w:r>
                </w:p>
              </w:tc>
            </w:tr>
            <w:tr w:rsidR="00220505" w14:paraId="7E5C00A8" w14:textId="77777777" w:rsidTr="00B27ADD">
              <w:tc>
                <w:tcPr>
                  <w:tcW w:w="2965" w:type="dxa"/>
                </w:tcPr>
                <w:p w14:paraId="1F964A78"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63B39CC2" w14:textId="77777777" w:rsidR="00220505"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Cooperation</w:t>
                  </w:r>
                </w:p>
              </w:tc>
              <w:tc>
                <w:tcPr>
                  <w:tcW w:w="5040" w:type="dxa"/>
                </w:tcPr>
                <w:p w14:paraId="7C919D08"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bCs/>
                      <w:color w:val="404040" w:themeColor="text1" w:themeTint="BF"/>
                      <w:sz w:val="22"/>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794244F2" w14:textId="77777777" w:rsidR="00220505"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 xml:space="preserve">Being cooperative will help me focus on the goals of people with disabilities and participate in meeting their needs while empowering them </w:t>
                  </w:r>
                </w:p>
              </w:tc>
            </w:tr>
          </w:tbl>
          <w:p w14:paraId="3473D7D1" w14:textId="2A9219E7" w:rsidR="00220505" w:rsidRDefault="00220505" w:rsidP="0022050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77EF70D2" w14:textId="77777777" w:rsidR="00220505" w:rsidRDefault="00220505">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0E7260" w:rsidRPr="00301F77" w14:paraId="3073DC9C" w14:textId="77777777" w:rsidTr="00ED6898">
        <w:trPr>
          <w:cantSplit/>
          <w:trHeight w:val="1260"/>
          <w:jc w:val="center"/>
        </w:trPr>
        <w:tc>
          <w:tcPr>
            <w:tcW w:w="849" w:type="pct"/>
            <w:tcBorders>
              <w:top w:val="nil"/>
              <w:left w:val="nil"/>
              <w:bottom w:val="nil"/>
              <w:right w:val="nil"/>
            </w:tcBorders>
            <w:shd w:val="clear" w:color="auto" w:fill="auto"/>
          </w:tcPr>
          <w:p w14:paraId="241B72FE" w14:textId="72B72ABC"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E74DCC2" wp14:editId="4445EAF9">
                  <wp:extent cx="682388" cy="712561"/>
                  <wp:effectExtent l="0" t="0" r="3810" b="0"/>
                  <wp:docPr id="32"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C172F06" w14:textId="77777777" w:rsidR="000E7260" w:rsidRPr="00301F77" w:rsidRDefault="000E7260"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seeking support from more experienced and qualified staff.</w:t>
            </w:r>
          </w:p>
        </w:tc>
      </w:tr>
      <w:tr w:rsidR="000E7260" w:rsidRPr="00301F77" w14:paraId="107FDECF" w14:textId="77777777" w:rsidTr="00ED68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E327EF"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0E7260" w:rsidRPr="00301F77" w14:paraId="00744DA1" w14:textId="77777777" w:rsidTr="00ED68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935CA8" w14:textId="5CD7BF1F" w:rsidR="000E7260" w:rsidRDefault="000E7260" w:rsidP="00B27ADD">
            <w:pPr>
              <w:pStyle w:val="CLRMapping"/>
            </w:pPr>
            <w:r w:rsidRPr="00094D37">
              <w:t>Mapping</w:t>
            </w:r>
            <w:r w:rsidRPr="00B43F08">
              <w:t xml:space="preserve">: </w:t>
            </w:r>
            <w:r>
              <w:t xml:space="preserve">CHCCCS038 KE5.0 </w:t>
            </w:r>
          </w:p>
          <w:p w14:paraId="74564802" w14:textId="6D05E4A8" w:rsidR="000E7260" w:rsidRDefault="000E7260" w:rsidP="00B27ADD">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Pr="00B15F82">
              <w:rPr>
                <w:rFonts w:cstheme="minorHAnsi"/>
                <w:i/>
                <w:color w:val="F79723"/>
                <w:sz w:val="20"/>
                <w:szCs w:val="20"/>
              </w:rPr>
              <w:t xml:space="preserve">reference: </w:t>
            </w:r>
            <w:r w:rsidR="00780C59">
              <w:rPr>
                <w:rFonts w:cstheme="minorHAnsi"/>
                <w:i/>
                <w:color w:val="F79723"/>
                <w:sz w:val="20"/>
                <w:szCs w:val="20"/>
              </w:rPr>
              <w:t>CHCCCS038</w:t>
            </w:r>
            <w:r w:rsidR="00780C59" w:rsidRPr="00B15F82">
              <w:rPr>
                <w:rFonts w:cstheme="minorHAnsi"/>
                <w:i/>
                <w:color w:val="F79723"/>
                <w:sz w:val="20"/>
                <w:szCs w:val="20"/>
              </w:rPr>
              <w:t xml:space="preserve"> Learner Guide, Chapter 2, Subchapter 2</w:t>
            </w:r>
            <w:r w:rsidR="00780C59">
              <w:rPr>
                <w:rFonts w:cstheme="minorHAnsi"/>
                <w:i/>
                <w:color w:val="F79723"/>
                <w:sz w:val="20"/>
                <w:szCs w:val="20"/>
              </w:rPr>
              <w:t>.2</w:t>
            </w:r>
            <w:r w:rsidR="00780C59" w:rsidRPr="00B15F82">
              <w:rPr>
                <w:rFonts w:cstheme="minorHAnsi"/>
                <w:i/>
                <w:color w:val="F79723"/>
                <w:sz w:val="20"/>
                <w:szCs w:val="20"/>
              </w:rPr>
              <w:t>, Section 2</w:t>
            </w:r>
            <w:r w:rsidR="00780C59">
              <w:rPr>
                <w:rFonts w:cstheme="minorHAnsi"/>
                <w:i/>
                <w:color w:val="F79723"/>
                <w:sz w:val="20"/>
                <w:szCs w:val="20"/>
              </w:rPr>
              <w:t>.2.3</w:t>
            </w:r>
          </w:p>
          <w:p w14:paraId="23AB6C79" w14:textId="77777777" w:rsidR="000E7260" w:rsidRPr="00DD70E8" w:rsidRDefault="000E7260" w:rsidP="00B27ADD">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26D3361" w14:textId="0C82D764" w:rsidR="000E7260" w:rsidRPr="00DD70E8" w:rsidRDefault="000E7260" w:rsidP="00B27ADD">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sidR="00632040">
              <w:rPr>
                <w:rFonts w:cstheme="minorHAnsi"/>
                <w:bCs/>
                <w:color w:val="D73329"/>
                <w:sz w:val="22"/>
              </w:rPr>
              <w:t>answer the following questions about seeking support from more experienced and qualified staff.</w:t>
            </w:r>
          </w:p>
          <w:p w14:paraId="12C09081" w14:textId="3ABB70FF" w:rsidR="000E7260" w:rsidRPr="00632040" w:rsidRDefault="000E7260" w:rsidP="00B27ADD">
            <w:pPr>
              <w:tabs>
                <w:tab w:val="left" w:pos="180"/>
              </w:tabs>
              <w:spacing w:after="120" w:line="276" w:lineRule="auto"/>
              <w:ind w:left="0" w:right="0" w:firstLine="0"/>
              <w:jc w:val="both"/>
              <w:rPr>
                <w:rFonts w:cstheme="minorHAnsi"/>
                <w:bCs/>
                <w:color w:val="D73329"/>
                <w:sz w:val="22"/>
              </w:rPr>
            </w:pPr>
            <w:r w:rsidRPr="00632040">
              <w:rPr>
                <w:rFonts w:cstheme="minorHAnsi"/>
                <w:bCs/>
                <w:color w:val="D73329"/>
                <w:sz w:val="22"/>
              </w:rPr>
              <w:t>Additional marking guide and benchmark answers are provided below to guide the assessor in assessing the candidate’s responses.</w:t>
            </w:r>
          </w:p>
        </w:tc>
      </w:tr>
      <w:tr w:rsidR="000E7260" w:rsidRPr="00301F77" w14:paraId="0A2CC01C"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2C5C6" w14:textId="21C0B032" w:rsidR="000E7260" w:rsidRPr="00085380" w:rsidRDefault="006779C5">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Describe</w:t>
            </w:r>
            <w:r w:rsidR="00257D73" w:rsidRPr="00085380">
              <w:rPr>
                <w:rFonts w:cstheme="minorHAnsi"/>
                <w:color w:val="404040" w:themeColor="text1" w:themeTint="BF"/>
                <w:szCs w:val="24"/>
              </w:rPr>
              <w:t xml:space="preserve"> a staff </w:t>
            </w:r>
            <w:r w:rsidRPr="00085380">
              <w:rPr>
                <w:rFonts w:cstheme="minorHAnsi"/>
                <w:color w:val="404040" w:themeColor="text1" w:themeTint="BF"/>
                <w:szCs w:val="24"/>
              </w:rPr>
              <w:t xml:space="preserve">who is </w:t>
            </w:r>
            <w:r w:rsidR="000E7260" w:rsidRPr="00085380">
              <w:rPr>
                <w:rFonts w:cstheme="minorHAnsi"/>
                <w:color w:val="404040" w:themeColor="text1" w:themeTint="BF"/>
                <w:szCs w:val="24"/>
              </w:rPr>
              <w:t>more experienced than a care worker</w:t>
            </w:r>
            <w:r w:rsidRPr="00085380">
              <w:rPr>
                <w:rFonts w:cstheme="minorHAnsi"/>
                <w:color w:val="404040" w:themeColor="text1" w:themeTint="BF"/>
                <w:szCs w:val="24"/>
              </w:rPr>
              <w:t>.</w:t>
            </w:r>
          </w:p>
          <w:p w14:paraId="18F9FDD2" w14:textId="77777777" w:rsidR="000E7260" w:rsidRPr="00085380" w:rsidRDefault="000E72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r w:rsidRPr="00085380">
              <w:rPr>
                <w:rFonts w:cstheme="minorHAnsi"/>
                <w:color w:val="404040" w:themeColor="text1" w:themeTint="BF"/>
                <w:szCs w:val="24"/>
              </w:rPr>
              <w:t xml:space="preserve"> </w:t>
            </w:r>
          </w:p>
          <w:p w14:paraId="7C82B2EF" w14:textId="7DFA82ED" w:rsidR="006779C5" w:rsidRPr="00085380" w:rsidRDefault="006779C5"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The candidate must describe </w:t>
            </w:r>
            <w:r w:rsidR="00E6259A" w:rsidRPr="00085380">
              <w:rPr>
                <w:rFonts w:cstheme="minorHAnsi"/>
                <w:bCs/>
                <w:color w:val="D73329"/>
                <w:sz w:val="22"/>
              </w:rPr>
              <w:t>who is a more experienced staff than a care worker.</w:t>
            </w:r>
          </w:p>
          <w:p w14:paraId="498B2BCE" w14:textId="7B035BC8" w:rsidR="000E7260" w:rsidRPr="00085380" w:rsidRDefault="000E726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For a satisfactory performance</w:t>
            </w:r>
            <w:r w:rsidR="009B779B" w:rsidRPr="00085380">
              <w:rPr>
                <w:rFonts w:cstheme="minorHAnsi"/>
                <w:bCs/>
                <w:color w:val="D73329"/>
                <w:sz w:val="22"/>
              </w:rPr>
              <w:t xml:space="preserve">, </w:t>
            </w:r>
            <w:r w:rsidR="00F5785B" w:rsidRPr="00085380">
              <w:rPr>
                <w:rFonts w:cstheme="minorHAnsi"/>
                <w:bCs/>
                <w:color w:val="D73329"/>
                <w:sz w:val="22"/>
              </w:rPr>
              <w:t xml:space="preserve">although wording may slightly vary, </w:t>
            </w:r>
            <w:r w:rsidR="009B779B" w:rsidRPr="00085380">
              <w:rPr>
                <w:rFonts w:cstheme="minorHAnsi"/>
                <w:bCs/>
                <w:color w:val="D73329"/>
                <w:sz w:val="22"/>
              </w:rPr>
              <w:t xml:space="preserve">their responses must </w:t>
            </w:r>
            <w:r w:rsidR="00F5785B" w:rsidRPr="00085380">
              <w:rPr>
                <w:rFonts w:cstheme="minorHAnsi"/>
                <w:bCs/>
                <w:color w:val="D73329"/>
                <w:sz w:val="22"/>
              </w:rPr>
              <w:t>be consistent with the model answer below</w:t>
            </w:r>
            <w:r w:rsidR="0078506E" w:rsidRPr="00085380">
              <w:rPr>
                <w:rFonts w:cstheme="minorHAnsi"/>
                <w:bCs/>
                <w:color w:val="D73329"/>
                <w:sz w:val="22"/>
              </w:rPr>
              <w:t>. At a minimum, the underlined words/phrases must appear in the candidate’s response</w:t>
            </w:r>
            <w:r w:rsidR="00F5785B" w:rsidRPr="00085380">
              <w:rPr>
                <w:rFonts w:cstheme="minorHAnsi"/>
                <w:bCs/>
                <w:color w:val="D73329"/>
                <w:sz w:val="22"/>
              </w:rPr>
              <w:t>:</w:t>
            </w:r>
          </w:p>
          <w:p w14:paraId="7B1C5D1B" w14:textId="3D81A4C2" w:rsidR="000E7260" w:rsidRPr="00085380" w:rsidRDefault="00F5785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A more experienced staff is a person in the workplace who</w:t>
            </w:r>
            <w:r w:rsidR="003B5C9C" w:rsidRPr="00085380">
              <w:rPr>
                <w:rFonts w:cstheme="minorHAnsi"/>
                <w:bCs/>
                <w:color w:val="D73329"/>
                <w:sz w:val="22"/>
              </w:rPr>
              <w:t xml:space="preserve"> </w:t>
            </w:r>
            <w:r w:rsidR="00C759CC" w:rsidRPr="00085380">
              <w:rPr>
                <w:rFonts w:cstheme="minorHAnsi"/>
                <w:bCs/>
                <w:color w:val="D73329"/>
                <w:sz w:val="22"/>
                <w:u w:val="single"/>
              </w:rPr>
              <w:t>has been through</w:t>
            </w:r>
            <w:r w:rsidR="003B5C9C" w:rsidRPr="00085380">
              <w:rPr>
                <w:rFonts w:cstheme="minorHAnsi"/>
                <w:bCs/>
                <w:color w:val="D73329"/>
                <w:sz w:val="22"/>
                <w:u w:val="single"/>
              </w:rPr>
              <w:t xml:space="preserve"> more opportunities</w:t>
            </w:r>
            <w:r w:rsidR="003B5C9C" w:rsidRPr="00085380">
              <w:rPr>
                <w:rFonts w:cstheme="minorHAnsi"/>
                <w:bCs/>
                <w:color w:val="D73329"/>
                <w:sz w:val="22"/>
              </w:rPr>
              <w:t xml:space="preserve"> in the context of the </w:t>
            </w:r>
            <w:r w:rsidR="00056B8B" w:rsidRPr="00085380">
              <w:rPr>
                <w:rFonts w:cstheme="minorHAnsi"/>
                <w:bCs/>
                <w:color w:val="D73329"/>
                <w:sz w:val="22"/>
              </w:rPr>
              <w:t xml:space="preserve">direct support work that </w:t>
            </w:r>
            <w:r w:rsidR="00C759CC" w:rsidRPr="00085380">
              <w:rPr>
                <w:rFonts w:cstheme="minorHAnsi"/>
                <w:bCs/>
                <w:color w:val="D73329"/>
                <w:sz w:val="22"/>
              </w:rPr>
              <w:t>allow</w:t>
            </w:r>
            <w:r w:rsidR="0078506E" w:rsidRPr="00085380">
              <w:rPr>
                <w:rFonts w:cstheme="minorHAnsi"/>
                <w:bCs/>
                <w:color w:val="D73329"/>
                <w:sz w:val="22"/>
              </w:rPr>
              <w:t>ed the person to acquire skills.</w:t>
            </w:r>
          </w:p>
        </w:tc>
      </w:tr>
      <w:tr w:rsidR="000E7260" w:rsidRPr="00301F77" w14:paraId="356F45AB"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D2A9D7" w14:textId="6C918FBF" w:rsidR="000E7260" w:rsidRPr="00085380" w:rsidRDefault="006779C5">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 xml:space="preserve">Describe </w:t>
            </w:r>
            <w:r w:rsidR="00257D73" w:rsidRPr="00085380">
              <w:rPr>
                <w:rFonts w:cstheme="minorHAnsi"/>
                <w:color w:val="404040" w:themeColor="text1" w:themeTint="BF"/>
                <w:szCs w:val="24"/>
              </w:rPr>
              <w:t xml:space="preserve">a staff </w:t>
            </w:r>
            <w:r w:rsidRPr="00085380">
              <w:rPr>
                <w:rFonts w:cstheme="minorHAnsi"/>
                <w:color w:val="404040" w:themeColor="text1" w:themeTint="BF"/>
                <w:szCs w:val="24"/>
              </w:rPr>
              <w:t>who is a</w:t>
            </w:r>
            <w:r w:rsidR="000E7260" w:rsidRPr="00085380">
              <w:rPr>
                <w:rFonts w:cstheme="minorHAnsi"/>
                <w:color w:val="404040" w:themeColor="text1" w:themeTint="BF"/>
                <w:szCs w:val="24"/>
              </w:rPr>
              <w:t xml:space="preserve"> more qualified than a care worker</w:t>
            </w:r>
            <w:r w:rsidRPr="00085380">
              <w:rPr>
                <w:rFonts w:cstheme="minorHAnsi"/>
                <w:color w:val="404040" w:themeColor="text1" w:themeTint="BF"/>
                <w:szCs w:val="24"/>
              </w:rPr>
              <w:t>.</w:t>
            </w:r>
          </w:p>
          <w:p w14:paraId="39CA9BBC" w14:textId="77777777" w:rsidR="000E7260" w:rsidRPr="00085380" w:rsidRDefault="000E72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r w:rsidRPr="00085380">
              <w:rPr>
                <w:rFonts w:cstheme="minorHAnsi"/>
                <w:color w:val="404040" w:themeColor="text1" w:themeTint="BF"/>
                <w:szCs w:val="24"/>
              </w:rPr>
              <w:t xml:space="preserve"> </w:t>
            </w:r>
          </w:p>
          <w:p w14:paraId="3B28B675" w14:textId="7C4648FC" w:rsidR="0078506E" w:rsidRPr="00085380" w:rsidRDefault="0078506E" w:rsidP="0078506E">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The candidate must describe who is a more </w:t>
            </w:r>
            <w:r w:rsidR="00DF4D9B" w:rsidRPr="00085380">
              <w:rPr>
                <w:rFonts w:cstheme="minorHAnsi"/>
                <w:bCs/>
                <w:color w:val="D73329"/>
                <w:sz w:val="22"/>
              </w:rPr>
              <w:t>qualified</w:t>
            </w:r>
            <w:r w:rsidRPr="00085380">
              <w:rPr>
                <w:rFonts w:cstheme="minorHAnsi"/>
                <w:bCs/>
                <w:color w:val="D73329"/>
                <w:sz w:val="22"/>
              </w:rPr>
              <w:t xml:space="preserve"> staff than a care worker.</w:t>
            </w:r>
          </w:p>
          <w:p w14:paraId="05E2414B" w14:textId="77777777" w:rsidR="00DF4D9B" w:rsidRPr="00085380" w:rsidRDefault="00DF4D9B" w:rsidP="00DF4D9B">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For a satisfactory performance, although wording may slightly vary, their responses must be consistent with the model answer below. At a minimum, the underlined words/phrases must appear in the candidate’s response:</w:t>
            </w:r>
          </w:p>
          <w:p w14:paraId="293D72F1" w14:textId="35114C07" w:rsidR="000E7260" w:rsidRPr="00085380" w:rsidRDefault="0078506E" w:rsidP="0078506E">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A more qualified staff is a person in the workplace who </w:t>
            </w:r>
            <w:r w:rsidR="00E3536B" w:rsidRPr="00085380">
              <w:rPr>
                <w:rFonts w:cstheme="minorHAnsi"/>
                <w:bCs/>
                <w:color w:val="D73329"/>
                <w:sz w:val="22"/>
                <w:u w:val="single"/>
              </w:rPr>
              <w:t>ha</w:t>
            </w:r>
            <w:r w:rsidR="00FA2E22" w:rsidRPr="00085380">
              <w:rPr>
                <w:rFonts w:cstheme="minorHAnsi"/>
                <w:bCs/>
                <w:color w:val="D73329"/>
                <w:sz w:val="22"/>
                <w:u w:val="single"/>
              </w:rPr>
              <w:t>s</w:t>
            </w:r>
            <w:r w:rsidR="00E3536B" w:rsidRPr="00085380">
              <w:rPr>
                <w:rFonts w:cstheme="minorHAnsi"/>
                <w:bCs/>
                <w:color w:val="D73329"/>
                <w:sz w:val="22"/>
                <w:u w:val="single"/>
              </w:rPr>
              <w:t xml:space="preserve"> </w:t>
            </w:r>
            <w:r w:rsidR="00FA2E22" w:rsidRPr="00085380">
              <w:rPr>
                <w:rFonts w:cstheme="minorHAnsi"/>
                <w:bCs/>
                <w:color w:val="D73329"/>
                <w:sz w:val="22"/>
                <w:u w:val="single"/>
              </w:rPr>
              <w:t xml:space="preserve">more </w:t>
            </w:r>
            <w:r w:rsidR="00E3536B" w:rsidRPr="00085380">
              <w:rPr>
                <w:rFonts w:cstheme="minorHAnsi"/>
                <w:bCs/>
                <w:color w:val="D73329"/>
                <w:sz w:val="22"/>
                <w:u w:val="single"/>
              </w:rPr>
              <w:t>master</w:t>
            </w:r>
            <w:r w:rsidR="00FA2E22" w:rsidRPr="00085380">
              <w:rPr>
                <w:rFonts w:cstheme="minorHAnsi"/>
                <w:bCs/>
                <w:color w:val="D73329"/>
                <w:sz w:val="22"/>
                <w:u w:val="single"/>
              </w:rPr>
              <w:t>y of</w:t>
            </w:r>
            <w:r w:rsidR="00E3536B" w:rsidRPr="00085380">
              <w:rPr>
                <w:rFonts w:cstheme="minorHAnsi"/>
                <w:bCs/>
                <w:color w:val="D73329"/>
                <w:sz w:val="22"/>
                <w:u w:val="single"/>
              </w:rPr>
              <w:t xml:space="preserve"> skills</w:t>
            </w:r>
            <w:r w:rsidR="00E3536B" w:rsidRPr="00085380">
              <w:rPr>
                <w:rFonts w:cstheme="minorHAnsi"/>
                <w:bCs/>
                <w:color w:val="D73329"/>
                <w:sz w:val="22"/>
              </w:rPr>
              <w:t>,</w:t>
            </w:r>
            <w:r w:rsidR="002A4C7F" w:rsidRPr="00085380">
              <w:rPr>
                <w:rFonts w:cstheme="minorHAnsi"/>
                <w:bCs/>
                <w:color w:val="D73329"/>
                <w:sz w:val="22"/>
              </w:rPr>
              <w:t xml:space="preserve"> is</w:t>
            </w:r>
            <w:r w:rsidR="00E3536B" w:rsidRPr="00085380">
              <w:rPr>
                <w:rFonts w:cstheme="minorHAnsi"/>
                <w:bCs/>
                <w:color w:val="D73329"/>
                <w:sz w:val="22"/>
              </w:rPr>
              <w:t xml:space="preserve"> </w:t>
            </w:r>
            <w:r w:rsidR="00FA2E22" w:rsidRPr="00085380">
              <w:rPr>
                <w:rFonts w:cstheme="minorHAnsi"/>
                <w:bCs/>
                <w:color w:val="D73329"/>
                <w:sz w:val="22"/>
                <w:u w:val="single"/>
              </w:rPr>
              <w:t xml:space="preserve">more </w:t>
            </w:r>
            <w:r w:rsidR="00E3536B" w:rsidRPr="00085380">
              <w:rPr>
                <w:rFonts w:cstheme="minorHAnsi"/>
                <w:bCs/>
                <w:color w:val="D73329"/>
                <w:sz w:val="22"/>
                <w:u w:val="single"/>
              </w:rPr>
              <w:t>knowledge</w:t>
            </w:r>
            <w:r w:rsidR="002A4C7F" w:rsidRPr="00085380">
              <w:rPr>
                <w:rFonts w:cstheme="minorHAnsi"/>
                <w:bCs/>
                <w:color w:val="D73329"/>
                <w:sz w:val="22"/>
                <w:u w:val="single"/>
              </w:rPr>
              <w:t>able</w:t>
            </w:r>
            <w:r w:rsidR="00E3536B" w:rsidRPr="00085380">
              <w:rPr>
                <w:rFonts w:cstheme="minorHAnsi"/>
                <w:bCs/>
                <w:color w:val="D73329"/>
                <w:sz w:val="22"/>
              </w:rPr>
              <w:t xml:space="preserve"> and </w:t>
            </w:r>
            <w:r w:rsidR="002A4C7F" w:rsidRPr="00085380">
              <w:rPr>
                <w:rFonts w:cstheme="minorHAnsi"/>
                <w:bCs/>
                <w:color w:val="D73329"/>
                <w:sz w:val="22"/>
                <w:u w:val="single"/>
              </w:rPr>
              <w:t>ha</w:t>
            </w:r>
            <w:r w:rsidR="00CC1138">
              <w:rPr>
                <w:rFonts w:cstheme="minorHAnsi"/>
                <w:bCs/>
                <w:color w:val="D73329"/>
                <w:sz w:val="22"/>
                <w:u w:val="single"/>
              </w:rPr>
              <w:t>s</w:t>
            </w:r>
            <w:r w:rsidR="002A4C7F" w:rsidRPr="00085380">
              <w:rPr>
                <w:rFonts w:cstheme="minorHAnsi"/>
                <w:bCs/>
                <w:color w:val="D73329"/>
                <w:sz w:val="22"/>
                <w:u w:val="single"/>
              </w:rPr>
              <w:t xml:space="preserve"> more </w:t>
            </w:r>
            <w:r w:rsidR="00E3536B" w:rsidRPr="00085380">
              <w:rPr>
                <w:rFonts w:cstheme="minorHAnsi"/>
                <w:bCs/>
                <w:color w:val="D73329"/>
                <w:sz w:val="22"/>
                <w:u w:val="single"/>
              </w:rPr>
              <w:t>abilities</w:t>
            </w:r>
            <w:r w:rsidR="00E3536B" w:rsidRPr="00085380">
              <w:rPr>
                <w:rFonts w:cstheme="minorHAnsi"/>
                <w:bCs/>
                <w:color w:val="D73329"/>
                <w:sz w:val="22"/>
              </w:rPr>
              <w:t xml:space="preserve"> </w:t>
            </w:r>
            <w:r w:rsidRPr="00085380">
              <w:rPr>
                <w:rFonts w:cstheme="minorHAnsi"/>
                <w:bCs/>
                <w:color w:val="D73329"/>
                <w:sz w:val="22"/>
              </w:rPr>
              <w:t>in the context of the direct support work</w:t>
            </w:r>
            <w:r w:rsidR="00A47938" w:rsidRPr="00085380">
              <w:rPr>
                <w:rFonts w:cstheme="minorHAnsi"/>
                <w:bCs/>
                <w:color w:val="D73329"/>
                <w:sz w:val="22"/>
              </w:rPr>
              <w:t>.</w:t>
            </w:r>
          </w:p>
        </w:tc>
      </w:tr>
    </w:tbl>
    <w:p w14:paraId="0AE84AD1" w14:textId="398A77D2" w:rsidR="0068068B" w:rsidRDefault="0068068B" w:rsidP="0068068B">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E7260" w:rsidRPr="00301F77" w14:paraId="1329DB34" w14:textId="77777777" w:rsidTr="00270B49">
        <w:trPr>
          <w:cantSplit/>
          <w:trHeight w:val="622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07ADB" w14:textId="5977685D" w:rsidR="000E7260" w:rsidRPr="00301F77" w:rsidRDefault="00074A74">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five steps</w:t>
            </w:r>
            <w:r w:rsidR="002D7C8F">
              <w:rPr>
                <w:rFonts w:cstheme="minorHAnsi"/>
                <w:color w:val="404040" w:themeColor="text1" w:themeTint="BF"/>
                <w:szCs w:val="24"/>
              </w:rPr>
              <w:t xml:space="preserve"> that a</w:t>
            </w:r>
            <w:r w:rsidR="000E7260">
              <w:rPr>
                <w:rFonts w:cstheme="minorHAnsi"/>
                <w:color w:val="404040" w:themeColor="text1" w:themeTint="BF"/>
                <w:szCs w:val="24"/>
              </w:rPr>
              <w:t xml:space="preserve"> care worker</w:t>
            </w:r>
            <w:r w:rsidR="002D7C8F">
              <w:rPr>
                <w:rFonts w:cstheme="minorHAnsi"/>
                <w:color w:val="404040" w:themeColor="text1" w:themeTint="BF"/>
                <w:szCs w:val="24"/>
              </w:rPr>
              <w:t xml:space="preserve"> </w:t>
            </w:r>
            <w:r>
              <w:rPr>
                <w:rFonts w:cstheme="minorHAnsi"/>
                <w:color w:val="404040" w:themeColor="text1" w:themeTint="BF"/>
                <w:szCs w:val="24"/>
              </w:rPr>
              <w:t>must</w:t>
            </w:r>
            <w:r w:rsidR="000E7260">
              <w:rPr>
                <w:rFonts w:cstheme="minorHAnsi"/>
                <w:color w:val="404040" w:themeColor="text1" w:themeTint="BF"/>
                <w:szCs w:val="24"/>
              </w:rPr>
              <w:t xml:space="preserve"> do when they need support from a more experienced or qualified staff</w:t>
            </w:r>
            <w:r w:rsidR="002D7C8F">
              <w:rPr>
                <w:rFonts w:cstheme="minorHAnsi"/>
                <w:color w:val="404040" w:themeColor="text1" w:themeTint="BF"/>
                <w:szCs w:val="24"/>
              </w:rPr>
              <w:t>.</w:t>
            </w:r>
          </w:p>
          <w:p w14:paraId="4105CCD8" w14:textId="77777777" w:rsidR="000E7260" w:rsidRPr="00270B49" w:rsidRDefault="000E7260">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r w:rsidRPr="00270B49">
              <w:rPr>
                <w:rFonts w:cstheme="minorHAnsi"/>
                <w:color w:val="404040" w:themeColor="text1" w:themeTint="BF"/>
                <w:szCs w:val="24"/>
              </w:rPr>
              <w:t xml:space="preserve"> </w:t>
            </w:r>
          </w:p>
          <w:p w14:paraId="6B42DC1D" w14:textId="088A5425" w:rsidR="002D7C8F" w:rsidRPr="00270B49" w:rsidRDefault="002D7C8F">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03A084B7" w14:textId="40102318" w:rsidR="002D7C8F" w:rsidRPr="00270B49" w:rsidRDefault="002D7C8F">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6FFB97DA" w14:textId="77777777" w:rsidR="00074A74" w:rsidRPr="00270B49" w:rsidRDefault="00074A74">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6460C893" w14:textId="15FBCD29" w:rsidR="00074A74" w:rsidRPr="00270B49" w:rsidRDefault="00074A74">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0C9C0707" w14:textId="41C10903" w:rsidR="002D7C8F" w:rsidRPr="00DA41FD" w:rsidRDefault="002D7C8F" w:rsidP="002D7C8F">
            <w:pPr>
              <w:pStyle w:val="ListParagraph"/>
              <w:tabs>
                <w:tab w:val="left" w:pos="180"/>
              </w:tabs>
              <w:spacing w:after="120" w:line="276" w:lineRule="auto"/>
              <w:ind w:left="795" w:right="0" w:firstLine="0"/>
              <w:contextualSpacing w:val="0"/>
              <w:jc w:val="both"/>
              <w:rPr>
                <w:rFonts w:cstheme="minorHAnsi"/>
                <w:bCs/>
                <w:color w:val="D73329"/>
                <w:sz w:val="22"/>
              </w:rPr>
            </w:pPr>
            <w:r w:rsidRPr="00DA41FD">
              <w:rPr>
                <w:rFonts w:cstheme="minorHAnsi"/>
                <w:bCs/>
                <w:color w:val="D73329"/>
                <w:sz w:val="22"/>
              </w:rPr>
              <w:t xml:space="preserve">The candidate must </w:t>
            </w:r>
            <w:r w:rsidR="00074A74">
              <w:rPr>
                <w:rFonts w:cstheme="minorHAnsi"/>
                <w:bCs/>
                <w:color w:val="D73329"/>
                <w:sz w:val="22"/>
              </w:rPr>
              <w:t>outline the</w:t>
            </w:r>
            <w:r>
              <w:rPr>
                <w:rFonts w:cstheme="minorHAnsi"/>
                <w:bCs/>
                <w:color w:val="D73329"/>
                <w:sz w:val="22"/>
              </w:rPr>
              <w:t xml:space="preserve"> </w:t>
            </w:r>
            <w:r w:rsidR="00074A74">
              <w:rPr>
                <w:rFonts w:cstheme="minorHAnsi"/>
                <w:bCs/>
                <w:color w:val="D73329"/>
                <w:sz w:val="22"/>
              </w:rPr>
              <w:t xml:space="preserve">five steps </w:t>
            </w:r>
            <w:r>
              <w:rPr>
                <w:rFonts w:cstheme="minorHAnsi"/>
                <w:bCs/>
                <w:color w:val="D73329"/>
                <w:sz w:val="22"/>
              </w:rPr>
              <w:t>that a care worker can do when they need support from a more experienced or qualified staff</w:t>
            </w:r>
            <w:r w:rsidRPr="00DA41FD">
              <w:rPr>
                <w:rFonts w:cstheme="minorHAnsi"/>
                <w:bCs/>
                <w:color w:val="D73329"/>
                <w:sz w:val="22"/>
              </w:rPr>
              <w:t>.</w:t>
            </w:r>
          </w:p>
          <w:p w14:paraId="525C006A" w14:textId="3202CEAA" w:rsidR="002D7C8F" w:rsidRDefault="002D7C8F" w:rsidP="002D7C8F">
            <w:pPr>
              <w:pStyle w:val="ListParagraph"/>
              <w:tabs>
                <w:tab w:val="left" w:pos="180"/>
              </w:tabs>
              <w:spacing w:after="120" w:line="276" w:lineRule="auto"/>
              <w:ind w:left="795" w:right="0" w:firstLine="0"/>
              <w:contextualSpacing w:val="0"/>
              <w:jc w:val="both"/>
              <w:rPr>
                <w:rFonts w:cstheme="minorHAnsi"/>
                <w:bCs/>
                <w:color w:val="D73329"/>
                <w:sz w:val="22"/>
              </w:rPr>
            </w:pPr>
            <w:r w:rsidRPr="00DA41FD">
              <w:rPr>
                <w:rFonts w:cstheme="minorHAnsi"/>
                <w:bCs/>
                <w:color w:val="D73329"/>
                <w:sz w:val="22"/>
              </w:rPr>
              <w:t xml:space="preserve">For a satisfactory performance, although wording may slightly vary, their responses must be </w:t>
            </w:r>
            <w:r w:rsidR="00074A74">
              <w:rPr>
                <w:rFonts w:cstheme="minorHAnsi"/>
                <w:bCs/>
                <w:color w:val="D73329"/>
                <w:sz w:val="22"/>
              </w:rPr>
              <w:t>all</w:t>
            </w:r>
            <w:r w:rsidR="00B97370">
              <w:rPr>
                <w:rFonts w:cstheme="minorHAnsi"/>
                <w:bCs/>
                <w:color w:val="D73329"/>
                <w:sz w:val="22"/>
              </w:rPr>
              <w:t xml:space="preserve"> of</w:t>
            </w:r>
            <w:r>
              <w:rPr>
                <w:rFonts w:cstheme="minorHAnsi"/>
                <w:bCs/>
                <w:color w:val="D73329"/>
                <w:sz w:val="22"/>
              </w:rPr>
              <w:t xml:space="preserve"> the following</w:t>
            </w:r>
            <w:r w:rsidR="00074A74">
              <w:rPr>
                <w:rFonts w:cstheme="minorHAnsi"/>
                <w:bCs/>
                <w:color w:val="D73329"/>
                <w:sz w:val="22"/>
              </w:rPr>
              <w:t>, in the correct order</w:t>
            </w:r>
            <w:r>
              <w:rPr>
                <w:rFonts w:cstheme="minorHAnsi"/>
                <w:bCs/>
                <w:color w:val="D73329"/>
                <w:sz w:val="22"/>
              </w:rPr>
              <w:t>:</w:t>
            </w:r>
          </w:p>
          <w:p w14:paraId="58C65B5A" w14:textId="30BF20E8" w:rsidR="002D7C8F" w:rsidRDefault="002D7C8F">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Identify what you need help with</w:t>
            </w:r>
            <w:r w:rsidR="00074A74">
              <w:rPr>
                <w:rFonts w:cstheme="minorHAnsi"/>
                <w:bCs/>
                <w:color w:val="D73329"/>
                <w:sz w:val="22"/>
              </w:rPr>
              <w:t>.</w:t>
            </w:r>
          </w:p>
          <w:p w14:paraId="4802C344" w14:textId="2F5E3342" w:rsidR="002D7C8F" w:rsidRDefault="002D7C8F">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Identify the experienced and/or qualified staff that can assist you</w:t>
            </w:r>
            <w:r w:rsidR="00074A74">
              <w:rPr>
                <w:rFonts w:cstheme="minorHAnsi"/>
                <w:bCs/>
                <w:color w:val="D73329"/>
                <w:sz w:val="22"/>
              </w:rPr>
              <w:t>.</w:t>
            </w:r>
          </w:p>
          <w:p w14:paraId="4801ED43" w14:textId="4BE12FAF" w:rsidR="002D7C8F" w:rsidRDefault="002D7C8F">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 xml:space="preserve">Politely ask for assistance or follow protocols when requesting a meeting </w:t>
            </w:r>
            <w:r w:rsidR="008D48C5">
              <w:rPr>
                <w:rFonts w:cstheme="minorHAnsi"/>
                <w:bCs/>
                <w:color w:val="D73329"/>
                <w:sz w:val="22"/>
              </w:rPr>
              <w:t>or consultation</w:t>
            </w:r>
            <w:r w:rsidR="00074A74">
              <w:rPr>
                <w:rFonts w:cstheme="minorHAnsi"/>
                <w:bCs/>
                <w:color w:val="D73329"/>
                <w:sz w:val="22"/>
              </w:rPr>
              <w:t>.</w:t>
            </w:r>
          </w:p>
          <w:p w14:paraId="16F8AC2F" w14:textId="18EF3C12" w:rsidR="008D48C5" w:rsidRDefault="008D48C5">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Describe your issue clearly, briefly and honestly</w:t>
            </w:r>
            <w:r w:rsidR="00074A74">
              <w:rPr>
                <w:rFonts w:cstheme="minorHAnsi"/>
                <w:bCs/>
                <w:color w:val="D73329"/>
                <w:sz w:val="22"/>
              </w:rPr>
              <w:t>.</w:t>
            </w:r>
          </w:p>
          <w:p w14:paraId="3A7AC6D0" w14:textId="2CE03CCE" w:rsidR="002A02A8" w:rsidRPr="002A02A8" w:rsidRDefault="008D48C5">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Let the more experienced and qualified staff member guide you</w:t>
            </w:r>
            <w:r w:rsidR="00074A74">
              <w:rPr>
                <w:rFonts w:cstheme="minorHAnsi"/>
                <w:bCs/>
                <w:color w:val="D73329"/>
                <w:sz w:val="22"/>
              </w:rPr>
              <w:t>.</w:t>
            </w:r>
          </w:p>
        </w:tc>
      </w:tr>
      <w:tr w:rsidR="000E7260" w:rsidRPr="00301F77" w14:paraId="27ED8495" w14:textId="77777777" w:rsidTr="00270B49">
        <w:trPr>
          <w:cantSplit/>
          <w:trHeight w:val="533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CB11DD" w14:textId="7388F4A0" w:rsidR="000E7260" w:rsidRPr="00244A5C" w:rsidRDefault="000E7260">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sidRPr="00244A5C">
              <w:rPr>
                <w:rFonts w:cstheme="minorHAnsi"/>
                <w:color w:val="404040" w:themeColor="text1" w:themeTint="BF"/>
                <w:szCs w:val="24"/>
              </w:rPr>
              <w:t xml:space="preserve">Identify </w:t>
            </w:r>
            <w:r w:rsidR="00FD29B7" w:rsidRPr="00244A5C">
              <w:rPr>
                <w:rFonts w:cstheme="minorHAnsi"/>
                <w:color w:val="404040" w:themeColor="text1" w:themeTint="BF"/>
                <w:szCs w:val="24"/>
              </w:rPr>
              <w:t>two</w:t>
            </w:r>
            <w:r w:rsidRPr="00244A5C">
              <w:rPr>
                <w:rFonts w:cstheme="minorHAnsi"/>
                <w:color w:val="404040" w:themeColor="text1" w:themeTint="BF"/>
                <w:szCs w:val="24"/>
              </w:rPr>
              <w:t xml:space="preserve"> situation</w:t>
            </w:r>
            <w:r w:rsidR="00FD29B7" w:rsidRPr="00244A5C">
              <w:rPr>
                <w:rFonts w:cstheme="minorHAnsi"/>
                <w:color w:val="404040" w:themeColor="text1" w:themeTint="BF"/>
                <w:szCs w:val="24"/>
              </w:rPr>
              <w:t>s</w:t>
            </w:r>
            <w:r w:rsidRPr="00244A5C">
              <w:rPr>
                <w:rFonts w:cstheme="minorHAnsi"/>
                <w:color w:val="404040" w:themeColor="text1" w:themeTint="BF"/>
                <w:szCs w:val="24"/>
              </w:rPr>
              <w:t xml:space="preserve"> where a care worker must seek support from a more experienced or qualified staff.</w:t>
            </w:r>
          </w:p>
          <w:p w14:paraId="5479190F" w14:textId="4967F709" w:rsidR="000E7260" w:rsidRPr="00270B49" w:rsidRDefault="000E7260">
            <w:pPr>
              <w:pStyle w:val="ListParagraph"/>
              <w:numPr>
                <w:ilvl w:val="0"/>
                <w:numId w:val="55"/>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543AD22A" w14:textId="6F9D6F65" w:rsidR="00FD29B7" w:rsidRPr="00270B49" w:rsidRDefault="00FD29B7">
            <w:pPr>
              <w:pStyle w:val="ListParagraph"/>
              <w:numPr>
                <w:ilvl w:val="0"/>
                <w:numId w:val="55"/>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01F5F2D1" w14:textId="2371D392" w:rsidR="001477C4" w:rsidRPr="00244A5C" w:rsidRDefault="001477C4"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244A5C">
              <w:rPr>
                <w:rFonts w:cstheme="minorHAnsi"/>
                <w:bCs/>
                <w:color w:val="D73329"/>
                <w:sz w:val="22"/>
              </w:rPr>
              <w:t xml:space="preserve">The candidate must identify </w:t>
            </w:r>
            <w:r w:rsidR="00FD29B7" w:rsidRPr="00244A5C">
              <w:rPr>
                <w:rFonts w:cstheme="minorHAnsi"/>
                <w:bCs/>
                <w:color w:val="D73329"/>
                <w:sz w:val="22"/>
              </w:rPr>
              <w:t>two</w:t>
            </w:r>
            <w:r w:rsidRPr="00244A5C">
              <w:rPr>
                <w:rFonts w:cstheme="minorHAnsi"/>
                <w:bCs/>
                <w:color w:val="D73329"/>
                <w:sz w:val="22"/>
              </w:rPr>
              <w:t xml:space="preserve"> situation</w:t>
            </w:r>
            <w:r w:rsidR="00FD29B7" w:rsidRPr="00244A5C">
              <w:rPr>
                <w:rFonts w:cstheme="minorHAnsi"/>
                <w:bCs/>
                <w:color w:val="D73329"/>
                <w:sz w:val="22"/>
              </w:rPr>
              <w:t>s</w:t>
            </w:r>
            <w:r w:rsidRPr="00244A5C">
              <w:rPr>
                <w:rFonts w:cstheme="minorHAnsi"/>
                <w:bCs/>
                <w:color w:val="D73329"/>
                <w:sz w:val="22"/>
              </w:rPr>
              <w:t xml:space="preserve"> where a care </w:t>
            </w:r>
            <w:r w:rsidR="00FD29B7" w:rsidRPr="00244A5C">
              <w:rPr>
                <w:rFonts w:cstheme="minorHAnsi"/>
                <w:bCs/>
                <w:color w:val="D73329"/>
                <w:sz w:val="22"/>
              </w:rPr>
              <w:t>worker must seek support from a more experienced or qualified staff.</w:t>
            </w:r>
          </w:p>
          <w:p w14:paraId="44C3431E" w14:textId="239E8B35" w:rsidR="000E7260" w:rsidRPr="00244A5C" w:rsidRDefault="00FD29B7"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244A5C">
              <w:rPr>
                <w:rFonts w:cstheme="minorHAnsi"/>
                <w:bCs/>
                <w:color w:val="D73329"/>
                <w:sz w:val="22"/>
              </w:rPr>
              <w:t xml:space="preserve">Responses will vary. </w:t>
            </w:r>
            <w:r w:rsidR="00270B49" w:rsidRPr="00244A5C">
              <w:rPr>
                <w:rFonts w:cstheme="minorHAnsi"/>
                <w:bCs/>
                <w:color w:val="D73329"/>
                <w:sz w:val="22"/>
              </w:rPr>
              <w:t>How</w:t>
            </w:r>
            <w:r w:rsidR="00270B49">
              <w:rPr>
                <w:rFonts w:cstheme="minorHAnsi"/>
                <w:bCs/>
                <w:color w:val="D73329"/>
                <w:sz w:val="22"/>
              </w:rPr>
              <w:t>e</w:t>
            </w:r>
            <w:r w:rsidR="00270B49" w:rsidRPr="00244A5C">
              <w:rPr>
                <w:rFonts w:cstheme="minorHAnsi"/>
                <w:bCs/>
                <w:color w:val="D73329"/>
                <w:sz w:val="22"/>
              </w:rPr>
              <w:t>ve</w:t>
            </w:r>
            <w:r w:rsidR="00270B49" w:rsidRPr="00244A5C">
              <w:rPr>
                <w:rFonts w:cstheme="minorHAnsi"/>
                <w:bCs/>
                <w:color w:val="D73329"/>
              </w:rPr>
              <w:t>r</w:t>
            </w:r>
            <w:r w:rsidRPr="00244A5C">
              <w:rPr>
                <w:rFonts w:cstheme="minorHAnsi"/>
                <w:bCs/>
                <w:color w:val="D73329"/>
                <w:sz w:val="22"/>
              </w:rPr>
              <w:t>, f</w:t>
            </w:r>
            <w:r w:rsidR="000E7260" w:rsidRPr="00244A5C">
              <w:rPr>
                <w:rFonts w:cstheme="minorHAnsi"/>
                <w:bCs/>
                <w:color w:val="D73329"/>
                <w:sz w:val="22"/>
              </w:rPr>
              <w:t>or a satisfactory performance</w:t>
            </w:r>
            <w:r w:rsidR="00AA25B2" w:rsidRPr="00244A5C">
              <w:rPr>
                <w:rFonts w:cstheme="minorHAnsi"/>
                <w:bCs/>
                <w:color w:val="D73329"/>
                <w:sz w:val="22"/>
              </w:rPr>
              <w:t xml:space="preserve">, their responses must be situations or instances </w:t>
            </w:r>
            <w:r w:rsidR="00B518BA" w:rsidRPr="00244A5C">
              <w:rPr>
                <w:rFonts w:cstheme="minorHAnsi"/>
                <w:bCs/>
                <w:color w:val="D73329"/>
                <w:sz w:val="22"/>
              </w:rPr>
              <w:t>that are beyond</w:t>
            </w:r>
            <w:r w:rsidR="00AA25B2" w:rsidRPr="00244A5C">
              <w:rPr>
                <w:rFonts w:cstheme="minorHAnsi"/>
                <w:bCs/>
                <w:color w:val="D73329"/>
                <w:sz w:val="22"/>
              </w:rPr>
              <w:t xml:space="preserve"> the scope of their role</w:t>
            </w:r>
            <w:r w:rsidR="00B518BA" w:rsidRPr="00244A5C">
              <w:rPr>
                <w:rFonts w:cstheme="minorHAnsi"/>
                <w:bCs/>
                <w:color w:val="D73329"/>
                <w:sz w:val="22"/>
              </w:rPr>
              <w:t xml:space="preserve">, </w:t>
            </w:r>
            <w:r w:rsidR="00AA25B2" w:rsidRPr="00244A5C">
              <w:rPr>
                <w:rFonts w:cstheme="minorHAnsi"/>
                <w:bCs/>
                <w:color w:val="D73329"/>
                <w:sz w:val="22"/>
              </w:rPr>
              <w:t>job description, skills</w:t>
            </w:r>
            <w:r w:rsidR="00B518BA" w:rsidRPr="00244A5C">
              <w:rPr>
                <w:rFonts w:cstheme="minorHAnsi"/>
                <w:bCs/>
                <w:color w:val="D73329"/>
                <w:sz w:val="22"/>
              </w:rPr>
              <w:t xml:space="preserve"> or </w:t>
            </w:r>
            <w:r w:rsidR="00AA25B2" w:rsidRPr="00244A5C">
              <w:rPr>
                <w:rFonts w:cstheme="minorHAnsi"/>
                <w:bCs/>
                <w:color w:val="D73329"/>
                <w:sz w:val="22"/>
              </w:rPr>
              <w:t>abilities</w:t>
            </w:r>
            <w:r w:rsidR="00B518BA" w:rsidRPr="00244A5C">
              <w:rPr>
                <w:rFonts w:cstheme="minorHAnsi"/>
                <w:bCs/>
                <w:color w:val="D73329"/>
                <w:sz w:val="22"/>
              </w:rPr>
              <w:t xml:space="preserve"> </w:t>
            </w:r>
            <w:r w:rsidR="00E42636" w:rsidRPr="00244A5C">
              <w:rPr>
                <w:rFonts w:cstheme="minorHAnsi"/>
                <w:bCs/>
                <w:color w:val="D73329"/>
                <w:sz w:val="22"/>
              </w:rPr>
              <w:t>and require support from a more experienced or qualified staff.</w:t>
            </w:r>
          </w:p>
          <w:p w14:paraId="0350168A" w14:textId="77A19BC5" w:rsidR="00D31A9F" w:rsidRPr="00244A5C" w:rsidRDefault="00D31A9F"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244A5C">
              <w:rPr>
                <w:rFonts w:cstheme="minorHAnsi"/>
                <w:bCs/>
                <w:color w:val="D73329"/>
                <w:sz w:val="22"/>
              </w:rPr>
              <w:t xml:space="preserve">Model answers are provided below </w:t>
            </w:r>
            <w:r w:rsidR="0024274D">
              <w:rPr>
                <w:rFonts w:cstheme="minorHAnsi"/>
                <w:bCs/>
                <w:color w:val="D73329"/>
                <w:sz w:val="22"/>
              </w:rPr>
              <w:t>to guide the assessor in assessing the candidate’s response</w:t>
            </w:r>
            <w:r w:rsidRPr="00244A5C">
              <w:rPr>
                <w:rFonts w:cstheme="minorHAnsi"/>
                <w:bCs/>
                <w:color w:val="D73329"/>
                <w:sz w:val="22"/>
              </w:rPr>
              <w:t>:</w:t>
            </w:r>
          </w:p>
          <w:p w14:paraId="4A88579C" w14:textId="5990B302" w:rsidR="00D31A9F" w:rsidRPr="00244A5C" w:rsidRDefault="00BE4FBB">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244A5C">
              <w:rPr>
                <w:rFonts w:cstheme="minorHAnsi"/>
                <w:bCs/>
                <w:color w:val="D73329"/>
                <w:sz w:val="22"/>
              </w:rPr>
              <w:t>A community support worker who does not know Auslan</w:t>
            </w:r>
            <w:r w:rsidR="00AF3C7D" w:rsidRPr="00244A5C">
              <w:rPr>
                <w:rFonts w:cstheme="minorHAnsi"/>
                <w:bCs/>
                <w:color w:val="D73329"/>
                <w:sz w:val="22"/>
              </w:rPr>
              <w:t xml:space="preserve"> or other communication methods</w:t>
            </w:r>
            <w:r w:rsidRPr="00244A5C">
              <w:rPr>
                <w:rFonts w:cstheme="minorHAnsi"/>
                <w:bCs/>
                <w:color w:val="D73329"/>
                <w:sz w:val="22"/>
              </w:rPr>
              <w:t xml:space="preserve"> may have difficulty understanding or assisting a non-verbal client</w:t>
            </w:r>
            <w:r w:rsidR="00270B49">
              <w:rPr>
                <w:rFonts w:cstheme="minorHAnsi"/>
                <w:bCs/>
                <w:color w:val="D73329"/>
                <w:sz w:val="22"/>
              </w:rPr>
              <w:t>.</w:t>
            </w:r>
          </w:p>
          <w:p w14:paraId="416D50D2" w14:textId="3AF81028" w:rsidR="00AF3C7D" w:rsidRPr="00244A5C" w:rsidRDefault="00AF3C7D">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244A5C">
              <w:rPr>
                <w:rFonts w:cstheme="minorHAnsi"/>
                <w:bCs/>
                <w:color w:val="D73329"/>
                <w:sz w:val="22"/>
              </w:rPr>
              <w:t xml:space="preserve">A disability support worker who has no training </w:t>
            </w:r>
            <w:r w:rsidR="002875E7" w:rsidRPr="00244A5C">
              <w:rPr>
                <w:rFonts w:cstheme="minorHAnsi"/>
                <w:bCs/>
                <w:color w:val="D73329"/>
                <w:sz w:val="22"/>
              </w:rPr>
              <w:t>i</w:t>
            </w:r>
            <w:r w:rsidRPr="00244A5C">
              <w:rPr>
                <w:rFonts w:cstheme="minorHAnsi"/>
                <w:bCs/>
                <w:color w:val="D73329"/>
                <w:sz w:val="22"/>
              </w:rPr>
              <w:t>n handling learning disabilities may have problems helping students with autism</w:t>
            </w:r>
            <w:r w:rsidR="00270B49">
              <w:rPr>
                <w:rFonts w:cstheme="minorHAnsi"/>
                <w:bCs/>
                <w:color w:val="D73329"/>
                <w:sz w:val="22"/>
              </w:rPr>
              <w:t>.</w:t>
            </w:r>
          </w:p>
          <w:p w14:paraId="11F2BA9B" w14:textId="144F22D5" w:rsidR="000E7260" w:rsidRPr="00244A5C" w:rsidRDefault="00AF3C7D">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244A5C">
              <w:rPr>
                <w:rFonts w:cstheme="minorHAnsi"/>
                <w:bCs/>
                <w:color w:val="D73329"/>
                <w:sz w:val="22"/>
              </w:rPr>
              <w:t>An aged care worker who has no epilepsy treatment and management raining may have difficulty assisting a client during a recurring seizure</w:t>
            </w:r>
            <w:r w:rsidR="00270B49">
              <w:rPr>
                <w:rFonts w:cstheme="minorHAnsi"/>
                <w:bCs/>
                <w:color w:val="D73329"/>
                <w:sz w:val="22"/>
              </w:rPr>
              <w:t>.</w:t>
            </w:r>
          </w:p>
        </w:tc>
      </w:tr>
    </w:tbl>
    <w:p w14:paraId="58E5E32B" w14:textId="6F4C0FB9" w:rsidR="007003BA" w:rsidRPr="00270B49" w:rsidRDefault="007003BA" w:rsidP="007003BA">
      <w:pPr>
        <w:spacing w:after="120" w:line="276" w:lineRule="auto"/>
        <w:ind w:left="0" w:firstLine="0"/>
        <w:rPr>
          <w:sz w:val="2"/>
          <w:szCs w:val="2"/>
        </w:rPr>
      </w:pPr>
      <w:r w:rsidRPr="00270B49">
        <w:rPr>
          <w:sz w:val="2"/>
          <w:szCs w:val="2"/>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5"/>
        <w:gridCol w:w="6052"/>
      </w:tblGrid>
      <w:tr w:rsidR="00664E8B" w:rsidRPr="00301F77" w14:paraId="4931F581" w14:textId="77777777" w:rsidTr="0065276A">
        <w:trPr>
          <w:cantSplit/>
          <w:trHeight w:val="1260"/>
          <w:jc w:val="center"/>
        </w:trPr>
        <w:tc>
          <w:tcPr>
            <w:tcW w:w="849" w:type="pct"/>
            <w:tcBorders>
              <w:top w:val="nil"/>
              <w:left w:val="nil"/>
              <w:bottom w:val="nil"/>
              <w:right w:val="nil"/>
            </w:tcBorders>
            <w:shd w:val="clear" w:color="auto" w:fill="auto"/>
          </w:tcPr>
          <w:p w14:paraId="423B4241" w14:textId="77777777" w:rsidR="00664E8B" w:rsidRPr="0033717F" w:rsidRDefault="00664E8B" w:rsidP="00B27ADD">
            <w:pPr>
              <w:spacing w:after="120" w:line="276" w:lineRule="auto"/>
              <w:ind w:left="0" w:right="0" w:firstLine="0"/>
              <w:jc w:val="center"/>
              <w:rPr>
                <w:rFonts w:cstheme="minorHAnsi"/>
                <w:color w:val="262626" w:themeColor="text1" w:themeTint="D9"/>
                <w:szCs w:val="24"/>
              </w:rPr>
            </w:pPr>
            <w:r w:rsidRPr="0033717F">
              <w:rPr>
                <w:rFonts w:cstheme="minorHAnsi"/>
                <w:noProof/>
                <w:color w:val="404040" w:themeColor="text1" w:themeTint="BF"/>
                <w:szCs w:val="24"/>
              </w:rPr>
              <w:lastRenderedPageBreak/>
              <w:drawing>
                <wp:inline distT="0" distB="0" distL="0" distR="0" wp14:anchorId="387B055B" wp14:editId="62895577">
                  <wp:extent cx="682388" cy="712561"/>
                  <wp:effectExtent l="0" t="0" r="3810" b="0"/>
                  <wp:docPr id="35"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76698576" w14:textId="16077ACE" w:rsidR="00664E8B" w:rsidRPr="0033717F" w:rsidRDefault="0033717F" w:rsidP="005A67A1">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5A67A1">
              <w:rPr>
                <w:rFonts w:cstheme="minorHAnsi"/>
                <w:color w:val="404040" w:themeColor="text1" w:themeTint="BF"/>
                <w:szCs w:val="24"/>
              </w:rPr>
              <w:t xml:space="preserve">Identify two support practices for each condition </w:t>
            </w:r>
            <w:r w:rsidR="00664E8B" w:rsidRPr="005A67A1">
              <w:rPr>
                <w:rFonts w:cstheme="minorHAnsi"/>
                <w:color w:val="404040" w:themeColor="text1" w:themeTint="BF"/>
                <w:szCs w:val="24"/>
              </w:rPr>
              <w:t xml:space="preserve">provided </w:t>
            </w:r>
            <w:r w:rsidR="00994C3E" w:rsidRPr="005A67A1">
              <w:rPr>
                <w:rFonts w:cstheme="minorHAnsi"/>
                <w:color w:val="404040" w:themeColor="text1" w:themeTint="BF"/>
                <w:szCs w:val="24"/>
              </w:rPr>
              <w:t xml:space="preserve">in the table </w:t>
            </w:r>
            <w:r w:rsidR="00664E8B" w:rsidRPr="005A67A1">
              <w:rPr>
                <w:rFonts w:cstheme="minorHAnsi"/>
                <w:color w:val="404040" w:themeColor="text1" w:themeTint="BF"/>
                <w:szCs w:val="24"/>
              </w:rPr>
              <w:t>below.</w:t>
            </w:r>
          </w:p>
        </w:tc>
      </w:tr>
      <w:tr w:rsidR="00664E8B" w:rsidRPr="00301F77" w14:paraId="62CF522A" w14:textId="77777777" w:rsidTr="0065276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CA43699" w14:textId="77777777" w:rsidR="00664E8B" w:rsidRPr="00301F77" w:rsidRDefault="00664E8B" w:rsidP="00B27ADD">
            <w:pPr>
              <w:tabs>
                <w:tab w:val="left" w:pos="180"/>
              </w:tabs>
              <w:spacing w:before="0" w:line="276" w:lineRule="auto"/>
              <w:ind w:left="0" w:right="29" w:firstLine="0"/>
              <w:rPr>
                <w:rFonts w:cstheme="minorHAnsi"/>
                <w:color w:val="404040" w:themeColor="text1" w:themeTint="BF"/>
                <w:szCs w:val="24"/>
              </w:rPr>
            </w:pPr>
          </w:p>
        </w:tc>
      </w:tr>
      <w:tr w:rsidR="00664E8B" w:rsidRPr="00301F77" w14:paraId="54A718A2" w14:textId="77777777" w:rsidTr="0065276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68FF325" w14:textId="02C1A8E0" w:rsidR="00664E8B" w:rsidRPr="005A67A1" w:rsidRDefault="00664E8B" w:rsidP="00561EF6">
            <w:pPr>
              <w:pStyle w:val="CLRMapping"/>
            </w:pPr>
            <w:r w:rsidRPr="005A67A1">
              <w:t>Mapping: CHCCCS038</w:t>
            </w:r>
            <w:r w:rsidR="00331C61" w:rsidRPr="005A67A1">
              <w:t xml:space="preserve"> KE</w:t>
            </w:r>
            <w:r w:rsidR="0058345E" w:rsidRPr="005A67A1">
              <w:t>7.1, KE7.2, KE7.3, KE7.4, KE7.5</w:t>
            </w:r>
          </w:p>
          <w:p w14:paraId="0A96B43C" w14:textId="22E741D0" w:rsidR="00664E8B" w:rsidRPr="005A67A1" w:rsidRDefault="00664E8B" w:rsidP="00B27ADD">
            <w:pPr>
              <w:tabs>
                <w:tab w:val="left" w:pos="180"/>
              </w:tabs>
              <w:spacing w:after="120" w:line="276" w:lineRule="auto"/>
              <w:ind w:left="0" w:right="0" w:firstLine="0"/>
              <w:rPr>
                <w:rFonts w:cstheme="minorHAnsi"/>
                <w:i/>
                <w:color w:val="F79723"/>
                <w:sz w:val="20"/>
                <w:szCs w:val="20"/>
              </w:rPr>
            </w:pPr>
            <w:r w:rsidRPr="005A67A1">
              <w:rPr>
                <w:rFonts w:cstheme="minorHAnsi"/>
                <w:i/>
                <w:color w:val="F79723"/>
                <w:sz w:val="20"/>
                <w:szCs w:val="20"/>
              </w:rPr>
              <w:t xml:space="preserve">Learner guide reference: </w:t>
            </w:r>
            <w:r w:rsidR="00F55E79" w:rsidRPr="005A67A1">
              <w:rPr>
                <w:rFonts w:cstheme="minorHAnsi"/>
                <w:i/>
                <w:color w:val="F79723"/>
                <w:sz w:val="20"/>
                <w:szCs w:val="20"/>
              </w:rPr>
              <w:t>CHCCCS038 Learner Guide, Chapter 2, Subchapter 2.2, Section 2.2.1</w:t>
            </w:r>
          </w:p>
          <w:p w14:paraId="2BD76149" w14:textId="77777777" w:rsidR="00664E8B" w:rsidRPr="005A67A1" w:rsidRDefault="00664E8B" w:rsidP="00B27ADD">
            <w:pPr>
              <w:tabs>
                <w:tab w:val="left" w:pos="180"/>
              </w:tabs>
              <w:spacing w:after="120" w:line="276" w:lineRule="auto"/>
              <w:ind w:left="0" w:right="0" w:firstLine="0"/>
              <w:rPr>
                <w:rFonts w:cstheme="minorHAnsi"/>
                <w:b/>
                <w:color w:val="D73329"/>
                <w:sz w:val="22"/>
              </w:rPr>
            </w:pPr>
            <w:r w:rsidRPr="005A67A1">
              <w:rPr>
                <w:rFonts w:cstheme="minorHAnsi"/>
                <w:b/>
                <w:color w:val="D73329"/>
                <w:sz w:val="22"/>
              </w:rPr>
              <w:t>Marking guide</w:t>
            </w:r>
          </w:p>
          <w:p w14:paraId="00BC0736" w14:textId="0AA94A3E" w:rsidR="00664E8B" w:rsidRPr="005A67A1" w:rsidRDefault="00664E8B" w:rsidP="00B27ADD">
            <w:pPr>
              <w:tabs>
                <w:tab w:val="left" w:pos="180"/>
              </w:tabs>
              <w:spacing w:after="120" w:line="276" w:lineRule="auto"/>
              <w:ind w:left="0" w:right="0" w:firstLine="0"/>
              <w:jc w:val="both"/>
              <w:rPr>
                <w:rFonts w:cstheme="minorHAnsi"/>
                <w:bCs/>
                <w:color w:val="D73329"/>
                <w:sz w:val="22"/>
              </w:rPr>
            </w:pPr>
            <w:r w:rsidRPr="005A67A1">
              <w:rPr>
                <w:rFonts w:cstheme="minorHAnsi"/>
                <w:bCs/>
                <w:color w:val="D73329"/>
                <w:sz w:val="22"/>
              </w:rPr>
              <w:t xml:space="preserve">The candidate must </w:t>
            </w:r>
            <w:r w:rsidR="009A12D4" w:rsidRPr="005A67A1">
              <w:rPr>
                <w:rFonts w:cstheme="minorHAnsi"/>
                <w:bCs/>
                <w:color w:val="D73329"/>
                <w:sz w:val="22"/>
              </w:rPr>
              <w:t xml:space="preserve">identify two support practices for each condition provided </w:t>
            </w:r>
            <w:r w:rsidR="00994C3E" w:rsidRPr="005A67A1">
              <w:rPr>
                <w:rFonts w:cstheme="minorHAnsi"/>
                <w:bCs/>
                <w:color w:val="D73329"/>
                <w:sz w:val="22"/>
              </w:rPr>
              <w:t xml:space="preserve">in the table </w:t>
            </w:r>
            <w:r w:rsidR="009A12D4" w:rsidRPr="005A67A1">
              <w:rPr>
                <w:rFonts w:cstheme="minorHAnsi"/>
                <w:bCs/>
                <w:color w:val="D73329"/>
                <w:sz w:val="22"/>
              </w:rPr>
              <w:t>below.</w:t>
            </w:r>
          </w:p>
          <w:p w14:paraId="3B1CB3A5" w14:textId="178A8F9C" w:rsidR="00664E8B" w:rsidRPr="005A67A1" w:rsidRDefault="001A1E05" w:rsidP="009C2E27">
            <w:pPr>
              <w:tabs>
                <w:tab w:val="left" w:pos="180"/>
              </w:tabs>
              <w:spacing w:after="120" w:line="276" w:lineRule="auto"/>
              <w:ind w:left="0" w:right="0" w:firstLine="0"/>
              <w:jc w:val="both"/>
              <w:rPr>
                <w:rFonts w:cstheme="minorHAnsi"/>
                <w:bCs/>
                <w:color w:val="D73329"/>
                <w:sz w:val="22"/>
                <w:szCs w:val="20"/>
              </w:rPr>
            </w:pPr>
            <w:r w:rsidRPr="005A67A1">
              <w:rPr>
                <w:rFonts w:cstheme="minorHAnsi"/>
                <w:bCs/>
                <w:color w:val="D73329"/>
                <w:sz w:val="22"/>
                <w:szCs w:val="20"/>
              </w:rPr>
              <w:t>Responses will vary. However, f</w:t>
            </w:r>
            <w:r w:rsidR="00664E8B" w:rsidRPr="005A67A1">
              <w:rPr>
                <w:rFonts w:cstheme="minorHAnsi"/>
                <w:bCs/>
                <w:color w:val="D73329"/>
                <w:sz w:val="22"/>
                <w:szCs w:val="20"/>
              </w:rPr>
              <w:t>or a satisfactory performance, their response</w:t>
            </w:r>
            <w:r w:rsidR="009C74EB" w:rsidRPr="005A67A1">
              <w:rPr>
                <w:rFonts w:cstheme="minorHAnsi"/>
                <w:bCs/>
                <w:color w:val="D73329"/>
                <w:sz w:val="22"/>
                <w:szCs w:val="20"/>
              </w:rPr>
              <w:t>s</w:t>
            </w:r>
            <w:r w:rsidR="00664E8B" w:rsidRPr="005A67A1">
              <w:rPr>
                <w:rFonts w:cstheme="minorHAnsi"/>
                <w:bCs/>
                <w:color w:val="D73329"/>
                <w:sz w:val="22"/>
                <w:szCs w:val="20"/>
              </w:rPr>
              <w:t xml:space="preserve"> must be</w:t>
            </w:r>
            <w:r w:rsidR="009C74EB" w:rsidRPr="005A67A1">
              <w:rPr>
                <w:rFonts w:cstheme="minorHAnsi"/>
                <w:bCs/>
                <w:color w:val="D73329"/>
                <w:sz w:val="22"/>
                <w:szCs w:val="20"/>
              </w:rPr>
              <w:t xml:space="preserve"> practices or</w:t>
            </w:r>
            <w:r w:rsidR="00664E8B" w:rsidRPr="005A67A1">
              <w:rPr>
                <w:rFonts w:cstheme="minorHAnsi"/>
                <w:bCs/>
                <w:color w:val="D73329"/>
                <w:sz w:val="22"/>
                <w:szCs w:val="20"/>
              </w:rPr>
              <w:t xml:space="preserve"> </w:t>
            </w:r>
            <w:r w:rsidR="009C2E27" w:rsidRPr="005A67A1">
              <w:rPr>
                <w:rFonts w:cstheme="minorHAnsi"/>
                <w:bCs/>
                <w:color w:val="D73329"/>
                <w:sz w:val="22"/>
                <w:szCs w:val="20"/>
              </w:rPr>
              <w:t>ways to assist</w:t>
            </w:r>
            <w:r w:rsidR="006E31B0" w:rsidRPr="005A67A1">
              <w:rPr>
                <w:rFonts w:cstheme="minorHAnsi"/>
                <w:bCs/>
                <w:color w:val="D73329"/>
                <w:sz w:val="22"/>
                <w:szCs w:val="20"/>
              </w:rPr>
              <w:t xml:space="preserve"> or provide appropriate care to</w:t>
            </w:r>
            <w:r w:rsidR="009C2E27" w:rsidRPr="005A67A1">
              <w:rPr>
                <w:rFonts w:cstheme="minorHAnsi"/>
                <w:bCs/>
                <w:color w:val="D73329"/>
                <w:sz w:val="22"/>
                <w:szCs w:val="20"/>
              </w:rPr>
              <w:t xml:space="preserve"> </w:t>
            </w:r>
            <w:r w:rsidR="006E31B0" w:rsidRPr="005A67A1">
              <w:rPr>
                <w:rFonts w:cstheme="minorHAnsi"/>
                <w:bCs/>
                <w:color w:val="D73329"/>
                <w:sz w:val="22"/>
                <w:szCs w:val="20"/>
              </w:rPr>
              <w:t>each</w:t>
            </w:r>
            <w:r w:rsidR="00877B27" w:rsidRPr="005A67A1">
              <w:rPr>
                <w:rFonts w:cstheme="minorHAnsi"/>
                <w:bCs/>
                <w:color w:val="D73329"/>
                <w:sz w:val="22"/>
                <w:szCs w:val="20"/>
              </w:rPr>
              <w:t xml:space="preserve"> person with the condition listed below.</w:t>
            </w:r>
          </w:p>
          <w:p w14:paraId="0EC27249" w14:textId="40F41DCF" w:rsidR="00E43C04" w:rsidRPr="00B43F08" w:rsidRDefault="00E43C04" w:rsidP="009C2E27">
            <w:pPr>
              <w:tabs>
                <w:tab w:val="left" w:pos="180"/>
              </w:tabs>
              <w:spacing w:after="120" w:line="276" w:lineRule="auto"/>
              <w:ind w:left="0" w:right="0" w:firstLine="0"/>
              <w:jc w:val="both"/>
              <w:rPr>
                <w:rFonts w:cstheme="minorHAnsi"/>
                <w:color w:val="D73329"/>
                <w:sz w:val="22"/>
              </w:rPr>
            </w:pPr>
            <w:r w:rsidRPr="005A67A1">
              <w:rPr>
                <w:rFonts w:cstheme="minorHAnsi"/>
                <w:bCs/>
                <w:color w:val="D73329"/>
                <w:sz w:val="22"/>
                <w:szCs w:val="20"/>
              </w:rPr>
              <w:t>Model answers are provided below to guide the assessor in assessing the candidate’s response.</w:t>
            </w:r>
          </w:p>
        </w:tc>
      </w:tr>
      <w:tr w:rsidR="00664E8B" w:rsidRPr="00301F77" w14:paraId="51E1365F" w14:textId="77777777" w:rsidTr="0065276A">
        <w:trPr>
          <w:cantSplit/>
          <w:trHeight w:val="56"/>
          <w:tblHeader/>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968EEF2" w14:textId="441B85B3" w:rsidR="00664E8B" w:rsidRPr="00B43F08" w:rsidRDefault="00BE3BF2"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9A38990" w14:textId="01C4449F" w:rsidR="00664E8B" w:rsidRPr="00301F77" w:rsidRDefault="00D73DD3"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664E8B" w:rsidRPr="00301F77" w14:paraId="5227EF67" w14:textId="77777777" w:rsidTr="0065276A">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EFCB47" w14:textId="69E66238" w:rsidR="00664E8B" w:rsidRPr="00301F77" w:rsidRDefault="0007189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Attention Deficit Hyperactivity Disorder (ADHD)</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5564ACB" w14:textId="7D50B880" w:rsidR="00664E8B" w:rsidRPr="005C5182" w:rsidRDefault="00664E8B">
            <w:pPr>
              <w:pStyle w:val="ListParagraph"/>
              <w:numPr>
                <w:ilvl w:val="0"/>
                <w:numId w:val="57"/>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070FE884" w14:textId="0857C827" w:rsidR="00D73DD3" w:rsidRPr="005C5182" w:rsidRDefault="00D73DD3">
            <w:pPr>
              <w:pStyle w:val="ListParagraph"/>
              <w:numPr>
                <w:ilvl w:val="0"/>
                <w:numId w:val="57"/>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73988376" w14:textId="77777777" w:rsidR="00664E8B" w:rsidRPr="00370DA6" w:rsidRDefault="000541BE" w:rsidP="00370DA6">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4A551840" w14:textId="5FB9748C" w:rsidR="00370DA6" w:rsidRPr="00370DA6" w:rsidRDefault="00370DA6">
            <w:pPr>
              <w:pStyle w:val="ListParagraph"/>
              <w:numPr>
                <w:ilvl w:val="0"/>
                <w:numId w:val="63"/>
              </w:numPr>
              <w:spacing w:after="120" w:line="276" w:lineRule="auto"/>
              <w:ind w:right="0"/>
              <w:contextualSpacing w:val="0"/>
              <w:jc w:val="both"/>
              <w:rPr>
                <w:rFonts w:cstheme="minorHAnsi"/>
                <w:color w:val="D73329"/>
                <w:sz w:val="22"/>
              </w:rPr>
            </w:pPr>
            <w:r w:rsidRPr="00370DA6">
              <w:rPr>
                <w:rFonts w:cstheme="minorHAnsi"/>
                <w:color w:val="D73329"/>
                <w:sz w:val="22"/>
              </w:rPr>
              <w:t>Educate the person on how to use assistive equipment.</w:t>
            </w:r>
          </w:p>
          <w:p w14:paraId="3D901C80" w14:textId="203182C3" w:rsidR="00370DA6" w:rsidRDefault="00370DA6">
            <w:pPr>
              <w:pStyle w:val="ListParagraph"/>
              <w:numPr>
                <w:ilvl w:val="0"/>
                <w:numId w:val="63"/>
              </w:numPr>
              <w:spacing w:after="120" w:line="276" w:lineRule="auto"/>
              <w:ind w:right="0"/>
              <w:contextualSpacing w:val="0"/>
              <w:jc w:val="both"/>
              <w:rPr>
                <w:rFonts w:cstheme="minorHAnsi"/>
                <w:color w:val="D73329"/>
                <w:sz w:val="22"/>
              </w:rPr>
            </w:pPr>
            <w:r w:rsidRPr="00370DA6">
              <w:rPr>
                <w:rFonts w:cstheme="minorHAnsi"/>
                <w:color w:val="D73329"/>
                <w:sz w:val="22"/>
              </w:rPr>
              <w:t>Use strategies with the person for dealing with symptoms of the disorder.</w:t>
            </w:r>
          </w:p>
          <w:p w14:paraId="1DDFE33D" w14:textId="2123E88E" w:rsidR="002770B6" w:rsidRPr="002770B6" w:rsidRDefault="002770B6">
            <w:pPr>
              <w:pStyle w:val="ListParagraph"/>
              <w:numPr>
                <w:ilvl w:val="0"/>
                <w:numId w:val="63"/>
              </w:numPr>
              <w:spacing w:after="120" w:line="276" w:lineRule="auto"/>
              <w:ind w:right="0"/>
              <w:contextualSpacing w:val="0"/>
              <w:jc w:val="both"/>
              <w:rPr>
                <w:rFonts w:cstheme="minorHAnsi"/>
                <w:color w:val="404040" w:themeColor="text1" w:themeTint="BF"/>
                <w:szCs w:val="20"/>
              </w:rPr>
            </w:pPr>
            <w:r w:rsidRPr="00370DA6">
              <w:rPr>
                <w:rFonts w:cstheme="minorHAnsi"/>
                <w:color w:val="D73329"/>
                <w:sz w:val="22"/>
              </w:rPr>
              <w:t>Manage medication and therapeutic techniques as advised by the person's health professional.</w:t>
            </w:r>
          </w:p>
          <w:p w14:paraId="6A802C14" w14:textId="59D9B898" w:rsidR="00370DA6" w:rsidRPr="00370DA6" w:rsidRDefault="00370DA6" w:rsidP="00370DA6">
            <w:pPr>
              <w:spacing w:after="120" w:line="276" w:lineRule="auto"/>
              <w:ind w:left="0" w:right="0" w:firstLine="0"/>
              <w:jc w:val="both"/>
              <w:rPr>
                <w:rFonts w:cstheme="minorHAnsi"/>
                <w:color w:val="404040" w:themeColor="text1" w:themeTint="BF"/>
                <w:szCs w:val="20"/>
              </w:rPr>
            </w:pPr>
            <w:r>
              <w:rPr>
                <w:rFonts w:cstheme="minorHAnsi"/>
                <w:bCs/>
                <w:color w:val="D73329"/>
                <w:sz w:val="22"/>
                <w:szCs w:val="20"/>
              </w:rPr>
              <w:t>Other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with ADHD.</w:t>
            </w:r>
          </w:p>
        </w:tc>
      </w:tr>
    </w:tbl>
    <w:p w14:paraId="78D06CD3" w14:textId="77777777" w:rsidR="009E3D99" w:rsidRDefault="009E3D99">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2"/>
      </w:tblGrid>
      <w:tr w:rsidR="009E3D99" w:rsidRPr="00301F77" w14:paraId="159E848D" w14:textId="77777777" w:rsidTr="009E3D99">
        <w:trPr>
          <w:cantSplit/>
          <w:trHeight w:val="56"/>
          <w:tblHeader/>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23B96C" w14:textId="7D4FC89F" w:rsidR="009E3D99" w:rsidRPr="00B43F08" w:rsidRDefault="009E3D99"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B8D450B" w14:textId="77777777" w:rsidR="009E3D99" w:rsidRPr="00301F77" w:rsidRDefault="009E3D99"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664E8B" w:rsidRPr="00301F77" w14:paraId="08FE7156"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183116" w14:textId="584722E3" w:rsidR="00664E8B" w:rsidRPr="00301F77" w:rsidRDefault="007A2133">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Sickle Cell Disease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BBEEB5" w14:textId="47C16F4B" w:rsidR="00E54E06" w:rsidRPr="005C5182" w:rsidRDefault="00E54E06">
            <w:pPr>
              <w:pStyle w:val="ListParagraph"/>
              <w:numPr>
                <w:ilvl w:val="0"/>
                <w:numId w:val="58"/>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480A3E2C" w14:textId="1DE4707B" w:rsidR="00E54E06" w:rsidRPr="005C5182" w:rsidRDefault="00E54E06">
            <w:pPr>
              <w:pStyle w:val="ListParagraph"/>
              <w:numPr>
                <w:ilvl w:val="0"/>
                <w:numId w:val="58"/>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3513ABD3" w14:textId="77777777" w:rsidR="00370DA6" w:rsidRPr="00370DA6" w:rsidRDefault="00370DA6" w:rsidP="00370DA6">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1936402A" w14:textId="77777777" w:rsidR="00370DA6" w:rsidRDefault="00370DA6">
            <w:pPr>
              <w:pStyle w:val="ListParagraph"/>
              <w:numPr>
                <w:ilvl w:val="0"/>
                <w:numId w:val="63"/>
              </w:numPr>
              <w:spacing w:after="120" w:line="276" w:lineRule="auto"/>
              <w:ind w:right="0"/>
              <w:contextualSpacing w:val="0"/>
              <w:jc w:val="both"/>
              <w:rPr>
                <w:rFonts w:cstheme="minorHAnsi"/>
                <w:color w:val="D73329"/>
                <w:sz w:val="22"/>
              </w:rPr>
            </w:pPr>
            <w:r w:rsidRPr="00370DA6">
              <w:rPr>
                <w:rFonts w:cstheme="minorHAnsi"/>
                <w:color w:val="D73329"/>
                <w:sz w:val="22"/>
              </w:rPr>
              <w:t xml:space="preserve">Monitor the person's health and report any development of symptoms or general condition. </w:t>
            </w:r>
          </w:p>
          <w:p w14:paraId="7D9BDFDE" w14:textId="77777777" w:rsidR="007A2133" w:rsidRPr="002770B6" w:rsidRDefault="007A2133">
            <w:pPr>
              <w:pStyle w:val="ListParagraph"/>
              <w:numPr>
                <w:ilvl w:val="0"/>
                <w:numId w:val="63"/>
              </w:numPr>
              <w:spacing w:after="120" w:line="276" w:lineRule="auto"/>
              <w:ind w:right="0"/>
              <w:contextualSpacing w:val="0"/>
              <w:jc w:val="both"/>
              <w:rPr>
                <w:rFonts w:cstheme="minorHAnsi"/>
                <w:color w:val="404040" w:themeColor="text1" w:themeTint="BF"/>
                <w:szCs w:val="20"/>
              </w:rPr>
            </w:pPr>
            <w:r w:rsidRPr="00370DA6">
              <w:rPr>
                <w:rFonts w:cstheme="minorHAnsi"/>
                <w:color w:val="D73329"/>
                <w:sz w:val="22"/>
              </w:rPr>
              <w:t>Manage medication and therapeutic techniques as advised by the person's health professional.</w:t>
            </w:r>
          </w:p>
          <w:p w14:paraId="29A9893A" w14:textId="6AFFE2D2" w:rsidR="002770B6" w:rsidRPr="00370DA6" w:rsidRDefault="006D25D1">
            <w:pPr>
              <w:pStyle w:val="ListParagraph"/>
              <w:numPr>
                <w:ilvl w:val="0"/>
                <w:numId w:val="63"/>
              </w:numPr>
              <w:spacing w:after="120" w:line="276" w:lineRule="auto"/>
              <w:ind w:right="0"/>
              <w:contextualSpacing w:val="0"/>
              <w:jc w:val="both"/>
              <w:rPr>
                <w:rFonts w:cstheme="minorHAnsi"/>
                <w:color w:val="D73329"/>
                <w:sz w:val="22"/>
              </w:rPr>
            </w:pPr>
            <w:r>
              <w:rPr>
                <w:rFonts w:cstheme="minorHAnsi"/>
                <w:color w:val="D73329"/>
                <w:sz w:val="22"/>
              </w:rPr>
              <w:t>P</w:t>
            </w:r>
            <w:r w:rsidRPr="006D25D1">
              <w:rPr>
                <w:rFonts w:cstheme="minorHAnsi"/>
                <w:color w:val="D73329"/>
                <w:sz w:val="22"/>
              </w:rPr>
              <w:t>rovide the person's family with tips on what they can do to help the person in managing discomfort or pain.</w:t>
            </w:r>
          </w:p>
          <w:p w14:paraId="7E54744C" w14:textId="2D71C9F5" w:rsidR="00664E8B" w:rsidRPr="00E54E06" w:rsidRDefault="00370DA6" w:rsidP="00370DA6">
            <w:pPr>
              <w:spacing w:after="120" w:line="276" w:lineRule="auto"/>
              <w:ind w:left="0" w:right="0" w:firstLine="0"/>
              <w:jc w:val="both"/>
              <w:rPr>
                <w:rFonts w:cstheme="minorHAnsi"/>
                <w:color w:val="404040" w:themeColor="text1" w:themeTint="BF"/>
                <w:sz w:val="22"/>
                <w:szCs w:val="20"/>
              </w:rPr>
            </w:pPr>
            <w:r>
              <w:rPr>
                <w:rFonts w:cstheme="minorHAnsi"/>
                <w:bCs/>
                <w:color w:val="D73329"/>
                <w:sz w:val="22"/>
                <w:szCs w:val="20"/>
              </w:rPr>
              <w:t>Other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 xml:space="preserve">ways to assist or provide appropriate care to a person with </w:t>
            </w:r>
            <w:r w:rsidR="002C3EE1">
              <w:rPr>
                <w:rFonts w:cstheme="minorHAnsi"/>
                <w:bCs/>
                <w:color w:val="D73329"/>
                <w:sz w:val="22"/>
                <w:szCs w:val="20"/>
              </w:rPr>
              <w:t>Sickle Cell Disease</w:t>
            </w:r>
            <w:r>
              <w:rPr>
                <w:rFonts w:cstheme="minorHAnsi"/>
                <w:bCs/>
                <w:color w:val="D73329"/>
                <w:sz w:val="22"/>
                <w:szCs w:val="20"/>
              </w:rPr>
              <w:t>.</w:t>
            </w:r>
          </w:p>
        </w:tc>
      </w:tr>
      <w:tr w:rsidR="00664E8B" w:rsidRPr="00301F77" w14:paraId="0195CD18"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4EAF1C" w14:textId="1A02ED33" w:rsidR="00664E8B" w:rsidRPr="00301F77" w:rsidRDefault="00D73DD3">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A087DB" w14:textId="77777777" w:rsidR="00664E8B" w:rsidRPr="005C5182" w:rsidRDefault="00664E8B">
            <w:pPr>
              <w:pStyle w:val="ListParagraph"/>
              <w:numPr>
                <w:ilvl w:val="0"/>
                <w:numId w:val="59"/>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Text1"/>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1E0F20F3" w14:textId="456FC7B8" w:rsidR="00D73DD3" w:rsidRPr="005C5182" w:rsidRDefault="00D73DD3">
            <w:pPr>
              <w:pStyle w:val="ListParagraph"/>
              <w:numPr>
                <w:ilvl w:val="0"/>
                <w:numId w:val="59"/>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290A4CC9" w14:textId="77777777" w:rsidR="006D25D1" w:rsidRPr="00370DA6" w:rsidRDefault="006D25D1" w:rsidP="00F93673">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11D59F9B" w14:textId="3F73F31A" w:rsidR="00F93673" w:rsidRPr="00F93673" w:rsidRDefault="00F93673">
            <w:pPr>
              <w:pStyle w:val="ListParagraph"/>
              <w:numPr>
                <w:ilvl w:val="0"/>
                <w:numId w:val="63"/>
              </w:numPr>
              <w:spacing w:after="120" w:line="276" w:lineRule="auto"/>
              <w:ind w:right="0"/>
              <w:contextualSpacing w:val="0"/>
              <w:jc w:val="both"/>
              <w:rPr>
                <w:rFonts w:cstheme="minorHAnsi"/>
                <w:color w:val="D73329"/>
                <w:sz w:val="22"/>
              </w:rPr>
            </w:pPr>
            <w:r w:rsidRPr="00F93673">
              <w:rPr>
                <w:rFonts w:cstheme="minorHAnsi"/>
                <w:color w:val="D73329"/>
                <w:sz w:val="22"/>
              </w:rPr>
              <w:t>Assist the person with pain management through exercises, use of support, and medication. Replace bandages and apply ointments as necessary.</w:t>
            </w:r>
          </w:p>
          <w:p w14:paraId="4B58AE03" w14:textId="6302713A" w:rsidR="00F93673" w:rsidRPr="00F93673" w:rsidRDefault="00F93673">
            <w:pPr>
              <w:pStyle w:val="ListParagraph"/>
              <w:numPr>
                <w:ilvl w:val="0"/>
                <w:numId w:val="63"/>
              </w:numPr>
              <w:spacing w:after="120" w:line="276" w:lineRule="auto"/>
              <w:ind w:right="0"/>
              <w:contextualSpacing w:val="0"/>
              <w:jc w:val="both"/>
              <w:rPr>
                <w:rFonts w:cstheme="minorHAnsi"/>
                <w:color w:val="D73329"/>
                <w:sz w:val="22"/>
              </w:rPr>
            </w:pPr>
            <w:r w:rsidRPr="00F93673">
              <w:rPr>
                <w:rFonts w:cstheme="minorHAnsi"/>
                <w:color w:val="D73329"/>
                <w:sz w:val="22"/>
              </w:rPr>
              <w:t>Orient the person's family or loved ones about how they can help the person.</w:t>
            </w:r>
          </w:p>
          <w:p w14:paraId="1ABA7A75" w14:textId="77777777" w:rsidR="00F93673" w:rsidRPr="00F93673" w:rsidRDefault="00F93673">
            <w:pPr>
              <w:numPr>
                <w:ilvl w:val="0"/>
                <w:numId w:val="63"/>
              </w:numPr>
              <w:spacing w:after="120" w:line="276" w:lineRule="auto"/>
              <w:ind w:right="0"/>
              <w:jc w:val="both"/>
              <w:rPr>
                <w:rFonts w:cstheme="minorHAnsi"/>
                <w:color w:val="404040" w:themeColor="text1" w:themeTint="BF"/>
                <w:sz w:val="22"/>
                <w:szCs w:val="20"/>
              </w:rPr>
            </w:pPr>
            <w:r w:rsidRPr="00F93673">
              <w:rPr>
                <w:rFonts w:cstheme="minorHAnsi"/>
                <w:color w:val="D73329"/>
                <w:sz w:val="22"/>
              </w:rPr>
              <w:t xml:space="preserve">Provide physical support to assist the person in doing specific tasks, such as going to the bathroom or moving around. </w:t>
            </w:r>
          </w:p>
          <w:p w14:paraId="1E88CFBA" w14:textId="48C20178" w:rsidR="00664E8B" w:rsidRPr="00E54E06" w:rsidRDefault="006D25D1" w:rsidP="00F93673">
            <w:pPr>
              <w:spacing w:after="120" w:line="276" w:lineRule="auto"/>
              <w:ind w:left="0" w:right="0" w:firstLine="0"/>
              <w:jc w:val="both"/>
              <w:rPr>
                <w:rFonts w:cstheme="minorHAnsi"/>
                <w:color w:val="404040" w:themeColor="text1" w:themeTint="BF"/>
                <w:sz w:val="22"/>
                <w:szCs w:val="20"/>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w:t>
            </w:r>
            <w:r w:rsidR="002C3EE1">
              <w:rPr>
                <w:rFonts w:cstheme="minorHAnsi"/>
                <w:bCs/>
                <w:color w:val="D73329"/>
                <w:sz w:val="22"/>
                <w:szCs w:val="20"/>
              </w:rPr>
              <w:t xml:space="preserve">ho </w:t>
            </w:r>
            <w:r w:rsidR="00AF0FA9">
              <w:rPr>
                <w:rFonts w:cstheme="minorHAnsi"/>
                <w:bCs/>
                <w:color w:val="D73329"/>
                <w:sz w:val="22"/>
                <w:szCs w:val="20"/>
              </w:rPr>
              <w:t>is experiencing</w:t>
            </w:r>
            <w:r w:rsidR="002C3EE1">
              <w:rPr>
                <w:rFonts w:cstheme="minorHAnsi"/>
                <w:bCs/>
                <w:color w:val="D73329"/>
                <w:sz w:val="22"/>
                <w:szCs w:val="20"/>
              </w:rPr>
              <w:t xml:space="preserve"> physical trauma</w:t>
            </w:r>
            <w:r>
              <w:rPr>
                <w:rFonts w:cstheme="minorHAnsi"/>
                <w:bCs/>
                <w:color w:val="D73329"/>
                <w:sz w:val="22"/>
                <w:szCs w:val="20"/>
              </w:rPr>
              <w:t>.</w:t>
            </w:r>
          </w:p>
        </w:tc>
      </w:tr>
    </w:tbl>
    <w:p w14:paraId="411DBB9A" w14:textId="12EA802E" w:rsidR="00A3781F" w:rsidRDefault="00A3781F" w:rsidP="00A3781F">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2"/>
      </w:tblGrid>
      <w:tr w:rsidR="00A3781F" w:rsidRPr="00301F77" w14:paraId="5FE340F9" w14:textId="77777777" w:rsidTr="00A3781F">
        <w:trPr>
          <w:cantSplit/>
          <w:trHeight w:val="35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B3BC192" w14:textId="1C637CEE" w:rsidR="00A3781F" w:rsidRPr="00A3781F" w:rsidRDefault="00A3781F" w:rsidP="00A3781F">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lastRenderedPageBreak/>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E7DEC69" w14:textId="2FBC7CAC" w:rsidR="00A3781F" w:rsidRPr="00A3781F" w:rsidRDefault="00A3781F" w:rsidP="00A3781F">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A3781F" w:rsidRPr="00301F77" w14:paraId="62BCF882"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AE9BFDF" w14:textId="29FF4607" w:rsidR="00A3781F" w:rsidRDefault="00A3781F">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Psychological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2457CB" w14:textId="77777777" w:rsidR="00A3781F" w:rsidRPr="00E54E06" w:rsidRDefault="00A3781F">
            <w:pPr>
              <w:pStyle w:val="ListParagraph"/>
              <w:numPr>
                <w:ilvl w:val="0"/>
                <w:numId w:val="60"/>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03A559DE" w14:textId="77777777" w:rsidR="00A3781F" w:rsidRDefault="00A3781F">
            <w:pPr>
              <w:pStyle w:val="ListParagraph"/>
              <w:numPr>
                <w:ilvl w:val="0"/>
                <w:numId w:val="60"/>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6F2FDE12" w14:textId="77777777" w:rsidR="00A3781F" w:rsidRPr="00370DA6" w:rsidRDefault="00A3781F" w:rsidP="00A3781F">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1384D53D" w14:textId="378FACBF" w:rsidR="00A3781F" w:rsidRPr="00637FAC" w:rsidRDefault="00A3781F">
            <w:pPr>
              <w:pStyle w:val="ListParagraph"/>
              <w:numPr>
                <w:ilvl w:val="0"/>
                <w:numId w:val="63"/>
              </w:numPr>
              <w:spacing w:after="120" w:line="276" w:lineRule="auto"/>
              <w:ind w:right="0"/>
              <w:contextualSpacing w:val="0"/>
              <w:jc w:val="both"/>
              <w:rPr>
                <w:rFonts w:cstheme="minorHAnsi"/>
                <w:color w:val="D73329"/>
                <w:sz w:val="22"/>
              </w:rPr>
            </w:pPr>
            <w:r w:rsidRPr="00637FAC">
              <w:rPr>
                <w:rFonts w:cstheme="minorHAnsi"/>
                <w:color w:val="D73329"/>
                <w:sz w:val="22"/>
              </w:rPr>
              <w:t xml:space="preserve">Provide a safe and comfortable environment with little noise and some personal space. </w:t>
            </w:r>
          </w:p>
          <w:p w14:paraId="69F54B71" w14:textId="25BE7111" w:rsidR="00A3781F" w:rsidRPr="00637FAC" w:rsidRDefault="00A3781F">
            <w:pPr>
              <w:pStyle w:val="ListParagraph"/>
              <w:numPr>
                <w:ilvl w:val="0"/>
                <w:numId w:val="63"/>
              </w:numPr>
              <w:spacing w:after="120" w:line="276" w:lineRule="auto"/>
              <w:ind w:right="0"/>
              <w:contextualSpacing w:val="0"/>
              <w:jc w:val="both"/>
              <w:rPr>
                <w:rFonts w:cstheme="minorHAnsi"/>
                <w:color w:val="D73329"/>
                <w:sz w:val="22"/>
              </w:rPr>
            </w:pPr>
            <w:r w:rsidRPr="00637FAC">
              <w:rPr>
                <w:rFonts w:cstheme="minorHAnsi"/>
                <w:color w:val="D73329"/>
                <w:sz w:val="22"/>
              </w:rPr>
              <w:t xml:space="preserve">Assist the person with their medication and activities included in their treatment plan. </w:t>
            </w:r>
          </w:p>
          <w:p w14:paraId="025C166E" w14:textId="3E4B10D9" w:rsidR="00A3781F" w:rsidRPr="00637FAC" w:rsidRDefault="00A3781F">
            <w:pPr>
              <w:pStyle w:val="ListParagraph"/>
              <w:numPr>
                <w:ilvl w:val="0"/>
                <w:numId w:val="63"/>
              </w:numPr>
              <w:spacing w:after="120" w:line="276" w:lineRule="auto"/>
              <w:ind w:right="0"/>
              <w:contextualSpacing w:val="0"/>
              <w:jc w:val="both"/>
              <w:rPr>
                <w:rFonts w:cstheme="minorHAnsi"/>
                <w:color w:val="D73329"/>
                <w:sz w:val="22"/>
              </w:rPr>
            </w:pPr>
            <w:r w:rsidRPr="00637FAC">
              <w:rPr>
                <w:rFonts w:cstheme="minorHAnsi"/>
                <w:color w:val="D73329"/>
                <w:sz w:val="22"/>
              </w:rPr>
              <w:t>Allow the person to talk about their experiences. Listen and engage in discussions.</w:t>
            </w:r>
          </w:p>
          <w:p w14:paraId="0AEC9E3D" w14:textId="77777777" w:rsidR="00A3781F" w:rsidRPr="00637FAC" w:rsidRDefault="00A3781F">
            <w:pPr>
              <w:numPr>
                <w:ilvl w:val="0"/>
                <w:numId w:val="63"/>
              </w:numPr>
              <w:spacing w:after="120" w:line="276" w:lineRule="auto"/>
              <w:ind w:right="0"/>
              <w:jc w:val="both"/>
              <w:rPr>
                <w:rFonts w:cstheme="minorHAnsi"/>
                <w:color w:val="404040" w:themeColor="text1" w:themeTint="BF"/>
                <w:szCs w:val="24"/>
              </w:rPr>
            </w:pPr>
            <w:r w:rsidRPr="00637FAC">
              <w:rPr>
                <w:rFonts w:cstheme="minorHAnsi"/>
                <w:color w:val="D73329"/>
                <w:sz w:val="22"/>
              </w:rPr>
              <w:t>Give the person privacy by respecting their wishes if they choose not to talk about their trauma.</w:t>
            </w:r>
          </w:p>
          <w:p w14:paraId="2472CA05" w14:textId="1804CB01" w:rsidR="00A3781F" w:rsidRPr="00AF0FA9" w:rsidRDefault="00A3781F" w:rsidP="00A3781F">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is experiencing psychological trauma.</w:t>
            </w:r>
          </w:p>
        </w:tc>
      </w:tr>
      <w:tr w:rsidR="00A3781F" w:rsidRPr="00301F77" w14:paraId="296C3D5E"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67323" w14:textId="038129C9" w:rsidR="00A3781F" w:rsidRDefault="00A3781F">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Arthritis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3FCB47" w14:textId="77777777" w:rsidR="00A3781F" w:rsidRPr="00E54E06" w:rsidRDefault="00A3781F">
            <w:pPr>
              <w:pStyle w:val="ListParagraph"/>
              <w:numPr>
                <w:ilvl w:val="0"/>
                <w:numId w:val="61"/>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3D46452D" w14:textId="77777777" w:rsidR="00A3781F" w:rsidRDefault="00A3781F">
            <w:pPr>
              <w:pStyle w:val="ListParagraph"/>
              <w:numPr>
                <w:ilvl w:val="0"/>
                <w:numId w:val="61"/>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521F38FC" w14:textId="77777777" w:rsidR="00A3781F" w:rsidRPr="00370DA6" w:rsidRDefault="00A3781F" w:rsidP="00A3781F">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2EED90E1" w14:textId="7538702B" w:rsidR="00A3781F" w:rsidRPr="00EA7722" w:rsidRDefault="00A3781F">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Monitor risk factors and track changes such as blood sugar levels, blood pressure, the colour of urine, heart rate, etc.</w:t>
            </w:r>
          </w:p>
          <w:p w14:paraId="6ADBE565" w14:textId="1547ECC1" w:rsidR="00A3781F" w:rsidRPr="00EA7722" w:rsidRDefault="00A3781F">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Implement prevention programs that will help reduce the risk of chronic disease. This may involve using a special diet or assisting the person in physical exercise.</w:t>
            </w:r>
          </w:p>
          <w:p w14:paraId="10FC55D8" w14:textId="0A179B74" w:rsidR="00A3781F" w:rsidRPr="00EA7722" w:rsidRDefault="00A3781F">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 xml:space="preserve">Provide emotional support to a person who may be hesitant to make lifestyle changes. </w:t>
            </w:r>
          </w:p>
          <w:p w14:paraId="7B94DF66" w14:textId="6ACECE12" w:rsidR="00A3781F" w:rsidRPr="00637FAC" w:rsidRDefault="00A3781F">
            <w:pPr>
              <w:numPr>
                <w:ilvl w:val="0"/>
                <w:numId w:val="63"/>
              </w:numPr>
              <w:spacing w:after="120" w:line="276" w:lineRule="auto"/>
              <w:ind w:right="0"/>
              <w:jc w:val="both"/>
              <w:rPr>
                <w:rFonts w:cstheme="minorHAnsi"/>
                <w:color w:val="404040" w:themeColor="text1" w:themeTint="BF"/>
                <w:szCs w:val="24"/>
              </w:rPr>
            </w:pPr>
            <w:r w:rsidRPr="00EA7722">
              <w:rPr>
                <w:rFonts w:cstheme="minorHAnsi"/>
                <w:color w:val="D73329"/>
                <w:sz w:val="22"/>
              </w:rPr>
              <w:t>Administer maintenance medication based on the person's care plan and medication schedule. Administer emergency medication and provide immediate emergency assistance as necessary.</w:t>
            </w:r>
          </w:p>
          <w:p w14:paraId="54CBCC5F" w14:textId="185F07AB" w:rsidR="00A3781F" w:rsidRPr="00B56EC2" w:rsidRDefault="00A3781F" w:rsidP="00A3781F">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has arthritis.</w:t>
            </w:r>
          </w:p>
        </w:tc>
      </w:tr>
    </w:tbl>
    <w:p w14:paraId="289C2D27" w14:textId="7A8C45AA" w:rsidR="00B4693E" w:rsidRDefault="00B4693E" w:rsidP="00B4693E">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2"/>
      </w:tblGrid>
      <w:tr w:rsidR="00B4693E" w:rsidRPr="00301F77" w14:paraId="3C652BB5" w14:textId="77777777" w:rsidTr="00B4693E">
        <w:trPr>
          <w:cantSplit/>
          <w:trHeight w:val="35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2E9444C" w14:textId="1818EDF4" w:rsidR="00B4693E" w:rsidRPr="00B4693E" w:rsidRDefault="00B4693E" w:rsidP="00B4693E">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lastRenderedPageBreak/>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9EE0C92" w14:textId="0F6D75C5" w:rsidR="00B4693E" w:rsidRPr="00B4693E" w:rsidRDefault="00B4693E" w:rsidP="00B4693E">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B4693E" w:rsidRPr="00301F77" w14:paraId="0248AD57"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D84C743" w14:textId="5263AEFB" w:rsidR="00B4693E" w:rsidRDefault="00B4693E">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Asthma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866387" w14:textId="77777777" w:rsidR="00B4693E" w:rsidRPr="00287A5A" w:rsidRDefault="00B4693E">
            <w:pPr>
              <w:pStyle w:val="ListParagraph"/>
              <w:numPr>
                <w:ilvl w:val="0"/>
                <w:numId w:val="148"/>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0AA4F82E" w14:textId="77777777" w:rsidR="00B4693E" w:rsidRPr="00287A5A" w:rsidRDefault="00B4693E">
            <w:pPr>
              <w:pStyle w:val="ListParagraph"/>
              <w:numPr>
                <w:ilvl w:val="0"/>
                <w:numId w:val="148"/>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75D1B0C8" w14:textId="77777777" w:rsidR="00B4693E" w:rsidRPr="00370DA6" w:rsidRDefault="00B4693E" w:rsidP="00B4693E">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6A6D7874" w14:textId="77777777" w:rsidR="00B4693E" w:rsidRPr="008D1450" w:rsidRDefault="00B4693E">
            <w:pPr>
              <w:numPr>
                <w:ilvl w:val="0"/>
                <w:numId w:val="63"/>
              </w:numPr>
              <w:spacing w:after="120" w:line="276" w:lineRule="auto"/>
              <w:ind w:right="0"/>
              <w:jc w:val="both"/>
              <w:rPr>
                <w:rFonts w:cstheme="minorHAnsi"/>
                <w:color w:val="404040" w:themeColor="text1" w:themeTint="BF"/>
                <w:szCs w:val="24"/>
              </w:rPr>
            </w:pPr>
            <w:r w:rsidRPr="00EA7722">
              <w:rPr>
                <w:rFonts w:cstheme="minorHAnsi"/>
                <w:color w:val="D73329"/>
                <w:sz w:val="22"/>
              </w:rPr>
              <w:t>Administer maintenance medication based on the person's care plan and medication schedule. Administer emergency medication and provide immediate emergency assistance as necessary.</w:t>
            </w:r>
          </w:p>
          <w:p w14:paraId="7C53CAC6" w14:textId="77777777" w:rsidR="00B4693E" w:rsidRPr="00EA7722" w:rsidRDefault="00B4693E">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 xml:space="preserve">Provide emotional support to a person who may be hesitant to make lifestyle changes. </w:t>
            </w:r>
          </w:p>
          <w:p w14:paraId="4E21267E" w14:textId="77777777" w:rsidR="00B4693E" w:rsidRPr="00EA7722" w:rsidRDefault="00B4693E">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Monitor risk factors and track changes such as blood sugar levels, blood pressure, the colour of urine, heart rate, etc.</w:t>
            </w:r>
          </w:p>
          <w:p w14:paraId="09DD1A5A" w14:textId="30D01F6A" w:rsidR="00B4693E" w:rsidRPr="00E54E06" w:rsidRDefault="00B4693E" w:rsidP="00B4693E">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has asthma.</w:t>
            </w:r>
          </w:p>
        </w:tc>
      </w:tr>
      <w:tr w:rsidR="00B4693E" w:rsidRPr="00301F77" w14:paraId="5C8DDE40"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22A3CE" w14:textId="0B31E87E" w:rsidR="00B4693E" w:rsidRDefault="00B4693E">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Acquired Brain Injury</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3D8FF8" w14:textId="77777777" w:rsidR="00B4693E" w:rsidRPr="00287A5A" w:rsidRDefault="00B4693E">
            <w:pPr>
              <w:pStyle w:val="ListParagraph"/>
              <w:numPr>
                <w:ilvl w:val="0"/>
                <w:numId w:val="62"/>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7E74DCE7" w14:textId="77777777" w:rsidR="00B4693E" w:rsidRPr="00287A5A" w:rsidRDefault="00B4693E">
            <w:pPr>
              <w:pStyle w:val="ListParagraph"/>
              <w:numPr>
                <w:ilvl w:val="0"/>
                <w:numId w:val="62"/>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33521773" w14:textId="77777777" w:rsidR="00B4693E" w:rsidRPr="00370DA6" w:rsidRDefault="00B4693E" w:rsidP="00B4693E">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32242091" w14:textId="77777777" w:rsidR="00B4693E" w:rsidRPr="006E5533" w:rsidRDefault="00B4693E">
            <w:pPr>
              <w:numPr>
                <w:ilvl w:val="0"/>
                <w:numId w:val="63"/>
              </w:numPr>
              <w:spacing w:after="120" w:line="276" w:lineRule="auto"/>
              <w:ind w:right="0"/>
              <w:jc w:val="both"/>
              <w:rPr>
                <w:rFonts w:cstheme="minorHAnsi"/>
                <w:color w:val="D73329"/>
                <w:sz w:val="22"/>
              </w:rPr>
            </w:pPr>
            <w:r w:rsidRPr="006E5533">
              <w:rPr>
                <w:rFonts w:cstheme="minorHAnsi"/>
                <w:color w:val="D73329"/>
                <w:sz w:val="22"/>
              </w:rPr>
              <w:t>Collect and use the information on what the person was like to determine how to provide appropriate care. This information refers to what they liked to do or how they interacted with others.</w:t>
            </w:r>
          </w:p>
          <w:p w14:paraId="2F022096" w14:textId="77777777" w:rsidR="00B4693E" w:rsidRPr="006E5533" w:rsidRDefault="00B4693E">
            <w:pPr>
              <w:numPr>
                <w:ilvl w:val="0"/>
                <w:numId w:val="63"/>
              </w:numPr>
              <w:spacing w:after="120" w:line="276" w:lineRule="auto"/>
              <w:ind w:right="0"/>
              <w:jc w:val="both"/>
              <w:rPr>
                <w:rFonts w:cstheme="minorHAnsi"/>
                <w:color w:val="D73329"/>
                <w:sz w:val="22"/>
              </w:rPr>
            </w:pPr>
            <w:r w:rsidRPr="006E5533">
              <w:rPr>
                <w:rFonts w:cstheme="minorHAnsi"/>
                <w:color w:val="D73329"/>
                <w:sz w:val="22"/>
              </w:rPr>
              <w:t>Use appropriate resources to provide appropriate care based on the person's symptoms.</w:t>
            </w:r>
          </w:p>
          <w:p w14:paraId="7FA8E006" w14:textId="77777777" w:rsidR="00B4693E" w:rsidRPr="006E5533" w:rsidRDefault="00B4693E">
            <w:pPr>
              <w:numPr>
                <w:ilvl w:val="0"/>
                <w:numId w:val="63"/>
              </w:numPr>
              <w:spacing w:after="120" w:line="276" w:lineRule="auto"/>
              <w:ind w:right="0"/>
              <w:jc w:val="both"/>
              <w:rPr>
                <w:rFonts w:cstheme="minorHAnsi"/>
                <w:color w:val="D73329"/>
                <w:sz w:val="22"/>
              </w:rPr>
            </w:pPr>
            <w:r w:rsidRPr="006E5533">
              <w:rPr>
                <w:rFonts w:cstheme="minorHAnsi"/>
                <w:color w:val="D73329"/>
                <w:sz w:val="22"/>
              </w:rPr>
              <w:t>Note and report changes in the person's condition to their physician or therapist.</w:t>
            </w:r>
          </w:p>
          <w:p w14:paraId="38F2FAD7" w14:textId="319DC367" w:rsidR="00B4693E" w:rsidRPr="008D1450" w:rsidRDefault="00B4693E" w:rsidP="00B4693E">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has an acquired brain injury.</w:t>
            </w:r>
          </w:p>
        </w:tc>
      </w:tr>
    </w:tbl>
    <w:p w14:paraId="1607DC4A" w14:textId="48E6CD5C" w:rsidR="00085DAD" w:rsidRDefault="00085DAD" w:rsidP="00287A5A">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085DAD" w:rsidRPr="00301F77" w14:paraId="02B1FFF4" w14:textId="77777777" w:rsidTr="00EE52F6">
        <w:trPr>
          <w:cantSplit/>
          <w:trHeight w:val="1260"/>
          <w:jc w:val="center"/>
        </w:trPr>
        <w:tc>
          <w:tcPr>
            <w:tcW w:w="848" w:type="pct"/>
            <w:tcBorders>
              <w:top w:val="nil"/>
              <w:left w:val="nil"/>
              <w:bottom w:val="nil"/>
              <w:right w:val="nil"/>
            </w:tcBorders>
            <w:shd w:val="clear" w:color="auto" w:fill="auto"/>
          </w:tcPr>
          <w:p w14:paraId="3E83D21A" w14:textId="77777777" w:rsidR="00085DAD" w:rsidRPr="00E3745B" w:rsidRDefault="00085DA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21C5E04" wp14:editId="354F93D3">
                  <wp:extent cx="682388" cy="712561"/>
                  <wp:effectExtent l="0" t="0" r="3810" b="0"/>
                  <wp:docPr id="36"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2200D7B" w14:textId="4495C648" w:rsidR="00085DAD" w:rsidRPr="00301F77" w:rsidRDefault="00085DAD"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different principles </w:t>
            </w:r>
            <w:r w:rsidR="00D51DAC">
              <w:rPr>
                <w:rFonts w:cstheme="minorHAnsi"/>
                <w:color w:val="404040" w:themeColor="text1" w:themeTint="BF"/>
                <w:szCs w:val="24"/>
              </w:rPr>
              <w:t>relevant to</w:t>
            </w:r>
            <w:r>
              <w:rPr>
                <w:rFonts w:cstheme="minorHAnsi"/>
                <w:color w:val="404040" w:themeColor="text1" w:themeTint="BF"/>
                <w:szCs w:val="24"/>
              </w:rPr>
              <w:t xml:space="preserve"> </w:t>
            </w:r>
            <w:r w:rsidR="00182584">
              <w:rPr>
                <w:rFonts w:cstheme="minorHAnsi"/>
                <w:color w:val="404040" w:themeColor="text1" w:themeTint="BF"/>
                <w:szCs w:val="24"/>
              </w:rPr>
              <w:t>providing sup</w:t>
            </w:r>
            <w:r w:rsidR="00D76DBA">
              <w:rPr>
                <w:rFonts w:cstheme="minorHAnsi"/>
                <w:color w:val="404040" w:themeColor="text1" w:themeTint="BF"/>
                <w:szCs w:val="24"/>
              </w:rPr>
              <w:t>po</w:t>
            </w:r>
            <w:r w:rsidR="00182584">
              <w:rPr>
                <w:rFonts w:cstheme="minorHAnsi"/>
                <w:color w:val="404040" w:themeColor="text1" w:themeTint="BF"/>
                <w:szCs w:val="24"/>
              </w:rPr>
              <w:t>rt.</w:t>
            </w:r>
          </w:p>
        </w:tc>
      </w:tr>
      <w:tr w:rsidR="00085DAD" w:rsidRPr="00301F77" w14:paraId="13EAFD63" w14:textId="77777777" w:rsidTr="00EE52F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B4E612" w14:textId="77777777" w:rsidR="00085DAD" w:rsidRPr="00301F77" w:rsidRDefault="00085DAD" w:rsidP="005860AC">
            <w:pPr>
              <w:tabs>
                <w:tab w:val="left" w:pos="180"/>
              </w:tabs>
              <w:spacing w:before="0" w:line="276" w:lineRule="auto"/>
              <w:ind w:left="0" w:right="28" w:firstLine="0"/>
              <w:rPr>
                <w:rFonts w:cstheme="minorHAnsi"/>
                <w:color w:val="404040" w:themeColor="text1" w:themeTint="BF"/>
                <w:szCs w:val="24"/>
              </w:rPr>
            </w:pPr>
          </w:p>
        </w:tc>
      </w:tr>
      <w:tr w:rsidR="00085DAD" w:rsidRPr="00301F77" w14:paraId="18A9019D" w14:textId="77777777" w:rsidTr="00EE52F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0775F5" w14:textId="71BD2739" w:rsidR="00085DAD" w:rsidRDefault="00085DAD" w:rsidP="00561EF6">
            <w:pPr>
              <w:pStyle w:val="CLRMapping"/>
            </w:pPr>
            <w:r w:rsidRPr="00094D37">
              <w:t>Mapping</w:t>
            </w:r>
            <w:r w:rsidRPr="00B43F08">
              <w:t xml:space="preserve">: </w:t>
            </w:r>
            <w:r>
              <w:t xml:space="preserve">CHCCCS038 </w:t>
            </w:r>
            <w:r w:rsidR="002D35EE">
              <w:t>KE2.0, KE9.1, KE9.2, KE9.3, Ke9.4, KE9.5, KE9.6, KE9.7, K</w:t>
            </w:r>
            <w:r w:rsidR="00273C7B">
              <w:t>E</w:t>
            </w:r>
            <w:r w:rsidR="002D35EE">
              <w:t>9.8</w:t>
            </w:r>
          </w:p>
          <w:p w14:paraId="5ACD4EDA" w14:textId="77777777" w:rsidR="009B06F5" w:rsidRDefault="00085DAD" w:rsidP="009B06F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2B2CEA16" w14:textId="74568085" w:rsidR="006C2C0A" w:rsidRPr="006522FB"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Unit Introduction</w:t>
            </w:r>
          </w:p>
          <w:p w14:paraId="751D1013" w14:textId="77777777" w:rsidR="006C2C0A" w:rsidRPr="006522FB"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2.1, Section 2.1.1</w:t>
            </w:r>
          </w:p>
          <w:p w14:paraId="0C1E84BF" w14:textId="335995F3" w:rsidR="00024ACA" w:rsidRPr="00024ACA" w:rsidRDefault="00024ACA" w:rsidP="00024AC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2.1, Section 2.1.2</w:t>
            </w:r>
          </w:p>
          <w:p w14:paraId="76FEB10B" w14:textId="77777777" w:rsidR="006C2C0A" w:rsidRPr="00AD1B17"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2.2</w:t>
            </w:r>
          </w:p>
          <w:p w14:paraId="23DAF4D9" w14:textId="77777777" w:rsidR="006C2C0A" w:rsidRPr="00AD1B17"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2.2, Section 2.2.2</w:t>
            </w:r>
          </w:p>
          <w:p w14:paraId="21EFFA6E" w14:textId="77777777" w:rsidR="006C2C0A" w:rsidRPr="00133662"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2.3, Section 2.3.1</w:t>
            </w:r>
          </w:p>
          <w:p w14:paraId="0E672063" w14:textId="77777777" w:rsidR="006C2C0A" w:rsidRPr="00133662"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3, Subchapter 3.1</w:t>
            </w:r>
          </w:p>
          <w:p w14:paraId="255221F3" w14:textId="77777777" w:rsidR="006C2C0A" w:rsidRPr="009B06F5"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9B06F5">
              <w:rPr>
                <w:rFonts w:cstheme="minorHAnsi"/>
                <w:i/>
                <w:color w:val="F79723"/>
                <w:sz w:val="20"/>
                <w:szCs w:val="20"/>
              </w:rPr>
              <w:t>CHCCCS038 Learner Guide, Chapter 3, Subchapter 3</w:t>
            </w:r>
            <w:r>
              <w:rPr>
                <w:rFonts w:cstheme="minorHAnsi"/>
                <w:i/>
                <w:color w:val="F79723"/>
                <w:sz w:val="20"/>
                <w:szCs w:val="20"/>
              </w:rPr>
              <w:t>.</w:t>
            </w:r>
            <w:r w:rsidRPr="009B06F5">
              <w:rPr>
                <w:rFonts w:cstheme="minorHAnsi"/>
                <w:i/>
                <w:color w:val="F79723"/>
                <w:sz w:val="20"/>
                <w:szCs w:val="20"/>
              </w:rPr>
              <w:t>3</w:t>
            </w:r>
          </w:p>
          <w:p w14:paraId="0F3A0B37" w14:textId="77777777" w:rsidR="00085DAD" w:rsidRPr="00DD70E8" w:rsidRDefault="00085DAD" w:rsidP="005860AC">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0CCE8F7" w14:textId="475255B1" w:rsidR="00085DAD" w:rsidRPr="00DD70E8" w:rsidRDefault="00085DAD" w:rsidP="005860AC">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sidR="00D51DAC">
              <w:rPr>
                <w:rFonts w:cstheme="minorHAnsi"/>
                <w:bCs/>
                <w:color w:val="D73329"/>
                <w:sz w:val="22"/>
              </w:rPr>
              <w:t>answer the following questions about different principles relevant to providing support.</w:t>
            </w:r>
          </w:p>
          <w:p w14:paraId="210D5CAC" w14:textId="4386B7C2" w:rsidR="00085DAD" w:rsidRPr="00B9313A" w:rsidRDefault="00085DAD" w:rsidP="005860AC">
            <w:pPr>
              <w:tabs>
                <w:tab w:val="left" w:pos="180"/>
              </w:tabs>
              <w:spacing w:after="120" w:line="276" w:lineRule="auto"/>
              <w:ind w:left="0" w:right="0" w:firstLine="0"/>
              <w:jc w:val="both"/>
              <w:rPr>
                <w:rFonts w:cstheme="minorHAnsi"/>
                <w:bCs/>
                <w:color w:val="D73329"/>
                <w:sz w:val="22"/>
              </w:rPr>
            </w:pPr>
            <w:r w:rsidRPr="00B9313A">
              <w:rPr>
                <w:rFonts w:cstheme="minorHAnsi"/>
                <w:bCs/>
                <w:color w:val="D73329"/>
                <w:sz w:val="22"/>
              </w:rPr>
              <w:t>Additional marking guide and benchmark answers are provided below to guide the assessor in assessing the candidate’s responses.</w:t>
            </w:r>
          </w:p>
        </w:tc>
      </w:tr>
      <w:tr w:rsidR="00085DAD" w:rsidRPr="00301F77" w14:paraId="5933F239" w14:textId="77777777" w:rsidTr="00EE52F6">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AF9052" w14:textId="391C61C9" w:rsidR="00085DAD" w:rsidRPr="005860AC" w:rsidRDefault="00BB5D88">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5860AC">
              <w:rPr>
                <w:rFonts w:cstheme="minorHAnsi"/>
                <w:color w:val="404040" w:themeColor="text1" w:themeTint="BF"/>
                <w:szCs w:val="24"/>
              </w:rPr>
              <w:t>What is empowerment?</w:t>
            </w:r>
          </w:p>
          <w:p w14:paraId="38405AAE" w14:textId="77777777" w:rsidR="00085DAD" w:rsidRPr="005860AC"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5860AC">
              <w:rPr>
                <w:rFonts w:cstheme="minorHAnsi"/>
                <w:color w:val="404040" w:themeColor="text1" w:themeTint="BF"/>
                <w:szCs w:val="24"/>
              </w:rPr>
              <w:fldChar w:fldCharType="begin">
                <w:ffData>
                  <w:name w:val="Text1"/>
                  <w:enabled/>
                  <w:calcOnExit w:val="0"/>
                  <w:textInput/>
                </w:ffData>
              </w:fldChar>
            </w:r>
            <w:r w:rsidRPr="005860AC">
              <w:rPr>
                <w:rFonts w:cstheme="minorHAnsi"/>
                <w:color w:val="404040" w:themeColor="text1" w:themeTint="BF"/>
                <w:szCs w:val="24"/>
              </w:rPr>
              <w:instrText xml:space="preserve"> FORMTEXT </w:instrText>
            </w:r>
            <w:r w:rsidRPr="005860AC">
              <w:rPr>
                <w:rFonts w:cstheme="minorHAnsi"/>
                <w:color w:val="404040" w:themeColor="text1" w:themeTint="BF"/>
                <w:szCs w:val="24"/>
              </w:rPr>
            </w:r>
            <w:r w:rsidRPr="005860AC">
              <w:rPr>
                <w:rFonts w:cstheme="minorHAnsi"/>
                <w:color w:val="404040" w:themeColor="text1" w:themeTint="BF"/>
                <w:szCs w:val="24"/>
              </w:rPr>
              <w:fldChar w:fldCharType="separate"/>
            </w:r>
            <w:r w:rsidRPr="005860AC">
              <w:rPr>
                <w:color w:val="404040" w:themeColor="text1" w:themeTint="BF"/>
              </w:rPr>
              <w:t> </w:t>
            </w:r>
            <w:r w:rsidRPr="005860AC">
              <w:rPr>
                <w:color w:val="404040" w:themeColor="text1" w:themeTint="BF"/>
              </w:rPr>
              <w:t> </w:t>
            </w:r>
            <w:r w:rsidRPr="005860AC">
              <w:rPr>
                <w:color w:val="404040" w:themeColor="text1" w:themeTint="BF"/>
              </w:rPr>
              <w:t> </w:t>
            </w:r>
            <w:r w:rsidRPr="005860AC">
              <w:rPr>
                <w:color w:val="404040" w:themeColor="text1" w:themeTint="BF"/>
              </w:rPr>
              <w:t> </w:t>
            </w:r>
            <w:r w:rsidRPr="005860AC">
              <w:rPr>
                <w:color w:val="404040" w:themeColor="text1" w:themeTint="BF"/>
              </w:rPr>
              <w:t> </w:t>
            </w:r>
            <w:r w:rsidRPr="005860AC">
              <w:rPr>
                <w:rFonts w:cstheme="minorHAnsi"/>
                <w:color w:val="404040" w:themeColor="text1" w:themeTint="BF"/>
                <w:szCs w:val="24"/>
              </w:rPr>
              <w:fldChar w:fldCharType="end"/>
            </w:r>
            <w:r w:rsidRPr="005860AC">
              <w:rPr>
                <w:rFonts w:cstheme="minorHAnsi"/>
                <w:color w:val="404040" w:themeColor="text1" w:themeTint="BF"/>
                <w:szCs w:val="24"/>
              </w:rPr>
              <w:t xml:space="preserve"> </w:t>
            </w:r>
          </w:p>
          <w:p w14:paraId="272C3E2C" w14:textId="310DDB97" w:rsidR="00F34B47" w:rsidRPr="00F34B47" w:rsidRDefault="00F34B47"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 describe the principle of empowerment.</w:t>
            </w:r>
          </w:p>
          <w:p w14:paraId="17E3843A" w14:textId="2FDD135F" w:rsidR="00085DAD" w:rsidRPr="00F34B47" w:rsidRDefault="00085DAD"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w:t>
            </w:r>
            <w:r w:rsidR="00F34B47" w:rsidRPr="00F34B47">
              <w:rPr>
                <w:rFonts w:cstheme="minorHAnsi"/>
                <w:bCs/>
                <w:color w:val="D73329"/>
                <w:sz w:val="22"/>
              </w:rPr>
              <w:t xml:space="preserve">, although wording may slightly vary, their responses must be consistent with the </w:t>
            </w:r>
            <w:r w:rsidR="000E5501">
              <w:rPr>
                <w:rFonts w:cstheme="minorHAnsi"/>
                <w:bCs/>
                <w:color w:val="D73329"/>
                <w:sz w:val="22"/>
              </w:rPr>
              <w:t>model</w:t>
            </w:r>
            <w:r w:rsidR="000E5501" w:rsidRPr="00F34B47">
              <w:rPr>
                <w:rFonts w:cstheme="minorHAnsi"/>
                <w:bCs/>
                <w:color w:val="D73329"/>
                <w:sz w:val="22"/>
              </w:rPr>
              <w:t xml:space="preserve"> </w:t>
            </w:r>
            <w:r w:rsidR="00F34B47" w:rsidRPr="00F34B47">
              <w:rPr>
                <w:rFonts w:cstheme="minorHAnsi"/>
                <w:bCs/>
                <w:color w:val="D73329"/>
                <w:sz w:val="22"/>
              </w:rPr>
              <w:t>answer below:</w:t>
            </w:r>
          </w:p>
          <w:p w14:paraId="0E5475B2" w14:textId="1968A8CE" w:rsidR="00085DAD" w:rsidRPr="00DD70E8" w:rsidRDefault="009C79EF"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Empowerment</w:t>
            </w:r>
            <w:r w:rsidRPr="009C79EF">
              <w:rPr>
                <w:rFonts w:cstheme="minorHAnsi"/>
                <w:bCs/>
                <w:color w:val="D73329"/>
                <w:sz w:val="22"/>
              </w:rPr>
              <w:t xml:space="preserve"> means</w:t>
            </w:r>
            <w:r w:rsidR="001202DC">
              <w:rPr>
                <w:rFonts w:cstheme="minorHAnsi"/>
                <w:bCs/>
                <w:color w:val="D73329"/>
                <w:sz w:val="22"/>
              </w:rPr>
              <w:t xml:space="preserve"> enabling or</w:t>
            </w:r>
            <w:r w:rsidRPr="009C79EF">
              <w:rPr>
                <w:rFonts w:cstheme="minorHAnsi"/>
                <w:bCs/>
                <w:color w:val="D73329"/>
                <w:sz w:val="22"/>
              </w:rPr>
              <w:t xml:space="preserve"> giving people the power </w:t>
            </w:r>
            <w:r w:rsidR="00F54272">
              <w:rPr>
                <w:rFonts w:cstheme="minorHAnsi"/>
                <w:bCs/>
                <w:color w:val="D73329"/>
                <w:sz w:val="22"/>
              </w:rPr>
              <w:t xml:space="preserve">and authority </w:t>
            </w:r>
            <w:r w:rsidRPr="009C79EF">
              <w:rPr>
                <w:rFonts w:cstheme="minorHAnsi"/>
                <w:bCs/>
                <w:color w:val="D73329"/>
                <w:sz w:val="22"/>
              </w:rPr>
              <w:t>to control their lives.</w:t>
            </w:r>
            <w:r w:rsidR="00F54272">
              <w:rPr>
                <w:rFonts w:cstheme="minorHAnsi"/>
                <w:bCs/>
                <w:color w:val="D73329"/>
                <w:sz w:val="22"/>
              </w:rPr>
              <w:t xml:space="preserve"> </w:t>
            </w:r>
            <w:r w:rsidR="000F4A52">
              <w:rPr>
                <w:rFonts w:cstheme="minorHAnsi"/>
                <w:bCs/>
                <w:color w:val="D73329"/>
                <w:sz w:val="22"/>
              </w:rPr>
              <w:t xml:space="preserve">For some, it means making people realise that they are able </w:t>
            </w:r>
            <w:r w:rsidR="001202DC">
              <w:rPr>
                <w:rFonts w:cstheme="minorHAnsi"/>
                <w:bCs/>
                <w:color w:val="D73329"/>
                <w:sz w:val="22"/>
              </w:rPr>
              <w:t xml:space="preserve">to take action and </w:t>
            </w:r>
            <w:r w:rsidR="003574E5">
              <w:rPr>
                <w:rFonts w:cstheme="minorHAnsi"/>
                <w:bCs/>
                <w:color w:val="D73329"/>
                <w:sz w:val="22"/>
              </w:rPr>
              <w:t>decide</w:t>
            </w:r>
            <w:r w:rsidR="001202DC">
              <w:rPr>
                <w:rFonts w:cstheme="minorHAnsi"/>
                <w:bCs/>
                <w:color w:val="D73329"/>
                <w:sz w:val="22"/>
              </w:rPr>
              <w:t xml:space="preserve"> for themselves.</w:t>
            </w:r>
            <w:r w:rsidR="00F54272">
              <w:rPr>
                <w:rFonts w:cstheme="minorHAnsi"/>
                <w:bCs/>
                <w:color w:val="D73329"/>
                <w:sz w:val="22"/>
              </w:rPr>
              <w:t xml:space="preserve"> </w:t>
            </w:r>
          </w:p>
        </w:tc>
      </w:tr>
    </w:tbl>
    <w:p w14:paraId="539FC93C" w14:textId="494E3F11" w:rsidR="003D40AD" w:rsidRDefault="003D40AD" w:rsidP="003D40AD">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D7B69" w:rsidRPr="00301F77" w14:paraId="3E4E8CB3" w14:textId="77777777" w:rsidTr="00511153">
        <w:trPr>
          <w:cantSplit/>
          <w:trHeight w:val="879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12B27F" w14:textId="24ED4CF4" w:rsidR="000D7B69" w:rsidRDefault="000C64B8">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Briefly describe the four principles of empowerment</w:t>
            </w:r>
            <w:r w:rsidR="00234774">
              <w:rPr>
                <w:rFonts w:cstheme="minorHAnsi"/>
                <w:color w:val="404040" w:themeColor="text1" w:themeTint="BF"/>
                <w:szCs w:val="24"/>
              </w:rPr>
              <w:t xml:space="preserve"> for people receiving support</w:t>
            </w:r>
            <w:r>
              <w:rPr>
                <w:rFonts w:cstheme="minorHAnsi"/>
                <w:color w:val="404040" w:themeColor="text1" w:themeTint="BF"/>
                <w:szCs w:val="24"/>
              </w:rPr>
              <w:t>.</w:t>
            </w:r>
          </w:p>
          <w:p w14:paraId="34E3B663" w14:textId="2AB75828" w:rsidR="00EE52F6" w:rsidRPr="00F34B47" w:rsidRDefault="00EE52F6" w:rsidP="00EE52F6">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Pr>
                <w:rFonts w:cstheme="minorHAnsi"/>
                <w:bCs/>
                <w:color w:val="D73329"/>
                <w:sz w:val="22"/>
              </w:rPr>
              <w:t>briefly describe the four principles of empowerment</w:t>
            </w:r>
            <w:r w:rsidR="00234774">
              <w:rPr>
                <w:rFonts w:cstheme="minorHAnsi"/>
                <w:bCs/>
                <w:color w:val="D73329"/>
                <w:sz w:val="22"/>
              </w:rPr>
              <w:t xml:space="preserve"> for people receiving support</w:t>
            </w:r>
            <w:r w:rsidRPr="00F34B47">
              <w:rPr>
                <w:rFonts w:cstheme="minorHAnsi"/>
                <w:bCs/>
                <w:color w:val="D73329"/>
                <w:sz w:val="22"/>
              </w:rPr>
              <w:t>.</w:t>
            </w:r>
          </w:p>
          <w:p w14:paraId="3F8A3A19" w14:textId="0D12EEFE" w:rsidR="00EE52F6" w:rsidRPr="00EE52F6" w:rsidRDefault="00EE52F6" w:rsidP="00EE52F6">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F2375C">
              <w:rPr>
                <w:rFonts w:cstheme="minorHAnsi"/>
                <w:bCs/>
                <w:color w:val="D73329"/>
                <w:sz w:val="22"/>
              </w:rPr>
              <w:t>benchmark</w:t>
            </w:r>
            <w:r w:rsidRPr="00F34B47">
              <w:rPr>
                <w:rFonts w:cstheme="minorHAnsi"/>
                <w:bCs/>
                <w:color w:val="D73329"/>
                <w:sz w:val="22"/>
              </w:rPr>
              <w:t xml:space="preserve"> answe</w:t>
            </w:r>
            <w:r w:rsidR="00F2375C">
              <w:rPr>
                <w:rFonts w:cstheme="minorHAnsi"/>
                <w:bCs/>
                <w:color w:val="D73329"/>
                <w:sz w:val="22"/>
              </w:rPr>
              <w:t>r</w:t>
            </w:r>
            <w:r>
              <w:rPr>
                <w:rFonts w:cstheme="minorHAnsi"/>
                <w:bCs/>
                <w:color w:val="D73329"/>
                <w:sz w:val="22"/>
              </w:rPr>
              <w:t>s below</w:t>
            </w:r>
            <w:r w:rsidRPr="00F34B47">
              <w:rPr>
                <w:rFonts w:cstheme="minorHAnsi"/>
                <w:bCs/>
                <w:color w:val="D73329"/>
                <w:sz w:val="22"/>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C64B8" w14:paraId="3B74F0A0" w14:textId="77777777" w:rsidTr="00EE52F6">
              <w:tc>
                <w:tcPr>
                  <w:tcW w:w="2965" w:type="dxa"/>
                  <w:shd w:val="clear" w:color="auto" w:fill="E7E6E6" w:themeFill="background2"/>
                </w:tcPr>
                <w:p w14:paraId="46EE908C" w14:textId="485773DE"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2C16D6" w14:textId="22092B25"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0C64B8" w14:paraId="0DC6A693" w14:textId="77777777" w:rsidTr="00EC15EB">
              <w:tc>
                <w:tcPr>
                  <w:tcW w:w="2965" w:type="dxa"/>
                  <w:vAlign w:val="center"/>
                </w:tcPr>
                <w:p w14:paraId="103FFEA6" w14:textId="10398A28"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Relate</w:t>
                  </w:r>
                </w:p>
              </w:tc>
              <w:tc>
                <w:tcPr>
                  <w:tcW w:w="5040" w:type="dxa"/>
                </w:tcPr>
                <w:p w14:paraId="3F110177"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0218D597" w14:textId="71B410B2" w:rsidR="00EE52F6" w:rsidRDefault="001656BA" w:rsidP="005B629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 xml:space="preserve">Relate </w:t>
                  </w:r>
                  <w:r w:rsidR="005B6299">
                    <w:rPr>
                      <w:rFonts w:cstheme="minorHAnsi"/>
                      <w:bCs/>
                      <w:color w:val="D73329"/>
                      <w:sz w:val="22"/>
                    </w:rPr>
                    <w:t xml:space="preserve">means </w:t>
                  </w:r>
                  <w:r w:rsidR="00850484">
                    <w:rPr>
                      <w:rFonts w:cstheme="minorHAnsi"/>
                      <w:bCs/>
                      <w:color w:val="D73329"/>
                      <w:sz w:val="22"/>
                    </w:rPr>
                    <w:t>accepting</w:t>
                  </w:r>
                  <w:r w:rsidR="005B6299">
                    <w:rPr>
                      <w:rFonts w:cstheme="minorHAnsi"/>
                      <w:bCs/>
                      <w:color w:val="D73329"/>
                      <w:sz w:val="22"/>
                    </w:rPr>
                    <w:t xml:space="preserve"> a person for who they are and </w:t>
                  </w:r>
                  <w:r w:rsidR="00E723C3">
                    <w:rPr>
                      <w:rFonts w:cstheme="minorHAnsi"/>
                      <w:bCs/>
                      <w:color w:val="D73329"/>
                      <w:sz w:val="22"/>
                    </w:rPr>
                    <w:t>willingly understanding their feelings and experiences</w:t>
                  </w:r>
                  <w:r w:rsidR="005B6299">
                    <w:rPr>
                      <w:rFonts w:cstheme="minorHAnsi"/>
                      <w:bCs/>
                      <w:color w:val="D73329"/>
                      <w:sz w:val="22"/>
                    </w:rPr>
                    <w:t>.</w:t>
                  </w:r>
                </w:p>
              </w:tc>
            </w:tr>
            <w:tr w:rsidR="000C64B8" w14:paraId="4380EE9D" w14:textId="77777777" w:rsidTr="00EC15EB">
              <w:tc>
                <w:tcPr>
                  <w:tcW w:w="2965" w:type="dxa"/>
                  <w:vAlign w:val="center"/>
                </w:tcPr>
                <w:p w14:paraId="18F10908" w14:textId="2CE66CC7"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Communicate</w:t>
                  </w:r>
                </w:p>
              </w:tc>
              <w:tc>
                <w:tcPr>
                  <w:tcW w:w="5040" w:type="dxa"/>
                </w:tcPr>
                <w:p w14:paraId="7F303D6B"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71F44827" w14:textId="48CB72FF" w:rsidR="005B6299" w:rsidRDefault="001656BA" w:rsidP="008504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C</w:t>
                  </w:r>
                  <w:r w:rsidR="005B6299">
                    <w:rPr>
                      <w:rFonts w:cstheme="minorHAnsi"/>
                      <w:bCs/>
                      <w:color w:val="D73329"/>
                      <w:sz w:val="22"/>
                    </w:rPr>
                    <w:t>ommunicate</w:t>
                  </w:r>
                  <w:r>
                    <w:rPr>
                      <w:rFonts w:cstheme="minorHAnsi"/>
                      <w:bCs/>
                      <w:color w:val="D73329"/>
                      <w:sz w:val="22"/>
                    </w:rPr>
                    <w:t xml:space="preserve"> means </w:t>
                  </w:r>
                  <w:r w:rsidR="00850484">
                    <w:rPr>
                      <w:rFonts w:cstheme="minorHAnsi"/>
                      <w:bCs/>
                      <w:color w:val="D73329"/>
                      <w:sz w:val="22"/>
                    </w:rPr>
                    <w:t>supporting</w:t>
                  </w:r>
                  <w:r>
                    <w:rPr>
                      <w:rFonts w:cstheme="minorHAnsi"/>
                      <w:bCs/>
                      <w:color w:val="D73329"/>
                      <w:sz w:val="22"/>
                    </w:rPr>
                    <w:t xml:space="preserve"> </w:t>
                  </w:r>
                  <w:r w:rsidR="005D7AAD">
                    <w:rPr>
                      <w:rFonts w:cstheme="minorHAnsi"/>
                      <w:bCs/>
                      <w:color w:val="D73329"/>
                      <w:sz w:val="22"/>
                    </w:rPr>
                    <w:t>a person and boost</w:t>
                  </w:r>
                  <w:r w:rsidR="00850484">
                    <w:rPr>
                      <w:rFonts w:cstheme="minorHAnsi"/>
                      <w:bCs/>
                      <w:color w:val="D73329"/>
                      <w:sz w:val="22"/>
                    </w:rPr>
                    <w:t>ing</w:t>
                  </w:r>
                  <w:r w:rsidR="005D7AAD">
                    <w:rPr>
                      <w:rFonts w:cstheme="minorHAnsi"/>
                      <w:bCs/>
                      <w:color w:val="D73329"/>
                      <w:sz w:val="22"/>
                    </w:rPr>
                    <w:t xml:space="preserve"> their confidence through reassuring words.</w:t>
                  </w:r>
                </w:p>
              </w:tc>
            </w:tr>
            <w:tr w:rsidR="000C64B8" w14:paraId="0130092F" w14:textId="77777777" w:rsidTr="00EC15EB">
              <w:tc>
                <w:tcPr>
                  <w:tcW w:w="2965" w:type="dxa"/>
                  <w:vAlign w:val="center"/>
                </w:tcPr>
                <w:p w14:paraId="444ECCFC" w14:textId="13C6EB8A"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Illuminate</w:t>
                  </w:r>
                </w:p>
              </w:tc>
              <w:tc>
                <w:tcPr>
                  <w:tcW w:w="5040" w:type="dxa"/>
                </w:tcPr>
                <w:p w14:paraId="31CCF53F"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1E1AB21F" w14:textId="3603353F" w:rsidR="005D7AAD" w:rsidRDefault="00850484" w:rsidP="008504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Illum</w:t>
                  </w:r>
                  <w:r w:rsidR="00F2375C">
                    <w:rPr>
                      <w:rFonts w:cstheme="minorHAnsi"/>
                      <w:bCs/>
                      <w:color w:val="D73329"/>
                      <w:sz w:val="22"/>
                    </w:rPr>
                    <w:t>in</w:t>
                  </w:r>
                  <w:r>
                    <w:rPr>
                      <w:rFonts w:cstheme="minorHAnsi"/>
                      <w:bCs/>
                      <w:color w:val="D73329"/>
                      <w:sz w:val="22"/>
                    </w:rPr>
                    <w:t>ate</w:t>
                  </w:r>
                  <w:r w:rsidR="005D7AAD">
                    <w:rPr>
                      <w:rFonts w:cstheme="minorHAnsi"/>
                      <w:bCs/>
                      <w:color w:val="D73329"/>
                      <w:sz w:val="22"/>
                    </w:rPr>
                    <w:t xml:space="preserve"> means </w:t>
                  </w:r>
                  <w:r>
                    <w:rPr>
                      <w:rFonts w:cstheme="minorHAnsi"/>
                      <w:bCs/>
                      <w:color w:val="D73329"/>
                      <w:sz w:val="22"/>
                    </w:rPr>
                    <w:t>instilling greater knowledge and understanding to someone receiving support through honest feedback and guidance.</w:t>
                  </w:r>
                </w:p>
              </w:tc>
            </w:tr>
            <w:tr w:rsidR="000C64B8" w14:paraId="17AAEE3C" w14:textId="77777777" w:rsidTr="00EC15EB">
              <w:tc>
                <w:tcPr>
                  <w:tcW w:w="2965" w:type="dxa"/>
                  <w:vAlign w:val="center"/>
                </w:tcPr>
                <w:p w14:paraId="2ADD1336" w14:textId="394A2203"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Educate</w:t>
                  </w:r>
                </w:p>
              </w:tc>
              <w:tc>
                <w:tcPr>
                  <w:tcW w:w="5040" w:type="dxa"/>
                </w:tcPr>
                <w:p w14:paraId="32E052D0"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7E36CEDD" w14:textId="1E5B13E1" w:rsidR="00850484" w:rsidRDefault="00850484"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Pr>
                      <w:rFonts w:cstheme="minorHAnsi"/>
                      <w:bCs/>
                      <w:color w:val="D73329"/>
                      <w:sz w:val="22"/>
                    </w:rPr>
                    <w:t xml:space="preserve">Educate means </w:t>
                  </w:r>
                  <w:r w:rsidR="004560E2">
                    <w:rPr>
                      <w:rFonts w:cstheme="minorHAnsi"/>
                      <w:bCs/>
                      <w:color w:val="D73329"/>
                      <w:sz w:val="22"/>
                    </w:rPr>
                    <w:t>giving clear instructions and helping a person understand and become aware of their rights and options.</w:t>
                  </w:r>
                </w:p>
              </w:tc>
            </w:tr>
          </w:tbl>
          <w:p w14:paraId="0A7825CB" w14:textId="098A59A4" w:rsidR="000D7B69" w:rsidRPr="00DD70E8" w:rsidRDefault="000D7B69" w:rsidP="00B27ADD">
            <w:pPr>
              <w:pStyle w:val="ListParagraph"/>
              <w:tabs>
                <w:tab w:val="left" w:pos="180"/>
              </w:tabs>
              <w:spacing w:after="120" w:line="276" w:lineRule="auto"/>
              <w:ind w:left="795" w:right="0" w:firstLine="0"/>
              <w:contextualSpacing w:val="0"/>
              <w:jc w:val="both"/>
              <w:rPr>
                <w:rFonts w:cstheme="minorHAnsi"/>
                <w:bCs/>
                <w:color w:val="D73329"/>
                <w:sz w:val="22"/>
              </w:rPr>
            </w:pPr>
          </w:p>
        </w:tc>
      </w:tr>
      <w:tr w:rsidR="00085DAD" w:rsidRPr="00301F77" w14:paraId="31456A01"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E05644" w14:textId="7F68534F" w:rsidR="00085DAD" w:rsidRPr="00301F77" w:rsidRDefault="00C47AB7">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Describe the principle of rights-based approaches.</w:t>
            </w:r>
          </w:p>
          <w:p w14:paraId="115A3537" w14:textId="77777777" w:rsidR="00085DAD" w:rsidRPr="00301F77"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7940D3FC" w14:textId="0C1D84BE" w:rsidR="00A77862" w:rsidRPr="00F34B47" w:rsidRDefault="00A77862" w:rsidP="00A7786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describe the principle of </w:t>
            </w:r>
            <w:r w:rsidR="00B90A4B">
              <w:rPr>
                <w:rFonts w:cstheme="minorHAnsi"/>
                <w:bCs/>
                <w:color w:val="D73329"/>
                <w:sz w:val="22"/>
              </w:rPr>
              <w:t>rights-based approaches</w:t>
            </w:r>
            <w:r w:rsidRPr="00F34B47">
              <w:rPr>
                <w:rFonts w:cstheme="minorHAnsi"/>
                <w:bCs/>
                <w:color w:val="D73329"/>
                <w:sz w:val="22"/>
              </w:rPr>
              <w:t>.</w:t>
            </w:r>
          </w:p>
          <w:p w14:paraId="471150C0" w14:textId="62F95DE5" w:rsidR="00A77862" w:rsidRPr="00F34B47" w:rsidRDefault="00A77862" w:rsidP="00A7786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0E5501">
              <w:rPr>
                <w:rFonts w:cstheme="minorHAnsi"/>
                <w:bCs/>
                <w:color w:val="D73329"/>
                <w:sz w:val="22"/>
              </w:rPr>
              <w:t>model</w:t>
            </w:r>
            <w:r w:rsidR="000E5501" w:rsidRPr="00F34B47">
              <w:rPr>
                <w:rFonts w:cstheme="minorHAnsi"/>
                <w:bCs/>
                <w:color w:val="D73329"/>
                <w:sz w:val="22"/>
              </w:rPr>
              <w:t xml:space="preserve"> </w:t>
            </w:r>
            <w:r w:rsidRPr="00F34B47">
              <w:rPr>
                <w:rFonts w:cstheme="minorHAnsi"/>
                <w:bCs/>
                <w:color w:val="D73329"/>
                <w:sz w:val="22"/>
              </w:rPr>
              <w:t>answer below:</w:t>
            </w:r>
          </w:p>
          <w:p w14:paraId="51046938" w14:textId="52677242" w:rsidR="00085DAD" w:rsidRPr="00AB1E86" w:rsidRDefault="00DC5937" w:rsidP="00A77862">
            <w:pPr>
              <w:pStyle w:val="ListParagraph"/>
              <w:tabs>
                <w:tab w:val="left" w:pos="180"/>
              </w:tabs>
              <w:spacing w:after="120" w:line="276" w:lineRule="auto"/>
              <w:ind w:left="795" w:right="0" w:firstLine="0"/>
              <w:contextualSpacing w:val="0"/>
              <w:jc w:val="both"/>
              <w:rPr>
                <w:rFonts w:cstheme="minorHAnsi"/>
                <w:bCs/>
                <w:color w:val="D73329"/>
                <w:sz w:val="22"/>
              </w:rPr>
            </w:pPr>
            <w:r w:rsidRPr="00DC5937">
              <w:rPr>
                <w:rFonts w:cstheme="minorHAnsi"/>
                <w:bCs/>
                <w:color w:val="D73329"/>
                <w:sz w:val="22"/>
              </w:rPr>
              <w:t xml:space="preserve">A rights-based approach turns human rights into actual policies and practices. It transcends the </w:t>
            </w:r>
            <w:r w:rsidRPr="00265474">
              <w:rPr>
                <w:rFonts w:cstheme="minorHAnsi"/>
                <w:bCs/>
                <w:i/>
                <w:iCs/>
                <w:color w:val="D73329"/>
                <w:sz w:val="22"/>
              </w:rPr>
              <w:t>what</w:t>
            </w:r>
            <w:r w:rsidRPr="00DC5937">
              <w:rPr>
                <w:rFonts w:cstheme="minorHAnsi"/>
                <w:bCs/>
                <w:color w:val="D73329"/>
                <w:sz w:val="22"/>
              </w:rPr>
              <w:t xml:space="preserve"> of human rights and focuses more on the </w:t>
            </w:r>
            <w:r w:rsidRPr="00265474">
              <w:rPr>
                <w:rFonts w:cstheme="minorHAnsi"/>
                <w:bCs/>
                <w:i/>
                <w:iCs/>
                <w:color w:val="D73329"/>
                <w:sz w:val="22"/>
              </w:rPr>
              <w:t>how</w:t>
            </w:r>
            <w:r w:rsidRPr="00DC5937">
              <w:rPr>
                <w:rFonts w:cstheme="minorHAnsi"/>
                <w:bCs/>
                <w:color w:val="D73329"/>
                <w:sz w:val="22"/>
              </w:rPr>
              <w:t xml:space="preserve">. </w:t>
            </w:r>
            <w:r w:rsidR="00265474">
              <w:rPr>
                <w:rFonts w:cstheme="minorHAnsi"/>
                <w:bCs/>
                <w:color w:val="D73329"/>
                <w:sz w:val="22"/>
              </w:rPr>
              <w:t>T</w:t>
            </w:r>
            <w:r w:rsidRPr="00DC5937">
              <w:rPr>
                <w:rFonts w:cstheme="minorHAnsi"/>
                <w:bCs/>
                <w:color w:val="D73329"/>
                <w:sz w:val="22"/>
              </w:rPr>
              <w:t>he approach uses human rights as a basis for taking care of people receiving support.</w:t>
            </w:r>
          </w:p>
        </w:tc>
      </w:tr>
    </w:tbl>
    <w:p w14:paraId="410F1B82" w14:textId="1047F82B" w:rsidR="003D40AD" w:rsidRDefault="003D40AD" w:rsidP="003D40AD">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26C86" w:rsidRPr="00301F77" w14:paraId="6F44BD03"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C14317" w14:textId="799D01EB" w:rsidR="00E26C86" w:rsidRPr="003D40AD" w:rsidRDefault="00D13D45">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3D40AD">
              <w:rPr>
                <w:rFonts w:cstheme="minorHAnsi"/>
                <w:color w:val="404040" w:themeColor="text1" w:themeTint="BF"/>
                <w:szCs w:val="24"/>
              </w:rPr>
              <w:lastRenderedPageBreak/>
              <w:t>Identify the five principles of the rights</w:t>
            </w:r>
            <w:r w:rsidR="00DC7E22" w:rsidRPr="003D40AD">
              <w:rPr>
                <w:rFonts w:cstheme="minorHAnsi"/>
                <w:color w:val="404040" w:themeColor="text1" w:themeTint="BF"/>
                <w:szCs w:val="24"/>
              </w:rPr>
              <w:t>-based</w:t>
            </w:r>
            <w:r w:rsidRPr="003D40AD">
              <w:rPr>
                <w:rFonts w:cstheme="minorHAnsi"/>
                <w:color w:val="404040" w:themeColor="text1" w:themeTint="BF"/>
                <w:szCs w:val="24"/>
              </w:rPr>
              <w:t xml:space="preserve"> </w:t>
            </w:r>
            <w:r w:rsidR="00DC7E22" w:rsidRPr="003D40AD">
              <w:rPr>
                <w:rFonts w:cstheme="minorHAnsi"/>
                <w:color w:val="404040" w:themeColor="text1" w:themeTint="BF"/>
                <w:szCs w:val="24"/>
              </w:rPr>
              <w:t xml:space="preserve">or human rights </w:t>
            </w:r>
            <w:r w:rsidRPr="003D40AD">
              <w:rPr>
                <w:rFonts w:cstheme="minorHAnsi"/>
                <w:color w:val="404040" w:themeColor="text1" w:themeTint="BF"/>
                <w:szCs w:val="24"/>
              </w:rPr>
              <w:t>app</w:t>
            </w:r>
            <w:r w:rsidR="00DC7E22" w:rsidRPr="003D40AD">
              <w:rPr>
                <w:rFonts w:cstheme="minorHAnsi"/>
                <w:color w:val="404040" w:themeColor="text1" w:themeTint="BF"/>
                <w:szCs w:val="24"/>
              </w:rPr>
              <w:t>roach.</w:t>
            </w:r>
          </w:p>
          <w:p w14:paraId="31302552"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734406F9"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55B0F39D"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7080C2AA"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5DA33D8B"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7965E2A2" w14:textId="68175BF4" w:rsidR="00DC7E22" w:rsidRPr="00F34B47" w:rsidRDefault="00DC7E22" w:rsidP="00DC7E2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Pr="00711CA9">
              <w:rPr>
                <w:rFonts w:cstheme="minorHAnsi"/>
                <w:bCs/>
                <w:color w:val="D73329"/>
                <w:sz w:val="22"/>
              </w:rPr>
              <w:t>identify t</w:t>
            </w:r>
            <w:r>
              <w:rPr>
                <w:rFonts w:cstheme="minorHAnsi"/>
                <w:bCs/>
                <w:color w:val="D73329"/>
                <w:sz w:val="22"/>
              </w:rPr>
              <w:t>he five principles of the rights-based or human rights approach.</w:t>
            </w:r>
          </w:p>
          <w:p w14:paraId="54B45404" w14:textId="2B8AE7D2" w:rsidR="00DC7E22" w:rsidRPr="00F34B47" w:rsidRDefault="00DC7E22" w:rsidP="00DC7E2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w:t>
            </w:r>
            <w:r>
              <w:rPr>
                <w:rFonts w:cstheme="minorHAnsi"/>
                <w:bCs/>
                <w:color w:val="D73329"/>
                <w:sz w:val="22"/>
              </w:rPr>
              <w:t>include all of the following</w:t>
            </w:r>
            <w:r w:rsidRPr="00F34B47">
              <w:rPr>
                <w:rFonts w:cstheme="minorHAnsi"/>
                <w:bCs/>
                <w:color w:val="D73329"/>
                <w:sz w:val="22"/>
              </w:rPr>
              <w:t>:</w:t>
            </w:r>
          </w:p>
          <w:p w14:paraId="24C8A48B" w14:textId="77777777"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Participation</w:t>
            </w:r>
          </w:p>
          <w:p w14:paraId="6262918E" w14:textId="77777777"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Accountability</w:t>
            </w:r>
          </w:p>
          <w:p w14:paraId="58E3FC76" w14:textId="77777777"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Non-discrimination and equality</w:t>
            </w:r>
          </w:p>
          <w:p w14:paraId="298FFDA1" w14:textId="23B22AC6"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Empowerment</w:t>
            </w:r>
          </w:p>
          <w:p w14:paraId="3D227DE6" w14:textId="001BB03F" w:rsidR="00DC7E22" w:rsidRP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Legality </w:t>
            </w:r>
          </w:p>
        </w:tc>
      </w:tr>
      <w:tr w:rsidR="00077F59" w:rsidRPr="00301F77" w14:paraId="69B63108"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1DEA02" w14:textId="26CAD168" w:rsidR="00296450" w:rsidRPr="003D40AD" w:rsidRDefault="0063190D">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3D40AD">
              <w:rPr>
                <w:rFonts w:cstheme="minorHAnsi"/>
                <w:color w:val="404040" w:themeColor="text1" w:themeTint="BF"/>
                <w:szCs w:val="24"/>
              </w:rPr>
              <w:t>Identify</w:t>
            </w:r>
            <w:r w:rsidR="009E44B1" w:rsidRPr="003D40AD">
              <w:rPr>
                <w:rFonts w:cstheme="minorHAnsi"/>
                <w:color w:val="404040" w:themeColor="text1" w:themeTint="BF"/>
                <w:szCs w:val="24"/>
              </w:rPr>
              <w:t xml:space="preserve"> </w:t>
            </w:r>
            <w:r w:rsidRPr="003D40AD">
              <w:rPr>
                <w:rFonts w:cstheme="minorHAnsi"/>
                <w:color w:val="404040" w:themeColor="text1" w:themeTint="BF"/>
                <w:szCs w:val="24"/>
              </w:rPr>
              <w:t xml:space="preserve">three rights of disabled </w:t>
            </w:r>
            <w:r w:rsidR="00DB291A" w:rsidRPr="003D40AD">
              <w:rPr>
                <w:rFonts w:cstheme="minorHAnsi"/>
                <w:color w:val="404040" w:themeColor="text1" w:themeTint="BF"/>
                <w:szCs w:val="24"/>
              </w:rPr>
              <w:t xml:space="preserve">persons based on the </w:t>
            </w:r>
            <w:r w:rsidR="00DB291A" w:rsidRPr="003D40AD">
              <w:rPr>
                <w:rFonts w:cstheme="minorHAnsi"/>
                <w:i/>
                <w:iCs/>
                <w:color w:val="404040" w:themeColor="text1" w:themeTint="BF"/>
                <w:szCs w:val="24"/>
              </w:rPr>
              <w:t>Australian Human Rights Commission Act 1986</w:t>
            </w:r>
            <w:r w:rsidR="00617A8E" w:rsidRPr="003D40AD">
              <w:rPr>
                <w:rFonts w:cstheme="minorHAnsi"/>
                <w:color w:val="404040" w:themeColor="text1" w:themeTint="BF"/>
                <w:szCs w:val="24"/>
              </w:rPr>
              <w:t xml:space="preserve"> Declaration on the Rights of Disabled Persons</w:t>
            </w:r>
            <w:r w:rsidR="00DB291A" w:rsidRPr="003D40AD">
              <w:rPr>
                <w:rFonts w:cstheme="minorHAnsi"/>
                <w:color w:val="404040" w:themeColor="text1" w:themeTint="BF"/>
                <w:szCs w:val="24"/>
              </w:rPr>
              <w:t>.</w:t>
            </w:r>
          </w:p>
          <w:p w14:paraId="2DEF8554" w14:textId="64673EEF" w:rsidR="0066170F" w:rsidRPr="003D40AD" w:rsidRDefault="0066170F">
            <w:pPr>
              <w:pStyle w:val="ListParagraph"/>
              <w:numPr>
                <w:ilvl w:val="0"/>
                <w:numId w:val="65"/>
              </w:numPr>
              <w:tabs>
                <w:tab w:val="left" w:pos="180"/>
              </w:tabs>
              <w:spacing w:after="120" w:line="276" w:lineRule="auto"/>
              <w:ind w:right="0"/>
              <w:contextualSpacing w:val="0"/>
              <w:rPr>
                <w:rFonts w:cstheme="minorHAnsi"/>
                <w:color w:val="404040" w:themeColor="text1" w:themeTint="BF"/>
                <w:szCs w:val="24"/>
              </w:rPr>
            </w:pPr>
            <w:r w:rsidRPr="003D40AD">
              <w:rPr>
                <w:color w:val="404040" w:themeColor="text1" w:themeTint="BF"/>
              </w:rPr>
              <w:fldChar w:fldCharType="begin">
                <w:ffData>
                  <w:name w:val="Text1"/>
                  <w:enabled/>
                  <w:calcOnExit w:val="0"/>
                  <w:textInput/>
                </w:ffData>
              </w:fldChar>
            </w:r>
            <w:r w:rsidRPr="003D40AD">
              <w:rPr>
                <w:color w:val="404040" w:themeColor="text1" w:themeTint="BF"/>
              </w:rPr>
              <w:instrText xml:space="preserve"> FORMTEXT </w:instrText>
            </w:r>
            <w:r w:rsidRPr="003D40AD">
              <w:rPr>
                <w:color w:val="404040" w:themeColor="text1" w:themeTint="BF"/>
              </w:rPr>
            </w:r>
            <w:r w:rsidRPr="003D40AD">
              <w:rPr>
                <w:color w:val="404040" w:themeColor="text1" w:themeTint="BF"/>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fldChar w:fldCharType="end"/>
            </w:r>
            <w:r w:rsidRPr="003D40AD">
              <w:rPr>
                <w:rFonts w:cstheme="minorHAnsi"/>
                <w:color w:val="404040" w:themeColor="text1" w:themeTint="BF"/>
                <w:szCs w:val="24"/>
              </w:rPr>
              <w:t xml:space="preserve"> </w:t>
            </w:r>
          </w:p>
          <w:p w14:paraId="0B02A3C7" w14:textId="77777777" w:rsidR="00711CA9" w:rsidRPr="003D40AD" w:rsidRDefault="00711CA9">
            <w:pPr>
              <w:pStyle w:val="ListParagraph"/>
              <w:numPr>
                <w:ilvl w:val="0"/>
                <w:numId w:val="65"/>
              </w:numPr>
              <w:tabs>
                <w:tab w:val="left" w:pos="180"/>
              </w:tabs>
              <w:spacing w:after="120" w:line="276" w:lineRule="auto"/>
              <w:ind w:right="0"/>
              <w:contextualSpacing w:val="0"/>
              <w:rPr>
                <w:rFonts w:cstheme="minorHAnsi"/>
                <w:color w:val="404040" w:themeColor="text1" w:themeTint="BF"/>
                <w:szCs w:val="24"/>
              </w:rPr>
            </w:pPr>
            <w:r w:rsidRPr="003D40AD">
              <w:rPr>
                <w:color w:val="404040" w:themeColor="text1" w:themeTint="BF"/>
              </w:rPr>
              <w:fldChar w:fldCharType="begin">
                <w:ffData>
                  <w:name w:val="Text1"/>
                  <w:enabled/>
                  <w:calcOnExit w:val="0"/>
                  <w:textInput/>
                </w:ffData>
              </w:fldChar>
            </w:r>
            <w:r w:rsidRPr="003D40AD">
              <w:rPr>
                <w:color w:val="404040" w:themeColor="text1" w:themeTint="BF"/>
              </w:rPr>
              <w:instrText xml:space="preserve"> FORMTEXT </w:instrText>
            </w:r>
            <w:r w:rsidRPr="003D40AD">
              <w:rPr>
                <w:color w:val="404040" w:themeColor="text1" w:themeTint="BF"/>
              </w:rPr>
            </w:r>
            <w:r w:rsidRPr="003D40AD">
              <w:rPr>
                <w:color w:val="404040" w:themeColor="text1" w:themeTint="BF"/>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fldChar w:fldCharType="end"/>
            </w:r>
            <w:r w:rsidRPr="003D40AD">
              <w:rPr>
                <w:rFonts w:cstheme="minorHAnsi"/>
                <w:color w:val="404040" w:themeColor="text1" w:themeTint="BF"/>
                <w:szCs w:val="24"/>
              </w:rPr>
              <w:t xml:space="preserve"> </w:t>
            </w:r>
          </w:p>
          <w:p w14:paraId="38756724" w14:textId="1D1A8A06" w:rsidR="00711CA9" w:rsidRPr="003D40AD" w:rsidRDefault="00711CA9">
            <w:pPr>
              <w:pStyle w:val="ListParagraph"/>
              <w:numPr>
                <w:ilvl w:val="0"/>
                <w:numId w:val="65"/>
              </w:numPr>
              <w:tabs>
                <w:tab w:val="left" w:pos="180"/>
              </w:tabs>
              <w:spacing w:after="120" w:line="276" w:lineRule="auto"/>
              <w:ind w:right="0"/>
              <w:contextualSpacing w:val="0"/>
              <w:rPr>
                <w:rFonts w:cstheme="minorHAnsi"/>
                <w:color w:val="404040" w:themeColor="text1" w:themeTint="BF"/>
                <w:szCs w:val="24"/>
              </w:rPr>
            </w:pPr>
            <w:r w:rsidRPr="003D40AD">
              <w:rPr>
                <w:color w:val="404040" w:themeColor="text1" w:themeTint="BF"/>
              </w:rPr>
              <w:fldChar w:fldCharType="begin">
                <w:ffData>
                  <w:name w:val="Text1"/>
                  <w:enabled/>
                  <w:calcOnExit w:val="0"/>
                  <w:textInput/>
                </w:ffData>
              </w:fldChar>
            </w:r>
            <w:r w:rsidRPr="003D40AD">
              <w:rPr>
                <w:color w:val="404040" w:themeColor="text1" w:themeTint="BF"/>
              </w:rPr>
              <w:instrText xml:space="preserve"> FORMTEXT </w:instrText>
            </w:r>
            <w:r w:rsidRPr="003D40AD">
              <w:rPr>
                <w:color w:val="404040" w:themeColor="text1" w:themeTint="BF"/>
              </w:rPr>
            </w:r>
            <w:r w:rsidRPr="003D40AD">
              <w:rPr>
                <w:color w:val="404040" w:themeColor="text1" w:themeTint="BF"/>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fldChar w:fldCharType="end"/>
            </w:r>
            <w:r w:rsidRPr="003D40AD">
              <w:rPr>
                <w:rFonts w:cstheme="minorHAnsi"/>
                <w:color w:val="404040" w:themeColor="text1" w:themeTint="BF"/>
                <w:szCs w:val="24"/>
              </w:rPr>
              <w:t xml:space="preserve"> </w:t>
            </w:r>
          </w:p>
          <w:p w14:paraId="58DAAF39" w14:textId="20B1B107" w:rsidR="0066170F" w:rsidRPr="00F34B47" w:rsidRDefault="0066170F" w:rsidP="0066170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00711CA9" w:rsidRPr="00711CA9">
              <w:rPr>
                <w:rFonts w:cstheme="minorHAnsi"/>
                <w:bCs/>
                <w:color w:val="D73329"/>
                <w:sz w:val="22"/>
              </w:rPr>
              <w:t>identify three rights of disabled persons based on the Australian Human Rights Commission Act 1986.</w:t>
            </w:r>
          </w:p>
          <w:p w14:paraId="5880F107" w14:textId="5C530F68" w:rsidR="0066170F" w:rsidRPr="00F34B47" w:rsidRDefault="0066170F" w:rsidP="0066170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w:t>
            </w:r>
            <w:r w:rsidR="00711CA9">
              <w:rPr>
                <w:rFonts w:cstheme="minorHAnsi"/>
                <w:bCs/>
                <w:color w:val="D73329"/>
                <w:sz w:val="22"/>
              </w:rPr>
              <w:t>three of the following</w:t>
            </w:r>
            <w:r w:rsidRPr="00F34B47">
              <w:rPr>
                <w:rFonts w:cstheme="minorHAnsi"/>
                <w:bCs/>
                <w:color w:val="D73329"/>
                <w:sz w:val="22"/>
              </w:rPr>
              <w:t>:</w:t>
            </w:r>
          </w:p>
          <w:p w14:paraId="7C8F1B7F" w14:textId="276A96C7"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Disabled persons shall enjoy all the rights without any exception whatsoever and without distinction or discrimination.</w:t>
            </w:r>
          </w:p>
          <w:p w14:paraId="191ED7F1" w14:textId="3F271288"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 xml:space="preserve">Disabled persons have the inherent right to respect their human dignity. </w:t>
            </w:r>
          </w:p>
          <w:p w14:paraId="4F4EF551" w14:textId="52D67154"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Disabled persons have the same civil and political rights as other human beings</w:t>
            </w:r>
            <w:r w:rsidR="00FF12F4" w:rsidRPr="00A75D5A">
              <w:rPr>
                <w:rFonts w:cstheme="minorHAnsi"/>
                <w:bCs/>
                <w:color w:val="D73329"/>
                <w:sz w:val="22"/>
              </w:rPr>
              <w:t>.</w:t>
            </w:r>
          </w:p>
          <w:p w14:paraId="23260A2E" w14:textId="77777777"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Disabled persons are entitled to the measures designed to enable them to become as self</w:t>
            </w:r>
            <w:r w:rsidRPr="00A75D5A">
              <w:rPr>
                <w:rFonts w:ascii="Cambria Math" w:hAnsi="Cambria Math" w:cs="Cambria Math"/>
                <w:bCs/>
                <w:color w:val="D73329"/>
                <w:sz w:val="22"/>
              </w:rPr>
              <w:t>‑</w:t>
            </w:r>
            <w:r w:rsidRPr="00A75D5A">
              <w:rPr>
                <w:rFonts w:cstheme="minorHAnsi"/>
                <w:bCs/>
                <w:color w:val="D73329"/>
                <w:sz w:val="22"/>
              </w:rPr>
              <w:t>reliant as possible.</w:t>
            </w:r>
          </w:p>
          <w:p w14:paraId="35146011" w14:textId="471E689E" w:rsidR="005F35ED" w:rsidRPr="00296450" w:rsidRDefault="008C5349" w:rsidP="008C5349">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w:t>
            </w:r>
            <w:r w:rsidR="00852265">
              <w:rPr>
                <w:rFonts w:cstheme="minorHAnsi"/>
                <w:bCs/>
                <w:color w:val="D73329"/>
                <w:sz w:val="22"/>
                <w:szCs w:val="20"/>
              </w:rPr>
              <w:t>consistent with the rights of disabled persons as stated under Schedule 5</w:t>
            </w:r>
            <w:r w:rsidR="00617A8E">
              <w:rPr>
                <w:rFonts w:cstheme="minorHAnsi"/>
                <w:bCs/>
                <w:color w:val="D73329"/>
                <w:sz w:val="22"/>
                <w:szCs w:val="20"/>
              </w:rPr>
              <w:t xml:space="preserve"> – Declaration on the Rights of Disabled Persons </w:t>
            </w:r>
            <w:r w:rsidR="00852265">
              <w:rPr>
                <w:rFonts w:cstheme="minorHAnsi"/>
                <w:bCs/>
                <w:color w:val="D73329"/>
                <w:sz w:val="22"/>
                <w:szCs w:val="20"/>
              </w:rPr>
              <w:t xml:space="preserve">of the </w:t>
            </w:r>
            <w:hyperlink r:id="rId20" w:history="1">
              <w:r w:rsidR="00852265" w:rsidRPr="00A75D5A">
                <w:rPr>
                  <w:rStyle w:val="Hyperlink"/>
                  <w:rFonts w:cstheme="minorHAnsi"/>
                  <w:bCs/>
                  <w:i/>
                  <w:iCs/>
                  <w:color w:val="2E74B5" w:themeColor="accent5" w:themeShade="BF"/>
                  <w:sz w:val="22"/>
                </w:rPr>
                <w:t>Australian Human Rights Commission Act 1986</w:t>
              </w:r>
            </w:hyperlink>
            <w:r w:rsidR="00852265">
              <w:rPr>
                <w:rFonts w:cstheme="minorHAnsi"/>
                <w:bCs/>
                <w:color w:val="D73329"/>
                <w:sz w:val="22"/>
                <w:szCs w:val="20"/>
              </w:rPr>
              <w:t>.</w:t>
            </w:r>
          </w:p>
        </w:tc>
      </w:tr>
    </w:tbl>
    <w:p w14:paraId="441FA70E" w14:textId="0A3DA74D" w:rsidR="00A75D5A" w:rsidRPr="00A75D5A" w:rsidRDefault="00A75D5A" w:rsidP="00A75D5A">
      <w:pPr>
        <w:spacing w:after="120" w:line="276" w:lineRule="auto"/>
        <w:ind w:left="0" w:firstLine="0"/>
        <w:rPr>
          <w:sz w:val="10"/>
          <w:szCs w:val="10"/>
        </w:rPr>
      </w:pPr>
      <w:r w:rsidRPr="00A75D5A">
        <w:rPr>
          <w:sz w:val="10"/>
          <w:szCs w:val="10"/>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FF12F4" w:rsidRPr="00301F77" w14:paraId="02A55908"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B0941D" w14:textId="01B8542E" w:rsidR="00FF12F4" w:rsidRPr="000B6E9B" w:rsidRDefault="00FF12F4">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0B6E9B">
              <w:rPr>
                <w:rFonts w:cstheme="minorHAnsi"/>
                <w:color w:val="404040" w:themeColor="text1" w:themeTint="BF"/>
                <w:szCs w:val="24"/>
              </w:rPr>
              <w:lastRenderedPageBreak/>
              <w:t xml:space="preserve">Identify two rights of </w:t>
            </w:r>
            <w:r w:rsidR="00735931" w:rsidRPr="000B6E9B">
              <w:rPr>
                <w:rFonts w:cstheme="minorHAnsi"/>
                <w:color w:val="404040" w:themeColor="text1" w:themeTint="BF"/>
                <w:szCs w:val="24"/>
              </w:rPr>
              <w:t>the child</w:t>
            </w:r>
            <w:r w:rsidRPr="000B6E9B">
              <w:rPr>
                <w:rFonts w:cstheme="minorHAnsi"/>
                <w:color w:val="404040" w:themeColor="text1" w:themeTint="BF"/>
                <w:szCs w:val="24"/>
              </w:rPr>
              <w:t xml:space="preserve"> based on the </w:t>
            </w:r>
            <w:r w:rsidRPr="000B6E9B">
              <w:rPr>
                <w:rFonts w:cstheme="minorHAnsi"/>
                <w:i/>
                <w:iCs/>
                <w:color w:val="404040" w:themeColor="text1" w:themeTint="BF"/>
                <w:szCs w:val="24"/>
              </w:rPr>
              <w:t>Australian Human Rights Commission Act 1986</w:t>
            </w:r>
            <w:r w:rsidRPr="000B6E9B">
              <w:rPr>
                <w:rFonts w:cstheme="minorHAnsi"/>
                <w:color w:val="404040" w:themeColor="text1" w:themeTint="BF"/>
                <w:szCs w:val="24"/>
              </w:rPr>
              <w:t xml:space="preserve"> Declaration on the Rights of the Child.</w:t>
            </w:r>
          </w:p>
          <w:p w14:paraId="452EE36B" w14:textId="77777777" w:rsidR="00FF12F4" w:rsidRPr="000B6E9B" w:rsidRDefault="00FF12F4">
            <w:pPr>
              <w:pStyle w:val="ListParagraph"/>
              <w:numPr>
                <w:ilvl w:val="0"/>
                <w:numId w:val="150"/>
              </w:numPr>
              <w:tabs>
                <w:tab w:val="left" w:pos="180"/>
              </w:tabs>
              <w:spacing w:after="120" w:line="276" w:lineRule="auto"/>
              <w:ind w:right="0"/>
              <w:contextualSpacing w:val="0"/>
              <w:rPr>
                <w:rFonts w:cstheme="minorHAnsi"/>
                <w:color w:val="404040" w:themeColor="text1" w:themeTint="BF"/>
                <w:szCs w:val="24"/>
              </w:rPr>
            </w:pPr>
            <w:r w:rsidRPr="000B6E9B">
              <w:rPr>
                <w:color w:val="404040" w:themeColor="text1" w:themeTint="BF"/>
              </w:rPr>
              <w:fldChar w:fldCharType="begin">
                <w:ffData>
                  <w:name w:val="Text1"/>
                  <w:enabled/>
                  <w:calcOnExit w:val="0"/>
                  <w:textInput/>
                </w:ffData>
              </w:fldChar>
            </w:r>
            <w:r w:rsidRPr="000B6E9B">
              <w:rPr>
                <w:color w:val="404040" w:themeColor="text1" w:themeTint="BF"/>
              </w:rPr>
              <w:instrText xml:space="preserve"> FORMTEXT </w:instrText>
            </w:r>
            <w:r w:rsidRPr="000B6E9B">
              <w:rPr>
                <w:color w:val="404040" w:themeColor="text1" w:themeTint="BF"/>
              </w:rPr>
            </w:r>
            <w:r w:rsidRPr="000B6E9B">
              <w:rPr>
                <w:color w:val="404040" w:themeColor="text1" w:themeTint="BF"/>
              </w:rPr>
              <w:fldChar w:fldCharType="separate"/>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fldChar w:fldCharType="end"/>
            </w:r>
            <w:r w:rsidRPr="000B6E9B">
              <w:rPr>
                <w:rFonts w:cstheme="minorHAnsi"/>
                <w:color w:val="404040" w:themeColor="text1" w:themeTint="BF"/>
                <w:szCs w:val="24"/>
              </w:rPr>
              <w:t xml:space="preserve"> </w:t>
            </w:r>
          </w:p>
          <w:p w14:paraId="09A237EA" w14:textId="35E0A65B" w:rsidR="00FF12F4" w:rsidRPr="000B6E9B" w:rsidRDefault="00FF12F4">
            <w:pPr>
              <w:pStyle w:val="ListParagraph"/>
              <w:numPr>
                <w:ilvl w:val="0"/>
                <w:numId w:val="150"/>
              </w:numPr>
              <w:tabs>
                <w:tab w:val="left" w:pos="180"/>
              </w:tabs>
              <w:spacing w:after="120" w:line="276" w:lineRule="auto"/>
              <w:ind w:right="0"/>
              <w:contextualSpacing w:val="0"/>
              <w:rPr>
                <w:rFonts w:cstheme="minorHAnsi"/>
                <w:color w:val="404040" w:themeColor="text1" w:themeTint="BF"/>
                <w:szCs w:val="24"/>
              </w:rPr>
            </w:pPr>
            <w:r w:rsidRPr="000B6E9B">
              <w:rPr>
                <w:color w:val="404040" w:themeColor="text1" w:themeTint="BF"/>
              </w:rPr>
              <w:fldChar w:fldCharType="begin">
                <w:ffData>
                  <w:name w:val="Text1"/>
                  <w:enabled/>
                  <w:calcOnExit w:val="0"/>
                  <w:textInput/>
                </w:ffData>
              </w:fldChar>
            </w:r>
            <w:r w:rsidRPr="000B6E9B">
              <w:rPr>
                <w:color w:val="404040" w:themeColor="text1" w:themeTint="BF"/>
              </w:rPr>
              <w:instrText xml:space="preserve"> FORMTEXT </w:instrText>
            </w:r>
            <w:r w:rsidRPr="000B6E9B">
              <w:rPr>
                <w:color w:val="404040" w:themeColor="text1" w:themeTint="BF"/>
              </w:rPr>
            </w:r>
            <w:r w:rsidRPr="000B6E9B">
              <w:rPr>
                <w:color w:val="404040" w:themeColor="text1" w:themeTint="BF"/>
              </w:rPr>
              <w:fldChar w:fldCharType="separate"/>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fldChar w:fldCharType="end"/>
            </w:r>
            <w:r w:rsidRPr="000B6E9B">
              <w:rPr>
                <w:rFonts w:cstheme="minorHAnsi"/>
                <w:color w:val="404040" w:themeColor="text1" w:themeTint="BF"/>
                <w:szCs w:val="24"/>
              </w:rPr>
              <w:t xml:space="preserve"> </w:t>
            </w:r>
          </w:p>
          <w:p w14:paraId="2F47C82D" w14:textId="7FD5247B" w:rsidR="00FF12F4" w:rsidRPr="00A75D5A" w:rsidRDefault="00FF12F4"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A75D5A">
              <w:rPr>
                <w:rFonts w:cstheme="minorHAnsi"/>
                <w:bCs/>
                <w:color w:val="D73329"/>
                <w:sz w:val="22"/>
              </w:rPr>
              <w:t>The candidate must identify two rights of children in the context of receiving support based on the Australian Human Rights Commission Act 1986 Declaration on the Rights of the Child.</w:t>
            </w:r>
          </w:p>
          <w:p w14:paraId="6FD73AB7" w14:textId="6E54720B" w:rsidR="00FF12F4" w:rsidRPr="00A75D5A" w:rsidRDefault="00FF12F4"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A75D5A">
              <w:rPr>
                <w:rFonts w:cstheme="minorHAnsi"/>
                <w:bCs/>
                <w:color w:val="D73329"/>
                <w:sz w:val="22"/>
              </w:rPr>
              <w:t>For a satisfactory performance, although wording may slightly vary, their responses must be two of the following:</w:t>
            </w:r>
          </w:p>
          <w:p w14:paraId="324C05D7" w14:textId="0751465A" w:rsidR="00FF12F4" w:rsidRPr="00A75D5A" w:rsidRDefault="0071743B">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shall enjoy special protection and shall be given opportunities and facilities, by law and by other means, to enable him to develop physically, mentally, morally</w:t>
            </w:r>
            <w:r w:rsidR="00DD251C" w:rsidRPr="00A75D5A">
              <w:rPr>
                <w:rFonts w:cstheme="minorHAnsi"/>
                <w:bCs/>
                <w:color w:val="D73329"/>
                <w:sz w:val="22"/>
              </w:rPr>
              <w:t>,</w:t>
            </w:r>
            <w:r w:rsidRPr="00A75D5A">
              <w:rPr>
                <w:rFonts w:cstheme="minorHAnsi"/>
                <w:bCs/>
                <w:color w:val="D73329"/>
                <w:sz w:val="22"/>
              </w:rPr>
              <w:t xml:space="preserve"> spiritually and socially in a healthy and normal manner and in conditions of freedom and dignity.</w:t>
            </w:r>
          </w:p>
          <w:p w14:paraId="5FD0B3F6" w14:textId="7B81BEA9" w:rsidR="0071743B" w:rsidRPr="00A75D5A" w:rsidRDefault="001A05E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who is physically, mentally or socially handicapped shall be given the special treatment, education and care required by his particular condition.</w:t>
            </w:r>
          </w:p>
          <w:p w14:paraId="2E633EDD" w14:textId="7F850F85" w:rsidR="001A05E9" w:rsidRPr="00A75D5A" w:rsidRDefault="00735931">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shall be protected against all forms of neglect, cruelty and exploitation.</w:t>
            </w:r>
          </w:p>
          <w:p w14:paraId="3A78EE59" w14:textId="3B15BE93" w:rsidR="00792F73" w:rsidRPr="00A75D5A" w:rsidRDefault="00792F73">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shall be protected from practices which may foster racial, religious and any other form of discrimination.</w:t>
            </w:r>
          </w:p>
          <w:p w14:paraId="2988DD7A" w14:textId="5364BDEB" w:rsidR="00FF12F4" w:rsidRPr="00296450" w:rsidRDefault="00FF12F4"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consistent with the rights of </w:t>
            </w:r>
            <w:r w:rsidR="00792F73">
              <w:rPr>
                <w:rFonts w:cstheme="minorHAnsi"/>
                <w:bCs/>
                <w:color w:val="D73329"/>
                <w:sz w:val="22"/>
                <w:szCs w:val="20"/>
              </w:rPr>
              <w:t>the child as stated in Schedule 3 – Declaration on the Rights of the Child</w:t>
            </w:r>
            <w:r>
              <w:rPr>
                <w:rFonts w:cstheme="minorHAnsi"/>
                <w:bCs/>
                <w:color w:val="D73329"/>
                <w:sz w:val="22"/>
                <w:szCs w:val="20"/>
              </w:rPr>
              <w:t xml:space="preserve"> of the </w:t>
            </w:r>
            <w:hyperlink r:id="rId21" w:history="1">
              <w:r w:rsidRPr="00772D69">
                <w:rPr>
                  <w:rStyle w:val="Hyperlink"/>
                  <w:rFonts w:cstheme="minorHAnsi"/>
                  <w:bCs/>
                  <w:i/>
                  <w:iCs/>
                  <w:color w:val="2E74B5" w:themeColor="accent5" w:themeShade="BF"/>
                  <w:sz w:val="22"/>
                  <w:szCs w:val="20"/>
                </w:rPr>
                <w:t>Australian Human Rights Commission Act 1986</w:t>
              </w:r>
            </w:hyperlink>
            <w:r>
              <w:rPr>
                <w:rFonts w:cstheme="minorHAnsi"/>
                <w:bCs/>
                <w:color w:val="D73329"/>
                <w:sz w:val="22"/>
                <w:szCs w:val="20"/>
              </w:rPr>
              <w:t>.</w:t>
            </w:r>
          </w:p>
        </w:tc>
      </w:tr>
    </w:tbl>
    <w:p w14:paraId="30ADF0C6" w14:textId="1A44B3BB" w:rsidR="000B6E9B" w:rsidRDefault="000B6E9B" w:rsidP="000B6E9B">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91A" w:rsidRPr="00301F77" w14:paraId="578FAACD"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8D6564E" w14:textId="4953B563" w:rsidR="00DB291A" w:rsidRDefault="00DB291A">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w:t>
            </w:r>
            <w:r w:rsidR="00711CA9">
              <w:rPr>
                <w:rFonts w:cstheme="minorHAnsi"/>
                <w:color w:val="404040" w:themeColor="text1" w:themeTint="BF"/>
                <w:szCs w:val="24"/>
              </w:rPr>
              <w:t>five</w:t>
            </w:r>
            <w:r>
              <w:rPr>
                <w:rFonts w:cstheme="minorHAnsi"/>
                <w:color w:val="404040" w:themeColor="text1" w:themeTint="BF"/>
                <w:szCs w:val="24"/>
              </w:rPr>
              <w:t xml:space="preserve"> rights of </w:t>
            </w:r>
            <w:r w:rsidR="00711CA9">
              <w:rPr>
                <w:rFonts w:cstheme="minorHAnsi"/>
                <w:color w:val="404040" w:themeColor="text1" w:themeTint="BF"/>
                <w:szCs w:val="24"/>
              </w:rPr>
              <w:t>older</w:t>
            </w:r>
            <w:r>
              <w:rPr>
                <w:rFonts w:cstheme="minorHAnsi"/>
                <w:color w:val="404040" w:themeColor="text1" w:themeTint="BF"/>
                <w:szCs w:val="24"/>
              </w:rPr>
              <w:t xml:space="preserve"> persons based on the </w:t>
            </w:r>
            <w:r w:rsidR="00711CA9">
              <w:rPr>
                <w:rFonts w:cstheme="minorHAnsi"/>
                <w:color w:val="404040" w:themeColor="text1" w:themeTint="BF"/>
                <w:szCs w:val="24"/>
              </w:rPr>
              <w:t>Charter of Aged Care Rights.</w:t>
            </w:r>
          </w:p>
          <w:p w14:paraId="22CB6D40" w14:textId="489844BF" w:rsidR="00617A8E" w:rsidRPr="007A6B32" w:rsidRDefault="00617A8E">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712AF721" w14:textId="41287834" w:rsidR="00617A8E" w:rsidRPr="007A6B32" w:rsidRDefault="00617A8E">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1857A6C0" w14:textId="524521A4" w:rsidR="00617A8E" w:rsidRPr="007A6B32" w:rsidRDefault="00617A8E">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33016ECD" w14:textId="400671B6" w:rsidR="00600CA2" w:rsidRPr="007A6B32" w:rsidRDefault="00600CA2">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56A92BC8" w14:textId="5E175436" w:rsidR="00600CA2" w:rsidRPr="007A6B32" w:rsidRDefault="00600CA2">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75A4CDAB" w14:textId="4239280C" w:rsidR="00617A8E" w:rsidRPr="00F34B47" w:rsidRDefault="00617A8E" w:rsidP="00617A8E">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Pr="00711CA9">
              <w:rPr>
                <w:rFonts w:cstheme="minorHAnsi"/>
                <w:bCs/>
                <w:color w:val="D73329"/>
                <w:sz w:val="22"/>
              </w:rPr>
              <w:t xml:space="preserve">identify </w:t>
            </w:r>
            <w:r w:rsidRPr="00617A8E">
              <w:rPr>
                <w:rFonts w:cstheme="minorHAnsi"/>
                <w:bCs/>
                <w:color w:val="D73329"/>
                <w:sz w:val="22"/>
              </w:rPr>
              <w:t>five rights of older persons based on the Charter of Aged Care Rights</w:t>
            </w:r>
            <w:r w:rsidRPr="00711CA9">
              <w:rPr>
                <w:rFonts w:cstheme="minorHAnsi"/>
                <w:bCs/>
                <w:color w:val="D73329"/>
                <w:sz w:val="22"/>
              </w:rPr>
              <w:t>.</w:t>
            </w:r>
          </w:p>
          <w:p w14:paraId="4E73029F" w14:textId="4C61DFD8" w:rsidR="00617A8E" w:rsidRPr="00F34B47" w:rsidRDefault="00617A8E" w:rsidP="006C0CC0">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w:t>
            </w:r>
            <w:r>
              <w:rPr>
                <w:rFonts w:cstheme="minorHAnsi"/>
                <w:bCs/>
                <w:color w:val="D73329"/>
                <w:sz w:val="22"/>
              </w:rPr>
              <w:t>five of the following</w:t>
            </w:r>
            <w:r w:rsidRPr="00F34B47">
              <w:rPr>
                <w:rFonts w:cstheme="minorHAnsi"/>
                <w:bCs/>
                <w:color w:val="D73329"/>
                <w:sz w:val="22"/>
              </w:rPr>
              <w:t>:</w:t>
            </w:r>
          </w:p>
          <w:p w14:paraId="140FE296" w14:textId="6E07BE6E"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Safe and high quality care and services</w:t>
            </w:r>
          </w:p>
          <w:p w14:paraId="470291E3" w14:textId="3A21810A"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be treated with dignity and respect</w:t>
            </w:r>
          </w:p>
          <w:p w14:paraId="46717202" w14:textId="44D18A87"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w:t>
            </w:r>
            <w:r>
              <w:rPr>
                <w:rFonts w:cstheme="minorHAnsi"/>
                <w:bCs/>
                <w:color w:val="D73329"/>
                <w:sz w:val="22"/>
              </w:rPr>
              <w:t>their</w:t>
            </w:r>
            <w:r w:rsidRPr="006C0CC0">
              <w:rPr>
                <w:rFonts w:cstheme="minorHAnsi"/>
                <w:bCs/>
                <w:color w:val="D73329"/>
                <w:sz w:val="22"/>
              </w:rPr>
              <w:t xml:space="preserve"> identity, culture and diversity valued and supported</w:t>
            </w:r>
          </w:p>
          <w:p w14:paraId="7E123BA4" w14:textId="30728D7E"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live without abuse and neglect</w:t>
            </w:r>
          </w:p>
          <w:p w14:paraId="026B8571" w14:textId="3BE92DDF"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be informed about </w:t>
            </w:r>
            <w:r>
              <w:rPr>
                <w:rFonts w:cstheme="minorHAnsi"/>
                <w:bCs/>
                <w:color w:val="D73329"/>
                <w:sz w:val="22"/>
              </w:rPr>
              <w:t>their</w:t>
            </w:r>
            <w:r w:rsidRPr="006C0CC0">
              <w:rPr>
                <w:rFonts w:cstheme="minorHAnsi"/>
                <w:bCs/>
                <w:color w:val="D73329"/>
                <w:sz w:val="22"/>
              </w:rPr>
              <w:t xml:space="preserve"> care and services in a way </w:t>
            </w:r>
            <w:r>
              <w:rPr>
                <w:rFonts w:cstheme="minorHAnsi"/>
                <w:bCs/>
                <w:color w:val="D73329"/>
                <w:sz w:val="22"/>
              </w:rPr>
              <w:t>they</w:t>
            </w:r>
            <w:r w:rsidRPr="006C0CC0">
              <w:rPr>
                <w:rFonts w:cstheme="minorHAnsi"/>
                <w:bCs/>
                <w:color w:val="D73329"/>
                <w:sz w:val="22"/>
              </w:rPr>
              <w:t xml:space="preserve"> understand</w:t>
            </w:r>
          </w:p>
          <w:p w14:paraId="5DB871C7" w14:textId="5EC1C73A"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access all information about </w:t>
            </w:r>
            <w:r>
              <w:rPr>
                <w:rFonts w:cstheme="minorHAnsi"/>
                <w:bCs/>
                <w:color w:val="D73329"/>
                <w:sz w:val="22"/>
              </w:rPr>
              <w:t>themself</w:t>
            </w:r>
            <w:r w:rsidRPr="006C0CC0">
              <w:rPr>
                <w:rFonts w:cstheme="minorHAnsi"/>
                <w:bCs/>
                <w:color w:val="D73329"/>
                <w:sz w:val="22"/>
              </w:rPr>
              <w:t xml:space="preserve">, including information about </w:t>
            </w:r>
            <w:r>
              <w:rPr>
                <w:rFonts w:cstheme="minorHAnsi"/>
                <w:bCs/>
                <w:color w:val="D73329"/>
                <w:sz w:val="22"/>
              </w:rPr>
              <w:t>their</w:t>
            </w:r>
            <w:r w:rsidRPr="006C0CC0">
              <w:rPr>
                <w:rFonts w:cstheme="minorHAnsi"/>
                <w:bCs/>
                <w:color w:val="D73329"/>
                <w:sz w:val="22"/>
              </w:rPr>
              <w:t xml:space="preserve"> rights, care and services</w:t>
            </w:r>
          </w:p>
          <w:p w14:paraId="5F35A093" w14:textId="315156EC"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control over and make choices about </w:t>
            </w:r>
            <w:r>
              <w:rPr>
                <w:rFonts w:cstheme="minorHAnsi"/>
                <w:bCs/>
                <w:color w:val="D73329"/>
                <w:sz w:val="22"/>
              </w:rPr>
              <w:t>their</w:t>
            </w:r>
            <w:r w:rsidRPr="006C0CC0">
              <w:rPr>
                <w:rFonts w:cstheme="minorHAnsi"/>
                <w:bCs/>
                <w:color w:val="D73329"/>
                <w:sz w:val="22"/>
              </w:rPr>
              <w:t xml:space="preserve"> care, and personal and social life, including where the choices involve personal risk</w:t>
            </w:r>
          </w:p>
          <w:p w14:paraId="5DFAA6D4" w14:textId="4B20C535"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control over, and make decisions about, the personal aspects of </w:t>
            </w:r>
            <w:r>
              <w:rPr>
                <w:rFonts w:cstheme="minorHAnsi"/>
                <w:bCs/>
                <w:color w:val="D73329"/>
                <w:sz w:val="22"/>
              </w:rPr>
              <w:t>their</w:t>
            </w:r>
            <w:r w:rsidRPr="006C0CC0">
              <w:rPr>
                <w:rFonts w:cstheme="minorHAnsi"/>
                <w:bCs/>
                <w:color w:val="D73329"/>
                <w:sz w:val="22"/>
              </w:rPr>
              <w:t xml:space="preserve"> daily life, financial affairs and possessions</w:t>
            </w:r>
          </w:p>
          <w:p w14:paraId="4E6A2E9A" w14:textId="2C750276"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their</w:t>
            </w:r>
            <w:r w:rsidRPr="006C0CC0">
              <w:rPr>
                <w:rFonts w:cstheme="minorHAnsi"/>
                <w:bCs/>
                <w:color w:val="D73329"/>
                <w:sz w:val="22"/>
              </w:rPr>
              <w:t xml:space="preserve"> independence</w:t>
            </w:r>
          </w:p>
          <w:p w14:paraId="172F7FDD" w14:textId="1A6003EA"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be listened to and understood</w:t>
            </w:r>
          </w:p>
          <w:p w14:paraId="4D52F4FA" w14:textId="26A35B18"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a person of </w:t>
            </w:r>
            <w:r>
              <w:rPr>
                <w:rFonts w:cstheme="minorHAnsi"/>
                <w:bCs/>
                <w:color w:val="D73329"/>
                <w:sz w:val="22"/>
              </w:rPr>
              <w:t>their</w:t>
            </w:r>
            <w:r w:rsidRPr="006C0CC0">
              <w:rPr>
                <w:rFonts w:cstheme="minorHAnsi"/>
                <w:bCs/>
                <w:color w:val="D73329"/>
                <w:sz w:val="22"/>
              </w:rPr>
              <w:t xml:space="preserve"> choice, including an aged care advocate, support </w:t>
            </w:r>
            <w:r>
              <w:rPr>
                <w:rFonts w:cstheme="minorHAnsi"/>
                <w:bCs/>
                <w:color w:val="D73329"/>
                <w:sz w:val="22"/>
              </w:rPr>
              <w:t>them</w:t>
            </w:r>
            <w:r w:rsidRPr="006C0CC0">
              <w:rPr>
                <w:rFonts w:cstheme="minorHAnsi"/>
                <w:bCs/>
                <w:color w:val="D73329"/>
                <w:sz w:val="22"/>
              </w:rPr>
              <w:t xml:space="preserve"> or speak on </w:t>
            </w:r>
            <w:r>
              <w:rPr>
                <w:rFonts w:cstheme="minorHAnsi"/>
                <w:bCs/>
                <w:color w:val="D73329"/>
                <w:sz w:val="22"/>
              </w:rPr>
              <w:t>their</w:t>
            </w:r>
            <w:r w:rsidRPr="006C0CC0">
              <w:rPr>
                <w:rFonts w:cstheme="minorHAnsi"/>
                <w:bCs/>
                <w:color w:val="D73329"/>
                <w:sz w:val="22"/>
              </w:rPr>
              <w:t xml:space="preserve"> behalf</w:t>
            </w:r>
          </w:p>
          <w:p w14:paraId="76A3B144" w14:textId="22FED413"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complain free from reprisal, and to have </w:t>
            </w:r>
            <w:r>
              <w:rPr>
                <w:rFonts w:cstheme="minorHAnsi"/>
                <w:bCs/>
                <w:color w:val="D73329"/>
                <w:sz w:val="22"/>
              </w:rPr>
              <w:t>their</w:t>
            </w:r>
            <w:r w:rsidRPr="006C0CC0">
              <w:rPr>
                <w:rFonts w:cstheme="minorHAnsi"/>
                <w:bCs/>
                <w:color w:val="D73329"/>
                <w:sz w:val="22"/>
              </w:rPr>
              <w:t xml:space="preserve"> complaints dealt with fairly and promptly</w:t>
            </w:r>
          </w:p>
          <w:p w14:paraId="7436C736" w14:textId="27BDDFCE"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personal privacy and to have </w:t>
            </w:r>
            <w:r>
              <w:rPr>
                <w:rFonts w:cstheme="minorHAnsi"/>
                <w:bCs/>
                <w:color w:val="D73329"/>
                <w:sz w:val="22"/>
              </w:rPr>
              <w:t>their</w:t>
            </w:r>
            <w:r w:rsidRPr="006C0CC0">
              <w:rPr>
                <w:rFonts w:cstheme="minorHAnsi"/>
                <w:bCs/>
                <w:color w:val="D73329"/>
                <w:sz w:val="22"/>
              </w:rPr>
              <w:t xml:space="preserve"> personal information protected</w:t>
            </w:r>
          </w:p>
          <w:p w14:paraId="0D5D83A3" w14:textId="63B909C0" w:rsidR="00DB291A" w:rsidRPr="005527F1" w:rsidRDefault="006C0CC0">
            <w:pPr>
              <w:pStyle w:val="ListParagraph"/>
              <w:numPr>
                <w:ilvl w:val="0"/>
                <w:numId w:val="64"/>
              </w:numPr>
              <w:tabs>
                <w:tab w:val="left" w:pos="180"/>
              </w:tabs>
              <w:spacing w:after="120" w:line="276" w:lineRule="auto"/>
              <w:ind w:right="0"/>
              <w:contextualSpacing w:val="0"/>
              <w:jc w:val="both"/>
              <w:rPr>
                <w:rFonts w:cstheme="minorHAnsi"/>
                <w:color w:val="404040" w:themeColor="text1" w:themeTint="BF"/>
                <w:szCs w:val="24"/>
              </w:rPr>
            </w:pPr>
            <w:r w:rsidRPr="006C0CC0">
              <w:rPr>
                <w:rFonts w:cstheme="minorHAnsi"/>
                <w:bCs/>
                <w:color w:val="D73329"/>
                <w:sz w:val="22"/>
              </w:rPr>
              <w:t xml:space="preserve">exercise </w:t>
            </w:r>
            <w:r>
              <w:rPr>
                <w:rFonts w:cstheme="minorHAnsi"/>
                <w:bCs/>
                <w:color w:val="D73329"/>
                <w:sz w:val="22"/>
              </w:rPr>
              <w:t>their</w:t>
            </w:r>
            <w:r w:rsidRPr="006C0CC0">
              <w:rPr>
                <w:rFonts w:cstheme="minorHAnsi"/>
                <w:bCs/>
                <w:color w:val="D73329"/>
                <w:sz w:val="22"/>
              </w:rPr>
              <w:t xml:space="preserve"> rights without it adversely affecting the way </w:t>
            </w:r>
            <w:r>
              <w:rPr>
                <w:rFonts w:cstheme="minorHAnsi"/>
                <w:bCs/>
                <w:color w:val="D73329"/>
                <w:sz w:val="22"/>
              </w:rPr>
              <w:t xml:space="preserve">they are </w:t>
            </w:r>
            <w:r w:rsidRPr="006C0CC0">
              <w:rPr>
                <w:rFonts w:cstheme="minorHAnsi"/>
                <w:bCs/>
                <w:color w:val="D73329"/>
                <w:sz w:val="22"/>
              </w:rPr>
              <w:t xml:space="preserve">treated </w:t>
            </w:r>
          </w:p>
        </w:tc>
      </w:tr>
    </w:tbl>
    <w:p w14:paraId="3F3CF589" w14:textId="3B43CF39" w:rsidR="007A6B32" w:rsidRDefault="007A6B32" w:rsidP="007A6B32">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85DAD" w:rsidRPr="00301F77" w14:paraId="04BB1402"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F6398" w14:textId="6A340B1E" w:rsidR="00C47AB7" w:rsidRPr="007A6B32" w:rsidRDefault="003B0911">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7A6B32">
              <w:rPr>
                <w:rFonts w:cstheme="minorHAnsi"/>
                <w:color w:val="404040" w:themeColor="text1" w:themeTint="BF"/>
                <w:szCs w:val="24"/>
              </w:rPr>
              <w:lastRenderedPageBreak/>
              <w:t>Briefly e</w:t>
            </w:r>
            <w:r w:rsidR="008159E8" w:rsidRPr="007A6B32">
              <w:rPr>
                <w:rFonts w:cstheme="minorHAnsi"/>
                <w:color w:val="404040" w:themeColor="text1" w:themeTint="BF"/>
                <w:szCs w:val="24"/>
              </w:rPr>
              <w:t>xplain</w:t>
            </w:r>
            <w:r w:rsidR="00C47AB7" w:rsidRPr="007A6B32">
              <w:rPr>
                <w:rFonts w:cstheme="minorHAnsi"/>
                <w:color w:val="404040" w:themeColor="text1" w:themeTint="BF"/>
                <w:szCs w:val="24"/>
              </w:rPr>
              <w:t xml:space="preserve"> person-centred practices.</w:t>
            </w:r>
          </w:p>
          <w:p w14:paraId="5DA1C3D3" w14:textId="66C93CBB" w:rsidR="00085DAD" w:rsidRPr="00301F77"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A563856" w14:textId="39A78371" w:rsidR="000C23C9" w:rsidRPr="00F34B47" w:rsidRDefault="000C23C9" w:rsidP="000C23C9">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sidR="00F01479">
              <w:rPr>
                <w:rFonts w:cstheme="minorHAnsi"/>
                <w:bCs/>
                <w:color w:val="D73329"/>
                <w:sz w:val="22"/>
              </w:rPr>
              <w:t xml:space="preserve"> briefly</w:t>
            </w:r>
            <w:r w:rsidRPr="00F34B47">
              <w:rPr>
                <w:rFonts w:cstheme="minorHAnsi"/>
                <w:bCs/>
                <w:color w:val="D73329"/>
                <w:sz w:val="22"/>
              </w:rPr>
              <w:t xml:space="preserve"> </w:t>
            </w:r>
            <w:r w:rsidR="003B0911">
              <w:rPr>
                <w:rFonts w:cstheme="minorHAnsi"/>
                <w:bCs/>
                <w:color w:val="D73329"/>
                <w:sz w:val="22"/>
              </w:rPr>
              <w:t>explain person-centred practices</w:t>
            </w:r>
            <w:r w:rsidRPr="00F34B47">
              <w:rPr>
                <w:rFonts w:cstheme="minorHAnsi"/>
                <w:bCs/>
                <w:color w:val="D73329"/>
                <w:sz w:val="22"/>
              </w:rPr>
              <w:t>.</w:t>
            </w:r>
          </w:p>
          <w:p w14:paraId="58BC3081" w14:textId="6D192F4C" w:rsidR="000C23C9" w:rsidRPr="00F34B47" w:rsidRDefault="000C23C9" w:rsidP="000C23C9">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0E5501">
              <w:rPr>
                <w:rFonts w:cstheme="minorHAnsi"/>
                <w:bCs/>
                <w:color w:val="D73329"/>
                <w:sz w:val="22"/>
              </w:rPr>
              <w:t>model</w:t>
            </w:r>
            <w:r w:rsidR="000E5501" w:rsidRPr="00F34B47">
              <w:rPr>
                <w:rFonts w:cstheme="minorHAnsi"/>
                <w:bCs/>
                <w:color w:val="D73329"/>
                <w:sz w:val="22"/>
              </w:rPr>
              <w:t xml:space="preserve"> </w:t>
            </w:r>
            <w:r w:rsidRPr="00F34B47">
              <w:rPr>
                <w:rFonts w:cstheme="minorHAnsi"/>
                <w:bCs/>
                <w:color w:val="D73329"/>
                <w:sz w:val="22"/>
              </w:rPr>
              <w:t>answer below:</w:t>
            </w:r>
          </w:p>
          <w:p w14:paraId="056EBFA7" w14:textId="08AF47B8" w:rsidR="00085DAD" w:rsidRPr="00AB1E86" w:rsidRDefault="003B0911" w:rsidP="000C23C9">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sidRPr="003B0911">
              <w:rPr>
                <w:rFonts w:cstheme="minorHAnsi"/>
                <w:bCs/>
                <w:color w:val="D73329"/>
                <w:sz w:val="22"/>
              </w:rPr>
              <w:t xml:space="preserve">Person-centredness means that the person is at the centre of </w:t>
            </w:r>
            <w:r w:rsidR="003647F3">
              <w:rPr>
                <w:rFonts w:cstheme="minorHAnsi"/>
                <w:bCs/>
                <w:color w:val="D73329"/>
                <w:sz w:val="22"/>
              </w:rPr>
              <w:t>the</w:t>
            </w:r>
            <w:r w:rsidRPr="003B0911">
              <w:rPr>
                <w:rFonts w:cstheme="minorHAnsi"/>
                <w:bCs/>
                <w:color w:val="D73329"/>
                <w:sz w:val="22"/>
              </w:rPr>
              <w:t xml:space="preserve"> care delivery</w:t>
            </w:r>
            <w:r w:rsidR="003647F3">
              <w:rPr>
                <w:rFonts w:cstheme="minorHAnsi"/>
                <w:bCs/>
                <w:color w:val="D73329"/>
                <w:sz w:val="22"/>
              </w:rPr>
              <w:t xml:space="preserve">, and </w:t>
            </w:r>
            <w:r w:rsidRPr="003B0911">
              <w:rPr>
                <w:rFonts w:cstheme="minorHAnsi"/>
                <w:bCs/>
                <w:color w:val="D73329"/>
                <w:sz w:val="22"/>
              </w:rPr>
              <w:t xml:space="preserve">all decisions on the person’s care are based on their needs and wants. </w:t>
            </w:r>
            <w:r w:rsidR="003647F3">
              <w:rPr>
                <w:rFonts w:cstheme="minorHAnsi"/>
                <w:bCs/>
                <w:color w:val="D73329"/>
                <w:sz w:val="22"/>
              </w:rPr>
              <w:t>Person-centred practices</w:t>
            </w:r>
            <w:r w:rsidRPr="003B0911">
              <w:rPr>
                <w:rFonts w:cstheme="minorHAnsi"/>
                <w:bCs/>
                <w:color w:val="D73329"/>
                <w:sz w:val="22"/>
              </w:rPr>
              <w:t xml:space="preserve"> use appropriate strategies that support the person’s choice</w:t>
            </w:r>
            <w:r w:rsidR="00522C5F">
              <w:rPr>
                <w:rFonts w:cstheme="minorHAnsi"/>
                <w:bCs/>
                <w:color w:val="D73329"/>
                <w:sz w:val="22"/>
              </w:rPr>
              <w:t xml:space="preserve"> and</w:t>
            </w:r>
            <w:r w:rsidRPr="003B0911">
              <w:rPr>
                <w:rFonts w:cstheme="minorHAnsi"/>
                <w:bCs/>
                <w:color w:val="D73329"/>
                <w:sz w:val="22"/>
              </w:rPr>
              <w:t xml:space="preserve"> treat the person with compassion, dignity and respect.</w:t>
            </w:r>
          </w:p>
        </w:tc>
      </w:tr>
      <w:tr w:rsidR="00DD0A23" w:rsidRPr="00301F77" w14:paraId="4178FEAE"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1EE320" w14:textId="4C572ED8" w:rsidR="00DD0A23" w:rsidRPr="007A6B32" w:rsidRDefault="00097404">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7A6B32">
              <w:rPr>
                <w:rFonts w:cstheme="minorHAnsi"/>
                <w:color w:val="404040" w:themeColor="text1" w:themeTint="BF"/>
                <w:szCs w:val="24"/>
              </w:rPr>
              <w:t xml:space="preserve">Identify </w:t>
            </w:r>
            <w:r w:rsidR="00AA3559" w:rsidRPr="007A6B32">
              <w:rPr>
                <w:rFonts w:cstheme="minorHAnsi"/>
                <w:color w:val="404040" w:themeColor="text1" w:themeTint="BF"/>
                <w:szCs w:val="24"/>
              </w:rPr>
              <w:t xml:space="preserve">the five principles of </w:t>
            </w:r>
            <w:r w:rsidR="00320909" w:rsidRPr="007A6B32">
              <w:rPr>
                <w:rFonts w:cstheme="minorHAnsi"/>
                <w:color w:val="404040" w:themeColor="text1" w:themeTint="BF"/>
                <w:szCs w:val="24"/>
              </w:rPr>
              <w:t xml:space="preserve">the </w:t>
            </w:r>
            <w:r w:rsidR="00DD0A23" w:rsidRPr="007A6B32">
              <w:rPr>
                <w:rFonts w:cstheme="minorHAnsi"/>
                <w:color w:val="404040" w:themeColor="text1" w:themeTint="BF"/>
                <w:szCs w:val="24"/>
              </w:rPr>
              <w:t xml:space="preserve">person-centred </w:t>
            </w:r>
            <w:r w:rsidR="007E77B1" w:rsidRPr="007A6B32">
              <w:rPr>
                <w:rFonts w:cstheme="minorHAnsi"/>
                <w:color w:val="404040" w:themeColor="text1" w:themeTint="BF"/>
                <w:szCs w:val="24"/>
              </w:rPr>
              <w:t>approach</w:t>
            </w:r>
            <w:r w:rsidR="00DD0A23" w:rsidRPr="007A6B32">
              <w:rPr>
                <w:rFonts w:cstheme="minorHAnsi"/>
                <w:color w:val="404040" w:themeColor="text1" w:themeTint="BF"/>
                <w:szCs w:val="24"/>
              </w:rPr>
              <w:t>.</w:t>
            </w:r>
          </w:p>
          <w:p w14:paraId="15AB880D"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708F2A72"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3F5C3B72"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50614AC5"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3F7E56E9"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6CD8FF56" w14:textId="123E2FA5" w:rsidR="00097404" w:rsidRPr="007A6B32" w:rsidRDefault="00097404" w:rsidP="00097404">
            <w:pPr>
              <w:pStyle w:val="ListParagraph"/>
              <w:tabs>
                <w:tab w:val="left" w:pos="180"/>
              </w:tabs>
              <w:spacing w:after="120" w:line="276" w:lineRule="auto"/>
              <w:ind w:left="795" w:right="0" w:firstLine="0"/>
              <w:contextualSpacing w:val="0"/>
              <w:jc w:val="both"/>
              <w:rPr>
                <w:rFonts w:cstheme="minorHAnsi"/>
                <w:bCs/>
                <w:color w:val="D73329"/>
                <w:sz w:val="22"/>
              </w:rPr>
            </w:pPr>
            <w:r w:rsidRPr="007A6B32">
              <w:rPr>
                <w:rFonts w:cstheme="minorHAnsi"/>
                <w:bCs/>
                <w:color w:val="D73329"/>
                <w:sz w:val="22"/>
              </w:rPr>
              <w:t xml:space="preserve">The candidate must identify the five principles of </w:t>
            </w:r>
            <w:r w:rsidR="00320909" w:rsidRPr="007A6B32">
              <w:rPr>
                <w:rFonts w:cstheme="minorHAnsi"/>
                <w:bCs/>
                <w:color w:val="D73329"/>
                <w:sz w:val="22"/>
              </w:rPr>
              <w:t>the person-centred approach.</w:t>
            </w:r>
          </w:p>
          <w:p w14:paraId="5BC86626" w14:textId="77777777" w:rsidR="00097404" w:rsidRPr="007A6B32" w:rsidRDefault="00097404" w:rsidP="000B0D25">
            <w:pPr>
              <w:pStyle w:val="ListParagraph"/>
              <w:tabs>
                <w:tab w:val="left" w:pos="180"/>
              </w:tabs>
              <w:spacing w:after="120" w:line="276" w:lineRule="auto"/>
              <w:ind w:left="795" w:right="0" w:firstLine="0"/>
              <w:contextualSpacing w:val="0"/>
              <w:jc w:val="both"/>
              <w:rPr>
                <w:rFonts w:cstheme="minorHAnsi"/>
                <w:bCs/>
                <w:color w:val="D73329"/>
                <w:sz w:val="22"/>
              </w:rPr>
            </w:pPr>
            <w:r w:rsidRPr="007A6B32">
              <w:rPr>
                <w:rFonts w:cstheme="minorHAnsi"/>
                <w:bCs/>
                <w:color w:val="D73329"/>
                <w:sz w:val="22"/>
              </w:rPr>
              <w:t>For a satisfactory performance, although wording may slightly vary, their responses must include all of the following:</w:t>
            </w:r>
          </w:p>
          <w:p w14:paraId="17BAF296" w14:textId="02F9F4ED"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S</w:t>
            </w:r>
            <w:r w:rsidR="000B0D25" w:rsidRPr="007A6B32">
              <w:rPr>
                <w:rFonts w:cstheme="minorHAnsi"/>
                <w:bCs/>
                <w:color w:val="D73329"/>
                <w:sz w:val="22"/>
              </w:rPr>
              <w:t>upports the person, at the ‘centre of the service’, to be involved in making decisions about their life</w:t>
            </w:r>
          </w:p>
          <w:p w14:paraId="79F91CE9" w14:textId="0C3BAA5A"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T</w:t>
            </w:r>
            <w:r w:rsidR="000B0D25" w:rsidRPr="007A6B32">
              <w:rPr>
                <w:rFonts w:cstheme="minorHAnsi"/>
                <w:bCs/>
                <w:color w:val="D73329"/>
                <w:sz w:val="22"/>
              </w:rPr>
              <w:t>akes into account each person’s life experience, age, gender, culture, heritage, language, beliefs and identity</w:t>
            </w:r>
          </w:p>
          <w:p w14:paraId="64D719BB" w14:textId="5461D009"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R</w:t>
            </w:r>
            <w:r w:rsidR="000B0D25" w:rsidRPr="007A6B32">
              <w:rPr>
                <w:rFonts w:cstheme="minorHAnsi"/>
                <w:bCs/>
                <w:color w:val="D73329"/>
                <w:sz w:val="22"/>
              </w:rPr>
              <w:t>equires flexible services and support to suit the person’s wishes and priorities</w:t>
            </w:r>
          </w:p>
          <w:p w14:paraId="2B02FF90" w14:textId="02522A2E"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Is</w:t>
            </w:r>
            <w:r w:rsidR="000B0D25" w:rsidRPr="007A6B32">
              <w:rPr>
                <w:rFonts w:cstheme="minorHAnsi"/>
                <w:bCs/>
                <w:color w:val="D73329"/>
                <w:sz w:val="22"/>
              </w:rPr>
              <w:t xml:space="preserve"> strengths</w:t>
            </w:r>
            <w:r w:rsidRPr="007A6B32">
              <w:rPr>
                <w:rFonts w:cstheme="minorHAnsi"/>
                <w:bCs/>
                <w:color w:val="D73329"/>
                <w:sz w:val="22"/>
              </w:rPr>
              <w:t>-</w:t>
            </w:r>
            <w:r w:rsidR="000B0D25" w:rsidRPr="007A6B32">
              <w:rPr>
                <w:rFonts w:cstheme="minorHAnsi"/>
                <w:bCs/>
                <w:color w:val="D73329"/>
                <w:sz w:val="22"/>
              </w:rPr>
              <w:t>based, where people are acknowledged as the experts in their life with a focus on what they can do first, and any help they need second</w:t>
            </w:r>
          </w:p>
          <w:p w14:paraId="268B1A34" w14:textId="3F8721FE" w:rsidR="00DD0A23" w:rsidRPr="000B0D25" w:rsidRDefault="008E152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I</w:t>
            </w:r>
            <w:r w:rsidR="000B0D25" w:rsidRPr="007A6B32">
              <w:rPr>
                <w:rFonts w:cstheme="minorHAnsi"/>
                <w:bCs/>
                <w:color w:val="D73329"/>
                <w:sz w:val="22"/>
              </w:rPr>
              <w:t>ncludes the person’s support networks as partners</w:t>
            </w:r>
          </w:p>
        </w:tc>
      </w:tr>
    </w:tbl>
    <w:p w14:paraId="6E08E48D" w14:textId="071A510C" w:rsidR="0008667B" w:rsidRDefault="0008667B" w:rsidP="0008667B">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23080" w:rsidRPr="00301F77" w14:paraId="20E49409"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F01458" w14:textId="2FAB4B25" w:rsidR="00C23080" w:rsidRPr="0008667B" w:rsidRDefault="00C23080">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08667B">
              <w:rPr>
                <w:rFonts w:cstheme="minorHAnsi"/>
                <w:color w:val="404040" w:themeColor="text1" w:themeTint="BF"/>
                <w:szCs w:val="24"/>
              </w:rPr>
              <w:lastRenderedPageBreak/>
              <w:t xml:space="preserve">What are the two important considerations </w:t>
            </w:r>
            <w:r w:rsidR="00DB78D9" w:rsidRPr="0008667B">
              <w:rPr>
                <w:rFonts w:cstheme="minorHAnsi"/>
                <w:color w:val="404040" w:themeColor="text1" w:themeTint="BF"/>
                <w:szCs w:val="24"/>
              </w:rPr>
              <w:t xml:space="preserve">that need to be upheld </w:t>
            </w:r>
            <w:r w:rsidR="000E5501" w:rsidRPr="0008667B">
              <w:rPr>
                <w:rFonts w:cstheme="minorHAnsi"/>
                <w:color w:val="404040" w:themeColor="text1" w:themeTint="BF"/>
                <w:szCs w:val="24"/>
              </w:rPr>
              <w:t>when</w:t>
            </w:r>
            <w:r w:rsidRPr="0008667B">
              <w:rPr>
                <w:rFonts w:cstheme="minorHAnsi"/>
                <w:color w:val="404040" w:themeColor="text1" w:themeTint="BF"/>
                <w:szCs w:val="24"/>
              </w:rPr>
              <w:t xml:space="preserve"> deliver</w:t>
            </w:r>
            <w:r w:rsidR="000E5501" w:rsidRPr="0008667B">
              <w:rPr>
                <w:rFonts w:cstheme="minorHAnsi"/>
                <w:color w:val="404040" w:themeColor="text1" w:themeTint="BF"/>
                <w:szCs w:val="24"/>
              </w:rPr>
              <w:t>ing</w:t>
            </w:r>
            <w:r w:rsidRPr="0008667B">
              <w:rPr>
                <w:rFonts w:cstheme="minorHAnsi"/>
                <w:color w:val="404040" w:themeColor="text1" w:themeTint="BF"/>
                <w:szCs w:val="24"/>
              </w:rPr>
              <w:t xml:space="preserve"> person-centred services during consultation with the person?</w:t>
            </w:r>
            <w:r w:rsidR="004F4442" w:rsidRPr="0008667B">
              <w:rPr>
                <w:rFonts w:cstheme="minorHAnsi"/>
                <w:color w:val="404040" w:themeColor="text1" w:themeTint="BF"/>
                <w:szCs w:val="24"/>
              </w:rPr>
              <w:t xml:space="preserve"> </w:t>
            </w:r>
          </w:p>
          <w:p w14:paraId="174975F9" w14:textId="77777777" w:rsidR="00C23080" w:rsidRPr="0008667B" w:rsidRDefault="00C23080">
            <w:pPr>
              <w:pStyle w:val="ListParagraph"/>
              <w:numPr>
                <w:ilvl w:val="0"/>
                <w:numId w:val="153"/>
              </w:numPr>
              <w:tabs>
                <w:tab w:val="left" w:pos="180"/>
              </w:tabs>
              <w:spacing w:after="120" w:line="276" w:lineRule="auto"/>
              <w:ind w:right="0"/>
              <w:contextualSpacing w:val="0"/>
              <w:jc w:val="both"/>
              <w:rPr>
                <w:rFonts w:cstheme="minorHAnsi"/>
                <w:color w:val="404040" w:themeColor="text1" w:themeTint="BF"/>
                <w:szCs w:val="24"/>
              </w:rPr>
            </w:pPr>
            <w:r w:rsidRPr="0008667B">
              <w:rPr>
                <w:color w:val="404040" w:themeColor="text1" w:themeTint="BF"/>
              </w:rPr>
              <w:fldChar w:fldCharType="begin">
                <w:ffData>
                  <w:name w:val="Text1"/>
                  <w:enabled/>
                  <w:calcOnExit w:val="0"/>
                  <w:textInput/>
                </w:ffData>
              </w:fldChar>
            </w:r>
            <w:r w:rsidRPr="0008667B">
              <w:rPr>
                <w:color w:val="404040" w:themeColor="text1" w:themeTint="BF"/>
              </w:rPr>
              <w:instrText xml:space="preserve"> FORMTEXT </w:instrText>
            </w:r>
            <w:r w:rsidRPr="0008667B">
              <w:rPr>
                <w:color w:val="404040" w:themeColor="text1" w:themeTint="BF"/>
              </w:rPr>
            </w:r>
            <w:r w:rsidRPr="0008667B">
              <w:rPr>
                <w:color w:val="404040" w:themeColor="text1" w:themeTint="BF"/>
              </w:rPr>
              <w:fldChar w:fldCharType="separate"/>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fldChar w:fldCharType="end"/>
            </w:r>
          </w:p>
          <w:p w14:paraId="783F8AA0" w14:textId="77777777" w:rsidR="00C23080" w:rsidRPr="0008667B" w:rsidRDefault="00C23080">
            <w:pPr>
              <w:pStyle w:val="ListParagraph"/>
              <w:numPr>
                <w:ilvl w:val="0"/>
                <w:numId w:val="153"/>
              </w:numPr>
              <w:tabs>
                <w:tab w:val="left" w:pos="180"/>
              </w:tabs>
              <w:spacing w:after="120" w:line="276" w:lineRule="auto"/>
              <w:ind w:right="0"/>
              <w:contextualSpacing w:val="0"/>
              <w:jc w:val="both"/>
              <w:rPr>
                <w:rFonts w:cstheme="minorHAnsi"/>
                <w:color w:val="404040" w:themeColor="text1" w:themeTint="BF"/>
                <w:szCs w:val="24"/>
              </w:rPr>
            </w:pPr>
            <w:r w:rsidRPr="0008667B">
              <w:rPr>
                <w:color w:val="404040" w:themeColor="text1" w:themeTint="BF"/>
              </w:rPr>
              <w:fldChar w:fldCharType="begin">
                <w:ffData>
                  <w:name w:val="Text1"/>
                  <w:enabled/>
                  <w:calcOnExit w:val="0"/>
                  <w:textInput/>
                </w:ffData>
              </w:fldChar>
            </w:r>
            <w:r w:rsidRPr="0008667B">
              <w:rPr>
                <w:color w:val="404040" w:themeColor="text1" w:themeTint="BF"/>
              </w:rPr>
              <w:instrText xml:space="preserve"> FORMTEXT </w:instrText>
            </w:r>
            <w:r w:rsidRPr="0008667B">
              <w:rPr>
                <w:color w:val="404040" w:themeColor="text1" w:themeTint="BF"/>
              </w:rPr>
            </w:r>
            <w:r w:rsidRPr="0008667B">
              <w:rPr>
                <w:color w:val="404040" w:themeColor="text1" w:themeTint="BF"/>
              </w:rPr>
              <w:fldChar w:fldCharType="separate"/>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fldChar w:fldCharType="end"/>
            </w:r>
          </w:p>
          <w:p w14:paraId="2C58C2A5" w14:textId="32759D63" w:rsidR="00C23080" w:rsidRPr="000B0D25" w:rsidRDefault="00C2308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identify the </w:t>
            </w:r>
            <w:r w:rsidRPr="00C23080">
              <w:rPr>
                <w:rFonts w:cstheme="minorHAnsi"/>
                <w:bCs/>
                <w:color w:val="D73329"/>
                <w:sz w:val="22"/>
              </w:rPr>
              <w:t xml:space="preserve">two important considerations </w:t>
            </w:r>
            <w:r w:rsidR="000E5501">
              <w:rPr>
                <w:rFonts w:cstheme="minorHAnsi"/>
                <w:bCs/>
                <w:color w:val="D73329"/>
                <w:sz w:val="22"/>
              </w:rPr>
              <w:t>when</w:t>
            </w:r>
            <w:r w:rsidRPr="00C23080">
              <w:rPr>
                <w:rFonts w:cstheme="minorHAnsi"/>
                <w:bCs/>
                <w:color w:val="D73329"/>
                <w:sz w:val="22"/>
              </w:rPr>
              <w:t xml:space="preserve"> deliver</w:t>
            </w:r>
            <w:r w:rsidR="000E5501">
              <w:rPr>
                <w:rFonts w:cstheme="minorHAnsi"/>
                <w:bCs/>
                <w:color w:val="D73329"/>
                <w:sz w:val="22"/>
              </w:rPr>
              <w:t>ing</w:t>
            </w:r>
            <w:r w:rsidRPr="00C23080">
              <w:rPr>
                <w:rFonts w:cstheme="minorHAnsi"/>
                <w:bCs/>
                <w:color w:val="D73329"/>
                <w:sz w:val="22"/>
              </w:rPr>
              <w:t xml:space="preserve"> person-centred services during consultation with the person</w:t>
            </w:r>
            <w:r>
              <w:rPr>
                <w:rFonts w:cstheme="minorHAnsi"/>
                <w:bCs/>
                <w:color w:val="D73329"/>
                <w:sz w:val="22"/>
              </w:rPr>
              <w:t>.</w:t>
            </w:r>
          </w:p>
          <w:p w14:paraId="6430078F" w14:textId="77777777" w:rsidR="00C23080" w:rsidRPr="000B0D25" w:rsidRDefault="00C2308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For a satisfactory performance, although wording may slightly vary, their responses must include all of the following:</w:t>
            </w:r>
          </w:p>
          <w:p w14:paraId="78D35E7E" w14:textId="77777777" w:rsidR="00C23080" w:rsidRDefault="00C2308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Ensure that the rights of the person are upheld</w:t>
            </w:r>
          </w:p>
          <w:p w14:paraId="14BFE5EE" w14:textId="5D5313C8" w:rsidR="00C23080" w:rsidRPr="00C23080" w:rsidRDefault="00C2308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Ensure that the needs of the person are upheld</w:t>
            </w:r>
          </w:p>
        </w:tc>
      </w:tr>
      <w:tr w:rsidR="00085DAD" w:rsidRPr="00301F77" w14:paraId="5B6739AC"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EA40AB" w14:textId="14EAFF1C" w:rsidR="00C47AB7" w:rsidRPr="0008667B" w:rsidRDefault="008159E8">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08667B">
              <w:rPr>
                <w:rFonts w:cstheme="minorHAnsi"/>
                <w:color w:val="404040" w:themeColor="text1" w:themeTint="BF"/>
                <w:szCs w:val="24"/>
              </w:rPr>
              <w:t>What is</w:t>
            </w:r>
            <w:r w:rsidR="00C47AB7" w:rsidRPr="0008667B">
              <w:rPr>
                <w:rFonts w:cstheme="minorHAnsi"/>
                <w:color w:val="404040" w:themeColor="text1" w:themeTint="BF"/>
                <w:szCs w:val="24"/>
              </w:rPr>
              <w:t xml:space="preserve"> self-advocacy</w:t>
            </w:r>
            <w:r w:rsidRPr="0008667B">
              <w:rPr>
                <w:rFonts w:cstheme="minorHAnsi"/>
                <w:color w:val="404040" w:themeColor="text1" w:themeTint="BF"/>
                <w:szCs w:val="24"/>
              </w:rPr>
              <w:t>?</w:t>
            </w:r>
          </w:p>
          <w:p w14:paraId="1B4F4944" w14:textId="60397E2F" w:rsidR="00085DAD" w:rsidRPr="0008667B"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667B">
              <w:rPr>
                <w:rFonts w:cstheme="minorHAnsi"/>
                <w:color w:val="404040" w:themeColor="text1" w:themeTint="BF"/>
                <w:szCs w:val="24"/>
              </w:rPr>
              <w:fldChar w:fldCharType="begin">
                <w:ffData>
                  <w:name w:val="Text1"/>
                  <w:enabled/>
                  <w:calcOnExit w:val="0"/>
                  <w:textInput/>
                </w:ffData>
              </w:fldChar>
            </w:r>
            <w:r w:rsidRPr="0008667B">
              <w:rPr>
                <w:rFonts w:cstheme="minorHAnsi"/>
                <w:color w:val="404040" w:themeColor="text1" w:themeTint="BF"/>
                <w:szCs w:val="24"/>
              </w:rPr>
              <w:instrText xml:space="preserve"> FORMTEXT </w:instrText>
            </w:r>
            <w:r w:rsidRPr="0008667B">
              <w:rPr>
                <w:rFonts w:cstheme="minorHAnsi"/>
                <w:color w:val="404040" w:themeColor="text1" w:themeTint="BF"/>
                <w:szCs w:val="24"/>
              </w:rPr>
            </w:r>
            <w:r w:rsidRPr="0008667B">
              <w:rPr>
                <w:rFonts w:cstheme="minorHAnsi"/>
                <w:color w:val="404040" w:themeColor="text1" w:themeTint="BF"/>
                <w:szCs w:val="24"/>
              </w:rPr>
              <w:fldChar w:fldCharType="separate"/>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rFonts w:cstheme="minorHAnsi"/>
                <w:color w:val="404040" w:themeColor="text1" w:themeTint="BF"/>
                <w:szCs w:val="24"/>
              </w:rPr>
              <w:fldChar w:fldCharType="end"/>
            </w:r>
          </w:p>
          <w:p w14:paraId="29F12567" w14:textId="77777777" w:rsidR="00D67565" w:rsidRPr="00F34B47" w:rsidRDefault="00D67565" w:rsidP="00D67565">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Pr>
                <w:rFonts w:cstheme="minorHAnsi"/>
                <w:bCs/>
                <w:color w:val="D73329"/>
                <w:sz w:val="22"/>
              </w:rPr>
              <w:t xml:space="preserve"> briefly</w:t>
            </w:r>
            <w:r w:rsidRPr="00F34B47">
              <w:rPr>
                <w:rFonts w:cstheme="minorHAnsi"/>
                <w:bCs/>
                <w:color w:val="D73329"/>
                <w:sz w:val="22"/>
              </w:rPr>
              <w:t xml:space="preserve"> </w:t>
            </w:r>
            <w:r>
              <w:rPr>
                <w:rFonts w:cstheme="minorHAnsi"/>
                <w:bCs/>
                <w:color w:val="D73329"/>
                <w:sz w:val="22"/>
              </w:rPr>
              <w:t>explain person-centred practices</w:t>
            </w:r>
            <w:r w:rsidRPr="00F34B47">
              <w:rPr>
                <w:rFonts w:cstheme="minorHAnsi"/>
                <w:bCs/>
                <w:color w:val="D73329"/>
                <w:sz w:val="22"/>
              </w:rPr>
              <w:t>.</w:t>
            </w:r>
          </w:p>
          <w:p w14:paraId="2334B9CF" w14:textId="5A3FC6EA" w:rsidR="00D67565" w:rsidRPr="00F34B47" w:rsidRDefault="00D67565" w:rsidP="00D67565">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0E5501">
              <w:rPr>
                <w:rFonts w:cstheme="minorHAnsi"/>
                <w:bCs/>
                <w:color w:val="D73329"/>
                <w:sz w:val="22"/>
              </w:rPr>
              <w:t>model</w:t>
            </w:r>
            <w:r w:rsidRPr="00F34B47">
              <w:rPr>
                <w:rFonts w:cstheme="minorHAnsi"/>
                <w:bCs/>
                <w:color w:val="D73329"/>
                <w:sz w:val="22"/>
              </w:rPr>
              <w:t xml:space="preserve"> answer below:</w:t>
            </w:r>
          </w:p>
          <w:p w14:paraId="4C4A59E3" w14:textId="4CDD9CCC" w:rsidR="00085DAD" w:rsidRPr="00AB1E86" w:rsidRDefault="002819A1" w:rsidP="00D67565">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Pr>
                <w:rFonts w:cstheme="minorHAnsi"/>
                <w:bCs/>
                <w:color w:val="D73329"/>
                <w:sz w:val="22"/>
              </w:rPr>
              <w:t>Self-advocacy</w:t>
            </w:r>
            <w:r w:rsidR="005D1387">
              <w:rPr>
                <w:rFonts w:cstheme="minorHAnsi"/>
                <w:bCs/>
                <w:color w:val="D73329"/>
                <w:sz w:val="22"/>
              </w:rPr>
              <w:t xml:space="preserve"> is </w:t>
            </w:r>
            <w:r w:rsidR="0020503E">
              <w:rPr>
                <w:rFonts w:cstheme="minorHAnsi"/>
                <w:bCs/>
                <w:color w:val="D73329"/>
                <w:sz w:val="22"/>
              </w:rPr>
              <w:t xml:space="preserve">understanding your needs and rights and </w:t>
            </w:r>
            <w:r w:rsidR="004D29E2">
              <w:rPr>
                <w:rFonts w:cstheme="minorHAnsi"/>
                <w:bCs/>
                <w:color w:val="D73329"/>
                <w:sz w:val="22"/>
              </w:rPr>
              <w:t xml:space="preserve">having the confidence to speak up for </w:t>
            </w:r>
            <w:r w:rsidR="0020503E">
              <w:rPr>
                <w:rFonts w:cstheme="minorHAnsi"/>
                <w:bCs/>
                <w:color w:val="D73329"/>
                <w:sz w:val="22"/>
              </w:rPr>
              <w:t>yourself</w:t>
            </w:r>
            <w:r w:rsidR="00FD65F4">
              <w:rPr>
                <w:rFonts w:cstheme="minorHAnsi"/>
                <w:bCs/>
                <w:color w:val="D73329"/>
                <w:sz w:val="22"/>
              </w:rPr>
              <w:t xml:space="preserve">, fight for </w:t>
            </w:r>
            <w:r w:rsidR="0020503E">
              <w:rPr>
                <w:rFonts w:cstheme="minorHAnsi"/>
                <w:bCs/>
                <w:color w:val="D73329"/>
                <w:sz w:val="22"/>
              </w:rPr>
              <w:t>your</w:t>
            </w:r>
            <w:r w:rsidR="00FD65F4">
              <w:rPr>
                <w:rFonts w:cstheme="minorHAnsi"/>
                <w:bCs/>
                <w:color w:val="D73329"/>
                <w:sz w:val="22"/>
              </w:rPr>
              <w:t xml:space="preserve"> rights, assert</w:t>
            </w:r>
            <w:r w:rsidRPr="002819A1">
              <w:rPr>
                <w:rFonts w:cstheme="minorHAnsi"/>
                <w:bCs/>
                <w:color w:val="D73329"/>
                <w:sz w:val="22"/>
              </w:rPr>
              <w:t xml:space="preserve"> </w:t>
            </w:r>
            <w:r w:rsidR="0020503E">
              <w:rPr>
                <w:rFonts w:cstheme="minorHAnsi"/>
                <w:bCs/>
                <w:color w:val="D73329"/>
                <w:sz w:val="22"/>
              </w:rPr>
              <w:t>ways and solutions to meet them</w:t>
            </w:r>
            <w:r w:rsidR="00A04993">
              <w:rPr>
                <w:rFonts w:cstheme="minorHAnsi"/>
                <w:bCs/>
                <w:color w:val="D73329"/>
                <w:sz w:val="22"/>
              </w:rPr>
              <w:t>, educat</w:t>
            </w:r>
            <w:r w:rsidR="00067B52">
              <w:rPr>
                <w:rFonts w:cstheme="minorHAnsi"/>
                <w:bCs/>
                <w:color w:val="D73329"/>
                <w:sz w:val="22"/>
              </w:rPr>
              <w:t>e</w:t>
            </w:r>
            <w:r w:rsidR="00A04993">
              <w:rPr>
                <w:rFonts w:cstheme="minorHAnsi"/>
                <w:bCs/>
                <w:color w:val="D73329"/>
                <w:sz w:val="22"/>
              </w:rPr>
              <w:t xml:space="preserve"> others about it</w:t>
            </w:r>
            <w:r w:rsidR="0020503E">
              <w:rPr>
                <w:rFonts w:cstheme="minorHAnsi"/>
                <w:bCs/>
                <w:color w:val="D73329"/>
                <w:sz w:val="22"/>
              </w:rPr>
              <w:t xml:space="preserve"> </w:t>
            </w:r>
            <w:r w:rsidR="008060C2">
              <w:rPr>
                <w:rFonts w:cstheme="minorHAnsi"/>
                <w:bCs/>
                <w:color w:val="D73329"/>
                <w:sz w:val="22"/>
              </w:rPr>
              <w:t>and</w:t>
            </w:r>
            <w:r w:rsidR="0020503E">
              <w:rPr>
                <w:rFonts w:cstheme="minorHAnsi"/>
                <w:bCs/>
                <w:color w:val="D73329"/>
                <w:sz w:val="22"/>
              </w:rPr>
              <w:t xml:space="preserve"> </w:t>
            </w:r>
            <w:r w:rsidR="008060C2">
              <w:rPr>
                <w:rFonts w:cstheme="minorHAnsi"/>
                <w:bCs/>
                <w:color w:val="D73329"/>
                <w:sz w:val="22"/>
              </w:rPr>
              <w:t>work with others to make change happen.</w:t>
            </w:r>
          </w:p>
        </w:tc>
      </w:tr>
      <w:tr w:rsidR="005B38E3" w:rsidRPr="00301F77" w14:paraId="472AD789"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5F55FC" w14:textId="788D6796" w:rsidR="005B38E3" w:rsidRPr="00457A00" w:rsidRDefault="005B38E3">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t xml:space="preserve">List two activities that promote </w:t>
            </w:r>
            <w:r w:rsidR="000F3B2F" w:rsidRPr="00457A00">
              <w:rPr>
                <w:rFonts w:cstheme="minorHAnsi"/>
                <w:color w:val="404040" w:themeColor="text1" w:themeTint="BF"/>
                <w:szCs w:val="24"/>
              </w:rPr>
              <w:t xml:space="preserve">the </w:t>
            </w:r>
            <w:r w:rsidRPr="00457A00">
              <w:rPr>
                <w:rFonts w:cstheme="minorHAnsi"/>
                <w:color w:val="404040" w:themeColor="text1" w:themeTint="BF"/>
                <w:szCs w:val="24"/>
              </w:rPr>
              <w:t>self-advocacy</w:t>
            </w:r>
            <w:r w:rsidR="000F3B2F" w:rsidRPr="00457A00">
              <w:rPr>
                <w:rFonts w:cstheme="minorHAnsi"/>
                <w:color w:val="404040" w:themeColor="text1" w:themeTint="BF"/>
                <w:szCs w:val="24"/>
              </w:rPr>
              <w:t xml:space="preserve"> of people receiving support</w:t>
            </w:r>
            <w:r w:rsidRPr="00457A00">
              <w:rPr>
                <w:rFonts w:cstheme="minorHAnsi"/>
                <w:color w:val="404040" w:themeColor="text1" w:themeTint="BF"/>
                <w:szCs w:val="24"/>
              </w:rPr>
              <w:t>.</w:t>
            </w:r>
          </w:p>
          <w:p w14:paraId="027263CA" w14:textId="77777777" w:rsidR="005B38E3" w:rsidRPr="00457A00" w:rsidRDefault="005B38E3">
            <w:pPr>
              <w:pStyle w:val="ListParagraph"/>
              <w:numPr>
                <w:ilvl w:val="0"/>
                <w:numId w:val="154"/>
              </w:numPr>
              <w:tabs>
                <w:tab w:val="left" w:pos="180"/>
              </w:tabs>
              <w:spacing w:after="120" w:line="276" w:lineRule="auto"/>
              <w:ind w:right="0"/>
              <w:contextualSpacing w:val="0"/>
              <w:jc w:val="both"/>
              <w:rPr>
                <w:rFonts w:cstheme="minorHAnsi"/>
                <w:color w:val="404040" w:themeColor="text1" w:themeTint="BF"/>
                <w:szCs w:val="24"/>
              </w:rPr>
            </w:pPr>
            <w:r w:rsidRPr="00457A00">
              <w:rPr>
                <w:color w:val="404040" w:themeColor="text1" w:themeTint="BF"/>
              </w:rPr>
              <w:fldChar w:fldCharType="begin">
                <w:ffData>
                  <w:name w:val="Text1"/>
                  <w:enabled/>
                  <w:calcOnExit w:val="0"/>
                  <w:textInput/>
                </w:ffData>
              </w:fldChar>
            </w:r>
            <w:r w:rsidRPr="00457A00">
              <w:rPr>
                <w:color w:val="404040" w:themeColor="text1" w:themeTint="BF"/>
              </w:rPr>
              <w:instrText xml:space="preserve"> FORMTEXT </w:instrText>
            </w:r>
            <w:r w:rsidRPr="00457A00">
              <w:rPr>
                <w:color w:val="404040" w:themeColor="text1" w:themeTint="BF"/>
              </w:rPr>
            </w:r>
            <w:r w:rsidRPr="00457A00">
              <w:rPr>
                <w:color w:val="404040" w:themeColor="text1" w:themeTint="BF"/>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fldChar w:fldCharType="end"/>
            </w:r>
          </w:p>
          <w:p w14:paraId="796AFB8B" w14:textId="77777777" w:rsidR="005B38E3" w:rsidRPr="00457A00" w:rsidRDefault="005B38E3">
            <w:pPr>
              <w:pStyle w:val="ListParagraph"/>
              <w:numPr>
                <w:ilvl w:val="0"/>
                <w:numId w:val="154"/>
              </w:numPr>
              <w:tabs>
                <w:tab w:val="left" w:pos="180"/>
              </w:tabs>
              <w:spacing w:after="120" w:line="276" w:lineRule="auto"/>
              <w:ind w:right="0"/>
              <w:contextualSpacing w:val="0"/>
              <w:jc w:val="both"/>
              <w:rPr>
                <w:rFonts w:cstheme="minorHAnsi"/>
                <w:color w:val="404040" w:themeColor="text1" w:themeTint="BF"/>
                <w:szCs w:val="24"/>
              </w:rPr>
            </w:pPr>
            <w:r w:rsidRPr="00457A00">
              <w:rPr>
                <w:color w:val="404040" w:themeColor="text1" w:themeTint="BF"/>
              </w:rPr>
              <w:fldChar w:fldCharType="begin">
                <w:ffData>
                  <w:name w:val="Text1"/>
                  <w:enabled/>
                  <w:calcOnExit w:val="0"/>
                  <w:textInput/>
                </w:ffData>
              </w:fldChar>
            </w:r>
            <w:r w:rsidRPr="00457A00">
              <w:rPr>
                <w:color w:val="404040" w:themeColor="text1" w:themeTint="BF"/>
              </w:rPr>
              <w:instrText xml:space="preserve"> FORMTEXT </w:instrText>
            </w:r>
            <w:r w:rsidRPr="00457A00">
              <w:rPr>
                <w:color w:val="404040" w:themeColor="text1" w:themeTint="BF"/>
              </w:rPr>
            </w:r>
            <w:r w:rsidRPr="00457A00">
              <w:rPr>
                <w:color w:val="404040" w:themeColor="text1" w:themeTint="BF"/>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fldChar w:fldCharType="end"/>
            </w:r>
          </w:p>
          <w:p w14:paraId="1841086D" w14:textId="72D5DA2D" w:rsidR="005B38E3" w:rsidRPr="00457A00" w:rsidRDefault="005B38E3" w:rsidP="00544937">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The candidate must list two activities that promote</w:t>
            </w:r>
            <w:r w:rsidR="000F3B2F" w:rsidRPr="00457A00">
              <w:rPr>
                <w:rFonts w:cstheme="minorHAnsi"/>
                <w:bCs/>
                <w:color w:val="D73329"/>
                <w:sz w:val="22"/>
              </w:rPr>
              <w:t xml:space="preserve"> the</w:t>
            </w:r>
            <w:r w:rsidRPr="00457A00">
              <w:rPr>
                <w:rFonts w:cstheme="minorHAnsi"/>
                <w:bCs/>
                <w:color w:val="D73329"/>
                <w:sz w:val="22"/>
              </w:rPr>
              <w:t xml:space="preserve"> self-advocacy</w:t>
            </w:r>
            <w:r w:rsidR="000F3B2F" w:rsidRPr="00457A00">
              <w:rPr>
                <w:rFonts w:cstheme="minorHAnsi"/>
                <w:bCs/>
                <w:color w:val="D73329"/>
                <w:sz w:val="22"/>
              </w:rPr>
              <w:t xml:space="preserve"> of people receiving support</w:t>
            </w:r>
            <w:r w:rsidRPr="00457A00">
              <w:rPr>
                <w:rFonts w:cstheme="minorHAnsi"/>
                <w:bCs/>
                <w:color w:val="D73329"/>
                <w:sz w:val="22"/>
              </w:rPr>
              <w:t>.</w:t>
            </w:r>
          </w:p>
          <w:p w14:paraId="11ECEAA2" w14:textId="091BD4A4" w:rsidR="005B38E3" w:rsidRPr="00457A00" w:rsidRDefault="005B38E3" w:rsidP="00544937">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For a satisfactory performance, although wording may slightly vary, their responses must include two of the following:</w:t>
            </w:r>
          </w:p>
          <w:p w14:paraId="0578839B" w14:textId="77777777" w:rsidR="000F3B2F" w:rsidRPr="00457A00" w:rsidRDefault="000F3B2F">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457A00">
              <w:rPr>
                <w:rFonts w:cstheme="minorHAnsi"/>
                <w:bCs/>
                <w:color w:val="D73329"/>
                <w:sz w:val="22"/>
              </w:rPr>
              <w:t>Reflecting and meditating on experiences and writing down insights.</w:t>
            </w:r>
          </w:p>
          <w:p w14:paraId="7B5D9497" w14:textId="77777777" w:rsidR="000F3B2F" w:rsidRPr="00457A00" w:rsidRDefault="000F3B2F">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457A00">
              <w:rPr>
                <w:rFonts w:cstheme="minorHAnsi"/>
                <w:bCs/>
                <w:color w:val="D73329"/>
                <w:sz w:val="22"/>
              </w:rPr>
              <w:t>Attending educational sessions for self-growth, such as forming intimate relationships.</w:t>
            </w:r>
          </w:p>
          <w:p w14:paraId="501A6967" w14:textId="77777777" w:rsidR="000F3B2F" w:rsidRPr="00457A00" w:rsidRDefault="000F3B2F">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457A00">
              <w:rPr>
                <w:rFonts w:cstheme="minorHAnsi"/>
                <w:bCs/>
                <w:color w:val="D73329"/>
                <w:sz w:val="22"/>
              </w:rPr>
              <w:t>Raising community awareness by running training programs and events to discuss various issues.</w:t>
            </w:r>
          </w:p>
          <w:p w14:paraId="075E4933" w14:textId="308EF176" w:rsidR="005B38E3" w:rsidRPr="00C23080" w:rsidRDefault="000F3B2F" w:rsidP="00544937">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Other</w:t>
            </w:r>
            <w:r w:rsidRPr="00457A00">
              <w:rPr>
                <w:rFonts w:cstheme="minorHAnsi"/>
                <w:bCs/>
                <w:color w:val="D73329"/>
                <w:sz w:val="22"/>
                <w:szCs w:val="20"/>
              </w:rPr>
              <w:t xml:space="preserve"> </w:t>
            </w:r>
            <w:r w:rsidRPr="00457A00">
              <w:rPr>
                <w:rFonts w:cstheme="minorHAnsi"/>
                <w:bCs/>
                <w:color w:val="D73329"/>
                <w:sz w:val="22"/>
              </w:rPr>
              <w:t>responses</w:t>
            </w:r>
            <w:r w:rsidRPr="00457A00">
              <w:rPr>
                <w:rFonts w:cstheme="minorHAnsi"/>
                <w:bCs/>
                <w:color w:val="D73329"/>
                <w:sz w:val="22"/>
                <w:szCs w:val="20"/>
              </w:rPr>
              <w:t xml:space="preserve"> are acceptable as long as they are programs or activities that people receiving support can participate </w:t>
            </w:r>
            <w:r w:rsidR="00A04993" w:rsidRPr="00457A00">
              <w:rPr>
                <w:rFonts w:cstheme="minorHAnsi"/>
                <w:bCs/>
                <w:color w:val="D73329"/>
                <w:sz w:val="22"/>
                <w:szCs w:val="20"/>
              </w:rPr>
              <w:t>in to speak for themselves, fight for their rights and educate others about them.</w:t>
            </w:r>
          </w:p>
        </w:tc>
      </w:tr>
    </w:tbl>
    <w:p w14:paraId="2A9E4DC7" w14:textId="3FA3C57A" w:rsidR="00457A00" w:rsidRDefault="00457A00" w:rsidP="00457A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47AB7" w:rsidRPr="00301F77" w14:paraId="58BBED01"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5FE36E" w14:textId="12457836" w:rsidR="00C47AB7" w:rsidRPr="00457A00" w:rsidRDefault="00E1653E">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lastRenderedPageBreak/>
              <w:t>Briefly describe the four principles of active support.</w:t>
            </w:r>
          </w:p>
          <w:p w14:paraId="14A4D798" w14:textId="49257517" w:rsidR="0040574C" w:rsidRPr="00F34B47" w:rsidRDefault="0040574C" w:rsidP="0040574C">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Pr>
                <w:rFonts w:cstheme="minorHAnsi"/>
                <w:bCs/>
                <w:color w:val="D73329"/>
                <w:sz w:val="22"/>
              </w:rPr>
              <w:t xml:space="preserve">briefly describe the four principles of </w:t>
            </w:r>
            <w:r w:rsidR="00E1653E">
              <w:rPr>
                <w:rFonts w:cstheme="minorHAnsi"/>
                <w:bCs/>
                <w:color w:val="D73329"/>
                <w:sz w:val="22"/>
              </w:rPr>
              <w:t>active support.</w:t>
            </w:r>
          </w:p>
          <w:p w14:paraId="12EF9386" w14:textId="3D09E1F3" w:rsidR="0040574C" w:rsidRPr="00EE52F6" w:rsidRDefault="0040574C" w:rsidP="0040574C">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 although wording may slightly vary, their responses must be consistent with the model answe</w:t>
            </w:r>
            <w:r w:rsidR="00E1653E">
              <w:rPr>
                <w:rFonts w:cstheme="minorHAnsi"/>
                <w:bCs/>
                <w:color w:val="D73329"/>
                <w:sz w:val="22"/>
              </w:rPr>
              <w:t>r</w:t>
            </w:r>
            <w:r>
              <w:rPr>
                <w:rFonts w:cstheme="minorHAnsi"/>
                <w:bCs/>
                <w:color w:val="D73329"/>
                <w:sz w:val="22"/>
              </w:rPr>
              <w:t>s below</w:t>
            </w:r>
            <w:r w:rsidRPr="00F34B47">
              <w:rPr>
                <w:rFonts w:cstheme="minorHAnsi"/>
                <w:bCs/>
                <w:color w:val="D73329"/>
                <w:sz w:val="22"/>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40574C" w14:paraId="3BDF2232" w14:textId="77777777" w:rsidTr="00B27ADD">
              <w:tc>
                <w:tcPr>
                  <w:tcW w:w="2965" w:type="dxa"/>
                  <w:shd w:val="clear" w:color="auto" w:fill="E7E6E6" w:themeFill="background2"/>
                </w:tcPr>
                <w:p w14:paraId="0BFB4317" w14:textId="77777777" w:rsidR="0040574C" w:rsidRPr="00EE52F6"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14980CD" w14:textId="77777777" w:rsidR="0040574C" w:rsidRPr="00EE52F6"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40574C" w14:paraId="3105AC1C" w14:textId="77777777" w:rsidTr="007D5B48">
              <w:tc>
                <w:tcPr>
                  <w:tcW w:w="2965" w:type="dxa"/>
                  <w:vAlign w:val="center"/>
                </w:tcPr>
                <w:p w14:paraId="7A2FBD50" w14:textId="4AA4D864"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Belongingness</w:t>
                  </w:r>
                </w:p>
              </w:tc>
              <w:tc>
                <w:tcPr>
                  <w:tcW w:w="5040" w:type="dxa"/>
                </w:tcPr>
                <w:p w14:paraId="147EAE83"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5AF98239" w14:textId="606A0532" w:rsidR="0040574C" w:rsidRDefault="007F3FDA" w:rsidP="004057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Belongingness refers to supporting the client to be part of the community. It also refers to supporting them to have positive relationships with others.</w:t>
                  </w:r>
                </w:p>
              </w:tc>
            </w:tr>
            <w:tr w:rsidR="0040574C" w14:paraId="4FED58DB" w14:textId="77777777" w:rsidTr="007D5B48">
              <w:tc>
                <w:tcPr>
                  <w:tcW w:w="2965" w:type="dxa"/>
                  <w:vAlign w:val="center"/>
                </w:tcPr>
                <w:p w14:paraId="41A87B20" w14:textId="123A20A2"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Opportunity</w:t>
                  </w:r>
                </w:p>
              </w:tc>
              <w:tc>
                <w:tcPr>
                  <w:tcW w:w="5040" w:type="dxa"/>
                </w:tcPr>
                <w:p w14:paraId="77884301"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417F6909" w14:textId="17A187A6" w:rsidR="0040574C" w:rsidRDefault="00D933F9" w:rsidP="004057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Opportunity refers to supporting the client to have novel experiences. It also refers to supporting them to have many avenues of self-directed learning.</w:t>
                  </w:r>
                </w:p>
              </w:tc>
            </w:tr>
            <w:tr w:rsidR="0040574C" w14:paraId="5354EB3F" w14:textId="77777777" w:rsidTr="007D5B48">
              <w:tc>
                <w:tcPr>
                  <w:tcW w:w="2965" w:type="dxa"/>
                  <w:vAlign w:val="center"/>
                </w:tcPr>
                <w:p w14:paraId="5F76BA8D" w14:textId="4F9B9C98"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Respect</w:t>
                  </w:r>
                </w:p>
              </w:tc>
              <w:tc>
                <w:tcPr>
                  <w:tcW w:w="5040" w:type="dxa"/>
                </w:tcPr>
                <w:p w14:paraId="68DF89C3"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62B4F62C" w14:textId="248547AE" w:rsidR="0040574C" w:rsidRDefault="0093400E" w:rsidP="004057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Respect refers to supporting the client that recognises and upholds their individuality.</w:t>
                  </w:r>
                </w:p>
              </w:tc>
            </w:tr>
            <w:tr w:rsidR="0040574C" w14:paraId="6E06A7E1" w14:textId="77777777" w:rsidTr="007D5B48">
              <w:tc>
                <w:tcPr>
                  <w:tcW w:w="2965" w:type="dxa"/>
                  <w:vAlign w:val="center"/>
                </w:tcPr>
                <w:p w14:paraId="7BD1B3FD" w14:textId="2DB60770"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Self-control</w:t>
                  </w:r>
                </w:p>
              </w:tc>
              <w:tc>
                <w:tcPr>
                  <w:tcW w:w="5040" w:type="dxa"/>
                </w:tcPr>
                <w:p w14:paraId="36F2E487"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1F35CD03" w14:textId="78BD6041" w:rsidR="0040574C" w:rsidRDefault="00E538E7" w:rsidP="00E538E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Self-control refers to supporting the client to recognise and uphold their capability to regulate their actions, emotions, and behaviour.</w:t>
                  </w:r>
                </w:p>
              </w:tc>
            </w:tr>
          </w:tbl>
          <w:p w14:paraId="52BA8638" w14:textId="6EB25CF9" w:rsidR="0040574C" w:rsidRPr="00C47AB7" w:rsidRDefault="00E538E7" w:rsidP="0040574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1D4E84E5" w14:textId="7E7BC434" w:rsidR="00457A00" w:rsidRDefault="00457A00" w:rsidP="00457A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47AB7" w:rsidRPr="00301F77" w14:paraId="4B741648"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580750" w14:textId="3873E0FE" w:rsidR="00C47AB7" w:rsidRPr="00457A00" w:rsidRDefault="00726012">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lastRenderedPageBreak/>
              <w:t xml:space="preserve">Describe active listening by listing one example of </w:t>
            </w:r>
            <w:r w:rsidR="005274B5" w:rsidRPr="00457A00">
              <w:rPr>
                <w:rFonts w:cstheme="minorHAnsi"/>
                <w:color w:val="404040" w:themeColor="text1" w:themeTint="BF"/>
                <w:szCs w:val="24"/>
              </w:rPr>
              <w:t>how to demonstrate</w:t>
            </w:r>
            <w:r w:rsidRPr="00457A00">
              <w:rPr>
                <w:rFonts w:cstheme="minorHAnsi"/>
                <w:color w:val="404040" w:themeColor="text1" w:themeTint="BF"/>
                <w:szCs w:val="24"/>
              </w:rPr>
              <w:t xml:space="preserve"> each</w:t>
            </w:r>
            <w:r w:rsidR="00113DAD" w:rsidRPr="00457A00">
              <w:rPr>
                <w:rFonts w:cstheme="minorHAnsi"/>
                <w:color w:val="404040" w:themeColor="text1" w:themeTint="BF"/>
                <w:szCs w:val="24"/>
              </w:rPr>
              <w:t xml:space="preserve"> principle </w:t>
            </w:r>
            <w:r w:rsidRPr="00457A00">
              <w:rPr>
                <w:rFonts w:cstheme="minorHAnsi"/>
                <w:color w:val="404040" w:themeColor="text1" w:themeTint="BF"/>
                <w:szCs w:val="24"/>
              </w:rPr>
              <w:t>listed below</w:t>
            </w:r>
            <w:r w:rsidR="00113DAD" w:rsidRPr="00457A00">
              <w:rPr>
                <w:rFonts w:cstheme="minorHAnsi"/>
                <w:color w:val="404040" w:themeColor="text1" w:themeTint="BF"/>
                <w:szCs w:val="24"/>
              </w:rPr>
              <w:t>.</w:t>
            </w:r>
          </w:p>
          <w:p w14:paraId="3F1D3A31" w14:textId="56D50DE7" w:rsidR="00E131E7" w:rsidRPr="00F34B47" w:rsidRDefault="00E131E7" w:rsidP="00E131E7">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0053752B">
              <w:rPr>
                <w:rFonts w:cstheme="minorHAnsi"/>
                <w:bCs/>
                <w:color w:val="D73329"/>
                <w:sz w:val="22"/>
              </w:rPr>
              <w:t>d</w:t>
            </w:r>
            <w:r w:rsidR="0053752B" w:rsidRPr="0053752B">
              <w:rPr>
                <w:rFonts w:cstheme="minorHAnsi"/>
                <w:bCs/>
                <w:color w:val="D73329"/>
                <w:sz w:val="22"/>
              </w:rPr>
              <w:t xml:space="preserve">escribe active listening by listing one example of </w:t>
            </w:r>
            <w:r w:rsidR="005274B5">
              <w:rPr>
                <w:rFonts w:cstheme="minorHAnsi"/>
                <w:bCs/>
                <w:color w:val="D73329"/>
                <w:sz w:val="22"/>
              </w:rPr>
              <w:t>how to demonstrate</w:t>
            </w:r>
            <w:r w:rsidR="0053752B" w:rsidRPr="0053752B">
              <w:rPr>
                <w:rFonts w:cstheme="minorHAnsi"/>
                <w:bCs/>
                <w:color w:val="D73329"/>
                <w:sz w:val="22"/>
              </w:rPr>
              <w:t xml:space="preserve"> each principle listed below</w:t>
            </w:r>
            <w:r>
              <w:rPr>
                <w:rFonts w:cstheme="minorHAnsi"/>
                <w:bCs/>
                <w:color w:val="D73329"/>
                <w:sz w:val="22"/>
              </w:rPr>
              <w:t>.</w:t>
            </w:r>
          </w:p>
          <w:p w14:paraId="5F4E3122" w14:textId="0F27D434" w:rsidR="00E131E7" w:rsidRPr="00EE52F6" w:rsidRDefault="00A30F7F" w:rsidP="00E131E7">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Additional marking guide and model answers are provided below to guide the assessor in assessing the candidate’s response.</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E131E7" w14:paraId="19174BB9" w14:textId="77777777" w:rsidTr="00B27ADD">
              <w:tc>
                <w:tcPr>
                  <w:tcW w:w="2965" w:type="dxa"/>
                  <w:shd w:val="clear" w:color="auto" w:fill="E7E6E6" w:themeFill="background2"/>
                </w:tcPr>
                <w:p w14:paraId="55BFBC31" w14:textId="77777777" w:rsidR="00E131E7" w:rsidRPr="00EE52F6" w:rsidRDefault="00E131E7"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37A391A6" w14:textId="3DAB9B87" w:rsidR="00E131E7" w:rsidRPr="00EE52F6" w:rsidRDefault="0053752B"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Example</w:t>
                  </w:r>
                </w:p>
              </w:tc>
            </w:tr>
            <w:tr w:rsidR="00E131E7" w14:paraId="7C1B7DD9" w14:textId="77777777" w:rsidTr="007D5B48">
              <w:tc>
                <w:tcPr>
                  <w:tcW w:w="2965" w:type="dxa"/>
                  <w:vAlign w:val="center"/>
                </w:tcPr>
                <w:p w14:paraId="2DC0B773" w14:textId="265B052F" w:rsidR="00E131E7" w:rsidRDefault="0053752B">
                  <w:pPr>
                    <w:pStyle w:val="ListParagraph"/>
                    <w:numPr>
                      <w:ilvl w:val="0"/>
                      <w:numId w:val="143"/>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Halt</w:t>
                  </w:r>
                </w:p>
              </w:tc>
              <w:tc>
                <w:tcPr>
                  <w:tcW w:w="5040" w:type="dxa"/>
                </w:tcPr>
                <w:p w14:paraId="40F401EC" w14:textId="77777777" w:rsidR="00325375" w:rsidRPr="00457A00" w:rsidRDefault="00E131E7" w:rsidP="00B0691A">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1513CA42" w14:textId="1AF255CD" w:rsidR="006C154D" w:rsidRDefault="00A30F7F" w:rsidP="006C154D">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For a satisfactory performance, their responses must be one example of what </w:t>
                  </w:r>
                  <w:r w:rsidRPr="006C154D">
                    <w:rPr>
                      <w:rFonts w:cstheme="minorHAnsi"/>
                      <w:bCs/>
                      <w:color w:val="D73329"/>
                      <w:sz w:val="22"/>
                    </w:rPr>
                    <w:t xml:space="preserve">the candidate must stop doing in order to </w:t>
                  </w:r>
                  <w:r w:rsidR="00CD1097">
                    <w:rPr>
                      <w:rFonts w:cstheme="minorHAnsi"/>
                      <w:bCs/>
                      <w:color w:val="D73329"/>
                      <w:sz w:val="22"/>
                    </w:rPr>
                    <w:t>focus and pay attention</w:t>
                  </w:r>
                  <w:r w:rsidRPr="006C154D">
                    <w:rPr>
                      <w:rFonts w:cstheme="minorHAnsi"/>
                      <w:bCs/>
                      <w:color w:val="D73329"/>
                      <w:sz w:val="22"/>
                    </w:rPr>
                    <w:t xml:space="preserve"> to the client</w:t>
                  </w:r>
                  <w:r w:rsidR="00CD1097">
                    <w:rPr>
                      <w:rFonts w:cstheme="minorHAnsi"/>
                      <w:bCs/>
                      <w:color w:val="D73329"/>
                      <w:sz w:val="22"/>
                    </w:rPr>
                    <w:t>.</w:t>
                  </w:r>
                </w:p>
                <w:p w14:paraId="39448CCF" w14:textId="5CA2BC09" w:rsidR="00A30F7F" w:rsidRPr="006C154D" w:rsidRDefault="00A30F7F" w:rsidP="006C154D">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model answer is provided below:</w:t>
                  </w:r>
                </w:p>
                <w:p w14:paraId="249B7D1D" w14:textId="76F95402" w:rsidR="00B61EF8" w:rsidRPr="00A30F7F" w:rsidRDefault="00A30F7F"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R</w:t>
                  </w:r>
                  <w:r w:rsidR="00B0691A" w:rsidRPr="006C154D">
                    <w:rPr>
                      <w:rFonts w:cstheme="minorHAnsi"/>
                      <w:bCs/>
                      <w:color w:val="D73329"/>
                      <w:sz w:val="22"/>
                    </w:rPr>
                    <w:t>efrain from thinking about other things, such as making a mental plan of what you will be doing after talking to the c</w:t>
                  </w:r>
                  <w:r w:rsidR="00B61EF8" w:rsidRPr="006C154D">
                    <w:rPr>
                      <w:rFonts w:cstheme="minorHAnsi"/>
                      <w:bCs/>
                      <w:color w:val="D73329"/>
                      <w:sz w:val="22"/>
                    </w:rPr>
                    <w:t>l</w:t>
                  </w:r>
                  <w:r w:rsidR="00B0691A" w:rsidRPr="006C154D">
                    <w:rPr>
                      <w:rFonts w:cstheme="minorHAnsi"/>
                      <w:bCs/>
                      <w:color w:val="D73329"/>
                      <w:sz w:val="22"/>
                    </w:rPr>
                    <w:t>ient</w:t>
                  </w:r>
                </w:p>
              </w:tc>
            </w:tr>
            <w:tr w:rsidR="00E131E7" w14:paraId="76D650AF" w14:textId="77777777" w:rsidTr="007D5B48">
              <w:tc>
                <w:tcPr>
                  <w:tcW w:w="2965" w:type="dxa"/>
                  <w:vAlign w:val="center"/>
                </w:tcPr>
                <w:p w14:paraId="45B7F680" w14:textId="54DAF311" w:rsidR="00E131E7" w:rsidRDefault="0053752B">
                  <w:pPr>
                    <w:pStyle w:val="ListParagraph"/>
                    <w:numPr>
                      <w:ilvl w:val="0"/>
                      <w:numId w:val="143"/>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Focus</w:t>
                  </w:r>
                </w:p>
              </w:tc>
              <w:tc>
                <w:tcPr>
                  <w:tcW w:w="5040" w:type="dxa"/>
                </w:tcPr>
                <w:p w14:paraId="3D787254" w14:textId="77777777" w:rsidR="00E131E7" w:rsidRPr="00457A00" w:rsidRDefault="00E131E7" w:rsidP="00E131E7">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6C0BA785" w14:textId="0556B04B" w:rsidR="00A30F7F" w:rsidRDefault="00A30F7F"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For a satisfactory performance, their responses must be one example of what </w:t>
                  </w:r>
                  <w:r w:rsidRPr="006C154D">
                    <w:rPr>
                      <w:rFonts w:cstheme="minorHAnsi"/>
                      <w:bCs/>
                      <w:color w:val="D73329"/>
                      <w:sz w:val="22"/>
                    </w:rPr>
                    <w:t xml:space="preserve">the candidate </w:t>
                  </w:r>
                  <w:r w:rsidR="00180EB7">
                    <w:rPr>
                      <w:rFonts w:cstheme="minorHAnsi"/>
                      <w:bCs/>
                      <w:color w:val="D73329"/>
                      <w:sz w:val="22"/>
                    </w:rPr>
                    <w:t xml:space="preserve">must do to remove distractions and put all their attention on </w:t>
                  </w:r>
                  <w:r w:rsidR="00CD1097">
                    <w:rPr>
                      <w:rFonts w:cstheme="minorHAnsi"/>
                      <w:bCs/>
                      <w:color w:val="D73329"/>
                      <w:sz w:val="22"/>
                    </w:rPr>
                    <w:t>what the client is saying.</w:t>
                  </w:r>
                  <w:r w:rsidR="00180EB7">
                    <w:rPr>
                      <w:rFonts w:cstheme="minorHAnsi"/>
                      <w:bCs/>
                      <w:color w:val="D73329"/>
                      <w:sz w:val="22"/>
                    </w:rPr>
                    <w:t xml:space="preserve"> </w:t>
                  </w:r>
                </w:p>
                <w:p w14:paraId="3B0087AE" w14:textId="77777777" w:rsidR="00180EB7" w:rsidRDefault="00A30F7F"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model answer is provided below</w:t>
                  </w:r>
                  <w:r w:rsidR="00180EB7">
                    <w:rPr>
                      <w:rFonts w:cstheme="minorHAnsi"/>
                      <w:bCs/>
                      <w:color w:val="D73329"/>
                      <w:sz w:val="22"/>
                    </w:rPr>
                    <w:t>:</w:t>
                  </w:r>
                </w:p>
                <w:p w14:paraId="50C6D496" w14:textId="61BE74E4" w:rsidR="00180EB7" w:rsidRPr="00180EB7" w:rsidRDefault="00180EB7"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Putting </w:t>
                  </w:r>
                  <w:r w:rsidR="00CD1097">
                    <w:rPr>
                      <w:rFonts w:cstheme="minorHAnsi"/>
                      <w:bCs/>
                      <w:color w:val="D73329"/>
                      <w:sz w:val="22"/>
                    </w:rPr>
                    <w:t xml:space="preserve">the </w:t>
                  </w:r>
                  <w:r>
                    <w:rPr>
                      <w:rFonts w:cstheme="minorHAnsi"/>
                      <w:bCs/>
                      <w:color w:val="D73329"/>
                      <w:sz w:val="22"/>
                    </w:rPr>
                    <w:t>phone on silent</w:t>
                  </w:r>
                  <w:r w:rsidR="00AF3247">
                    <w:rPr>
                      <w:rFonts w:cstheme="minorHAnsi"/>
                      <w:bCs/>
                      <w:color w:val="D73329"/>
                      <w:sz w:val="22"/>
                    </w:rPr>
                    <w:t xml:space="preserve"> or keeping the device in the bag </w:t>
                  </w:r>
                </w:p>
              </w:tc>
            </w:tr>
            <w:tr w:rsidR="00E131E7" w14:paraId="6BE6CF74" w14:textId="77777777" w:rsidTr="007D5B48">
              <w:tc>
                <w:tcPr>
                  <w:tcW w:w="2965" w:type="dxa"/>
                  <w:vAlign w:val="center"/>
                </w:tcPr>
                <w:p w14:paraId="16E253BF" w14:textId="2EF86ED9" w:rsidR="00E131E7" w:rsidRDefault="0053752B">
                  <w:pPr>
                    <w:pStyle w:val="ListParagraph"/>
                    <w:numPr>
                      <w:ilvl w:val="0"/>
                      <w:numId w:val="143"/>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Effort</w:t>
                  </w:r>
                </w:p>
              </w:tc>
              <w:tc>
                <w:tcPr>
                  <w:tcW w:w="5040" w:type="dxa"/>
                </w:tcPr>
                <w:p w14:paraId="03B377C5" w14:textId="77777777" w:rsidR="00E131E7" w:rsidRPr="00457A00" w:rsidRDefault="00E131E7" w:rsidP="00E131E7">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0A2E7BA0" w14:textId="379A27F8" w:rsidR="00AF3247" w:rsidRDefault="00AF3247" w:rsidP="00AF3247">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For a satisfactory performance, their responses must be one example of what </w:t>
                  </w:r>
                  <w:r w:rsidRPr="006C154D">
                    <w:rPr>
                      <w:rFonts w:cstheme="minorHAnsi"/>
                      <w:bCs/>
                      <w:color w:val="D73329"/>
                      <w:sz w:val="22"/>
                    </w:rPr>
                    <w:t xml:space="preserve">the candidate </w:t>
                  </w:r>
                  <w:r>
                    <w:rPr>
                      <w:rFonts w:cstheme="minorHAnsi"/>
                      <w:bCs/>
                      <w:color w:val="D73329"/>
                      <w:sz w:val="22"/>
                    </w:rPr>
                    <w:t xml:space="preserve">must do to show their interest in communicating with the client and accommodating their concerns through non-verbal cues and positioning. </w:t>
                  </w:r>
                </w:p>
                <w:p w14:paraId="34495BB4" w14:textId="77777777" w:rsidR="00AF3247" w:rsidRDefault="00AF3247" w:rsidP="00AF3247">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model answer is provided below:</w:t>
                  </w:r>
                </w:p>
                <w:p w14:paraId="17066895" w14:textId="7E0DDB60" w:rsidR="00E131E7" w:rsidRDefault="002543C4" w:rsidP="00AF32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Facing the client while they are talking</w:t>
                  </w:r>
                </w:p>
              </w:tc>
            </w:tr>
          </w:tbl>
          <w:p w14:paraId="641D19CF" w14:textId="73C16874" w:rsidR="00E131E7" w:rsidRPr="00C47AB7" w:rsidRDefault="00726012" w:rsidP="00E131E7">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5D808BFC" w14:textId="05591074" w:rsidR="00457A00" w:rsidRDefault="00457A00" w:rsidP="00457A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113DAD" w:rsidRPr="00301F77" w14:paraId="439C7E40"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9746C2" w14:textId="37C5D4CD" w:rsidR="00113DAD" w:rsidRPr="003012AB" w:rsidRDefault="0086798F">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3012AB">
              <w:rPr>
                <w:rFonts w:cstheme="minorHAnsi"/>
                <w:color w:val="404040" w:themeColor="text1" w:themeTint="BF"/>
                <w:szCs w:val="24"/>
              </w:rPr>
              <w:lastRenderedPageBreak/>
              <w:t>What is social justice?</w:t>
            </w:r>
          </w:p>
          <w:p w14:paraId="3FBB26C8" w14:textId="09CB8E24" w:rsidR="00F732E7" w:rsidRPr="00457A00" w:rsidRDefault="00F732E7" w:rsidP="0086798F">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5C822A10" w14:textId="27C4B0B0" w:rsidR="0086798F" w:rsidRPr="00F34B47" w:rsidRDefault="0086798F" w:rsidP="0086798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Pr>
                <w:rFonts w:cstheme="minorHAnsi"/>
                <w:bCs/>
                <w:color w:val="D73329"/>
                <w:sz w:val="22"/>
              </w:rPr>
              <w:t xml:space="preserve"> describe what social justice is</w:t>
            </w:r>
            <w:r w:rsidRPr="00F34B47">
              <w:rPr>
                <w:rFonts w:cstheme="minorHAnsi"/>
                <w:bCs/>
                <w:color w:val="D73329"/>
                <w:sz w:val="22"/>
              </w:rPr>
              <w:t>.</w:t>
            </w:r>
          </w:p>
          <w:p w14:paraId="08949164" w14:textId="77777777" w:rsidR="0086798F" w:rsidRPr="00F34B47" w:rsidRDefault="0086798F" w:rsidP="0086798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 although wording may slightly vary, their responses must be consistent with the model answer below:</w:t>
            </w:r>
          </w:p>
          <w:p w14:paraId="75A48558" w14:textId="1138236D" w:rsidR="0086798F" w:rsidRDefault="0086798F" w:rsidP="0086798F">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6798F">
              <w:rPr>
                <w:rFonts w:cstheme="minorHAnsi"/>
                <w:bCs/>
                <w:color w:val="D73329"/>
                <w:sz w:val="22"/>
              </w:rPr>
              <w:t>Social justice is the fairness among people regardless of their gender, race, ethnicity, age, social status, sexual preference, religion and disability.</w:t>
            </w:r>
            <w:r w:rsidR="00AB4AEF">
              <w:rPr>
                <w:rFonts w:cstheme="minorHAnsi"/>
                <w:bCs/>
                <w:color w:val="D73329"/>
                <w:sz w:val="22"/>
              </w:rPr>
              <w:t xml:space="preserve"> It is the commitment to protect the most marginalised members of society. It is both an application and a way of safeguarding the moral values that guide all people.</w:t>
            </w:r>
          </w:p>
        </w:tc>
      </w:tr>
      <w:tr w:rsidR="009548BF" w:rsidRPr="00301F77" w14:paraId="4258C3FD"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BA42897" w14:textId="47B90748" w:rsidR="009548BF" w:rsidRPr="00457A00" w:rsidRDefault="00392003">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t>Briefly d</w:t>
            </w:r>
            <w:r w:rsidR="009548BF" w:rsidRPr="00457A00">
              <w:rPr>
                <w:rFonts w:cstheme="minorHAnsi"/>
                <w:color w:val="404040" w:themeColor="text1" w:themeTint="BF"/>
                <w:szCs w:val="24"/>
              </w:rPr>
              <w:t>escribe</w:t>
            </w:r>
            <w:r w:rsidRPr="00457A00">
              <w:rPr>
                <w:rFonts w:cstheme="minorHAnsi"/>
                <w:color w:val="404040" w:themeColor="text1" w:themeTint="BF"/>
                <w:szCs w:val="24"/>
              </w:rPr>
              <w:t xml:space="preserve"> what a person can obtain from</w:t>
            </w:r>
            <w:r w:rsidR="009548BF" w:rsidRPr="00457A00">
              <w:rPr>
                <w:rFonts w:cstheme="minorHAnsi"/>
                <w:color w:val="404040" w:themeColor="text1" w:themeTint="BF"/>
                <w:szCs w:val="24"/>
              </w:rPr>
              <w:t xml:space="preserve"> </w:t>
            </w:r>
            <w:r w:rsidRPr="00457A00">
              <w:rPr>
                <w:rFonts w:cstheme="minorHAnsi"/>
                <w:color w:val="404040" w:themeColor="text1" w:themeTint="BF"/>
                <w:szCs w:val="24"/>
              </w:rPr>
              <w:t xml:space="preserve">each of </w:t>
            </w:r>
            <w:r w:rsidR="009548BF" w:rsidRPr="00457A00">
              <w:rPr>
                <w:rFonts w:cstheme="minorHAnsi"/>
                <w:color w:val="404040" w:themeColor="text1" w:themeTint="BF"/>
                <w:szCs w:val="24"/>
              </w:rPr>
              <w:t>the four principles of social justice</w:t>
            </w:r>
            <w:r w:rsidRPr="00457A00">
              <w:rPr>
                <w:rFonts w:cstheme="minorHAnsi"/>
                <w:color w:val="404040" w:themeColor="text1" w:themeTint="BF"/>
                <w:szCs w:val="24"/>
              </w:rPr>
              <w:t>.</w:t>
            </w:r>
          </w:p>
          <w:p w14:paraId="44739E54" w14:textId="40C43AC8" w:rsidR="009548BF" w:rsidRPr="00457A00" w:rsidRDefault="009548BF" w:rsidP="009548BF">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 xml:space="preserve">The candidate must briefly describe </w:t>
            </w:r>
            <w:r w:rsidR="00392003" w:rsidRPr="00457A00">
              <w:rPr>
                <w:rFonts w:cstheme="minorHAnsi"/>
                <w:bCs/>
                <w:color w:val="D73329"/>
                <w:sz w:val="22"/>
              </w:rPr>
              <w:t xml:space="preserve">what a person can obtain from each of </w:t>
            </w:r>
            <w:r w:rsidRPr="00457A00">
              <w:rPr>
                <w:rFonts w:cstheme="minorHAnsi"/>
                <w:bCs/>
                <w:color w:val="D73329"/>
                <w:sz w:val="22"/>
              </w:rPr>
              <w:t>the four principles of social justice.</w:t>
            </w:r>
          </w:p>
          <w:p w14:paraId="228DDA41" w14:textId="77777777" w:rsidR="009548BF" w:rsidRPr="00457A00" w:rsidRDefault="009548BF" w:rsidP="009548BF">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For a satisfactory performance, although wording may slightly vary, their responses must be consistent with the model answers below:</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9548BF" w14:paraId="6EEACDEB" w14:textId="77777777" w:rsidTr="00B27ADD">
              <w:tc>
                <w:tcPr>
                  <w:tcW w:w="2965" w:type="dxa"/>
                  <w:shd w:val="clear" w:color="auto" w:fill="E7E6E6" w:themeFill="background2"/>
                </w:tcPr>
                <w:p w14:paraId="36FAAC02"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A58BA3"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9548BF" w14:paraId="62AE61C3" w14:textId="77777777" w:rsidTr="007D5B48">
              <w:tc>
                <w:tcPr>
                  <w:tcW w:w="2965" w:type="dxa"/>
                  <w:vAlign w:val="center"/>
                </w:tcPr>
                <w:p w14:paraId="40EAAB2E" w14:textId="3BCACD92"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Equity</w:t>
                  </w:r>
                </w:p>
              </w:tc>
              <w:tc>
                <w:tcPr>
                  <w:tcW w:w="5040" w:type="dxa"/>
                </w:tcPr>
                <w:p w14:paraId="05B5D277"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2B57CF09" w14:textId="75FD4CD8"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benefit from fair distribution of resources.</w:t>
                  </w:r>
                </w:p>
              </w:tc>
            </w:tr>
            <w:tr w:rsidR="009548BF" w14:paraId="4CDA2428" w14:textId="77777777" w:rsidTr="007D5B48">
              <w:tc>
                <w:tcPr>
                  <w:tcW w:w="2965" w:type="dxa"/>
                  <w:vAlign w:val="center"/>
                </w:tcPr>
                <w:p w14:paraId="56E95958" w14:textId="3034F68C"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Access</w:t>
                  </w:r>
                </w:p>
              </w:tc>
              <w:tc>
                <w:tcPr>
                  <w:tcW w:w="5040" w:type="dxa"/>
                </w:tcPr>
                <w:p w14:paraId="51156733"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3D24EE63" w14:textId="0BC4709E"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have fair access to goods and services.</w:t>
                  </w:r>
                </w:p>
              </w:tc>
            </w:tr>
            <w:tr w:rsidR="009548BF" w14:paraId="02908BEA" w14:textId="77777777" w:rsidTr="007D5B48">
              <w:tc>
                <w:tcPr>
                  <w:tcW w:w="2965" w:type="dxa"/>
                  <w:vAlign w:val="center"/>
                </w:tcPr>
                <w:p w14:paraId="67A9E45A" w14:textId="19628B25"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Participation</w:t>
                  </w:r>
                </w:p>
              </w:tc>
              <w:tc>
                <w:tcPr>
                  <w:tcW w:w="5040" w:type="dxa"/>
                </w:tcPr>
                <w:p w14:paraId="7BAA3805"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4C34042A" w14:textId="23A1E7F4"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be able to participate in decisions affecting them.</w:t>
                  </w:r>
                </w:p>
              </w:tc>
            </w:tr>
            <w:tr w:rsidR="009548BF" w14:paraId="6278C276" w14:textId="77777777" w:rsidTr="007D5B48">
              <w:tc>
                <w:tcPr>
                  <w:tcW w:w="2965" w:type="dxa"/>
                  <w:vAlign w:val="center"/>
                </w:tcPr>
                <w:p w14:paraId="7E543C83" w14:textId="3617C2F4"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Rights</w:t>
                  </w:r>
                </w:p>
              </w:tc>
              <w:tc>
                <w:tcPr>
                  <w:tcW w:w="5040" w:type="dxa"/>
                </w:tcPr>
                <w:p w14:paraId="00A269C1"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71BFB467" w14:textId="42BEFAB0"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enjoy protection through equal legal, industrial,</w:t>
                  </w:r>
                  <w:r w:rsidR="004266F4">
                    <w:rPr>
                      <w:rFonts w:cstheme="minorHAnsi"/>
                      <w:bCs/>
                      <w:color w:val="D73329"/>
                      <w:sz w:val="22"/>
                    </w:rPr>
                    <w:t xml:space="preserve"> and political rights.</w:t>
                  </w:r>
                </w:p>
              </w:tc>
            </w:tr>
          </w:tbl>
          <w:p w14:paraId="31025A8E" w14:textId="3EDF5FBF" w:rsidR="009548BF" w:rsidRDefault="00A95182"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3D30352E" w14:textId="024BDD65" w:rsidR="003627DC" w:rsidRDefault="003627DC" w:rsidP="00ED5169">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B34D87" w:rsidRPr="00301F77" w14:paraId="6210D0B1"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57840A" w14:textId="67ED9FD8" w:rsidR="00695553" w:rsidRPr="000B0D25" w:rsidRDefault="00695553">
            <w:pPr>
              <w:pStyle w:val="ListParagraph"/>
              <w:numPr>
                <w:ilvl w:val="0"/>
                <w:numId w:val="27"/>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two </w:t>
            </w:r>
            <w:r w:rsidR="00535776">
              <w:rPr>
                <w:rFonts w:cstheme="minorHAnsi"/>
                <w:color w:val="404040" w:themeColor="text1" w:themeTint="BF"/>
                <w:szCs w:val="24"/>
              </w:rPr>
              <w:t>importance of knowing each person as an individual</w:t>
            </w:r>
            <w:r w:rsidR="00365112">
              <w:rPr>
                <w:rFonts w:cstheme="minorHAnsi"/>
                <w:color w:val="404040" w:themeColor="text1" w:themeTint="BF"/>
                <w:szCs w:val="24"/>
              </w:rPr>
              <w:t xml:space="preserve"> in the context of social justice</w:t>
            </w:r>
            <w:r>
              <w:rPr>
                <w:rFonts w:cstheme="minorHAnsi"/>
                <w:color w:val="404040" w:themeColor="text1" w:themeTint="BF"/>
                <w:szCs w:val="24"/>
              </w:rPr>
              <w:t>.</w:t>
            </w:r>
          </w:p>
          <w:p w14:paraId="3A71624D" w14:textId="77777777" w:rsidR="00695553" w:rsidRPr="000B0D25" w:rsidRDefault="00695553">
            <w:pPr>
              <w:pStyle w:val="ListParagraph"/>
              <w:numPr>
                <w:ilvl w:val="0"/>
                <w:numId w:val="15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2AD508AE" w14:textId="77777777" w:rsidR="00695553" w:rsidRPr="000B0D25" w:rsidRDefault="00695553">
            <w:pPr>
              <w:pStyle w:val="ListParagraph"/>
              <w:numPr>
                <w:ilvl w:val="0"/>
                <w:numId w:val="15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49BAB37B" w14:textId="1C3F2BD3" w:rsidR="00695553" w:rsidRPr="000B0D25" w:rsidRDefault="00695553" w:rsidP="00695553">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w:t>
            </w:r>
            <w:r>
              <w:rPr>
                <w:rFonts w:cstheme="minorHAnsi"/>
                <w:bCs/>
                <w:color w:val="D73329"/>
                <w:sz w:val="22"/>
              </w:rPr>
              <w:t>l</w:t>
            </w:r>
            <w:r w:rsidRPr="005B38E3">
              <w:rPr>
                <w:rFonts w:cstheme="minorHAnsi"/>
                <w:bCs/>
                <w:color w:val="D73329"/>
                <w:sz w:val="22"/>
              </w:rPr>
              <w:t xml:space="preserve">ist two </w:t>
            </w:r>
            <w:r w:rsidR="00592314" w:rsidRPr="00592314">
              <w:rPr>
                <w:rFonts w:cstheme="minorHAnsi"/>
                <w:bCs/>
                <w:color w:val="D73329"/>
                <w:sz w:val="22"/>
              </w:rPr>
              <w:t>importance of knowing each person as an individual</w:t>
            </w:r>
            <w:r w:rsidR="00365112">
              <w:rPr>
                <w:rFonts w:cstheme="minorHAnsi"/>
                <w:bCs/>
                <w:color w:val="D73329"/>
                <w:sz w:val="22"/>
              </w:rPr>
              <w:t xml:space="preserve"> in the context of social justice</w:t>
            </w:r>
            <w:r>
              <w:rPr>
                <w:rFonts w:cstheme="minorHAnsi"/>
                <w:bCs/>
                <w:color w:val="D73329"/>
                <w:sz w:val="22"/>
              </w:rPr>
              <w:t>.</w:t>
            </w:r>
          </w:p>
          <w:p w14:paraId="121E6964" w14:textId="0205EECB" w:rsidR="009B7429" w:rsidRDefault="009B7429" w:rsidP="00695553">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 xml:space="preserve">Responses will vary. </w:t>
            </w:r>
            <w:r w:rsidR="00695553" w:rsidRPr="000B0D25">
              <w:rPr>
                <w:rFonts w:cstheme="minorHAnsi"/>
                <w:bCs/>
                <w:color w:val="D73329"/>
                <w:sz w:val="22"/>
              </w:rPr>
              <w:t xml:space="preserve">For a satisfactory performance, </w:t>
            </w:r>
            <w:r>
              <w:rPr>
                <w:rFonts w:cstheme="minorHAnsi"/>
                <w:bCs/>
                <w:color w:val="D73329"/>
                <w:sz w:val="22"/>
              </w:rPr>
              <w:t>responses must be</w:t>
            </w:r>
            <w:r w:rsidR="003B44C6">
              <w:rPr>
                <w:rFonts w:cstheme="minorHAnsi"/>
                <w:bCs/>
                <w:color w:val="D73329"/>
                <w:sz w:val="22"/>
              </w:rPr>
              <w:t xml:space="preserve"> examples of why knowing a person is important </w:t>
            </w:r>
            <w:r w:rsidR="00E34C92">
              <w:rPr>
                <w:rFonts w:cstheme="minorHAnsi"/>
                <w:bCs/>
                <w:color w:val="D73329"/>
                <w:sz w:val="22"/>
              </w:rPr>
              <w:t xml:space="preserve">to upholding </w:t>
            </w:r>
            <w:r w:rsidR="00365112">
              <w:rPr>
                <w:rFonts w:cstheme="minorHAnsi"/>
                <w:bCs/>
                <w:color w:val="D73329"/>
                <w:sz w:val="22"/>
              </w:rPr>
              <w:t>social justice</w:t>
            </w:r>
            <w:r w:rsidR="00563F24">
              <w:rPr>
                <w:rFonts w:cstheme="minorHAnsi"/>
                <w:bCs/>
                <w:color w:val="D73329"/>
                <w:sz w:val="22"/>
              </w:rPr>
              <w:t xml:space="preserve"> through equity, access, participation and rights.</w:t>
            </w:r>
          </w:p>
          <w:p w14:paraId="1A845F56" w14:textId="03E8F2F5" w:rsidR="00695553" w:rsidRPr="000B0D25" w:rsidRDefault="00365112" w:rsidP="00695553">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(only two are required):</w:t>
            </w:r>
          </w:p>
          <w:p w14:paraId="39837468" w14:textId="6B45852E" w:rsidR="00695553" w:rsidRDefault="00E31B9A">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Knowing a person’s unique needs </w:t>
            </w:r>
            <w:r w:rsidR="004A52C9">
              <w:rPr>
                <w:rFonts w:cstheme="minorHAnsi"/>
                <w:bCs/>
                <w:color w:val="D73329"/>
                <w:sz w:val="22"/>
              </w:rPr>
              <w:t>will</w:t>
            </w:r>
            <w:r>
              <w:rPr>
                <w:rFonts w:cstheme="minorHAnsi"/>
                <w:bCs/>
                <w:color w:val="D73329"/>
                <w:sz w:val="22"/>
              </w:rPr>
              <w:t xml:space="preserve"> help </w:t>
            </w:r>
            <w:r w:rsidR="001652F5">
              <w:rPr>
                <w:rFonts w:cstheme="minorHAnsi"/>
                <w:bCs/>
                <w:color w:val="D73329"/>
                <w:sz w:val="22"/>
              </w:rPr>
              <w:t>identify the support and</w:t>
            </w:r>
            <w:r w:rsidR="00C052D1">
              <w:rPr>
                <w:rFonts w:cstheme="minorHAnsi"/>
                <w:bCs/>
                <w:color w:val="D73329"/>
                <w:sz w:val="22"/>
              </w:rPr>
              <w:t xml:space="preserve"> assistance suitable for the person.</w:t>
            </w:r>
          </w:p>
          <w:p w14:paraId="441E3E8D" w14:textId="60070B81" w:rsidR="00C052D1" w:rsidRDefault="00863FC8">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Knowing a person’s desires and expectations provide relevant inf</w:t>
            </w:r>
            <w:r w:rsidR="00832DC9">
              <w:rPr>
                <w:rFonts w:cstheme="minorHAnsi"/>
                <w:bCs/>
                <w:color w:val="D73329"/>
                <w:sz w:val="22"/>
              </w:rPr>
              <w:t>or</w:t>
            </w:r>
            <w:r>
              <w:rPr>
                <w:rFonts w:cstheme="minorHAnsi"/>
                <w:bCs/>
                <w:color w:val="D73329"/>
                <w:sz w:val="22"/>
              </w:rPr>
              <w:t xml:space="preserve">mation on </w:t>
            </w:r>
            <w:r w:rsidR="00832DC9">
              <w:rPr>
                <w:rFonts w:cstheme="minorHAnsi"/>
                <w:bCs/>
                <w:color w:val="D73329"/>
                <w:sz w:val="22"/>
              </w:rPr>
              <w:t xml:space="preserve">the goods and services they </w:t>
            </w:r>
            <w:r w:rsidR="00B725E0">
              <w:rPr>
                <w:rFonts w:cstheme="minorHAnsi"/>
                <w:bCs/>
                <w:color w:val="D73329"/>
                <w:sz w:val="22"/>
              </w:rPr>
              <w:t>should have access to</w:t>
            </w:r>
          </w:p>
          <w:p w14:paraId="0C318039" w14:textId="052DDD8E" w:rsidR="00832DC9" w:rsidRPr="00365112" w:rsidRDefault="00A4658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Knowing a person’s goals will help in identifying the resources </w:t>
            </w:r>
            <w:r w:rsidR="00DC6EAB">
              <w:rPr>
                <w:rFonts w:cstheme="minorHAnsi"/>
                <w:bCs/>
                <w:color w:val="D73329"/>
                <w:sz w:val="22"/>
              </w:rPr>
              <w:t>they need and how they can contribute to achieving them</w:t>
            </w:r>
          </w:p>
        </w:tc>
      </w:tr>
      <w:tr w:rsidR="00E02919" w:rsidRPr="00301F77" w14:paraId="5EBF6C16"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69F003" w14:textId="50B61CDC" w:rsidR="00E02919" w:rsidRDefault="00535776">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t>
            </w:r>
            <w:r w:rsidR="0069219F">
              <w:rPr>
                <w:rFonts w:cstheme="minorHAnsi"/>
                <w:color w:val="404040" w:themeColor="text1" w:themeTint="BF"/>
                <w:szCs w:val="24"/>
              </w:rPr>
              <w:t>significance</w:t>
            </w:r>
            <w:r>
              <w:rPr>
                <w:rFonts w:cstheme="minorHAnsi"/>
                <w:color w:val="404040" w:themeColor="text1" w:themeTint="BF"/>
                <w:szCs w:val="24"/>
              </w:rPr>
              <w:t xml:space="preserve"> of </w:t>
            </w:r>
            <w:r w:rsidR="009B7429">
              <w:rPr>
                <w:rFonts w:cstheme="minorHAnsi"/>
                <w:color w:val="404040" w:themeColor="text1" w:themeTint="BF"/>
                <w:szCs w:val="24"/>
              </w:rPr>
              <w:t xml:space="preserve">showing </w:t>
            </w:r>
            <w:r>
              <w:rPr>
                <w:rFonts w:cstheme="minorHAnsi"/>
                <w:color w:val="404040" w:themeColor="text1" w:themeTint="BF"/>
                <w:szCs w:val="24"/>
              </w:rPr>
              <w:t>respect</w:t>
            </w:r>
            <w:r w:rsidR="009B7429">
              <w:rPr>
                <w:rFonts w:cstheme="minorHAnsi"/>
                <w:color w:val="404040" w:themeColor="text1" w:themeTint="BF"/>
                <w:szCs w:val="24"/>
              </w:rPr>
              <w:t xml:space="preserve"> </w:t>
            </w:r>
            <w:r w:rsidR="001A58A9">
              <w:rPr>
                <w:rFonts w:cstheme="minorHAnsi"/>
                <w:color w:val="404040" w:themeColor="text1" w:themeTint="BF"/>
                <w:szCs w:val="24"/>
              </w:rPr>
              <w:t>for</w:t>
            </w:r>
            <w:r w:rsidR="009B7429">
              <w:rPr>
                <w:rFonts w:cstheme="minorHAnsi"/>
                <w:color w:val="404040" w:themeColor="text1" w:themeTint="BF"/>
                <w:szCs w:val="24"/>
              </w:rPr>
              <w:t xml:space="preserve"> </w:t>
            </w:r>
            <w:r w:rsidR="00662B4C">
              <w:rPr>
                <w:rFonts w:cstheme="minorHAnsi"/>
                <w:color w:val="404040" w:themeColor="text1" w:themeTint="BF"/>
                <w:szCs w:val="24"/>
              </w:rPr>
              <w:t>a person’s individuality</w:t>
            </w:r>
            <w:r w:rsidR="00802980">
              <w:rPr>
                <w:rFonts w:cstheme="minorHAnsi"/>
                <w:color w:val="404040" w:themeColor="text1" w:themeTint="BF"/>
                <w:szCs w:val="24"/>
              </w:rPr>
              <w:t xml:space="preserve"> in the context of social justice</w:t>
            </w:r>
            <w:r w:rsidR="009B7429">
              <w:rPr>
                <w:rFonts w:cstheme="minorHAnsi"/>
                <w:color w:val="404040" w:themeColor="text1" w:themeTint="BF"/>
                <w:szCs w:val="24"/>
              </w:rPr>
              <w:t>.</w:t>
            </w:r>
          </w:p>
          <w:p w14:paraId="7A2969AB" w14:textId="77777777" w:rsidR="00DC6EAB" w:rsidRPr="000B0D25" w:rsidRDefault="00DC6EAB">
            <w:pPr>
              <w:pStyle w:val="ListParagraph"/>
              <w:numPr>
                <w:ilvl w:val="0"/>
                <w:numId w:val="15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21C7C95F" w14:textId="77777777" w:rsidR="00DC6EAB" w:rsidRPr="000B0D25" w:rsidRDefault="00DC6EAB">
            <w:pPr>
              <w:pStyle w:val="ListParagraph"/>
              <w:numPr>
                <w:ilvl w:val="0"/>
                <w:numId w:val="15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8850BEB" w14:textId="7C6EBFAA" w:rsidR="00DC6EAB" w:rsidRPr="000B0D25" w:rsidRDefault="00DC6EAB" w:rsidP="00DC6EAB">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w:t>
            </w:r>
            <w:r>
              <w:rPr>
                <w:rFonts w:cstheme="minorHAnsi"/>
                <w:bCs/>
                <w:color w:val="D73329"/>
                <w:sz w:val="22"/>
              </w:rPr>
              <w:t>l</w:t>
            </w:r>
            <w:r w:rsidRPr="005B38E3">
              <w:rPr>
                <w:rFonts w:cstheme="minorHAnsi"/>
                <w:bCs/>
                <w:color w:val="D73329"/>
                <w:sz w:val="22"/>
              </w:rPr>
              <w:t xml:space="preserve">ist two </w:t>
            </w:r>
            <w:r w:rsidR="00D35773" w:rsidRPr="00D35773">
              <w:rPr>
                <w:rFonts w:cstheme="minorHAnsi"/>
                <w:bCs/>
                <w:color w:val="D73329"/>
                <w:sz w:val="22"/>
              </w:rPr>
              <w:t xml:space="preserve">significance of showing respect </w:t>
            </w:r>
            <w:r w:rsidR="001A58A9">
              <w:rPr>
                <w:rFonts w:cstheme="minorHAnsi"/>
                <w:bCs/>
                <w:color w:val="D73329"/>
                <w:sz w:val="22"/>
              </w:rPr>
              <w:t>for</w:t>
            </w:r>
            <w:r w:rsidR="00D35773" w:rsidRPr="00D35773">
              <w:rPr>
                <w:rFonts w:cstheme="minorHAnsi"/>
                <w:bCs/>
                <w:color w:val="D73329"/>
                <w:sz w:val="22"/>
              </w:rPr>
              <w:t xml:space="preserve"> </w:t>
            </w:r>
            <w:r w:rsidR="00662B4C">
              <w:rPr>
                <w:rFonts w:cstheme="minorHAnsi"/>
                <w:bCs/>
                <w:color w:val="D73329"/>
                <w:sz w:val="22"/>
              </w:rPr>
              <w:t>a person's individuality</w:t>
            </w:r>
            <w:r w:rsidR="00802980">
              <w:rPr>
                <w:rFonts w:cstheme="minorHAnsi"/>
                <w:bCs/>
                <w:color w:val="D73329"/>
                <w:sz w:val="22"/>
              </w:rPr>
              <w:t xml:space="preserve"> in the context of social justice</w:t>
            </w:r>
            <w:r>
              <w:rPr>
                <w:rFonts w:cstheme="minorHAnsi"/>
                <w:bCs/>
                <w:color w:val="D73329"/>
                <w:sz w:val="22"/>
              </w:rPr>
              <w:t>.</w:t>
            </w:r>
          </w:p>
          <w:p w14:paraId="7326F801" w14:textId="2597156D" w:rsidR="00DC6EAB" w:rsidRDefault="00DC6EAB" w:rsidP="00DC6EA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 xml:space="preserve">Responses will vary. </w:t>
            </w:r>
            <w:r w:rsidRPr="000B0D25">
              <w:rPr>
                <w:rFonts w:cstheme="minorHAnsi"/>
                <w:bCs/>
                <w:color w:val="D73329"/>
                <w:sz w:val="22"/>
              </w:rPr>
              <w:t xml:space="preserve">For a satisfactory performance, </w:t>
            </w:r>
            <w:r>
              <w:rPr>
                <w:rFonts w:cstheme="minorHAnsi"/>
                <w:bCs/>
                <w:color w:val="D73329"/>
                <w:sz w:val="22"/>
              </w:rPr>
              <w:t xml:space="preserve">responses must be examples of why </w:t>
            </w:r>
            <w:r w:rsidR="00662B4C">
              <w:rPr>
                <w:rFonts w:cstheme="minorHAnsi"/>
                <w:bCs/>
                <w:color w:val="D73329"/>
                <w:sz w:val="22"/>
              </w:rPr>
              <w:t xml:space="preserve">showing respect </w:t>
            </w:r>
            <w:r w:rsidR="001A58A9">
              <w:rPr>
                <w:rFonts w:cstheme="minorHAnsi"/>
                <w:bCs/>
                <w:color w:val="D73329"/>
                <w:sz w:val="22"/>
              </w:rPr>
              <w:t>for</w:t>
            </w:r>
            <w:r>
              <w:rPr>
                <w:rFonts w:cstheme="minorHAnsi"/>
                <w:bCs/>
                <w:color w:val="D73329"/>
                <w:sz w:val="22"/>
              </w:rPr>
              <w:t xml:space="preserve"> a person</w:t>
            </w:r>
            <w:r w:rsidR="00662B4C">
              <w:rPr>
                <w:rFonts w:cstheme="minorHAnsi"/>
                <w:bCs/>
                <w:color w:val="D73329"/>
                <w:sz w:val="22"/>
              </w:rPr>
              <w:t>’s individuality</w:t>
            </w:r>
            <w:r>
              <w:rPr>
                <w:rFonts w:cstheme="minorHAnsi"/>
                <w:bCs/>
                <w:color w:val="D73329"/>
                <w:sz w:val="22"/>
              </w:rPr>
              <w:t xml:space="preserve"> is important to upholding social justice through equity, access, participation and rights.</w:t>
            </w:r>
          </w:p>
          <w:p w14:paraId="39054310" w14:textId="77777777" w:rsidR="00DC6EAB" w:rsidRPr="000B0D25" w:rsidRDefault="00DC6EAB" w:rsidP="00386B94">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(only two are required):</w:t>
            </w:r>
          </w:p>
          <w:p w14:paraId="209DC402" w14:textId="49D2DA1E" w:rsidR="00386B94"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The unique needs of the person are identified and recognised</w:t>
            </w:r>
            <w:r w:rsidR="00C52129">
              <w:rPr>
                <w:rFonts w:cstheme="minorHAnsi"/>
                <w:bCs/>
                <w:color w:val="D73329"/>
                <w:sz w:val="22"/>
              </w:rPr>
              <w:t xml:space="preserve">. It </w:t>
            </w:r>
            <w:r w:rsidRPr="00386B94">
              <w:rPr>
                <w:rFonts w:cstheme="minorHAnsi"/>
                <w:bCs/>
                <w:color w:val="D73329"/>
                <w:sz w:val="22"/>
              </w:rPr>
              <w:t>allows care workers to create more effective individualised support strategies.</w:t>
            </w:r>
          </w:p>
          <w:p w14:paraId="5F7539AC" w14:textId="22FBC28D" w:rsidR="00386B94"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The person is shown that the service provided is fully committed</w:t>
            </w:r>
            <w:r>
              <w:rPr>
                <w:rFonts w:cstheme="minorHAnsi"/>
                <w:bCs/>
                <w:color w:val="D73329"/>
                <w:sz w:val="22"/>
              </w:rPr>
              <w:t xml:space="preserve"> to</w:t>
            </w:r>
            <w:r w:rsidRPr="00386B94">
              <w:rPr>
                <w:rFonts w:cstheme="minorHAnsi"/>
                <w:bCs/>
                <w:color w:val="D73329"/>
                <w:sz w:val="22"/>
              </w:rPr>
              <w:t xml:space="preserve"> addressing all their needs. This boosts</w:t>
            </w:r>
            <w:r w:rsidR="00F41A78">
              <w:rPr>
                <w:rFonts w:cstheme="minorHAnsi"/>
                <w:bCs/>
                <w:color w:val="D73329"/>
                <w:sz w:val="22"/>
              </w:rPr>
              <w:t xml:space="preserve"> the</w:t>
            </w:r>
            <w:r w:rsidRPr="00386B94">
              <w:rPr>
                <w:rFonts w:cstheme="minorHAnsi"/>
                <w:bCs/>
                <w:color w:val="D73329"/>
                <w:sz w:val="22"/>
              </w:rPr>
              <w:t xml:space="preserve"> person</w:t>
            </w:r>
            <w:r w:rsidR="00F41A78">
              <w:rPr>
                <w:rFonts w:cstheme="minorHAnsi"/>
                <w:bCs/>
                <w:color w:val="D73329"/>
                <w:sz w:val="22"/>
              </w:rPr>
              <w:t>’s</w:t>
            </w:r>
            <w:r w:rsidRPr="00386B94">
              <w:rPr>
                <w:rFonts w:cstheme="minorHAnsi"/>
                <w:bCs/>
                <w:color w:val="D73329"/>
                <w:sz w:val="22"/>
              </w:rPr>
              <w:t xml:space="preserve"> satisfaction and overall happiness.</w:t>
            </w:r>
          </w:p>
          <w:p w14:paraId="2F32571F" w14:textId="76F06204" w:rsidR="00386B94"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 xml:space="preserve">The person is provided with more opportunities </w:t>
            </w:r>
            <w:r w:rsidR="00F41A78">
              <w:rPr>
                <w:rFonts w:cstheme="minorHAnsi"/>
                <w:bCs/>
                <w:color w:val="D73329"/>
                <w:sz w:val="22"/>
              </w:rPr>
              <w:t>to</w:t>
            </w:r>
            <w:r w:rsidRPr="00386B94">
              <w:rPr>
                <w:rFonts w:cstheme="minorHAnsi"/>
                <w:bCs/>
                <w:color w:val="D73329"/>
                <w:sz w:val="22"/>
              </w:rPr>
              <w:t xml:space="preserve"> further empower the person.</w:t>
            </w:r>
          </w:p>
          <w:p w14:paraId="5B80295B" w14:textId="7DC91957" w:rsidR="00DC6EAB"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 xml:space="preserve">The care workers get access to more opportunities to learn more about the person. </w:t>
            </w:r>
            <w:r w:rsidR="00F41A78">
              <w:rPr>
                <w:rFonts w:cstheme="minorHAnsi"/>
                <w:bCs/>
                <w:color w:val="D73329"/>
                <w:sz w:val="22"/>
              </w:rPr>
              <w:t xml:space="preserve">It </w:t>
            </w:r>
            <w:r w:rsidRPr="00386B94">
              <w:rPr>
                <w:rFonts w:cstheme="minorHAnsi"/>
                <w:bCs/>
                <w:color w:val="D73329"/>
                <w:sz w:val="22"/>
              </w:rPr>
              <w:t>allows workers to create stronger relationships based on trust and acceptance</w:t>
            </w:r>
            <w:r w:rsidR="009C445C">
              <w:rPr>
                <w:rFonts w:cstheme="minorHAnsi"/>
                <w:bCs/>
                <w:color w:val="D73329"/>
                <w:sz w:val="22"/>
              </w:rPr>
              <w:t>.</w:t>
            </w:r>
          </w:p>
        </w:tc>
      </w:tr>
    </w:tbl>
    <w:p w14:paraId="0FED0DE2" w14:textId="0DECB9B0" w:rsidR="00D5097C" w:rsidRDefault="00D5097C" w:rsidP="00D5097C">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02919" w:rsidRPr="00301F77" w14:paraId="086C8ED0"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EBB53" w14:textId="6762B50E" w:rsidR="00E02919" w:rsidRPr="00BD3114" w:rsidRDefault="00E0291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BD3114">
              <w:rPr>
                <w:rFonts w:cstheme="minorHAnsi"/>
                <w:color w:val="404040" w:themeColor="text1" w:themeTint="BF"/>
                <w:szCs w:val="24"/>
              </w:rPr>
              <w:lastRenderedPageBreak/>
              <w:t xml:space="preserve">Describe the principle of strengths-based </w:t>
            </w:r>
            <w:r w:rsidR="00891631" w:rsidRPr="00BD3114">
              <w:rPr>
                <w:rFonts w:cstheme="minorHAnsi"/>
                <w:color w:val="404040" w:themeColor="text1" w:themeTint="BF"/>
                <w:szCs w:val="24"/>
              </w:rPr>
              <w:t>practices</w:t>
            </w:r>
            <w:r w:rsidRPr="00BD3114">
              <w:rPr>
                <w:rFonts w:cstheme="minorHAnsi"/>
                <w:color w:val="404040" w:themeColor="text1" w:themeTint="BF"/>
                <w:szCs w:val="24"/>
              </w:rPr>
              <w:t>.</w:t>
            </w:r>
          </w:p>
          <w:p w14:paraId="0B1B6AC7" w14:textId="712F8611" w:rsidR="00031141" w:rsidRPr="00BD3114" w:rsidRDefault="00031141" w:rsidP="00031141">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BD3114">
              <w:rPr>
                <w:color w:val="404040" w:themeColor="text1" w:themeTint="BF"/>
              </w:rPr>
              <w:fldChar w:fldCharType="begin">
                <w:ffData>
                  <w:name w:val="Text1"/>
                  <w:enabled/>
                  <w:calcOnExit w:val="0"/>
                  <w:textInput/>
                </w:ffData>
              </w:fldChar>
            </w:r>
            <w:r w:rsidRPr="00BD3114">
              <w:rPr>
                <w:color w:val="404040" w:themeColor="text1" w:themeTint="BF"/>
              </w:rPr>
              <w:instrText xml:space="preserve"> FORMTEXT </w:instrText>
            </w:r>
            <w:r w:rsidRPr="00BD3114">
              <w:rPr>
                <w:color w:val="404040" w:themeColor="text1" w:themeTint="BF"/>
              </w:rPr>
            </w:r>
            <w:r w:rsidRPr="00BD3114">
              <w:rPr>
                <w:color w:val="404040" w:themeColor="text1" w:themeTint="BF"/>
              </w:rPr>
              <w:fldChar w:fldCharType="separate"/>
            </w:r>
            <w:r w:rsidRPr="00BD3114">
              <w:rPr>
                <w:color w:val="404040" w:themeColor="text1" w:themeTint="BF"/>
              </w:rPr>
              <w:t> </w:t>
            </w:r>
            <w:r w:rsidRPr="00BD3114">
              <w:rPr>
                <w:color w:val="404040" w:themeColor="text1" w:themeTint="BF"/>
              </w:rPr>
              <w:t> </w:t>
            </w:r>
            <w:r w:rsidRPr="00BD3114">
              <w:rPr>
                <w:color w:val="404040" w:themeColor="text1" w:themeTint="BF"/>
              </w:rPr>
              <w:t> </w:t>
            </w:r>
            <w:r w:rsidRPr="00BD3114">
              <w:rPr>
                <w:color w:val="404040" w:themeColor="text1" w:themeTint="BF"/>
              </w:rPr>
              <w:t> </w:t>
            </w:r>
            <w:r w:rsidRPr="00BD3114">
              <w:rPr>
                <w:color w:val="404040" w:themeColor="text1" w:themeTint="BF"/>
              </w:rPr>
              <w:t> </w:t>
            </w:r>
            <w:r w:rsidRPr="00BD3114">
              <w:rPr>
                <w:color w:val="404040" w:themeColor="text1" w:themeTint="BF"/>
              </w:rPr>
              <w:fldChar w:fldCharType="end"/>
            </w:r>
          </w:p>
          <w:p w14:paraId="0F354223" w14:textId="4C18BEFB" w:rsidR="00031141" w:rsidRPr="00F34B47" w:rsidRDefault="00031141" w:rsidP="00031141">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Pr>
                <w:rFonts w:cstheme="minorHAnsi"/>
                <w:bCs/>
                <w:color w:val="D73329"/>
                <w:sz w:val="22"/>
              </w:rPr>
              <w:t xml:space="preserve"> describe </w:t>
            </w:r>
            <w:r w:rsidR="00CB008A" w:rsidRPr="00CB008A">
              <w:rPr>
                <w:rFonts w:cstheme="minorHAnsi"/>
                <w:bCs/>
                <w:color w:val="D73329"/>
                <w:sz w:val="22"/>
              </w:rPr>
              <w:t>the principle of strengths-based approaches</w:t>
            </w:r>
            <w:r w:rsidRPr="00F34B47">
              <w:rPr>
                <w:rFonts w:cstheme="minorHAnsi"/>
                <w:bCs/>
                <w:color w:val="D73329"/>
                <w:sz w:val="22"/>
              </w:rPr>
              <w:t>.</w:t>
            </w:r>
          </w:p>
          <w:p w14:paraId="0936EA2C" w14:textId="77777777" w:rsidR="00031141" w:rsidRPr="00F34B47" w:rsidRDefault="00031141" w:rsidP="00031141">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 although wording may slightly vary, their responses must be consistent with the model answer below:</w:t>
            </w:r>
          </w:p>
          <w:p w14:paraId="36377411" w14:textId="008DF637" w:rsidR="00031141" w:rsidRPr="00E02919" w:rsidRDefault="007071E1" w:rsidP="0003114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7071E1">
              <w:rPr>
                <w:rFonts w:cstheme="minorHAnsi"/>
                <w:bCs/>
                <w:color w:val="D73329"/>
                <w:sz w:val="22"/>
              </w:rPr>
              <w:t xml:space="preserve">The strengths-based </w:t>
            </w:r>
            <w:r w:rsidR="00891631">
              <w:rPr>
                <w:rFonts w:cstheme="minorHAnsi"/>
                <w:bCs/>
                <w:color w:val="D73329"/>
                <w:sz w:val="22"/>
              </w:rPr>
              <w:t>practices are strategies that</w:t>
            </w:r>
            <w:r w:rsidRPr="007071E1">
              <w:rPr>
                <w:rFonts w:cstheme="minorHAnsi"/>
                <w:bCs/>
                <w:color w:val="D73329"/>
                <w:sz w:val="22"/>
              </w:rPr>
              <w:t xml:space="preserve"> build upon a person’s strengths</w:t>
            </w:r>
            <w:r w:rsidR="00CB008A">
              <w:rPr>
                <w:rFonts w:cstheme="minorHAnsi"/>
                <w:bCs/>
                <w:color w:val="D73329"/>
                <w:sz w:val="22"/>
              </w:rPr>
              <w:t xml:space="preserve"> and makes a person realise that they are capable of doing activities on their own. </w:t>
            </w:r>
            <w:r w:rsidRPr="007071E1">
              <w:rPr>
                <w:rFonts w:cstheme="minorHAnsi"/>
                <w:bCs/>
                <w:color w:val="D73329"/>
                <w:sz w:val="22"/>
              </w:rPr>
              <w:t xml:space="preserve">Knowing </w:t>
            </w:r>
            <w:r w:rsidR="00CB008A">
              <w:rPr>
                <w:rFonts w:cstheme="minorHAnsi"/>
                <w:bCs/>
                <w:color w:val="D73329"/>
                <w:sz w:val="22"/>
              </w:rPr>
              <w:t>a person’s</w:t>
            </w:r>
            <w:r w:rsidRPr="007071E1">
              <w:rPr>
                <w:rFonts w:cstheme="minorHAnsi"/>
                <w:bCs/>
                <w:color w:val="D73329"/>
                <w:sz w:val="22"/>
              </w:rPr>
              <w:t xml:space="preserve"> strengths allows them to see themself at their best</w:t>
            </w:r>
            <w:r>
              <w:rPr>
                <w:rFonts w:cstheme="minorHAnsi"/>
                <w:bCs/>
                <w:color w:val="D73329"/>
                <w:sz w:val="22"/>
              </w:rPr>
              <w:t xml:space="preserve"> and</w:t>
            </w:r>
            <w:r w:rsidRPr="007071E1">
              <w:rPr>
                <w:rFonts w:cstheme="minorHAnsi"/>
                <w:bCs/>
                <w:color w:val="D73329"/>
                <w:sz w:val="22"/>
              </w:rPr>
              <w:t xml:space="preserve"> gives an idea of what changes can improve the quality of </w:t>
            </w:r>
            <w:r>
              <w:rPr>
                <w:rFonts w:cstheme="minorHAnsi"/>
                <w:bCs/>
                <w:color w:val="D73329"/>
                <w:sz w:val="22"/>
              </w:rPr>
              <w:t>t</w:t>
            </w:r>
            <w:r w:rsidR="00CB008A">
              <w:rPr>
                <w:rFonts w:cstheme="minorHAnsi"/>
                <w:bCs/>
                <w:color w:val="D73329"/>
                <w:sz w:val="22"/>
              </w:rPr>
              <w:t xml:space="preserve">heir </w:t>
            </w:r>
            <w:r w:rsidRPr="007071E1">
              <w:rPr>
                <w:rFonts w:cstheme="minorHAnsi"/>
                <w:bCs/>
                <w:color w:val="D73329"/>
                <w:sz w:val="22"/>
              </w:rPr>
              <w:t>life.</w:t>
            </w:r>
          </w:p>
        </w:tc>
      </w:tr>
      <w:tr w:rsidR="00CB008A" w:rsidRPr="00301F77" w14:paraId="5CB6F63A"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1AFA92" w14:textId="499BFE7B" w:rsidR="00CB008A" w:rsidRPr="00BD3114" w:rsidRDefault="00804F4B">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BD3114">
              <w:rPr>
                <w:rFonts w:cstheme="minorHAnsi"/>
                <w:color w:val="404040" w:themeColor="text1" w:themeTint="BF"/>
                <w:szCs w:val="24"/>
              </w:rPr>
              <w:t>What are the three principles of a strengths-based approach?</w:t>
            </w:r>
          </w:p>
          <w:p w14:paraId="105AA865" w14:textId="77777777" w:rsidR="00804F4B" w:rsidRPr="000B0D25" w:rsidRDefault="00804F4B">
            <w:pPr>
              <w:pStyle w:val="ListParagraph"/>
              <w:numPr>
                <w:ilvl w:val="0"/>
                <w:numId w:val="157"/>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0FAE78A" w14:textId="77777777" w:rsidR="00804F4B" w:rsidRPr="000B0D25" w:rsidRDefault="00804F4B">
            <w:pPr>
              <w:pStyle w:val="ListParagraph"/>
              <w:numPr>
                <w:ilvl w:val="0"/>
                <w:numId w:val="157"/>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4B49B90B" w14:textId="77777777" w:rsidR="00891631" w:rsidRPr="000B0D25" w:rsidRDefault="00891631">
            <w:pPr>
              <w:pStyle w:val="ListParagraph"/>
              <w:numPr>
                <w:ilvl w:val="0"/>
                <w:numId w:val="157"/>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34913921" w14:textId="13551AD6" w:rsidR="00804F4B" w:rsidRPr="000B0D25" w:rsidRDefault="00804F4B" w:rsidP="00804F4B">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identify the </w:t>
            </w:r>
            <w:r w:rsidR="00891631" w:rsidRPr="00891631">
              <w:rPr>
                <w:rFonts w:cstheme="minorHAnsi"/>
                <w:bCs/>
                <w:color w:val="D73329"/>
                <w:sz w:val="22"/>
              </w:rPr>
              <w:t>three principles of a strengths-based approach</w:t>
            </w:r>
            <w:r>
              <w:rPr>
                <w:rFonts w:cstheme="minorHAnsi"/>
                <w:bCs/>
                <w:color w:val="D73329"/>
                <w:sz w:val="22"/>
              </w:rPr>
              <w:t>.</w:t>
            </w:r>
          </w:p>
          <w:p w14:paraId="42496FF8" w14:textId="77777777" w:rsidR="00804F4B" w:rsidRPr="000B0D25" w:rsidRDefault="00804F4B" w:rsidP="00804F4B">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For a satisfactory performance, although wording may slightly vary, their responses must include all of the following:</w:t>
            </w:r>
          </w:p>
          <w:p w14:paraId="16595F4A" w14:textId="369405DE" w:rsidR="00EF0D1F" w:rsidRDefault="00EF0D1F">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EF0D1F">
              <w:rPr>
                <w:rFonts w:cstheme="minorHAnsi"/>
                <w:bCs/>
                <w:color w:val="D73329"/>
                <w:sz w:val="22"/>
              </w:rPr>
              <w:t xml:space="preserve">The person has </w:t>
            </w:r>
            <w:r w:rsidR="003A4E71">
              <w:rPr>
                <w:rFonts w:cstheme="minorHAnsi"/>
                <w:bCs/>
                <w:color w:val="D73329"/>
                <w:sz w:val="22"/>
              </w:rPr>
              <w:t xml:space="preserve">unique abilities and skills </w:t>
            </w:r>
            <w:r>
              <w:rPr>
                <w:rFonts w:cstheme="minorHAnsi"/>
                <w:bCs/>
                <w:color w:val="D73329"/>
                <w:sz w:val="22"/>
              </w:rPr>
              <w:t>that help them grow</w:t>
            </w:r>
          </w:p>
          <w:p w14:paraId="3003E2AB" w14:textId="0EC82D13" w:rsidR="003A4E71" w:rsidRDefault="003A4E71">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person has a responsibility to maintain and develop their wellbeing</w:t>
            </w:r>
          </w:p>
          <w:p w14:paraId="3DF4358B" w14:textId="2F8540B7" w:rsidR="00804F4B" w:rsidRPr="003A4E71" w:rsidRDefault="003A4E71">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person has the willingness to learn, improve and change</w:t>
            </w:r>
          </w:p>
        </w:tc>
      </w:tr>
    </w:tbl>
    <w:p w14:paraId="57D599CD" w14:textId="13E2489E" w:rsidR="00664E8B" w:rsidRDefault="00664E8B" w:rsidP="0089729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970DB" w:rsidRPr="008B449A" w14:paraId="34B8500E" w14:textId="77777777" w:rsidTr="00B27ADD">
        <w:trPr>
          <w:cantSplit/>
          <w:trHeight w:val="1260"/>
          <w:jc w:val="center"/>
        </w:trPr>
        <w:tc>
          <w:tcPr>
            <w:tcW w:w="848" w:type="pct"/>
            <w:tcBorders>
              <w:top w:val="nil"/>
              <w:left w:val="nil"/>
              <w:bottom w:val="nil"/>
              <w:right w:val="nil"/>
            </w:tcBorders>
            <w:shd w:val="clear" w:color="auto" w:fill="auto"/>
          </w:tcPr>
          <w:p w14:paraId="2AB2EA08" w14:textId="77777777" w:rsidR="007970DB" w:rsidRPr="00870582" w:rsidRDefault="007970DB"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90E253C" wp14:editId="4EB7256B">
                  <wp:extent cx="682388" cy="712561"/>
                  <wp:effectExtent l="0" t="0" r="3810" b="0"/>
                  <wp:docPr id="37"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CC8F6FF" w14:textId="713F542F" w:rsidR="007970DB" w:rsidRPr="004625D2" w:rsidRDefault="007970DB" w:rsidP="00EA0F39">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restrictive practices </w:t>
            </w:r>
            <w:r w:rsidR="00152373">
              <w:rPr>
                <w:rFonts w:cstheme="minorHAnsi"/>
                <w:color w:val="404040" w:themeColor="text1" w:themeTint="BF"/>
                <w:szCs w:val="24"/>
              </w:rPr>
              <w:t xml:space="preserve">for people receiving </w:t>
            </w:r>
            <w:r>
              <w:rPr>
                <w:rFonts w:cstheme="minorHAnsi"/>
                <w:color w:val="404040" w:themeColor="text1" w:themeTint="BF"/>
                <w:szCs w:val="24"/>
              </w:rPr>
              <w:t>support.</w:t>
            </w:r>
          </w:p>
        </w:tc>
      </w:tr>
      <w:tr w:rsidR="007970DB" w:rsidRPr="008B449A" w14:paraId="4F8D6D0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DE40480" w14:textId="77777777" w:rsidR="007970DB" w:rsidRPr="00301F77" w:rsidRDefault="007970DB" w:rsidP="00B27ADD">
            <w:pPr>
              <w:tabs>
                <w:tab w:val="left" w:pos="180"/>
              </w:tabs>
              <w:spacing w:before="0" w:line="276" w:lineRule="auto"/>
              <w:ind w:left="0" w:right="29" w:firstLine="0"/>
              <w:rPr>
                <w:rFonts w:cstheme="minorHAnsi"/>
                <w:color w:val="404040" w:themeColor="text1" w:themeTint="BF"/>
                <w:szCs w:val="24"/>
              </w:rPr>
            </w:pPr>
          </w:p>
        </w:tc>
      </w:tr>
      <w:tr w:rsidR="007970DB" w:rsidRPr="008B449A" w14:paraId="41A10D6F"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9D81A8" w14:textId="3CADD20D" w:rsidR="007970DB" w:rsidRPr="00BF0FCA" w:rsidRDefault="007970DB"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w:t>
            </w:r>
            <w:r w:rsidRPr="00BF0FCA">
              <w:rPr>
                <w:rFonts w:cstheme="minorHAnsi"/>
                <w:i/>
                <w:color w:val="F79723"/>
                <w:sz w:val="20"/>
                <w:szCs w:val="20"/>
              </w:rPr>
              <w:t xml:space="preserve">: </w:t>
            </w:r>
            <w:r w:rsidR="00605C7C" w:rsidRPr="00BF0FCA">
              <w:rPr>
                <w:rFonts w:cstheme="minorHAnsi"/>
                <w:i/>
                <w:color w:val="F79723"/>
                <w:sz w:val="20"/>
                <w:szCs w:val="20"/>
              </w:rPr>
              <w:t>CHCCCS038</w:t>
            </w:r>
            <w:r w:rsidR="009F6082" w:rsidRPr="00BF0FCA">
              <w:rPr>
                <w:rFonts w:cstheme="minorHAnsi"/>
                <w:i/>
                <w:color w:val="F79723"/>
                <w:sz w:val="20"/>
                <w:szCs w:val="20"/>
              </w:rPr>
              <w:t xml:space="preserve"> KE</w:t>
            </w:r>
            <w:r w:rsidR="00A11E8D" w:rsidRPr="00BF0FCA">
              <w:rPr>
                <w:rFonts w:cstheme="minorHAnsi"/>
                <w:i/>
                <w:color w:val="F79723"/>
                <w:sz w:val="20"/>
                <w:szCs w:val="20"/>
              </w:rPr>
              <w:t>10.0, K</w:t>
            </w:r>
            <w:r w:rsidR="001D39E8" w:rsidRPr="00BF0FCA">
              <w:rPr>
                <w:rFonts w:cstheme="minorHAnsi"/>
                <w:i/>
                <w:color w:val="F79723"/>
                <w:sz w:val="20"/>
                <w:szCs w:val="20"/>
              </w:rPr>
              <w:t>E</w:t>
            </w:r>
            <w:r w:rsidR="00A11E8D" w:rsidRPr="00BF0FCA">
              <w:rPr>
                <w:rFonts w:cstheme="minorHAnsi"/>
                <w:i/>
                <w:color w:val="F79723"/>
                <w:sz w:val="20"/>
                <w:szCs w:val="20"/>
              </w:rPr>
              <w:t>10.1, KE10.2, KE10.3, KE10.4, KE10.5, KE10.6, KE10.7, KE10.8</w:t>
            </w:r>
          </w:p>
          <w:p w14:paraId="5884067C" w14:textId="070719B7" w:rsidR="007970DB" w:rsidRPr="00BF0FCA" w:rsidRDefault="007970DB" w:rsidP="00B27ADD">
            <w:pPr>
              <w:tabs>
                <w:tab w:val="left" w:pos="180"/>
              </w:tabs>
              <w:spacing w:after="120" w:line="276" w:lineRule="auto"/>
              <w:ind w:left="0" w:right="0" w:firstLine="0"/>
              <w:rPr>
                <w:rFonts w:cstheme="minorHAnsi"/>
                <w:i/>
                <w:color w:val="F79723"/>
                <w:sz w:val="20"/>
                <w:szCs w:val="20"/>
              </w:rPr>
            </w:pPr>
            <w:r w:rsidRPr="00BF0FCA">
              <w:rPr>
                <w:rFonts w:cstheme="minorHAnsi"/>
                <w:i/>
                <w:color w:val="F79723"/>
                <w:sz w:val="20"/>
                <w:szCs w:val="20"/>
              </w:rPr>
              <w:t xml:space="preserve">Learner guide reference: </w:t>
            </w:r>
            <w:r w:rsidR="00366656">
              <w:rPr>
                <w:rFonts w:cstheme="minorHAnsi"/>
                <w:i/>
                <w:color w:val="F79723"/>
                <w:sz w:val="20"/>
                <w:szCs w:val="20"/>
              </w:rPr>
              <w:t>CHCCCS038 Learner Guide, Chapter 1, Subchapter 1.2, Section 1.2.4</w:t>
            </w:r>
          </w:p>
          <w:p w14:paraId="5BF9B802" w14:textId="77777777" w:rsidR="007970DB" w:rsidRPr="00B43F08" w:rsidRDefault="007970DB"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16151353" w14:textId="539EB20A" w:rsidR="007970DB" w:rsidRDefault="007970DB" w:rsidP="00B27ADD">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w:t>
            </w:r>
            <w:r w:rsidRPr="004979ED">
              <w:rPr>
                <w:rFonts w:cstheme="minorHAnsi"/>
                <w:bCs/>
                <w:color w:val="D73329"/>
                <w:sz w:val="22"/>
              </w:rPr>
              <w:t xml:space="preserve">nswer the following questions about restrictive practices </w:t>
            </w:r>
            <w:r w:rsidR="00152373">
              <w:rPr>
                <w:rFonts w:cstheme="minorHAnsi"/>
                <w:bCs/>
                <w:color w:val="D73329"/>
                <w:sz w:val="22"/>
              </w:rPr>
              <w:t>for people receiving support</w:t>
            </w:r>
            <w:r w:rsidRPr="004979ED">
              <w:rPr>
                <w:rFonts w:cstheme="minorHAnsi"/>
                <w:bCs/>
                <w:color w:val="D73329"/>
                <w:sz w:val="22"/>
              </w:rPr>
              <w:t>.</w:t>
            </w:r>
          </w:p>
          <w:p w14:paraId="41930E86" w14:textId="2D6B3CC6" w:rsidR="007970DB" w:rsidRPr="00B43F08" w:rsidRDefault="00152373" w:rsidP="00B27ADD">
            <w:pPr>
              <w:tabs>
                <w:tab w:val="left" w:pos="180"/>
              </w:tabs>
              <w:spacing w:after="120" w:line="276" w:lineRule="auto"/>
              <w:ind w:left="0" w:right="0" w:firstLine="0"/>
              <w:jc w:val="both"/>
              <w:rPr>
                <w:rFonts w:cstheme="minorHAnsi"/>
                <w:color w:val="D73329"/>
                <w:sz w:val="22"/>
              </w:rPr>
            </w:pPr>
            <w:r>
              <w:rPr>
                <w:rFonts w:cstheme="minorHAnsi"/>
                <w:bCs/>
                <w:color w:val="D73329"/>
                <w:sz w:val="22"/>
                <w:szCs w:val="20"/>
              </w:rPr>
              <w:t>Additional m</w:t>
            </w:r>
            <w:r w:rsidR="007970DB">
              <w:rPr>
                <w:rFonts w:cstheme="minorHAnsi"/>
                <w:bCs/>
                <w:color w:val="D73329"/>
                <w:sz w:val="22"/>
                <w:szCs w:val="20"/>
              </w:rPr>
              <w:t>arking guides and benchmark answers are provided below for the assessor’s reference.</w:t>
            </w:r>
          </w:p>
        </w:tc>
      </w:tr>
      <w:tr w:rsidR="007970DB" w:rsidRPr="008B449A" w14:paraId="172B7D6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8D4499" w14:textId="7E429AD0" w:rsidR="007970DB" w:rsidRDefault="00F034C0">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w:t>
            </w:r>
            <w:r w:rsidR="008F1A14">
              <w:rPr>
                <w:rFonts w:cstheme="minorHAnsi"/>
                <w:color w:val="404040" w:themeColor="text1" w:themeTint="BF"/>
                <w:szCs w:val="24"/>
              </w:rPr>
              <w:t xml:space="preserve"> what</w:t>
            </w:r>
            <w:r w:rsidR="007970DB">
              <w:rPr>
                <w:rFonts w:cstheme="minorHAnsi"/>
                <w:color w:val="404040" w:themeColor="text1" w:themeTint="BF"/>
                <w:szCs w:val="24"/>
              </w:rPr>
              <w:t xml:space="preserve"> restrictive practices</w:t>
            </w:r>
            <w:r w:rsidR="00730AB5">
              <w:rPr>
                <w:rFonts w:cstheme="minorHAnsi"/>
                <w:color w:val="404040" w:themeColor="text1" w:themeTint="BF"/>
                <w:szCs w:val="24"/>
              </w:rPr>
              <w:t xml:space="preserve"> are</w:t>
            </w:r>
            <w:r w:rsidR="009479B5">
              <w:rPr>
                <w:rFonts w:cstheme="minorHAnsi"/>
                <w:color w:val="404040" w:themeColor="text1" w:themeTint="BF"/>
                <w:szCs w:val="24"/>
              </w:rPr>
              <w:t xml:space="preserve"> </w:t>
            </w:r>
            <w:r w:rsidR="004E317A">
              <w:rPr>
                <w:rFonts w:cstheme="minorHAnsi"/>
                <w:color w:val="404040" w:themeColor="text1" w:themeTint="BF"/>
                <w:szCs w:val="24"/>
              </w:rPr>
              <w:t xml:space="preserve">according to </w:t>
            </w:r>
            <w:r w:rsidR="009479B5">
              <w:rPr>
                <w:rFonts w:cstheme="minorHAnsi"/>
                <w:color w:val="404040" w:themeColor="text1" w:themeTint="BF"/>
                <w:szCs w:val="24"/>
              </w:rPr>
              <w:t xml:space="preserve">the </w:t>
            </w:r>
            <w:hyperlink r:id="rId22" w:anchor=":~:text=8.4%20Restrictive%20practices%20involve%20the,social%20or%20physical)%20and%20seclusion." w:history="1">
              <w:r w:rsidR="009479B5" w:rsidRPr="004E317A">
                <w:rPr>
                  <w:rStyle w:val="Hyperlink"/>
                  <w:rFonts w:cstheme="minorHAnsi"/>
                  <w:color w:val="2E74B5" w:themeColor="accent5" w:themeShade="BF"/>
                  <w:sz w:val="22"/>
                  <w:szCs w:val="24"/>
                </w:rPr>
                <w:t xml:space="preserve">Australian Law Reform </w:t>
              </w:r>
              <w:r w:rsidR="009479B5" w:rsidRPr="004E317A">
                <w:rPr>
                  <w:rStyle w:val="Hyperlink"/>
                  <w:rFonts w:cstheme="minorHAnsi"/>
                  <w:color w:val="2E74B5" w:themeColor="accent5" w:themeShade="BF"/>
                  <w:szCs w:val="24"/>
                </w:rPr>
                <w:t>Commission</w:t>
              </w:r>
            </w:hyperlink>
            <w:r w:rsidR="00152373">
              <w:rPr>
                <w:rStyle w:val="Hyperlink"/>
                <w:color w:val="2E74B5" w:themeColor="accent5" w:themeShade="BF"/>
              </w:rPr>
              <w:t>.</w:t>
            </w:r>
          </w:p>
          <w:p w14:paraId="28F1002F" w14:textId="77777777" w:rsidR="00F034C0" w:rsidRDefault="00F034C0" w:rsidP="004257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DB0C9DF" w14:textId="54C5AD04" w:rsidR="007970DB" w:rsidRPr="00F034C0" w:rsidRDefault="007970DB" w:rsidP="004257C2">
            <w:pPr>
              <w:pStyle w:val="ListParagraph"/>
              <w:tabs>
                <w:tab w:val="left" w:pos="180"/>
              </w:tabs>
              <w:spacing w:after="120" w:line="276" w:lineRule="auto"/>
              <w:ind w:left="794" w:right="0" w:firstLine="0"/>
              <w:contextualSpacing w:val="0"/>
              <w:jc w:val="both"/>
              <w:rPr>
                <w:rFonts w:cstheme="minorHAnsi"/>
                <w:bCs/>
                <w:color w:val="2E74B5" w:themeColor="accent5" w:themeShade="BF"/>
                <w:sz w:val="22"/>
              </w:rPr>
            </w:pPr>
            <w:r w:rsidRPr="00735988">
              <w:rPr>
                <w:rFonts w:cstheme="minorHAnsi"/>
                <w:bCs/>
                <w:color w:val="D73329"/>
                <w:sz w:val="22"/>
              </w:rPr>
              <w:t xml:space="preserve">The candidate must explain restrictive practices </w:t>
            </w:r>
            <w:r w:rsidR="00F034C0">
              <w:rPr>
                <w:rFonts w:cstheme="minorHAnsi"/>
                <w:bCs/>
                <w:color w:val="D73329"/>
                <w:sz w:val="22"/>
              </w:rPr>
              <w:t>according to the</w:t>
            </w:r>
            <w:r w:rsidR="00F034C0" w:rsidRPr="00730AB5">
              <w:rPr>
                <w:rFonts w:cstheme="minorHAnsi"/>
                <w:bCs/>
                <w:color w:val="D73329"/>
                <w:sz w:val="22"/>
              </w:rPr>
              <w:t xml:space="preserve"> </w:t>
            </w:r>
            <w:hyperlink r:id="rId23" w:anchor=":~:text=8.4%20Restrictive%20practices%20involve%20the,social%20or%20physical)%20and%20seclusion." w:history="1">
              <w:r w:rsidR="00F034C0" w:rsidRPr="00730AB5">
                <w:rPr>
                  <w:color w:val="D73329"/>
                  <w:sz w:val="22"/>
                </w:rPr>
                <w:t>Australian Law Reform Commission</w:t>
              </w:r>
              <w:r w:rsidRPr="00730AB5">
                <w:rPr>
                  <w:color w:val="D73329"/>
                  <w:sz w:val="22"/>
                </w:rPr>
                <w:t>.</w:t>
              </w:r>
            </w:hyperlink>
          </w:p>
          <w:p w14:paraId="623D4581" w14:textId="5D515DDD" w:rsidR="007970DB" w:rsidRDefault="007970DB" w:rsidP="004257C2">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explanation must be consistent with the definitio</w:t>
            </w:r>
            <w:r w:rsidR="00892952">
              <w:rPr>
                <w:rFonts w:cstheme="minorHAnsi"/>
                <w:bCs/>
                <w:color w:val="D73329"/>
                <w:sz w:val="22"/>
              </w:rPr>
              <w:t>n indicated in the Australian Law Reform Commission. A benchmark answer is provided below:</w:t>
            </w:r>
          </w:p>
          <w:p w14:paraId="63A0495E" w14:textId="77777777" w:rsidR="007970DB" w:rsidRPr="00735988" w:rsidRDefault="007970DB" w:rsidP="004257C2">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 xml:space="preserve">Restrictive practices involve the use of interventions and practices that have the effect of restricting the rights or freedom of movement of a person with </w:t>
            </w:r>
            <w:r>
              <w:rPr>
                <w:rFonts w:cstheme="minorHAnsi"/>
                <w:bCs/>
                <w:color w:val="D73329"/>
                <w:sz w:val="22"/>
              </w:rPr>
              <w:t xml:space="preserve">a </w:t>
            </w:r>
            <w:r w:rsidRPr="00735988">
              <w:rPr>
                <w:rFonts w:cstheme="minorHAnsi"/>
                <w:bCs/>
                <w:color w:val="D73329"/>
                <w:sz w:val="22"/>
              </w:rPr>
              <w:t>disability.</w:t>
            </w:r>
            <w:r w:rsidRPr="0039504B">
              <w:rPr>
                <w:rFonts w:cstheme="minorHAnsi"/>
                <w:bCs/>
                <w:color w:val="D73329"/>
                <w:sz w:val="22"/>
              </w:rPr>
              <w:t xml:space="preserve"> </w:t>
            </w:r>
          </w:p>
        </w:tc>
      </w:tr>
      <w:tr w:rsidR="00494997" w:rsidRPr="008B449A" w14:paraId="5B0E574E"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08D9FF" w14:textId="77777777" w:rsidR="00494997" w:rsidRDefault="00494997">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Briefly explain why authorised restrictive practices must only be used as a last resort.</w:t>
            </w:r>
          </w:p>
          <w:p w14:paraId="7E9FD91C" w14:textId="77777777" w:rsidR="00494997" w:rsidRDefault="00494997" w:rsidP="00D93C4E">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590054" w14:textId="77777777" w:rsidR="00494997" w:rsidRPr="00735988" w:rsidRDefault="00494997" w:rsidP="004A669E">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b</w:t>
            </w:r>
            <w:r w:rsidRPr="0085177B">
              <w:rPr>
                <w:rFonts w:cstheme="minorHAnsi"/>
                <w:bCs/>
                <w:color w:val="D73329"/>
                <w:sz w:val="22"/>
              </w:rPr>
              <w:t>riefly explain why authorised restrictive practices must only be used as a last resort.</w:t>
            </w:r>
          </w:p>
          <w:p w14:paraId="526E8BC7" w14:textId="77777777" w:rsidR="00494997" w:rsidRDefault="00494997" w:rsidP="004A669E">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w:t>
            </w:r>
            <w:r w:rsidRPr="00735988">
              <w:rPr>
                <w:rFonts w:cstheme="minorHAnsi"/>
                <w:bCs/>
                <w:color w:val="D73329"/>
                <w:sz w:val="22"/>
              </w:rPr>
              <w:t>r a satisfactory</w:t>
            </w:r>
            <w:r>
              <w:rPr>
                <w:rFonts w:cstheme="minorHAnsi"/>
                <w:bCs/>
                <w:color w:val="D73329"/>
                <w:sz w:val="22"/>
              </w:rPr>
              <w:t xml:space="preserve"> performance, although wording may slightly vary, their responses must be consistent with the benchmark answer below:</w:t>
            </w:r>
          </w:p>
          <w:p w14:paraId="75F53565" w14:textId="77777777" w:rsidR="00494997" w:rsidRPr="00DF7F86" w:rsidRDefault="00494997" w:rsidP="004A669E">
            <w:pPr>
              <w:pStyle w:val="ListParagraph"/>
              <w:tabs>
                <w:tab w:val="left" w:pos="180"/>
              </w:tabs>
              <w:spacing w:after="120" w:line="23" w:lineRule="atLeast"/>
              <w:ind w:left="794" w:right="0" w:firstLine="0"/>
              <w:contextualSpacing w:val="0"/>
              <w:jc w:val="both"/>
              <w:rPr>
                <w:rFonts w:cstheme="minorHAnsi"/>
                <w:bCs/>
                <w:color w:val="D73329"/>
                <w:sz w:val="22"/>
                <w:lang w:val="en-PH"/>
              </w:rPr>
            </w:pPr>
            <w:r w:rsidRPr="00496E12">
              <w:rPr>
                <w:rFonts w:cstheme="minorHAnsi"/>
                <w:bCs/>
                <w:color w:val="D73329"/>
                <w:sz w:val="22"/>
                <w:szCs w:val="20"/>
                <w:lang w:val="en-PH"/>
              </w:rPr>
              <w:t>Restrictive practices involve the use of interventions and practices that have the effect of restricting the rights or freedom of movement of a person with a disability.</w:t>
            </w:r>
          </w:p>
        </w:tc>
      </w:tr>
    </w:tbl>
    <w:p w14:paraId="7FF580D2" w14:textId="0BBE2F87" w:rsidR="004257C2" w:rsidRDefault="004257C2" w:rsidP="004257C2">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970DB" w:rsidRPr="008B449A" w14:paraId="10ACC17C"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75D118" w14:textId="78D59288" w:rsidR="007970DB" w:rsidRPr="00F423FF" w:rsidRDefault="007970DB">
            <w:pPr>
              <w:pStyle w:val="ListParagraph"/>
              <w:numPr>
                <w:ilvl w:val="0"/>
                <w:numId w:val="28"/>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lastRenderedPageBreak/>
              <w:t xml:space="preserve">Identify </w:t>
            </w:r>
            <w:r w:rsidR="00941C91">
              <w:rPr>
                <w:rFonts w:cstheme="minorHAnsi"/>
                <w:color w:val="404040" w:themeColor="text1" w:themeTint="BF"/>
                <w:szCs w:val="24"/>
              </w:rPr>
              <w:t xml:space="preserve">the </w:t>
            </w:r>
            <w:r w:rsidRPr="00F423FF">
              <w:rPr>
                <w:rFonts w:cstheme="minorHAnsi"/>
                <w:color w:val="404040" w:themeColor="text1" w:themeTint="BF"/>
                <w:szCs w:val="24"/>
              </w:rPr>
              <w:t>five forms of restrictive practices.</w:t>
            </w:r>
          </w:p>
          <w:p w14:paraId="4361B572" w14:textId="77777777"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167ABEA4" w14:textId="77777777"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DF06673" w14:textId="77777777"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r w:rsidRPr="00F423FF">
              <w:rPr>
                <w:rFonts w:cstheme="minorHAnsi"/>
                <w:color w:val="404040" w:themeColor="text1" w:themeTint="BF"/>
                <w:szCs w:val="24"/>
              </w:rPr>
              <w:t xml:space="preserve"> </w:t>
            </w:r>
          </w:p>
          <w:p w14:paraId="0A9757EB" w14:textId="6C56BF75"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7E27F6E" w14:textId="77777777" w:rsidR="007970DB"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0E90A6E9" w14:textId="5F93D0FE" w:rsidR="009E6611" w:rsidRPr="00735988" w:rsidRDefault="009E6611" w:rsidP="00E03FDF">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004572A9">
              <w:rPr>
                <w:rFonts w:cstheme="minorHAnsi"/>
                <w:bCs/>
                <w:color w:val="D73329"/>
                <w:sz w:val="22"/>
              </w:rPr>
              <w:t xml:space="preserve"> the</w:t>
            </w:r>
            <w:r w:rsidRPr="00735988">
              <w:rPr>
                <w:rFonts w:cstheme="minorHAnsi"/>
                <w:bCs/>
                <w:color w:val="D73329"/>
                <w:sz w:val="22"/>
              </w:rPr>
              <w:t xml:space="preserve"> </w:t>
            </w:r>
            <w:r w:rsidRPr="00856AFD">
              <w:rPr>
                <w:rFonts w:cstheme="minorHAnsi"/>
                <w:bCs/>
                <w:color w:val="D73329"/>
                <w:sz w:val="22"/>
              </w:rPr>
              <w:t>five forms of restrictive practices.</w:t>
            </w:r>
          </w:p>
          <w:p w14:paraId="5E5FF0C4" w14:textId="7AF4ED0B" w:rsidR="009E6611" w:rsidRDefault="009E6611" w:rsidP="00E03FD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the five below (in no particular order)</w:t>
            </w:r>
            <w:r w:rsidR="00593D20">
              <w:rPr>
                <w:rFonts w:cstheme="minorHAnsi"/>
                <w:bCs/>
                <w:color w:val="D73329"/>
                <w:sz w:val="22"/>
              </w:rPr>
              <w:t>:</w:t>
            </w:r>
          </w:p>
          <w:p w14:paraId="21A46AEB"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Chemical restraint</w:t>
            </w:r>
          </w:p>
          <w:p w14:paraId="3BA6796F"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Mechanical restraint</w:t>
            </w:r>
          </w:p>
          <w:p w14:paraId="7C8D7CC6"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Environmental restraint</w:t>
            </w:r>
          </w:p>
          <w:p w14:paraId="5AF8B5E2"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Physical restraint</w:t>
            </w:r>
          </w:p>
          <w:p w14:paraId="6B149BE0" w14:textId="126685FB" w:rsidR="009E6611" w:rsidRP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Seclusion</w:t>
            </w:r>
          </w:p>
        </w:tc>
      </w:tr>
      <w:tr w:rsidR="0040639A" w:rsidRPr="008B449A" w14:paraId="1F2BFAE0"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BEAF1" w14:textId="58181246" w:rsidR="0040639A" w:rsidRPr="00ED65E2" w:rsidRDefault="0040639A">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ED65E2">
              <w:rPr>
                <w:rFonts w:cstheme="minorHAnsi"/>
                <w:color w:val="404040" w:themeColor="text1" w:themeTint="BF"/>
                <w:szCs w:val="24"/>
              </w:rPr>
              <w:t xml:space="preserve">Identify </w:t>
            </w:r>
            <w:r w:rsidR="00ED65E2">
              <w:rPr>
                <w:rFonts w:cstheme="minorHAnsi"/>
                <w:color w:val="404040" w:themeColor="text1" w:themeTint="BF"/>
                <w:szCs w:val="24"/>
              </w:rPr>
              <w:t>two considerations within the human rights framework when implementing restrictive practices</w:t>
            </w:r>
            <w:r w:rsidRPr="00ED65E2">
              <w:rPr>
                <w:rFonts w:cstheme="minorHAnsi"/>
                <w:color w:val="404040" w:themeColor="text1" w:themeTint="BF"/>
                <w:szCs w:val="24"/>
              </w:rPr>
              <w:t>.</w:t>
            </w:r>
          </w:p>
          <w:p w14:paraId="4D08C5A4" w14:textId="77777777" w:rsidR="0040639A" w:rsidRPr="00F423FF" w:rsidRDefault="0040639A">
            <w:pPr>
              <w:pStyle w:val="ListParagraph"/>
              <w:numPr>
                <w:ilvl w:val="0"/>
                <w:numId w:val="158"/>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649315A5" w14:textId="77777777" w:rsidR="0040639A" w:rsidRPr="00F423FF" w:rsidRDefault="0040639A">
            <w:pPr>
              <w:pStyle w:val="ListParagraph"/>
              <w:numPr>
                <w:ilvl w:val="0"/>
                <w:numId w:val="158"/>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25ABD4F" w14:textId="28D56234" w:rsidR="0040639A" w:rsidRPr="00735988" w:rsidRDefault="0040639A"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00ED65E2" w:rsidRPr="00ED65E2">
              <w:rPr>
                <w:rFonts w:cstheme="minorHAnsi"/>
                <w:bCs/>
                <w:color w:val="D73329"/>
                <w:sz w:val="22"/>
              </w:rPr>
              <w:t xml:space="preserve"> two considerations within the human rights framework when implementing restrictive practices</w:t>
            </w:r>
            <w:r w:rsidRPr="00856AFD">
              <w:rPr>
                <w:rFonts w:cstheme="minorHAnsi"/>
                <w:bCs/>
                <w:color w:val="D73329"/>
                <w:sz w:val="22"/>
              </w:rPr>
              <w:t>.</w:t>
            </w:r>
          </w:p>
          <w:p w14:paraId="0AFD2DF5" w14:textId="7E55DFF5" w:rsidR="0044635D" w:rsidRDefault="00643545" w:rsidP="00EA0F39">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Responses can vary. However, f</w:t>
            </w:r>
            <w:r w:rsidR="0040639A" w:rsidRPr="00735988">
              <w:rPr>
                <w:rFonts w:cstheme="minorHAnsi"/>
                <w:bCs/>
                <w:color w:val="D73329"/>
                <w:sz w:val="22"/>
              </w:rPr>
              <w:t>or a satisfactory</w:t>
            </w:r>
            <w:r w:rsidR="0040639A">
              <w:rPr>
                <w:rFonts w:cstheme="minorHAnsi"/>
                <w:bCs/>
                <w:color w:val="D73329"/>
                <w:sz w:val="22"/>
              </w:rPr>
              <w:t xml:space="preserve"> performance, </w:t>
            </w:r>
            <w:r w:rsidR="00ED65E2">
              <w:rPr>
                <w:rFonts w:cstheme="minorHAnsi"/>
                <w:bCs/>
                <w:color w:val="D73329"/>
                <w:sz w:val="22"/>
              </w:rPr>
              <w:t>their responses must be</w:t>
            </w:r>
            <w:r w:rsidR="0044635D">
              <w:rPr>
                <w:rFonts w:cstheme="minorHAnsi"/>
                <w:bCs/>
                <w:color w:val="D73329"/>
                <w:sz w:val="22"/>
              </w:rPr>
              <w:t>:</w:t>
            </w:r>
          </w:p>
          <w:p w14:paraId="1E1D80F4" w14:textId="5F4346E8" w:rsidR="0040639A" w:rsidRDefault="00FA5DED">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w:t>
            </w:r>
            <w:r w:rsidR="00ED65E2">
              <w:rPr>
                <w:rFonts w:cstheme="minorHAnsi"/>
                <w:bCs/>
                <w:color w:val="D73329"/>
                <w:sz w:val="22"/>
              </w:rPr>
              <w:t>xamples of things that must be reviewed, looked out for, or taken into consideration before or when using or implementing restrictive practices</w:t>
            </w:r>
          </w:p>
          <w:p w14:paraId="3C7B8CD8" w14:textId="3D1E1543" w:rsidR="0044635D" w:rsidRDefault="00FA5DED">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w:t>
            </w:r>
            <w:r w:rsidR="0044635D">
              <w:rPr>
                <w:rFonts w:cstheme="minorHAnsi"/>
                <w:bCs/>
                <w:color w:val="D73329"/>
                <w:sz w:val="22"/>
              </w:rPr>
              <w:t>onsistent with documents</w:t>
            </w:r>
            <w:r w:rsidR="00643545">
              <w:rPr>
                <w:rFonts w:cstheme="minorHAnsi"/>
                <w:bCs/>
                <w:color w:val="D73329"/>
                <w:sz w:val="22"/>
              </w:rPr>
              <w:t xml:space="preserve"> or references</w:t>
            </w:r>
            <w:r w:rsidR="0044635D">
              <w:rPr>
                <w:rFonts w:cstheme="minorHAnsi"/>
                <w:bCs/>
                <w:color w:val="D73329"/>
                <w:sz w:val="22"/>
              </w:rPr>
              <w:t xml:space="preserve"> </w:t>
            </w:r>
            <w:r w:rsidR="00730AB5">
              <w:rPr>
                <w:rFonts w:cstheme="minorHAnsi"/>
                <w:bCs/>
                <w:color w:val="D73329"/>
                <w:sz w:val="22"/>
              </w:rPr>
              <w:t xml:space="preserve">regarding human rights </w:t>
            </w:r>
            <w:r w:rsidR="0044635D">
              <w:rPr>
                <w:rFonts w:cstheme="minorHAnsi"/>
                <w:bCs/>
                <w:color w:val="D73329"/>
                <w:sz w:val="22"/>
              </w:rPr>
              <w:t xml:space="preserve">recognised by the government </w:t>
            </w:r>
            <w:r w:rsidR="00643545">
              <w:rPr>
                <w:rFonts w:cstheme="minorHAnsi"/>
                <w:bCs/>
                <w:color w:val="D73329"/>
                <w:sz w:val="22"/>
              </w:rPr>
              <w:t>relevant to restrictive practices</w:t>
            </w:r>
          </w:p>
          <w:p w14:paraId="604D0EBC" w14:textId="35F7BD9C" w:rsidR="00ED65E2" w:rsidRDefault="00ED65E2" w:rsidP="00EA0F39">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to guide the assessor in assessing the candidate’s response:</w:t>
            </w:r>
          </w:p>
          <w:p w14:paraId="1CC5F3F6" w14:textId="77777777" w:rsidR="00ED65E2" w:rsidRPr="00ED65E2" w:rsidRDefault="00ED65E2">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The use of the restrictive practice must not amount to inhumane and degrading treatment to people receiving support.</w:t>
            </w:r>
          </w:p>
          <w:p w14:paraId="2972C35D" w14:textId="77777777" w:rsidR="00ED65E2" w:rsidRPr="00ED65E2" w:rsidRDefault="00ED65E2">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ED65E2">
              <w:rPr>
                <w:rFonts w:cstheme="minorHAnsi"/>
                <w:bCs/>
                <w:color w:val="D73329"/>
                <w:sz w:val="22"/>
              </w:rPr>
              <w:t>The use of the restrictive practice must be necessary.</w:t>
            </w:r>
          </w:p>
          <w:p w14:paraId="7AD381EA" w14:textId="55EE9C66" w:rsidR="00ED65E2" w:rsidRPr="009E6611" w:rsidRDefault="00ED65E2">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ED65E2">
              <w:rPr>
                <w:rFonts w:cstheme="minorHAnsi"/>
                <w:bCs/>
                <w:color w:val="D73329"/>
                <w:sz w:val="22"/>
              </w:rPr>
              <w:t>The use of the restrictive practice should still enable people to safely have as much independe</w:t>
            </w:r>
            <w:r w:rsidR="00496A11">
              <w:rPr>
                <w:rFonts w:cstheme="minorHAnsi"/>
                <w:bCs/>
                <w:color w:val="D73329"/>
                <w:sz w:val="22"/>
              </w:rPr>
              <w:t>n</w:t>
            </w:r>
            <w:r w:rsidRPr="00ED65E2">
              <w:rPr>
                <w:rFonts w:cstheme="minorHAnsi"/>
                <w:bCs/>
                <w:color w:val="D73329"/>
                <w:sz w:val="22"/>
              </w:rPr>
              <w:t>ce and dignity as possible.</w:t>
            </w:r>
          </w:p>
        </w:tc>
      </w:tr>
    </w:tbl>
    <w:p w14:paraId="032BFBC7" w14:textId="431E8EB9" w:rsidR="00EA0F39" w:rsidRDefault="00EA0F39" w:rsidP="00EA0F39">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75D00" w:rsidRPr="008B449A" w14:paraId="0472E168"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B45B45" w14:textId="4926D128" w:rsidR="00075D00" w:rsidRPr="00EA0F39" w:rsidRDefault="00F3662F">
            <w:pPr>
              <w:pStyle w:val="ListParagraph"/>
              <w:numPr>
                <w:ilvl w:val="0"/>
                <w:numId w:val="28"/>
              </w:numPr>
              <w:tabs>
                <w:tab w:val="left" w:pos="180"/>
              </w:tabs>
              <w:spacing w:after="120" w:line="276" w:lineRule="auto"/>
              <w:ind w:left="794" w:right="0" w:hanging="357"/>
              <w:contextualSpacing w:val="0"/>
              <w:rPr>
                <w:rFonts w:cstheme="minorHAnsi"/>
                <w:color w:val="404040" w:themeColor="text1" w:themeTint="BF"/>
                <w:szCs w:val="24"/>
              </w:rPr>
            </w:pPr>
            <w:r w:rsidRPr="00EA0F39">
              <w:rPr>
                <w:rFonts w:cstheme="minorHAnsi"/>
                <w:color w:val="404040" w:themeColor="text1" w:themeTint="BF"/>
                <w:szCs w:val="24"/>
              </w:rPr>
              <w:lastRenderedPageBreak/>
              <w:t>Describe two impacts of restrictive practices on a person’s empowerment.</w:t>
            </w:r>
          </w:p>
          <w:p w14:paraId="6D23921B" w14:textId="2E93EC28" w:rsidR="007965CA" w:rsidRPr="00EA0F39" w:rsidRDefault="00075D00">
            <w:pPr>
              <w:pStyle w:val="ListParagraph"/>
              <w:numPr>
                <w:ilvl w:val="0"/>
                <w:numId w:val="159"/>
              </w:numPr>
              <w:tabs>
                <w:tab w:val="left" w:pos="180"/>
              </w:tabs>
              <w:spacing w:after="120" w:line="276" w:lineRule="auto"/>
              <w:ind w:left="1514" w:right="0" w:hanging="357"/>
              <w:contextualSpacing w:val="0"/>
              <w:rPr>
                <w:rFonts w:cstheme="minorHAnsi"/>
                <w:color w:val="404040" w:themeColor="text1" w:themeTint="BF"/>
                <w:szCs w:val="24"/>
              </w:rPr>
            </w:pPr>
            <w:r w:rsidRPr="00EA0F39">
              <w:rPr>
                <w:rFonts w:cstheme="minorHAnsi"/>
                <w:color w:val="404040" w:themeColor="text1" w:themeTint="BF"/>
                <w:szCs w:val="24"/>
              </w:rPr>
              <w:fldChar w:fldCharType="begin">
                <w:ffData>
                  <w:name w:val="Text2"/>
                  <w:enabled/>
                  <w:calcOnExit w:val="0"/>
                  <w:textInput/>
                </w:ffData>
              </w:fldChar>
            </w:r>
            <w:r w:rsidRPr="00EA0F39">
              <w:rPr>
                <w:rFonts w:cstheme="minorHAnsi"/>
                <w:color w:val="404040" w:themeColor="text1" w:themeTint="BF"/>
                <w:szCs w:val="24"/>
              </w:rPr>
              <w:instrText xml:space="preserve"> FORMTEXT </w:instrText>
            </w:r>
            <w:r w:rsidRPr="00EA0F39">
              <w:rPr>
                <w:rFonts w:cstheme="minorHAnsi"/>
                <w:color w:val="404040" w:themeColor="text1" w:themeTint="BF"/>
                <w:szCs w:val="24"/>
              </w:rPr>
            </w:r>
            <w:r w:rsidRPr="00EA0F39">
              <w:rPr>
                <w:rFonts w:cstheme="minorHAnsi"/>
                <w:color w:val="404040" w:themeColor="text1" w:themeTint="BF"/>
                <w:szCs w:val="24"/>
              </w:rPr>
              <w:fldChar w:fldCharType="separate"/>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rFonts w:cstheme="minorHAnsi"/>
                <w:color w:val="404040" w:themeColor="text1" w:themeTint="BF"/>
                <w:szCs w:val="24"/>
              </w:rPr>
              <w:fldChar w:fldCharType="end"/>
            </w:r>
          </w:p>
          <w:p w14:paraId="30DBB0D7" w14:textId="7FEFE30B" w:rsidR="00075D00" w:rsidRPr="00EA0F39" w:rsidRDefault="007965CA">
            <w:pPr>
              <w:pStyle w:val="ListParagraph"/>
              <w:numPr>
                <w:ilvl w:val="0"/>
                <w:numId w:val="159"/>
              </w:numPr>
              <w:tabs>
                <w:tab w:val="left" w:pos="180"/>
              </w:tabs>
              <w:spacing w:after="120" w:line="276" w:lineRule="auto"/>
              <w:ind w:left="1514" w:right="0" w:hanging="357"/>
              <w:contextualSpacing w:val="0"/>
              <w:rPr>
                <w:rFonts w:cstheme="minorHAnsi"/>
                <w:color w:val="404040" w:themeColor="text1" w:themeTint="BF"/>
                <w:szCs w:val="24"/>
              </w:rPr>
            </w:pPr>
            <w:r w:rsidRPr="00EA0F39">
              <w:rPr>
                <w:rFonts w:cstheme="minorHAnsi"/>
                <w:color w:val="404040" w:themeColor="text1" w:themeTint="BF"/>
                <w:szCs w:val="24"/>
              </w:rPr>
              <w:fldChar w:fldCharType="begin">
                <w:ffData>
                  <w:name w:val="Text2"/>
                  <w:enabled/>
                  <w:calcOnExit w:val="0"/>
                  <w:textInput/>
                </w:ffData>
              </w:fldChar>
            </w:r>
            <w:r w:rsidRPr="00EA0F39">
              <w:rPr>
                <w:rFonts w:cstheme="minorHAnsi"/>
                <w:color w:val="404040" w:themeColor="text1" w:themeTint="BF"/>
                <w:szCs w:val="24"/>
              </w:rPr>
              <w:instrText xml:space="preserve"> FORMTEXT </w:instrText>
            </w:r>
            <w:r w:rsidRPr="00EA0F39">
              <w:rPr>
                <w:rFonts w:cstheme="minorHAnsi"/>
                <w:color w:val="404040" w:themeColor="text1" w:themeTint="BF"/>
                <w:szCs w:val="24"/>
              </w:rPr>
            </w:r>
            <w:r w:rsidRPr="00EA0F39">
              <w:rPr>
                <w:rFonts w:cstheme="minorHAnsi"/>
                <w:color w:val="404040" w:themeColor="text1" w:themeTint="BF"/>
                <w:szCs w:val="24"/>
              </w:rPr>
              <w:fldChar w:fldCharType="separate"/>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rFonts w:cstheme="minorHAnsi"/>
                <w:color w:val="404040" w:themeColor="text1" w:themeTint="BF"/>
                <w:szCs w:val="24"/>
              </w:rPr>
              <w:fldChar w:fldCharType="end"/>
            </w:r>
          </w:p>
          <w:p w14:paraId="562C5C15" w14:textId="30E60958" w:rsidR="00927AE2" w:rsidRPr="005856ED" w:rsidRDefault="00927AE2"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The candidate must identify two impacts of restrictive practices on a person’s empowerment.</w:t>
            </w:r>
          </w:p>
          <w:p w14:paraId="7ED57355" w14:textId="4ECB0EED" w:rsidR="00927AE2" w:rsidRPr="005856ED" w:rsidRDefault="00927AE2"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 xml:space="preserve">Responses will vary. However, for a satisfactory performance, their responses must be examples of </w:t>
            </w:r>
            <w:r w:rsidR="00156504" w:rsidRPr="005856ED">
              <w:rPr>
                <w:rFonts w:cstheme="minorHAnsi"/>
                <w:bCs/>
                <w:color w:val="D73329"/>
                <w:sz w:val="22"/>
              </w:rPr>
              <w:t>the possible effects of rest</w:t>
            </w:r>
            <w:r w:rsidR="00976E1D" w:rsidRPr="005856ED">
              <w:rPr>
                <w:rFonts w:cstheme="minorHAnsi"/>
                <w:bCs/>
                <w:color w:val="D73329"/>
                <w:sz w:val="22"/>
              </w:rPr>
              <w:t>rictive practices on a person’s</w:t>
            </w:r>
            <w:r w:rsidR="008348A7" w:rsidRPr="005856ED">
              <w:rPr>
                <w:rFonts w:cstheme="minorHAnsi"/>
                <w:bCs/>
                <w:color w:val="D73329"/>
                <w:sz w:val="22"/>
              </w:rPr>
              <w:t xml:space="preserve"> authority or</w:t>
            </w:r>
            <w:r w:rsidR="00976E1D" w:rsidRPr="005856ED">
              <w:rPr>
                <w:rFonts w:cstheme="minorHAnsi"/>
                <w:bCs/>
                <w:color w:val="D73329"/>
                <w:sz w:val="22"/>
              </w:rPr>
              <w:t xml:space="preserve"> </w:t>
            </w:r>
            <w:r w:rsidR="008348A7" w:rsidRPr="005856ED">
              <w:rPr>
                <w:rFonts w:cstheme="minorHAnsi"/>
                <w:bCs/>
                <w:color w:val="D73329"/>
                <w:sz w:val="22"/>
              </w:rPr>
              <w:t>ability to control their lives or make decisions for themselves.</w:t>
            </w:r>
          </w:p>
          <w:p w14:paraId="5DB67EAF" w14:textId="77777777" w:rsidR="00927AE2" w:rsidRPr="005856ED" w:rsidRDefault="00927AE2"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Model answers are provided below to guide the assessor in assessing the candidate’s response:</w:t>
            </w:r>
          </w:p>
          <w:p w14:paraId="387DE3C8" w14:textId="41B543DA" w:rsidR="007965CA" w:rsidRPr="005856ED" w:rsidRDefault="007965CA">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The use of restrictive practices can significantly impact a</w:t>
            </w:r>
            <w:r w:rsidR="008348A7" w:rsidRPr="005856ED">
              <w:rPr>
                <w:rFonts w:cstheme="minorHAnsi"/>
                <w:bCs/>
                <w:color w:val="D73329"/>
                <w:sz w:val="22"/>
              </w:rPr>
              <w:t xml:space="preserve"> </w:t>
            </w:r>
            <w:r w:rsidRPr="005856ED">
              <w:rPr>
                <w:rFonts w:cstheme="minorHAnsi"/>
                <w:bCs/>
                <w:color w:val="D73329"/>
                <w:sz w:val="22"/>
              </w:rPr>
              <w:t>person’s dignity and rights.</w:t>
            </w:r>
          </w:p>
          <w:p w14:paraId="50984A65" w14:textId="08AF87AB" w:rsidR="007965CA" w:rsidRPr="005856ED" w:rsidRDefault="007965CA">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The use of restrictive practices restrict</w:t>
            </w:r>
            <w:r w:rsidR="00331A7C" w:rsidRPr="005856ED">
              <w:rPr>
                <w:rFonts w:cstheme="minorHAnsi"/>
                <w:bCs/>
                <w:color w:val="D73329"/>
                <w:sz w:val="22"/>
              </w:rPr>
              <w:t>s</w:t>
            </w:r>
            <w:r w:rsidRPr="005856ED">
              <w:rPr>
                <w:rFonts w:cstheme="minorHAnsi"/>
                <w:bCs/>
                <w:color w:val="D73329"/>
                <w:sz w:val="22"/>
              </w:rPr>
              <w:t xml:space="preserve"> a</w:t>
            </w:r>
            <w:r w:rsidR="008348A7" w:rsidRPr="005856ED">
              <w:rPr>
                <w:rFonts w:cstheme="minorHAnsi"/>
                <w:bCs/>
                <w:color w:val="D73329"/>
                <w:sz w:val="22"/>
              </w:rPr>
              <w:t xml:space="preserve"> </w:t>
            </w:r>
            <w:r w:rsidRPr="005856ED">
              <w:rPr>
                <w:rFonts w:cstheme="minorHAnsi"/>
                <w:bCs/>
                <w:color w:val="D73329"/>
                <w:sz w:val="22"/>
              </w:rPr>
              <w:t>person’s freedom to take part in activities.</w:t>
            </w:r>
          </w:p>
          <w:p w14:paraId="7D6ADD41" w14:textId="241B0B90" w:rsidR="007965CA" w:rsidRPr="005856ED" w:rsidRDefault="007965CA">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The use of restrictive practices can be disempowering because the practice might be done in an undignified manner.</w:t>
            </w:r>
          </w:p>
          <w:p w14:paraId="771BE6D1" w14:textId="45988EEA" w:rsidR="006C1E4F" w:rsidRPr="00EA323B" w:rsidRDefault="007965CA">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5856ED">
              <w:rPr>
                <w:rFonts w:cstheme="minorHAnsi"/>
                <w:bCs/>
                <w:color w:val="D73329"/>
                <w:sz w:val="22"/>
              </w:rPr>
              <w:t xml:space="preserve">The use of restrictive practices can disempower </w:t>
            </w:r>
            <w:r w:rsidR="00F735AC" w:rsidRPr="005856ED">
              <w:rPr>
                <w:rFonts w:cstheme="minorHAnsi"/>
                <w:bCs/>
                <w:color w:val="D73329"/>
                <w:sz w:val="22"/>
              </w:rPr>
              <w:t xml:space="preserve">a person </w:t>
            </w:r>
            <w:r w:rsidRPr="005856ED">
              <w:rPr>
                <w:rFonts w:cstheme="minorHAnsi"/>
                <w:bCs/>
                <w:color w:val="D73329"/>
                <w:sz w:val="22"/>
              </w:rPr>
              <w:t>to make sound decisions.</w:t>
            </w:r>
          </w:p>
        </w:tc>
      </w:tr>
      <w:tr w:rsidR="00296E60" w:rsidRPr="008B449A" w14:paraId="0F64F4E2"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96F43F" w14:textId="3563148E" w:rsidR="00296E60" w:rsidRPr="009061FC" w:rsidRDefault="00453E55">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482F11" w:rsidRPr="009061FC">
              <w:rPr>
                <w:rFonts w:cstheme="minorHAnsi"/>
                <w:color w:val="404040" w:themeColor="text1" w:themeTint="BF"/>
                <w:szCs w:val="24"/>
              </w:rPr>
              <w:t>two</w:t>
            </w:r>
            <w:r w:rsidRPr="009061FC">
              <w:rPr>
                <w:rFonts w:cstheme="minorHAnsi"/>
                <w:color w:val="404040" w:themeColor="text1" w:themeTint="BF"/>
                <w:szCs w:val="24"/>
              </w:rPr>
              <w:t xml:space="preserve"> instances where restrictive practices may be used as reflected in </w:t>
            </w:r>
            <w:r w:rsidR="009A56B9" w:rsidRPr="009061FC">
              <w:rPr>
                <w:rFonts w:cstheme="minorHAnsi"/>
                <w:color w:val="404040" w:themeColor="text1" w:themeTint="BF"/>
                <w:szCs w:val="24"/>
              </w:rPr>
              <w:t xml:space="preserve">the </w:t>
            </w:r>
            <w:r w:rsidRPr="009061FC">
              <w:rPr>
                <w:rFonts w:cstheme="minorHAnsi"/>
                <w:color w:val="404040" w:themeColor="text1" w:themeTint="BF"/>
                <w:szCs w:val="24"/>
              </w:rPr>
              <w:t>behaviour support plan.</w:t>
            </w:r>
          </w:p>
          <w:p w14:paraId="4FE232F8" w14:textId="77777777" w:rsidR="00B55305" w:rsidRPr="00F423FF" w:rsidRDefault="00B55305">
            <w:pPr>
              <w:pStyle w:val="ListParagraph"/>
              <w:numPr>
                <w:ilvl w:val="0"/>
                <w:numId w:val="160"/>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3CA44B7" w14:textId="77777777" w:rsidR="00B55305" w:rsidRPr="007965CA" w:rsidRDefault="00B55305">
            <w:pPr>
              <w:pStyle w:val="ListParagraph"/>
              <w:numPr>
                <w:ilvl w:val="0"/>
                <w:numId w:val="160"/>
              </w:numPr>
              <w:tabs>
                <w:tab w:val="left" w:pos="180"/>
              </w:tabs>
              <w:spacing w:after="120" w:line="276" w:lineRule="auto"/>
              <w:ind w:left="1514" w:right="0" w:hanging="357"/>
              <w:contextualSpacing w:val="0"/>
              <w:rPr>
                <w:rFonts w:cstheme="minorHAnsi"/>
                <w:color w:val="404040" w:themeColor="text1" w:themeTint="BF"/>
                <w:szCs w:val="24"/>
              </w:rPr>
            </w:pPr>
            <w:r w:rsidRPr="007965CA">
              <w:rPr>
                <w:rFonts w:cstheme="minorHAnsi"/>
                <w:color w:val="404040" w:themeColor="text1" w:themeTint="BF"/>
                <w:szCs w:val="24"/>
              </w:rPr>
              <w:fldChar w:fldCharType="begin">
                <w:ffData>
                  <w:name w:val="Text2"/>
                  <w:enabled/>
                  <w:calcOnExit w:val="0"/>
                  <w:textInput/>
                </w:ffData>
              </w:fldChar>
            </w:r>
            <w:r w:rsidRPr="007965CA">
              <w:rPr>
                <w:rFonts w:cstheme="minorHAnsi"/>
                <w:color w:val="404040" w:themeColor="text1" w:themeTint="BF"/>
                <w:szCs w:val="24"/>
              </w:rPr>
              <w:instrText xml:space="preserve"> FORMTEXT </w:instrText>
            </w:r>
            <w:r w:rsidRPr="007965CA">
              <w:rPr>
                <w:rFonts w:cstheme="minorHAnsi"/>
                <w:color w:val="404040" w:themeColor="text1" w:themeTint="BF"/>
                <w:szCs w:val="24"/>
              </w:rPr>
            </w:r>
            <w:r w:rsidRPr="007965CA">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7965CA">
              <w:rPr>
                <w:rFonts w:cstheme="minorHAnsi"/>
                <w:color w:val="404040" w:themeColor="text1" w:themeTint="BF"/>
                <w:szCs w:val="24"/>
              </w:rPr>
              <w:fldChar w:fldCharType="end"/>
            </w:r>
          </w:p>
          <w:p w14:paraId="43B7D144" w14:textId="422EFE17" w:rsidR="00912E11" w:rsidRPr="005856ED" w:rsidRDefault="00912E11"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 xml:space="preserve">The candidate must identify two </w:t>
            </w:r>
            <w:r w:rsidR="00AA68EB" w:rsidRPr="005856ED">
              <w:rPr>
                <w:rFonts w:cstheme="minorHAnsi"/>
                <w:bCs/>
                <w:color w:val="D73329"/>
                <w:sz w:val="22"/>
              </w:rPr>
              <w:t>instances where restrictive practices may be used as reflected in the behaviour support plan.</w:t>
            </w:r>
          </w:p>
          <w:p w14:paraId="7DE4027A" w14:textId="5EAB8B90" w:rsidR="00912E11" w:rsidRPr="005856ED" w:rsidRDefault="00AA68EB"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Fo</w:t>
            </w:r>
            <w:r w:rsidR="00912E11" w:rsidRPr="005856ED">
              <w:rPr>
                <w:rFonts w:cstheme="minorHAnsi"/>
                <w:bCs/>
                <w:color w:val="D73329"/>
                <w:sz w:val="22"/>
              </w:rPr>
              <w:t xml:space="preserve">r a satisfactory performance, </w:t>
            </w:r>
            <w:r w:rsidR="00B55305" w:rsidRPr="005856ED">
              <w:rPr>
                <w:rFonts w:cstheme="minorHAnsi"/>
                <w:bCs/>
                <w:color w:val="D73329"/>
                <w:sz w:val="22"/>
              </w:rPr>
              <w:t xml:space="preserve">although wording may slightly vary, </w:t>
            </w:r>
            <w:r w:rsidR="00912E11" w:rsidRPr="005856ED">
              <w:rPr>
                <w:rFonts w:cstheme="minorHAnsi"/>
                <w:bCs/>
                <w:color w:val="D73329"/>
                <w:sz w:val="22"/>
              </w:rPr>
              <w:t xml:space="preserve">their responses must </w:t>
            </w:r>
            <w:r w:rsidR="00B55305" w:rsidRPr="005856ED">
              <w:rPr>
                <w:rFonts w:cstheme="minorHAnsi"/>
                <w:bCs/>
                <w:color w:val="D73329"/>
                <w:sz w:val="22"/>
              </w:rPr>
              <w:t>include two of the following:</w:t>
            </w:r>
          </w:p>
          <w:p w14:paraId="24975889" w14:textId="77777777" w:rsidR="002E4017" w:rsidRPr="005856ED" w:rsidRDefault="002E4017">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A restrictive practice may be used when it is the least restrictive response possible in the circumstances.</w:t>
            </w:r>
          </w:p>
          <w:p w14:paraId="5D2C4394" w14:textId="4EFD6736" w:rsidR="002E4017" w:rsidRPr="005856ED" w:rsidRDefault="002E4017">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A restrictive practice may be used when it reduce</w:t>
            </w:r>
            <w:r w:rsidR="00236D71" w:rsidRPr="005856ED">
              <w:rPr>
                <w:rFonts w:cstheme="minorHAnsi"/>
                <w:bCs/>
                <w:color w:val="D73329"/>
                <w:sz w:val="22"/>
              </w:rPr>
              <w:t>s</w:t>
            </w:r>
            <w:r w:rsidRPr="005856ED">
              <w:rPr>
                <w:rFonts w:cstheme="minorHAnsi"/>
                <w:bCs/>
                <w:color w:val="D73329"/>
                <w:sz w:val="22"/>
              </w:rPr>
              <w:t xml:space="preserve"> the risk of harm to the person or others.</w:t>
            </w:r>
          </w:p>
          <w:p w14:paraId="3590CF14" w14:textId="06296D5F" w:rsidR="008C75D3" w:rsidRDefault="002E401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5856ED">
              <w:rPr>
                <w:rFonts w:cstheme="minorHAnsi"/>
                <w:bCs/>
                <w:color w:val="D73329"/>
                <w:sz w:val="22"/>
              </w:rPr>
              <w:t>A restrictive practice may be used when it is used for the shortest possible time to ensure the safety of the person or others.</w:t>
            </w:r>
          </w:p>
        </w:tc>
      </w:tr>
    </w:tbl>
    <w:p w14:paraId="3C8F07E2" w14:textId="5CA582BC" w:rsidR="005856ED" w:rsidRDefault="005856ED" w:rsidP="005856ED">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E1948" w:rsidRPr="008B449A" w14:paraId="3224C11F"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013759" w14:textId="77777777" w:rsidR="006E1948" w:rsidRDefault="006E1948">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w:t>
            </w:r>
            <w:r w:rsidR="00045752">
              <w:rPr>
                <w:rFonts w:cstheme="minorHAnsi"/>
                <w:color w:val="404040" w:themeColor="text1" w:themeTint="BF"/>
                <w:szCs w:val="24"/>
              </w:rPr>
              <w:t xml:space="preserve">seven </w:t>
            </w:r>
            <w:r>
              <w:rPr>
                <w:rFonts w:cstheme="minorHAnsi"/>
                <w:color w:val="404040" w:themeColor="text1" w:themeTint="BF"/>
                <w:szCs w:val="24"/>
              </w:rPr>
              <w:t>con</w:t>
            </w:r>
            <w:r w:rsidR="00045752">
              <w:rPr>
                <w:rFonts w:cstheme="minorHAnsi"/>
                <w:color w:val="404040" w:themeColor="text1" w:themeTint="BF"/>
                <w:szCs w:val="24"/>
              </w:rPr>
              <w:t>di</w:t>
            </w:r>
            <w:r>
              <w:rPr>
                <w:rFonts w:cstheme="minorHAnsi"/>
                <w:color w:val="404040" w:themeColor="text1" w:themeTint="BF"/>
                <w:szCs w:val="24"/>
              </w:rPr>
              <w:t xml:space="preserve">tions </w:t>
            </w:r>
            <w:r w:rsidR="00045752">
              <w:rPr>
                <w:rFonts w:cstheme="minorHAnsi"/>
                <w:color w:val="404040" w:themeColor="text1" w:themeTint="BF"/>
                <w:szCs w:val="24"/>
              </w:rPr>
              <w:t>when a restrictive practice can be used.</w:t>
            </w:r>
          </w:p>
          <w:p w14:paraId="1C9BC7D4" w14:textId="77777777" w:rsidR="00FE66F6" w:rsidRPr="002E02E6" w:rsidRDefault="00FE66F6">
            <w:pPr>
              <w:pStyle w:val="ListParagraph"/>
              <w:numPr>
                <w:ilvl w:val="0"/>
                <w:numId w:val="74"/>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p w14:paraId="1F4DCBE3" w14:textId="77777777" w:rsid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74A76CA"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EBBFCFF"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6CE5A5C4"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411535F5"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65C3C541"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3E7BFC21" w14:textId="27BE9F04" w:rsidR="00FE66F6" w:rsidRPr="00735988" w:rsidRDefault="00FE66F6" w:rsidP="00FA5DED">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w:t>
            </w:r>
            <w:r w:rsidRPr="00ED65E2">
              <w:rPr>
                <w:rFonts w:cstheme="minorHAnsi"/>
                <w:bCs/>
                <w:color w:val="D73329"/>
                <w:sz w:val="22"/>
              </w:rPr>
              <w:t>t</w:t>
            </w:r>
            <w:r w:rsidR="00236D71">
              <w:rPr>
                <w:rFonts w:cstheme="minorHAnsi"/>
                <w:bCs/>
                <w:color w:val="D73329"/>
                <w:sz w:val="22"/>
              </w:rPr>
              <w:t>he seven conditions when a restrictive practice can be used.</w:t>
            </w:r>
          </w:p>
          <w:p w14:paraId="35844E16" w14:textId="5EA73086" w:rsidR="00FE66F6" w:rsidRDefault="00FE66F6" w:rsidP="00FA5DE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w:t>
            </w:r>
            <w:r w:rsidRPr="00735988">
              <w:rPr>
                <w:rFonts w:cstheme="minorHAnsi"/>
                <w:bCs/>
                <w:color w:val="D73329"/>
                <w:sz w:val="22"/>
              </w:rPr>
              <w:t>r a satisfactory</w:t>
            </w:r>
            <w:r>
              <w:rPr>
                <w:rFonts w:cstheme="minorHAnsi"/>
                <w:bCs/>
                <w:color w:val="D73329"/>
                <w:sz w:val="22"/>
              </w:rPr>
              <w:t xml:space="preserve"> performance, although wording may slightly vary, their responses must include </w:t>
            </w:r>
            <w:r w:rsidR="00236D71">
              <w:rPr>
                <w:rFonts w:cstheme="minorHAnsi"/>
                <w:bCs/>
                <w:color w:val="D73329"/>
                <w:sz w:val="22"/>
              </w:rPr>
              <w:t>all</w:t>
            </w:r>
            <w:r>
              <w:rPr>
                <w:rFonts w:cstheme="minorHAnsi"/>
                <w:bCs/>
                <w:color w:val="D73329"/>
                <w:sz w:val="22"/>
              </w:rPr>
              <w:t xml:space="preserve"> of the following</w:t>
            </w:r>
            <w:r w:rsidR="00236D71">
              <w:rPr>
                <w:rFonts w:cstheme="minorHAnsi"/>
                <w:bCs/>
                <w:color w:val="D73329"/>
                <w:sz w:val="22"/>
              </w:rPr>
              <w:t xml:space="preserve"> (in no particular order)</w:t>
            </w:r>
            <w:r>
              <w:rPr>
                <w:rFonts w:cstheme="minorHAnsi"/>
                <w:bCs/>
                <w:color w:val="D73329"/>
                <w:sz w:val="22"/>
              </w:rPr>
              <w:t>:</w:t>
            </w:r>
          </w:p>
          <w:p w14:paraId="00AD39F8" w14:textId="26665F2E" w:rsidR="00443E6D" w:rsidRDefault="00443E6D" w:rsidP="00FA5DE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restrictive practice must:</w:t>
            </w:r>
          </w:p>
          <w:p w14:paraId="0E8EB58F" w14:textId="782FF352" w:rsidR="00C16146" w:rsidRPr="00C16146"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clearly identified in the behaviour support plan</w:t>
            </w:r>
          </w:p>
          <w:p w14:paraId="7F286B54" w14:textId="405E20E2" w:rsidR="00443E6D" w:rsidRPr="00443E6D" w:rsidRDefault="00443E6D">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I</w:t>
            </w:r>
            <w:r w:rsidR="00840B60" w:rsidRPr="00840B60">
              <w:rPr>
                <w:rFonts w:cstheme="minorHAnsi"/>
                <w:bCs/>
                <w:color w:val="D73329"/>
                <w:sz w:val="22"/>
              </w:rPr>
              <w:t>f the State or Territory in which the regulated restrictive practice is to be used has an authorisation process (however described) in relation to that practice,</w:t>
            </w:r>
            <w:r>
              <w:rPr>
                <w:rFonts w:cstheme="minorHAnsi"/>
                <w:bCs/>
                <w:color w:val="D73329"/>
                <w:sz w:val="22"/>
              </w:rPr>
              <w:t xml:space="preserve"> </w:t>
            </w:r>
            <w:r w:rsidR="00840B60" w:rsidRPr="00840B60">
              <w:rPr>
                <w:rFonts w:cstheme="minorHAnsi"/>
                <w:bCs/>
                <w:color w:val="D73329"/>
                <w:sz w:val="22"/>
              </w:rPr>
              <w:t>be authorised in accordance with that process</w:t>
            </w:r>
          </w:p>
          <w:p w14:paraId="0018A7AA" w14:textId="41851D37" w:rsidR="00443E6D" w:rsidRPr="00443E6D"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used only as a last resort in response to risk of harm to the person with disability or others, and after the provider has explored and applied evidence-based, person-centred and proactive strategies</w:t>
            </w:r>
          </w:p>
          <w:p w14:paraId="4F81C540" w14:textId="6E7446BA" w:rsidR="001D36E2" w:rsidRPr="001D36E2"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the least restrictive response possible in the circumstances to ensure the safety of the person or others</w:t>
            </w:r>
          </w:p>
          <w:p w14:paraId="061B430C" w14:textId="60055630" w:rsidR="001D36E2" w:rsidRPr="001D36E2" w:rsidRDefault="00EA328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00840B60" w:rsidRPr="00840B60">
              <w:rPr>
                <w:rFonts w:cstheme="minorHAnsi"/>
                <w:bCs/>
                <w:color w:val="D73329"/>
                <w:sz w:val="22"/>
              </w:rPr>
              <w:t>educe the risk of harm to the person with disability or others</w:t>
            </w:r>
          </w:p>
          <w:p w14:paraId="6FAB6176" w14:textId="7D394BBA" w:rsidR="001D36E2" w:rsidRPr="001D36E2"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in proportion to the potential negative consequence or risk of harm</w:t>
            </w:r>
          </w:p>
          <w:p w14:paraId="557CDC85" w14:textId="7723C67D" w:rsidR="00045752"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used for the shortest possible time to ensure the safety of the person with disability or others</w:t>
            </w:r>
          </w:p>
        </w:tc>
      </w:tr>
    </w:tbl>
    <w:p w14:paraId="5A5FA4A5" w14:textId="5A4901EC" w:rsidR="00D63EB7" w:rsidRDefault="00D63EB7" w:rsidP="00D63EB7">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420EB" w:rsidRPr="008B449A" w14:paraId="53DB1A61"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15BA07" w14:textId="3E9A612A" w:rsidR="009420EB" w:rsidRDefault="009420EB">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w:t>
            </w:r>
            <w:r w:rsidR="00862FB0">
              <w:rPr>
                <w:rFonts w:cstheme="minorHAnsi"/>
                <w:color w:val="404040" w:themeColor="text1" w:themeTint="BF"/>
                <w:szCs w:val="24"/>
              </w:rPr>
              <w:t xml:space="preserve">the six </w:t>
            </w:r>
            <w:r w:rsidR="002706EF">
              <w:rPr>
                <w:rFonts w:cstheme="minorHAnsi"/>
                <w:color w:val="404040" w:themeColor="text1" w:themeTint="BF"/>
                <w:szCs w:val="24"/>
              </w:rPr>
              <w:t xml:space="preserve">core strategies </w:t>
            </w:r>
            <w:r w:rsidR="00346DF6">
              <w:rPr>
                <w:rFonts w:cstheme="minorHAnsi"/>
                <w:color w:val="404040" w:themeColor="text1" w:themeTint="BF"/>
                <w:szCs w:val="24"/>
              </w:rPr>
              <w:t xml:space="preserve">for reducing and eliminating restrictive practices </w:t>
            </w:r>
            <w:r w:rsidR="002706EF">
              <w:rPr>
                <w:rFonts w:cstheme="minorHAnsi"/>
                <w:color w:val="404040" w:themeColor="text1" w:themeTint="BF"/>
                <w:szCs w:val="24"/>
              </w:rPr>
              <w:t xml:space="preserve">identified by the </w:t>
            </w:r>
            <w:r w:rsidR="002706EF" w:rsidRPr="000E5D6F">
              <w:rPr>
                <w:rFonts w:cstheme="minorHAnsi"/>
                <w:i/>
                <w:iCs/>
                <w:color w:val="404040" w:themeColor="text1" w:themeTint="BF"/>
                <w:szCs w:val="24"/>
              </w:rPr>
              <w:t>National Framework for Reducing and Eliminating the Use of Restric</w:t>
            </w:r>
            <w:r w:rsidR="0024204E" w:rsidRPr="000E5D6F">
              <w:rPr>
                <w:rFonts w:cstheme="minorHAnsi"/>
                <w:i/>
                <w:iCs/>
                <w:color w:val="404040" w:themeColor="text1" w:themeTint="BF"/>
                <w:szCs w:val="24"/>
              </w:rPr>
              <w:t>ti</w:t>
            </w:r>
            <w:r w:rsidR="002706EF" w:rsidRPr="000E5D6F">
              <w:rPr>
                <w:rFonts w:cstheme="minorHAnsi"/>
                <w:i/>
                <w:iCs/>
                <w:color w:val="404040" w:themeColor="text1" w:themeTint="BF"/>
                <w:szCs w:val="24"/>
              </w:rPr>
              <w:t>ve Practices in the Disability Service Sector</w:t>
            </w:r>
            <w:r>
              <w:rPr>
                <w:rFonts w:cstheme="minorHAnsi"/>
                <w:color w:val="404040" w:themeColor="text1" w:themeTint="BF"/>
                <w:szCs w:val="24"/>
              </w:rPr>
              <w:t>.</w:t>
            </w:r>
          </w:p>
          <w:p w14:paraId="7D547035" w14:textId="77777777" w:rsidR="009420EB" w:rsidRDefault="009420EB">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EC4254A"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5D7307F"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B6C3CD8"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26719F7"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DD8BC7F" w14:textId="3FCFFF35" w:rsidR="0024204E" w:rsidRP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2CFD658" w14:textId="62AEECA0" w:rsidR="006934AE" w:rsidRPr="00845B9E" w:rsidRDefault="006934AE" w:rsidP="006934AE">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DF60ED">
              <w:rPr>
                <w:rFonts w:cstheme="minorHAnsi"/>
                <w:bCs/>
                <w:color w:val="D73329"/>
                <w:sz w:val="22"/>
              </w:rPr>
              <w:t xml:space="preserve">ist </w:t>
            </w:r>
            <w:r>
              <w:rPr>
                <w:rFonts w:cstheme="minorHAnsi"/>
                <w:bCs/>
                <w:color w:val="D73329"/>
                <w:sz w:val="22"/>
              </w:rPr>
              <w:t>the six core strategies</w:t>
            </w:r>
            <w:r w:rsidR="0024204E">
              <w:rPr>
                <w:rFonts w:cstheme="minorHAnsi"/>
                <w:bCs/>
                <w:color w:val="D73329"/>
                <w:sz w:val="22"/>
              </w:rPr>
              <w:t xml:space="preserve"> for reducing and eliminating restricti</w:t>
            </w:r>
            <w:r w:rsidR="000E5D6F">
              <w:rPr>
                <w:rFonts w:cstheme="minorHAnsi"/>
                <w:bCs/>
                <w:color w:val="D73329"/>
                <w:sz w:val="22"/>
              </w:rPr>
              <w:t>v</w:t>
            </w:r>
            <w:r w:rsidR="0024204E">
              <w:rPr>
                <w:rFonts w:cstheme="minorHAnsi"/>
                <w:bCs/>
                <w:color w:val="D73329"/>
                <w:sz w:val="22"/>
              </w:rPr>
              <w:t>e practices</w:t>
            </w:r>
            <w:r>
              <w:rPr>
                <w:rFonts w:cstheme="minorHAnsi"/>
                <w:bCs/>
                <w:color w:val="D73329"/>
                <w:sz w:val="22"/>
              </w:rPr>
              <w:t xml:space="preserve"> identified by the </w:t>
            </w:r>
            <w:r w:rsidRPr="00EF7B07">
              <w:rPr>
                <w:rFonts w:cstheme="minorHAnsi"/>
                <w:bCs/>
                <w:i/>
                <w:iCs/>
                <w:color w:val="D73329"/>
                <w:sz w:val="22"/>
              </w:rPr>
              <w:t>National Framework for Reducing and Eliminating the Use of Restrictive Practices in the Disability Service Sector</w:t>
            </w:r>
            <w:r w:rsidR="000E5D6F">
              <w:rPr>
                <w:rFonts w:cstheme="minorHAnsi"/>
                <w:bCs/>
                <w:i/>
                <w:iCs/>
                <w:color w:val="D73329"/>
                <w:sz w:val="22"/>
              </w:rPr>
              <w:t>.</w:t>
            </w:r>
          </w:p>
          <w:p w14:paraId="1A5EBA06" w14:textId="3716E9CA" w:rsidR="006934AE" w:rsidRDefault="006934AE" w:rsidP="006934AE">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all of the following (in no particular order</w:t>
            </w:r>
            <w:r w:rsidR="000E5D6F">
              <w:rPr>
                <w:rFonts w:cstheme="minorHAnsi"/>
                <w:bCs/>
                <w:color w:val="D73329"/>
                <w:sz w:val="22"/>
              </w:rPr>
              <w:t>):</w:t>
            </w:r>
          </w:p>
          <w:p w14:paraId="3F1339AB"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Person-centred focus </w:t>
            </w:r>
          </w:p>
          <w:p w14:paraId="5F982584"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Leadership towards organisational change </w:t>
            </w:r>
          </w:p>
          <w:p w14:paraId="6AE43555"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Use of data to inform practice</w:t>
            </w:r>
          </w:p>
          <w:p w14:paraId="4FDEEBCC"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Workforce development </w:t>
            </w:r>
          </w:p>
          <w:p w14:paraId="3608DCEF"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Use of restraint and seclusion reduction tools (including evidence-based assessment, prevention approaches, emergency management plans, environmental changes and meaningful activities integrated into the individual’s support plan) </w:t>
            </w:r>
          </w:p>
          <w:p w14:paraId="5B57D6DF" w14:textId="0D107EEA" w:rsidR="00E03BD2" w:rsidRPr="009420EB" w:rsidRDefault="006934AE">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845B9E">
              <w:rPr>
                <w:rFonts w:cstheme="minorHAnsi"/>
                <w:bCs/>
                <w:color w:val="D73329"/>
                <w:sz w:val="22"/>
              </w:rPr>
              <w:t>Debriefing and practice review.</w:t>
            </w:r>
          </w:p>
        </w:tc>
      </w:tr>
      <w:tr w:rsidR="009420EB" w:rsidRPr="008B449A" w14:paraId="4FDE1DF2" w14:textId="77777777" w:rsidTr="00511153">
        <w:trPr>
          <w:cantSplit/>
          <w:trHeight w:val="1014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9DE2D1" w14:textId="78B7382A" w:rsidR="003B6BE7" w:rsidRDefault="00660D3A">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w:t>
            </w:r>
            <w:r w:rsidR="006E7A18">
              <w:rPr>
                <w:rFonts w:cstheme="minorHAnsi"/>
                <w:color w:val="404040" w:themeColor="text1" w:themeTint="BF"/>
                <w:szCs w:val="24"/>
              </w:rPr>
              <w:t>one</w:t>
            </w:r>
            <w:r>
              <w:rPr>
                <w:rFonts w:cstheme="minorHAnsi"/>
                <w:color w:val="404040" w:themeColor="text1" w:themeTint="BF"/>
                <w:szCs w:val="24"/>
              </w:rPr>
              <w:t xml:space="preserve"> example of risk related to the use of restrictive practices for each aspect listed below.</w:t>
            </w:r>
          </w:p>
          <w:p w14:paraId="7B2DB4FC" w14:textId="288C48DA" w:rsidR="000C4AE1" w:rsidRDefault="000C4AE1"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w:t>
            </w:r>
            <w:r w:rsidR="0050589A">
              <w:rPr>
                <w:rFonts w:cstheme="minorHAnsi"/>
                <w:bCs/>
                <w:color w:val="D73329"/>
                <w:sz w:val="22"/>
              </w:rPr>
              <w:t xml:space="preserve">identify </w:t>
            </w:r>
            <w:r w:rsidR="006E7A18">
              <w:rPr>
                <w:rFonts w:cstheme="minorHAnsi"/>
                <w:bCs/>
                <w:color w:val="D73329"/>
                <w:sz w:val="22"/>
              </w:rPr>
              <w:t>one</w:t>
            </w:r>
            <w:r w:rsidR="0050589A">
              <w:rPr>
                <w:rFonts w:cstheme="minorHAnsi"/>
                <w:bCs/>
                <w:color w:val="D73329"/>
                <w:sz w:val="22"/>
              </w:rPr>
              <w:t xml:space="preserve"> example of risk</w:t>
            </w:r>
            <w:r w:rsidR="006E7A18">
              <w:rPr>
                <w:rFonts w:cstheme="minorHAnsi"/>
                <w:bCs/>
                <w:color w:val="D73329"/>
                <w:sz w:val="22"/>
              </w:rPr>
              <w:t xml:space="preserve"> </w:t>
            </w:r>
            <w:r w:rsidR="0050589A">
              <w:rPr>
                <w:rFonts w:cstheme="minorHAnsi"/>
                <w:bCs/>
                <w:color w:val="D73329"/>
                <w:sz w:val="22"/>
              </w:rPr>
              <w:t>related to the use of restrictive practices for each aspect listed below</w:t>
            </w:r>
            <w:r w:rsidR="0053400E">
              <w:rPr>
                <w:rFonts w:cstheme="minorHAnsi"/>
                <w:bCs/>
                <w:color w:val="D73329"/>
                <w:sz w:val="22"/>
              </w:rPr>
              <w:t>.</w:t>
            </w:r>
          </w:p>
          <w:p w14:paraId="06DC3C88" w14:textId="72136EF4" w:rsidR="0053400E" w:rsidRDefault="0053400E"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Responses will vary. However, for a satisfactory performance, responses must be examples of </w:t>
            </w:r>
            <w:r w:rsidR="00C96069">
              <w:rPr>
                <w:rFonts w:cstheme="minorHAnsi"/>
                <w:bCs/>
                <w:color w:val="D73329"/>
                <w:sz w:val="22"/>
              </w:rPr>
              <w:t>situations that expose</w:t>
            </w:r>
            <w:r w:rsidR="00E6428C">
              <w:rPr>
                <w:rFonts w:cstheme="minorHAnsi"/>
                <w:bCs/>
                <w:color w:val="D73329"/>
                <w:sz w:val="22"/>
              </w:rPr>
              <w:t xml:space="preserve"> the </w:t>
            </w:r>
            <w:r w:rsidR="00C96069">
              <w:rPr>
                <w:rFonts w:cstheme="minorHAnsi"/>
                <w:bCs/>
                <w:color w:val="D73329"/>
                <w:sz w:val="22"/>
              </w:rPr>
              <w:t>physical, psychological or emotional</w:t>
            </w:r>
            <w:r w:rsidR="00CC1F59">
              <w:rPr>
                <w:rFonts w:cstheme="minorHAnsi"/>
                <w:bCs/>
                <w:color w:val="D73329"/>
                <w:sz w:val="22"/>
              </w:rPr>
              <w:t xml:space="preserve"> aspects, respectively,</w:t>
            </w:r>
            <w:r w:rsidR="00911714">
              <w:rPr>
                <w:rFonts w:cstheme="minorHAnsi"/>
                <w:bCs/>
                <w:color w:val="D73329"/>
                <w:sz w:val="22"/>
              </w:rPr>
              <w:t xml:space="preserve"> </w:t>
            </w:r>
            <w:r w:rsidR="00E6428C">
              <w:rPr>
                <w:rFonts w:cstheme="minorHAnsi"/>
                <w:bCs/>
                <w:color w:val="D73329"/>
                <w:sz w:val="22"/>
              </w:rPr>
              <w:t>of a person’s wellbeing</w:t>
            </w:r>
            <w:r w:rsidR="00C96069">
              <w:rPr>
                <w:rFonts w:cstheme="minorHAnsi"/>
                <w:bCs/>
                <w:color w:val="D73329"/>
                <w:sz w:val="22"/>
              </w:rPr>
              <w:t xml:space="preserve"> </w:t>
            </w:r>
            <w:r w:rsidR="00E6428C">
              <w:rPr>
                <w:rFonts w:cstheme="minorHAnsi"/>
                <w:bCs/>
                <w:color w:val="D73329"/>
                <w:sz w:val="22"/>
              </w:rPr>
              <w:t>to danger in relation to the use of restrictive practices.</w:t>
            </w:r>
          </w:p>
          <w:p w14:paraId="7B232327" w14:textId="07A1FE88" w:rsidR="00E6428C" w:rsidRPr="000C4AE1" w:rsidRDefault="00E6428C"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to guide the assessor in assessing the candidate’s response.</w:t>
            </w:r>
          </w:p>
          <w:tbl>
            <w:tblPr>
              <w:tblStyle w:val="TableGrid"/>
              <w:tblW w:w="0" w:type="auto"/>
              <w:tblInd w:w="88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20"/>
              <w:gridCol w:w="5401"/>
            </w:tblGrid>
            <w:tr w:rsidR="005E258E" w14:paraId="5CDA6D8B" w14:textId="77777777" w:rsidTr="00A73FEA">
              <w:tc>
                <w:tcPr>
                  <w:tcW w:w="2520" w:type="dxa"/>
                  <w:shd w:val="clear" w:color="auto" w:fill="E7E6E6" w:themeFill="background2"/>
                </w:tcPr>
                <w:p w14:paraId="037AEC9B" w14:textId="2FB1A9AD" w:rsidR="005E258E" w:rsidRPr="00B835B3" w:rsidRDefault="005E258E"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Aspect</w:t>
                  </w:r>
                </w:p>
              </w:tc>
              <w:tc>
                <w:tcPr>
                  <w:tcW w:w="5401" w:type="dxa"/>
                  <w:shd w:val="clear" w:color="auto" w:fill="E7E6E6" w:themeFill="background2"/>
                </w:tcPr>
                <w:p w14:paraId="1DD3AE82" w14:textId="7F23CFF9" w:rsidR="005E258E" w:rsidRPr="00B835B3" w:rsidRDefault="00B835B3"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Examples of Risks</w:t>
                  </w:r>
                </w:p>
              </w:tc>
            </w:tr>
            <w:tr w:rsidR="005E258E" w14:paraId="3AA6CB0B" w14:textId="77777777" w:rsidTr="00A73FEA">
              <w:tc>
                <w:tcPr>
                  <w:tcW w:w="2520" w:type="dxa"/>
                  <w:vAlign w:val="center"/>
                </w:tcPr>
                <w:p w14:paraId="42A94FCD" w14:textId="7BFAA858" w:rsidR="005E258E" w:rsidRPr="00A73FEA" w:rsidRDefault="00B835B3">
                  <w:pPr>
                    <w:pStyle w:val="ListParagraph"/>
                    <w:numPr>
                      <w:ilvl w:val="0"/>
                      <w:numId w:val="145"/>
                    </w:numPr>
                    <w:tabs>
                      <w:tab w:val="left" w:pos="180"/>
                    </w:tabs>
                    <w:spacing w:after="120" w:line="276" w:lineRule="auto"/>
                    <w:ind w:left="714" w:right="0" w:hanging="357"/>
                    <w:contextualSpacing w:val="0"/>
                    <w:rPr>
                      <w:rFonts w:cstheme="minorHAnsi"/>
                      <w:color w:val="404040" w:themeColor="text1" w:themeTint="BF"/>
                      <w:szCs w:val="24"/>
                    </w:rPr>
                  </w:pPr>
                  <w:r w:rsidRPr="00A73FEA">
                    <w:rPr>
                      <w:rFonts w:cstheme="minorHAnsi"/>
                      <w:color w:val="404040" w:themeColor="text1" w:themeTint="BF"/>
                      <w:szCs w:val="24"/>
                    </w:rPr>
                    <w:t>Physical</w:t>
                  </w:r>
                </w:p>
              </w:tc>
              <w:tc>
                <w:tcPr>
                  <w:tcW w:w="5401" w:type="dxa"/>
                </w:tcPr>
                <w:p w14:paraId="44332C84" w14:textId="5BD50744" w:rsidR="006E7A18" w:rsidRPr="00A73FEA" w:rsidRDefault="00B835B3" w:rsidP="006E7A18">
                  <w:pPr>
                    <w:tabs>
                      <w:tab w:val="left" w:pos="180"/>
                    </w:tabs>
                    <w:spacing w:after="120" w:line="276" w:lineRule="auto"/>
                    <w:ind w:left="0" w:right="0" w:firstLine="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57CDD00A" w14:textId="14397064" w:rsidR="006E7A18" w:rsidRPr="006E7A18" w:rsidRDefault="006E7A18" w:rsidP="006E7A18">
                  <w:pPr>
                    <w:tabs>
                      <w:tab w:val="left" w:pos="180"/>
                    </w:tabs>
                    <w:spacing w:after="120" w:line="276" w:lineRule="auto"/>
                    <w:ind w:left="0" w:right="0" w:firstLine="0"/>
                    <w:jc w:val="both"/>
                    <w:rPr>
                      <w:rFonts w:cstheme="minorHAnsi"/>
                      <w:bCs/>
                      <w:color w:val="D73329"/>
                      <w:sz w:val="22"/>
                    </w:rPr>
                  </w:pPr>
                  <w:r w:rsidRPr="006E7A18">
                    <w:rPr>
                      <w:rFonts w:cstheme="minorHAnsi"/>
                      <w:bCs/>
                      <w:color w:val="D73329"/>
                      <w:sz w:val="22"/>
                    </w:rPr>
                    <w:t>Only one is required:</w:t>
                  </w:r>
                </w:p>
                <w:p w14:paraId="632CCEE2" w14:textId="77777777" w:rsidR="0053400E" w:rsidRDefault="00C0728E">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sidRPr="006E7A18">
                    <w:rPr>
                      <w:rFonts w:cstheme="minorHAnsi"/>
                      <w:bCs/>
                      <w:color w:val="D73329"/>
                      <w:sz w:val="22"/>
                    </w:rPr>
                    <w:t>Serious physical injur</w:t>
                  </w:r>
                  <w:r w:rsidR="006E7A18" w:rsidRPr="006E7A18">
                    <w:rPr>
                      <w:rFonts w:cstheme="minorHAnsi"/>
                      <w:bCs/>
                      <w:color w:val="D73329"/>
                      <w:sz w:val="22"/>
                    </w:rPr>
                    <w:t>y</w:t>
                  </w:r>
                  <w:r w:rsidR="00C0473E" w:rsidRPr="00845B9E">
                    <w:rPr>
                      <w:rFonts w:cstheme="minorHAnsi"/>
                      <w:bCs/>
                      <w:color w:val="D73329"/>
                      <w:sz w:val="22"/>
                    </w:rPr>
                    <w:t xml:space="preserve"> </w:t>
                  </w:r>
                </w:p>
                <w:p w14:paraId="7467514C" w14:textId="5FA02B59" w:rsidR="00CC1F59" w:rsidRPr="00C0473E" w:rsidRDefault="00CC1F59">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Physical abuse</w:t>
                  </w:r>
                </w:p>
              </w:tc>
            </w:tr>
            <w:tr w:rsidR="006E7A18" w14:paraId="089A83D6" w14:textId="77777777" w:rsidTr="00A73FEA">
              <w:tc>
                <w:tcPr>
                  <w:tcW w:w="2520" w:type="dxa"/>
                  <w:vAlign w:val="center"/>
                </w:tcPr>
                <w:p w14:paraId="2BC83758" w14:textId="7F4B29F3" w:rsidR="006E7A18" w:rsidRPr="00A73FEA" w:rsidRDefault="006E7A18">
                  <w:pPr>
                    <w:pStyle w:val="ListParagraph"/>
                    <w:numPr>
                      <w:ilvl w:val="0"/>
                      <w:numId w:val="145"/>
                    </w:numPr>
                    <w:tabs>
                      <w:tab w:val="left" w:pos="180"/>
                    </w:tabs>
                    <w:spacing w:after="120" w:line="276" w:lineRule="auto"/>
                    <w:ind w:left="714" w:right="0" w:hanging="357"/>
                    <w:contextualSpacing w:val="0"/>
                    <w:rPr>
                      <w:rFonts w:cstheme="minorHAnsi"/>
                      <w:color w:val="404040" w:themeColor="text1" w:themeTint="BF"/>
                      <w:szCs w:val="24"/>
                    </w:rPr>
                  </w:pPr>
                  <w:r w:rsidRPr="00A73FEA">
                    <w:rPr>
                      <w:rFonts w:cstheme="minorHAnsi"/>
                      <w:color w:val="404040" w:themeColor="text1" w:themeTint="BF"/>
                      <w:szCs w:val="24"/>
                    </w:rPr>
                    <w:t>Psychological</w:t>
                  </w:r>
                </w:p>
              </w:tc>
              <w:tc>
                <w:tcPr>
                  <w:tcW w:w="5401" w:type="dxa"/>
                </w:tcPr>
                <w:p w14:paraId="37C1C11B" w14:textId="77777777" w:rsidR="006E7A18" w:rsidRPr="00A73FEA" w:rsidRDefault="006E7A18" w:rsidP="006E7A18">
                  <w:pPr>
                    <w:tabs>
                      <w:tab w:val="left" w:pos="180"/>
                    </w:tabs>
                    <w:spacing w:after="120" w:line="276" w:lineRule="auto"/>
                    <w:ind w:left="0" w:right="0" w:firstLine="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1F19F517" w14:textId="77777777" w:rsidR="006E7A18" w:rsidRPr="006E7A18" w:rsidRDefault="006E7A18" w:rsidP="006E7A18">
                  <w:pPr>
                    <w:tabs>
                      <w:tab w:val="left" w:pos="180"/>
                    </w:tabs>
                    <w:spacing w:after="120" w:line="276" w:lineRule="auto"/>
                    <w:ind w:left="0" w:right="0" w:firstLine="0"/>
                    <w:jc w:val="both"/>
                    <w:rPr>
                      <w:rFonts w:cstheme="minorHAnsi"/>
                      <w:bCs/>
                      <w:color w:val="D73329"/>
                      <w:sz w:val="22"/>
                    </w:rPr>
                  </w:pPr>
                  <w:r w:rsidRPr="006E7A18">
                    <w:rPr>
                      <w:rFonts w:cstheme="minorHAnsi"/>
                      <w:bCs/>
                      <w:color w:val="D73329"/>
                      <w:sz w:val="22"/>
                    </w:rPr>
                    <w:t>Only one is required:</w:t>
                  </w:r>
                </w:p>
                <w:p w14:paraId="60940B74" w14:textId="77777777" w:rsidR="006E7A18" w:rsidRPr="00B53BAB" w:rsidRDefault="00B53BAB">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Pr>
                      <w:rFonts w:cstheme="minorHAnsi"/>
                      <w:bCs/>
                      <w:color w:val="D73329"/>
                      <w:sz w:val="22"/>
                    </w:rPr>
                    <w:t>Feelings of helplessness</w:t>
                  </w:r>
                </w:p>
                <w:p w14:paraId="3AFFF659" w14:textId="1E1B8A14" w:rsidR="00B53BAB" w:rsidRPr="006E7A18" w:rsidRDefault="00B53BAB">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B53BAB">
                    <w:rPr>
                      <w:rFonts w:cstheme="minorHAnsi"/>
                      <w:bCs/>
                      <w:color w:val="D73329"/>
                      <w:sz w:val="22"/>
                    </w:rPr>
                    <w:t xml:space="preserve">Trauma </w:t>
                  </w:r>
                </w:p>
              </w:tc>
            </w:tr>
            <w:tr w:rsidR="006E7A18" w14:paraId="3765267B" w14:textId="77777777" w:rsidTr="00A73FEA">
              <w:tc>
                <w:tcPr>
                  <w:tcW w:w="2520" w:type="dxa"/>
                  <w:vAlign w:val="center"/>
                </w:tcPr>
                <w:p w14:paraId="2AC05181" w14:textId="7BE1FD83" w:rsidR="006E7A18" w:rsidRPr="00A73FEA" w:rsidRDefault="006E7A18">
                  <w:pPr>
                    <w:pStyle w:val="ListParagraph"/>
                    <w:numPr>
                      <w:ilvl w:val="0"/>
                      <w:numId w:val="145"/>
                    </w:numPr>
                    <w:tabs>
                      <w:tab w:val="left" w:pos="180"/>
                    </w:tabs>
                    <w:spacing w:after="120" w:line="276" w:lineRule="auto"/>
                    <w:ind w:left="714" w:right="0" w:hanging="357"/>
                    <w:contextualSpacing w:val="0"/>
                    <w:rPr>
                      <w:rFonts w:cstheme="minorHAnsi"/>
                      <w:color w:val="404040" w:themeColor="text1" w:themeTint="BF"/>
                      <w:szCs w:val="24"/>
                    </w:rPr>
                  </w:pPr>
                  <w:r w:rsidRPr="00A73FEA">
                    <w:rPr>
                      <w:rFonts w:cstheme="minorHAnsi"/>
                      <w:color w:val="404040" w:themeColor="text1" w:themeTint="BF"/>
                      <w:szCs w:val="24"/>
                    </w:rPr>
                    <w:t>Emotional</w:t>
                  </w:r>
                </w:p>
              </w:tc>
              <w:tc>
                <w:tcPr>
                  <w:tcW w:w="5401" w:type="dxa"/>
                </w:tcPr>
                <w:p w14:paraId="7A164E7F" w14:textId="77777777" w:rsidR="006E7A18" w:rsidRPr="00A73FEA" w:rsidRDefault="006E7A18" w:rsidP="006E7A18">
                  <w:pPr>
                    <w:tabs>
                      <w:tab w:val="left" w:pos="180"/>
                    </w:tabs>
                    <w:spacing w:after="120" w:line="276" w:lineRule="auto"/>
                    <w:ind w:left="0" w:right="0" w:firstLine="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44CE5BF1" w14:textId="77777777" w:rsidR="006E7A18" w:rsidRPr="006E7A18" w:rsidRDefault="006E7A18" w:rsidP="006E7A18">
                  <w:pPr>
                    <w:tabs>
                      <w:tab w:val="left" w:pos="180"/>
                    </w:tabs>
                    <w:spacing w:after="120" w:line="276" w:lineRule="auto"/>
                    <w:ind w:left="0" w:right="0" w:firstLine="0"/>
                    <w:jc w:val="both"/>
                    <w:rPr>
                      <w:rFonts w:cstheme="minorHAnsi"/>
                      <w:bCs/>
                      <w:color w:val="D73329"/>
                      <w:sz w:val="22"/>
                    </w:rPr>
                  </w:pPr>
                  <w:r w:rsidRPr="006E7A18">
                    <w:rPr>
                      <w:rFonts w:cstheme="minorHAnsi"/>
                      <w:bCs/>
                      <w:color w:val="D73329"/>
                      <w:sz w:val="22"/>
                    </w:rPr>
                    <w:t>Only one is required:</w:t>
                  </w:r>
                </w:p>
                <w:p w14:paraId="3E264C6D" w14:textId="5E4ECD75" w:rsidR="006E7A18" w:rsidRPr="00B53BAB" w:rsidRDefault="00B53BAB">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Pr>
                      <w:rFonts w:cstheme="minorHAnsi"/>
                      <w:bCs/>
                      <w:color w:val="D73329"/>
                      <w:sz w:val="22"/>
                    </w:rPr>
                    <w:t>Damage between the relationship of the person and their carer</w:t>
                  </w:r>
                </w:p>
                <w:p w14:paraId="2F039483" w14:textId="19332EBC" w:rsidR="00B53BAB" w:rsidRPr="006E7A18" w:rsidRDefault="00CC1F59">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CC1F59">
                    <w:rPr>
                      <w:rFonts w:cstheme="minorHAnsi"/>
                      <w:bCs/>
                      <w:color w:val="D73329"/>
                      <w:sz w:val="22"/>
                    </w:rPr>
                    <w:t>Fear and shame</w:t>
                  </w:r>
                </w:p>
              </w:tc>
            </w:tr>
          </w:tbl>
          <w:p w14:paraId="577C1FD5" w14:textId="35168733" w:rsidR="005E258E" w:rsidRDefault="005E258E" w:rsidP="003B6BE7">
            <w:pPr>
              <w:pStyle w:val="ListParagraph"/>
              <w:tabs>
                <w:tab w:val="left" w:pos="180"/>
              </w:tabs>
              <w:spacing w:after="120" w:line="276" w:lineRule="auto"/>
              <w:ind w:right="0" w:firstLine="0"/>
              <w:contextualSpacing w:val="0"/>
              <w:rPr>
                <w:rFonts w:cstheme="minorHAnsi"/>
                <w:color w:val="404040" w:themeColor="text1" w:themeTint="BF"/>
                <w:szCs w:val="24"/>
              </w:rPr>
            </w:pPr>
          </w:p>
        </w:tc>
      </w:tr>
    </w:tbl>
    <w:p w14:paraId="7837DC73" w14:textId="2D8D837E" w:rsidR="00A73FEA" w:rsidRDefault="00A73FEA" w:rsidP="00A73FEA">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F6C31" w:rsidRPr="008B449A" w14:paraId="72E7FEFB"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E1294F" w14:textId="28FA4D12" w:rsidR="003F6C31" w:rsidRPr="00A73FEA" w:rsidRDefault="00CA5965">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lastRenderedPageBreak/>
              <w:t xml:space="preserve">Identify </w:t>
            </w:r>
            <w:r w:rsidR="004A1877" w:rsidRPr="00A73FEA">
              <w:rPr>
                <w:rFonts w:cstheme="minorHAnsi"/>
                <w:color w:val="404040" w:themeColor="text1" w:themeTint="BF"/>
                <w:szCs w:val="24"/>
              </w:rPr>
              <w:t xml:space="preserve">the </w:t>
            </w:r>
            <w:r w:rsidRPr="00A73FEA">
              <w:rPr>
                <w:rFonts w:cstheme="minorHAnsi"/>
                <w:color w:val="404040" w:themeColor="text1" w:themeTint="BF"/>
                <w:szCs w:val="24"/>
              </w:rPr>
              <w:t>two</w:t>
            </w:r>
            <w:r w:rsidR="007C23C9" w:rsidRPr="00A73FEA">
              <w:rPr>
                <w:rFonts w:cstheme="minorHAnsi"/>
                <w:color w:val="404040" w:themeColor="text1" w:themeTint="BF"/>
                <w:szCs w:val="24"/>
              </w:rPr>
              <w:t xml:space="preserve"> </w:t>
            </w:r>
            <w:r w:rsidR="003750F0" w:rsidRPr="00A73FEA">
              <w:rPr>
                <w:rFonts w:cstheme="minorHAnsi"/>
                <w:color w:val="404040" w:themeColor="text1" w:themeTint="BF"/>
                <w:szCs w:val="24"/>
              </w:rPr>
              <w:t>reportable incidents</w:t>
            </w:r>
            <w:r w:rsidR="00004391" w:rsidRPr="00A73FEA">
              <w:rPr>
                <w:rFonts w:cstheme="minorHAnsi"/>
                <w:color w:val="404040" w:themeColor="text1" w:themeTint="BF"/>
                <w:szCs w:val="24"/>
              </w:rPr>
              <w:t xml:space="preserve"> </w:t>
            </w:r>
            <w:r w:rsidR="00730AB5" w:rsidRPr="00A73FEA">
              <w:rPr>
                <w:rFonts w:cstheme="minorHAnsi"/>
                <w:color w:val="404040" w:themeColor="text1" w:themeTint="BF"/>
                <w:szCs w:val="24"/>
              </w:rPr>
              <w:t>regarding</w:t>
            </w:r>
            <w:r w:rsidR="005C1FFB" w:rsidRPr="00A73FEA">
              <w:rPr>
                <w:rFonts w:cstheme="minorHAnsi"/>
                <w:color w:val="404040" w:themeColor="text1" w:themeTint="BF"/>
                <w:szCs w:val="24"/>
              </w:rPr>
              <w:t xml:space="preserve"> </w:t>
            </w:r>
            <w:r w:rsidR="00C75FB1" w:rsidRPr="00A73FEA">
              <w:rPr>
                <w:rFonts w:cstheme="minorHAnsi"/>
                <w:color w:val="404040" w:themeColor="text1" w:themeTint="BF"/>
                <w:szCs w:val="24"/>
              </w:rPr>
              <w:t xml:space="preserve">the </w:t>
            </w:r>
            <w:r w:rsidR="005C1FFB" w:rsidRPr="00A73FEA">
              <w:rPr>
                <w:rFonts w:cstheme="minorHAnsi"/>
                <w:color w:val="404040" w:themeColor="text1" w:themeTint="BF"/>
                <w:szCs w:val="24"/>
              </w:rPr>
              <w:t>unauthorised</w:t>
            </w:r>
            <w:r w:rsidRPr="00A73FEA">
              <w:rPr>
                <w:rFonts w:cstheme="minorHAnsi"/>
                <w:color w:val="404040" w:themeColor="text1" w:themeTint="BF"/>
                <w:szCs w:val="24"/>
              </w:rPr>
              <w:t xml:space="preserve"> </w:t>
            </w:r>
            <w:r w:rsidR="00EC25D1" w:rsidRPr="00A73FEA">
              <w:rPr>
                <w:rFonts w:cstheme="minorHAnsi"/>
                <w:color w:val="404040" w:themeColor="text1" w:themeTint="BF"/>
                <w:szCs w:val="24"/>
              </w:rPr>
              <w:t xml:space="preserve">use of </w:t>
            </w:r>
            <w:r w:rsidR="003F6C31" w:rsidRPr="00A73FEA">
              <w:rPr>
                <w:rFonts w:cstheme="minorHAnsi"/>
                <w:color w:val="404040" w:themeColor="text1" w:themeTint="BF"/>
                <w:szCs w:val="24"/>
              </w:rPr>
              <w:t>restrictive practice</w:t>
            </w:r>
            <w:r w:rsidR="00C75FB1" w:rsidRPr="00A73FEA">
              <w:rPr>
                <w:rFonts w:cstheme="minorHAnsi"/>
                <w:color w:val="404040" w:themeColor="text1" w:themeTint="BF"/>
                <w:szCs w:val="24"/>
              </w:rPr>
              <w:t>s</w:t>
            </w:r>
            <w:r w:rsidRPr="00A73FEA">
              <w:rPr>
                <w:rFonts w:cstheme="minorHAnsi"/>
                <w:color w:val="404040" w:themeColor="text1" w:themeTint="BF"/>
                <w:szCs w:val="24"/>
              </w:rPr>
              <w:t>.</w:t>
            </w:r>
          </w:p>
          <w:p w14:paraId="7D7FAB28" w14:textId="6499E6FC" w:rsidR="00004391" w:rsidRPr="00A73FEA" w:rsidRDefault="003F6C31">
            <w:pPr>
              <w:pStyle w:val="ListParagraph"/>
              <w:numPr>
                <w:ilvl w:val="0"/>
                <w:numId w:val="161"/>
              </w:numPr>
              <w:tabs>
                <w:tab w:val="left" w:pos="180"/>
              </w:tabs>
              <w:spacing w:after="120" w:line="276" w:lineRule="auto"/>
              <w:ind w:right="0"/>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25D6078F" w14:textId="77777777" w:rsidR="00004391" w:rsidRPr="00A73FEA" w:rsidRDefault="00004391">
            <w:pPr>
              <w:pStyle w:val="ListParagraph"/>
              <w:numPr>
                <w:ilvl w:val="0"/>
                <w:numId w:val="161"/>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1EECAD54" w14:textId="4F2CA74D" w:rsidR="00004391" w:rsidRPr="00845B9E" w:rsidRDefault="00004391"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The candidate must </w:t>
            </w:r>
            <w:r w:rsidR="00CA5965" w:rsidRPr="00085380">
              <w:rPr>
                <w:rFonts w:cstheme="minorHAnsi"/>
                <w:bCs/>
                <w:color w:val="D73329"/>
                <w:sz w:val="22"/>
              </w:rPr>
              <w:t>identify</w:t>
            </w:r>
            <w:r w:rsidR="00CA5965">
              <w:rPr>
                <w:rFonts w:cstheme="minorHAnsi"/>
                <w:bCs/>
                <w:color w:val="D73329"/>
                <w:sz w:val="22"/>
              </w:rPr>
              <w:t xml:space="preserve"> the two reportable incidents</w:t>
            </w:r>
            <w:r w:rsidR="00C75FB1">
              <w:rPr>
                <w:rFonts w:cstheme="minorHAnsi"/>
                <w:bCs/>
                <w:color w:val="D73329"/>
                <w:sz w:val="22"/>
              </w:rPr>
              <w:t xml:space="preserve"> regarding the unauthorised use of r</w:t>
            </w:r>
            <w:r w:rsidR="00CA5965">
              <w:rPr>
                <w:rFonts w:cstheme="minorHAnsi"/>
                <w:bCs/>
                <w:color w:val="D73329"/>
                <w:sz w:val="22"/>
              </w:rPr>
              <w:t>estrictive practice</w:t>
            </w:r>
            <w:r w:rsidR="00C75FB1">
              <w:rPr>
                <w:rFonts w:cstheme="minorHAnsi"/>
                <w:bCs/>
                <w:color w:val="D73329"/>
                <w:sz w:val="22"/>
              </w:rPr>
              <w:t>s</w:t>
            </w:r>
            <w:r w:rsidR="00CA5965">
              <w:rPr>
                <w:rFonts w:cstheme="minorHAnsi"/>
                <w:bCs/>
                <w:color w:val="D73329"/>
                <w:sz w:val="22"/>
              </w:rPr>
              <w:t>.</w:t>
            </w:r>
          </w:p>
          <w:p w14:paraId="78C221B7" w14:textId="0E3586D9" w:rsidR="00004391" w:rsidRDefault="00004391" w:rsidP="00004391">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w:t>
            </w:r>
            <w:r w:rsidR="008000A2">
              <w:rPr>
                <w:rFonts w:cstheme="minorHAnsi"/>
                <w:bCs/>
                <w:color w:val="D73329"/>
                <w:sz w:val="22"/>
              </w:rPr>
              <w:t>consistent with the following (in no particular order):</w:t>
            </w:r>
          </w:p>
          <w:p w14:paraId="4A945E25" w14:textId="75799792" w:rsidR="00004391" w:rsidRPr="00845B9E" w:rsidRDefault="00EC25D1">
            <w:pPr>
              <w:pStyle w:val="ListParagraph"/>
              <w:numPr>
                <w:ilvl w:val="0"/>
                <w:numId w:val="31"/>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No</w:t>
            </w:r>
            <w:r w:rsidR="004A1877">
              <w:rPr>
                <w:rFonts w:cstheme="minorHAnsi"/>
                <w:bCs/>
                <w:color w:val="D73329"/>
                <w:sz w:val="22"/>
              </w:rPr>
              <w:t xml:space="preserve"> authorisation by the relevant state or territory (however described)</w:t>
            </w:r>
          </w:p>
          <w:p w14:paraId="643F7E95" w14:textId="0608276F" w:rsidR="003F6C31" w:rsidRDefault="004A1877">
            <w:pPr>
              <w:pStyle w:val="ListParagraph"/>
              <w:numPr>
                <w:ilvl w:val="0"/>
                <w:numId w:val="75"/>
              </w:numPr>
              <w:tabs>
                <w:tab w:val="left" w:pos="180"/>
              </w:tabs>
              <w:spacing w:after="120" w:line="276" w:lineRule="auto"/>
              <w:ind w:left="1514" w:right="0" w:hanging="357"/>
              <w:contextualSpacing w:val="0"/>
              <w:rPr>
                <w:rFonts w:cstheme="minorHAnsi"/>
                <w:color w:val="404040" w:themeColor="text1" w:themeTint="BF"/>
                <w:szCs w:val="24"/>
              </w:rPr>
            </w:pPr>
            <w:r>
              <w:rPr>
                <w:rFonts w:cstheme="minorHAnsi"/>
                <w:bCs/>
                <w:color w:val="D73329"/>
                <w:sz w:val="22"/>
              </w:rPr>
              <w:t>Not in accordance with a behaviour support plan</w:t>
            </w:r>
          </w:p>
        </w:tc>
      </w:tr>
      <w:tr w:rsidR="007970DB" w:rsidRPr="008B449A" w14:paraId="77FE8FD5"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05AFEC" w14:textId="77777777" w:rsidR="007970DB" w:rsidRPr="00A73FEA" w:rsidRDefault="007970D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t>Complete the statement below:</w:t>
            </w:r>
          </w:p>
          <w:p w14:paraId="123ACC86" w14:textId="00075E7A" w:rsidR="007970DB" w:rsidRPr="00A73FEA" w:rsidRDefault="007970DB" w:rsidP="00A73FE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A73FEA">
              <w:rPr>
                <w:rFonts w:cstheme="minorHAnsi"/>
                <w:color w:val="404040" w:themeColor="text1" w:themeTint="BF"/>
                <w:szCs w:val="24"/>
              </w:rPr>
              <w:t xml:space="preserve">Where an NDIS participant’s behaviours of concern place themselves or others at risk of harm, and subsequently a regulated restrictive practice is required, </w:t>
            </w: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r w:rsidRPr="00A73FEA">
              <w:rPr>
                <w:rFonts w:cstheme="minorHAnsi"/>
                <w:color w:val="404040" w:themeColor="text1" w:themeTint="BF"/>
                <w:szCs w:val="24"/>
              </w:rPr>
              <w:t xml:space="preserve"> must be developed and lodged with the </w:t>
            </w: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r w:rsidR="00A73FEA">
              <w:rPr>
                <w:rFonts w:cstheme="minorHAnsi"/>
                <w:color w:val="404040" w:themeColor="text1" w:themeTint="BF"/>
                <w:szCs w:val="24"/>
              </w:rPr>
              <w:t>.</w:t>
            </w:r>
          </w:p>
          <w:p w14:paraId="1F68D9D3" w14:textId="77777777" w:rsidR="00F55DEE"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complete the statement above. </w:t>
            </w:r>
          </w:p>
          <w:p w14:paraId="3A0D952D" w14:textId="45CE88F4"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slightly vary, the candidate’s responses must be (respectively):</w:t>
            </w:r>
          </w:p>
          <w:p w14:paraId="3620A88E" w14:textId="77777777" w:rsidR="007970DB" w:rsidRPr="00845B9E" w:rsidRDefault="007970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Behaviour support plan</w:t>
            </w:r>
          </w:p>
          <w:p w14:paraId="1DEF14D2" w14:textId="77777777" w:rsidR="007970DB" w:rsidRPr="00AD2690" w:rsidRDefault="007970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NDIS commission</w:t>
            </w:r>
          </w:p>
        </w:tc>
      </w:tr>
      <w:tr w:rsidR="007970DB" w:rsidRPr="008B449A" w14:paraId="5DD09797" w14:textId="77777777" w:rsidTr="004257C2">
        <w:trPr>
          <w:cantSplit/>
          <w:trHeight w:val="532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7BE0CC85" w14:textId="77777777" w:rsidR="007970DB" w:rsidRPr="00A73FEA" w:rsidRDefault="007970D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t>When restrictive practices are used as part of a person’s behaviour support plan, the plan must contain three positive strategies. List these strategies below.</w:t>
            </w:r>
          </w:p>
          <w:p w14:paraId="090F2396" w14:textId="77777777" w:rsidR="007970DB" w:rsidRPr="00A73FEA" w:rsidRDefault="007970D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24D4DD54" w14:textId="77777777" w:rsidR="007970DB" w:rsidRPr="00A73FEA" w:rsidRDefault="007970D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153B9CF6" w14:textId="77777777" w:rsidR="007970DB" w:rsidRPr="00A73FEA" w:rsidRDefault="007970D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r w:rsidRPr="00A73FEA">
              <w:rPr>
                <w:rFonts w:cstheme="minorHAnsi"/>
                <w:color w:val="404040" w:themeColor="text1" w:themeTint="BF"/>
                <w:szCs w:val="24"/>
              </w:rPr>
              <w:t xml:space="preserve"> </w:t>
            </w:r>
          </w:p>
          <w:p w14:paraId="2B013ABF" w14:textId="6D28F1E2" w:rsidR="007970DB" w:rsidRPr="00BD5B15"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list </w:t>
            </w:r>
            <w:r w:rsidR="0039495C">
              <w:rPr>
                <w:rFonts w:cstheme="minorHAnsi"/>
                <w:bCs/>
                <w:color w:val="D73329"/>
                <w:sz w:val="22"/>
              </w:rPr>
              <w:t xml:space="preserve">the </w:t>
            </w:r>
            <w:r>
              <w:rPr>
                <w:rFonts w:cstheme="minorHAnsi"/>
                <w:bCs/>
                <w:color w:val="D73329"/>
                <w:sz w:val="22"/>
              </w:rPr>
              <w:t xml:space="preserve">three positive strategies that a behaviour support plan must include when restrictive practices are used as part of the plan. </w:t>
            </w:r>
          </w:p>
          <w:p w14:paraId="69377FC2"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all of the following (in no particular order) (</w:t>
            </w:r>
            <w:hyperlink r:id="rId24" w:history="1">
              <w:r w:rsidRPr="00B02F14">
                <w:rPr>
                  <w:rStyle w:val="Hyperlink"/>
                  <w:rFonts w:cstheme="minorHAnsi"/>
                  <w:bCs/>
                  <w:color w:val="2E74B5" w:themeColor="accent5" w:themeShade="BF"/>
                  <w:sz w:val="22"/>
                </w:rPr>
                <w:t>SOURCE</w:t>
              </w:r>
            </w:hyperlink>
            <w:r>
              <w:rPr>
                <w:rFonts w:cstheme="minorHAnsi"/>
                <w:bCs/>
                <w:color w:val="D73329"/>
              </w:rPr>
              <w:t>)</w:t>
            </w:r>
            <w:r>
              <w:rPr>
                <w:rFonts w:cstheme="minorHAnsi"/>
                <w:bCs/>
                <w:color w:val="D73329"/>
                <w:sz w:val="22"/>
              </w:rPr>
              <w:t>:</w:t>
            </w:r>
          </w:p>
          <w:p w14:paraId="112D3588" w14:textId="77777777" w:rsidR="007970DB" w:rsidRPr="000D52AE" w:rsidRDefault="007970DB">
            <w:pPr>
              <w:pStyle w:val="ListParagraph"/>
              <w:numPr>
                <w:ilvl w:val="0"/>
                <w:numId w:val="33"/>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are outcomes-focused, person-centred and proactive</w:t>
            </w:r>
          </w:p>
          <w:p w14:paraId="0E6B6625" w14:textId="77777777" w:rsidR="007970DB" w:rsidRPr="000D52AE" w:rsidRDefault="007970DB">
            <w:pPr>
              <w:pStyle w:val="ListParagraph"/>
              <w:numPr>
                <w:ilvl w:val="0"/>
                <w:numId w:val="33"/>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address the participant’s individual needs and the functions of the behaviour of concern</w:t>
            </w:r>
          </w:p>
          <w:p w14:paraId="493A54B6" w14:textId="77777777" w:rsidR="007970DB" w:rsidRPr="00BD5B15" w:rsidRDefault="007970DB">
            <w:pPr>
              <w:pStyle w:val="ListParagraph"/>
              <w:numPr>
                <w:ilvl w:val="0"/>
                <w:numId w:val="33"/>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to reduce or eliminate the use of restrictive practices over time</w:t>
            </w:r>
          </w:p>
        </w:tc>
      </w:tr>
    </w:tbl>
    <w:p w14:paraId="3724CDA0" w14:textId="11769D0B" w:rsidR="00A73FEA" w:rsidRDefault="00A73FEA" w:rsidP="00A73FEA">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970DB" w:rsidRPr="008B449A" w14:paraId="41233589"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F6F0BB" w14:textId="56FF66AB" w:rsidR="007970DB" w:rsidRPr="00A73FEA" w:rsidRDefault="001D39E8">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lastRenderedPageBreak/>
              <w:t>Summarise</w:t>
            </w:r>
            <w:r w:rsidR="007970DB" w:rsidRPr="00A73FEA">
              <w:rPr>
                <w:rFonts w:cstheme="minorHAnsi"/>
                <w:color w:val="404040" w:themeColor="text1" w:themeTint="BF"/>
                <w:szCs w:val="24"/>
              </w:rPr>
              <w:t xml:space="preserve"> the documentation requirements stated in Sections 14 and 15 of the</w:t>
            </w:r>
            <w:r w:rsidR="007970DB" w:rsidRPr="00A73FEA">
              <w:rPr>
                <w:rFonts w:cstheme="minorHAnsi"/>
                <w:i/>
                <w:iCs/>
                <w:color w:val="404040" w:themeColor="text1" w:themeTint="BF"/>
                <w:szCs w:val="24"/>
              </w:rPr>
              <w:t xml:space="preserve"> NDIS Restrictive Practices and Behaviour Support Rules 2018.</w:t>
            </w:r>
          </w:p>
          <w:p w14:paraId="097E255B" w14:textId="77777777" w:rsidR="007970DB" w:rsidRPr="00A73FEA" w:rsidRDefault="007970DB" w:rsidP="00A73FE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794A239D"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explain the </w:t>
            </w:r>
            <w:r w:rsidRPr="00402643">
              <w:rPr>
                <w:rFonts w:cstheme="minorHAnsi"/>
                <w:bCs/>
                <w:color w:val="D73329"/>
                <w:sz w:val="22"/>
              </w:rPr>
              <w:t>documentation requirements stated in Sections 14 and 15 of the NDIS Restrictive Practices and Behaviour Support</w:t>
            </w:r>
            <w:r>
              <w:rPr>
                <w:rFonts w:cstheme="minorHAnsi"/>
                <w:bCs/>
                <w:color w:val="D73329"/>
                <w:sz w:val="22"/>
              </w:rPr>
              <w:t xml:space="preserve"> </w:t>
            </w:r>
            <w:r w:rsidRPr="00402643">
              <w:rPr>
                <w:rFonts w:cstheme="minorHAnsi"/>
                <w:bCs/>
                <w:color w:val="D73329"/>
                <w:sz w:val="22"/>
              </w:rPr>
              <w:t>Rules 2018.</w:t>
            </w:r>
          </w:p>
          <w:p w14:paraId="2C453C5E"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consistent with the benchmark answer provided below:</w:t>
            </w:r>
          </w:p>
          <w:p w14:paraId="7729AD00"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(At a minimum, the underlined phrases must appear in the candidate’s response)</w:t>
            </w:r>
          </w:p>
          <w:p w14:paraId="14DEC473" w14:textId="77777777" w:rsidR="007970DB" w:rsidRPr="00BD5B15"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A601B8">
              <w:rPr>
                <w:rFonts w:cstheme="minorHAnsi"/>
                <w:bCs/>
                <w:color w:val="D73329"/>
                <w:sz w:val="22"/>
              </w:rPr>
              <w:t xml:space="preserve">NDIS providers implementing regulated restrictive practices need to </w:t>
            </w:r>
            <w:r w:rsidRPr="00A601B8">
              <w:rPr>
                <w:rFonts w:cstheme="minorHAnsi"/>
                <w:bCs/>
                <w:color w:val="D73329"/>
                <w:sz w:val="22"/>
                <w:u w:val="single"/>
              </w:rPr>
              <w:t>keep records on their use of restrictive practices and report use to the NDIS Commission</w:t>
            </w:r>
            <w:r>
              <w:rPr>
                <w:rFonts w:cstheme="minorHAnsi"/>
                <w:bCs/>
                <w:color w:val="D73329"/>
                <w:sz w:val="22"/>
                <w:u w:val="single"/>
              </w:rPr>
              <w:t>.</w:t>
            </w:r>
          </w:p>
        </w:tc>
      </w:tr>
    </w:tbl>
    <w:p w14:paraId="7EC9A6BA" w14:textId="77777777" w:rsidR="007970DB" w:rsidRDefault="007970DB" w:rsidP="007970DB">
      <w:pPr>
        <w:spacing w:after="120" w:line="276" w:lineRule="auto"/>
        <w:ind w:lef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31E7E" w:rsidRPr="008B449A" w14:paraId="5F132B04" w14:textId="77777777" w:rsidTr="00C75E0A">
        <w:trPr>
          <w:cantSplit/>
          <w:trHeight w:val="1260"/>
          <w:jc w:val="center"/>
        </w:trPr>
        <w:tc>
          <w:tcPr>
            <w:tcW w:w="848" w:type="pct"/>
            <w:tcBorders>
              <w:top w:val="nil"/>
              <w:left w:val="nil"/>
              <w:bottom w:val="nil"/>
              <w:right w:val="nil"/>
            </w:tcBorders>
            <w:shd w:val="clear" w:color="auto" w:fill="auto"/>
          </w:tcPr>
          <w:p w14:paraId="40EBCD5A" w14:textId="77777777" w:rsidR="00D31E7E" w:rsidRPr="00870582" w:rsidRDefault="00D31E7E"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1121466" wp14:editId="5DA573EE">
                  <wp:extent cx="682388" cy="712561"/>
                  <wp:effectExtent l="0" t="0" r="3810" b="0"/>
                  <wp:docPr id="40"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131D05C" w14:textId="31000F4E" w:rsidR="00D31E7E" w:rsidRPr="00180AD6" w:rsidRDefault="00D31E7E"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82676E">
              <w:rPr>
                <w:rFonts w:cstheme="minorHAnsi"/>
                <w:color w:val="404040" w:themeColor="text1" w:themeTint="BF"/>
                <w:szCs w:val="24"/>
              </w:rPr>
              <w:t xml:space="preserve">Answer the following questions about strategies that assist people </w:t>
            </w:r>
            <w:r w:rsidR="00125ABB" w:rsidRPr="0082676E">
              <w:rPr>
                <w:rFonts w:cstheme="minorHAnsi"/>
                <w:color w:val="404040" w:themeColor="text1" w:themeTint="BF"/>
                <w:szCs w:val="24"/>
              </w:rPr>
              <w:t>in exercising</w:t>
            </w:r>
            <w:r w:rsidRPr="0082676E">
              <w:rPr>
                <w:rFonts w:cstheme="minorHAnsi"/>
                <w:color w:val="404040" w:themeColor="text1" w:themeTint="BF"/>
                <w:szCs w:val="24"/>
              </w:rPr>
              <w:t xml:space="preserve"> their rights </w:t>
            </w:r>
            <w:r w:rsidR="00125ABB" w:rsidRPr="0082676E">
              <w:rPr>
                <w:rFonts w:cstheme="minorHAnsi"/>
                <w:color w:val="404040" w:themeColor="text1" w:themeTint="BF"/>
                <w:szCs w:val="24"/>
              </w:rPr>
              <w:t>and independence.</w:t>
            </w:r>
          </w:p>
        </w:tc>
      </w:tr>
      <w:tr w:rsidR="00D31E7E" w:rsidRPr="008B449A" w14:paraId="547BC381" w14:textId="77777777" w:rsidTr="00C75E0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D66313C" w14:textId="77777777" w:rsidR="00D31E7E" w:rsidRPr="00301F77" w:rsidRDefault="00D31E7E" w:rsidP="00B27ADD">
            <w:pPr>
              <w:tabs>
                <w:tab w:val="left" w:pos="180"/>
              </w:tabs>
              <w:spacing w:before="0" w:line="276" w:lineRule="auto"/>
              <w:ind w:left="0" w:right="29" w:firstLine="0"/>
              <w:rPr>
                <w:rFonts w:cstheme="minorHAnsi"/>
                <w:color w:val="404040" w:themeColor="text1" w:themeTint="BF"/>
                <w:szCs w:val="24"/>
              </w:rPr>
            </w:pPr>
          </w:p>
        </w:tc>
      </w:tr>
      <w:tr w:rsidR="00D31E7E" w:rsidRPr="008B449A" w14:paraId="63942FEF" w14:textId="77777777" w:rsidTr="00C75E0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B081DAE" w14:textId="4701889F" w:rsidR="00D31E7E" w:rsidRPr="0082676E" w:rsidRDefault="00D31E7E" w:rsidP="00B27ADD">
            <w:pPr>
              <w:tabs>
                <w:tab w:val="left" w:pos="180"/>
              </w:tabs>
              <w:spacing w:after="120" w:line="276" w:lineRule="auto"/>
              <w:ind w:left="0" w:right="0" w:firstLine="0"/>
              <w:rPr>
                <w:rFonts w:cstheme="minorHAnsi"/>
                <w:i/>
                <w:color w:val="F79723"/>
                <w:sz w:val="20"/>
                <w:szCs w:val="20"/>
              </w:rPr>
            </w:pPr>
            <w:r w:rsidRPr="0082676E">
              <w:rPr>
                <w:rFonts w:cstheme="minorHAnsi"/>
                <w:i/>
                <w:color w:val="F79723"/>
                <w:sz w:val="20"/>
                <w:szCs w:val="20"/>
              </w:rPr>
              <w:t>Mapping: CHCCCS0</w:t>
            </w:r>
            <w:r w:rsidR="00125ABB" w:rsidRPr="0082676E">
              <w:rPr>
                <w:rFonts w:cstheme="minorHAnsi"/>
                <w:i/>
                <w:color w:val="F79723"/>
                <w:sz w:val="20"/>
                <w:szCs w:val="20"/>
              </w:rPr>
              <w:t>38</w:t>
            </w:r>
            <w:r w:rsidR="00200BA6" w:rsidRPr="0082676E">
              <w:rPr>
                <w:rFonts w:cstheme="minorHAnsi"/>
                <w:i/>
                <w:color w:val="F79723"/>
                <w:sz w:val="20"/>
                <w:szCs w:val="20"/>
              </w:rPr>
              <w:t xml:space="preserve"> </w:t>
            </w:r>
            <w:r w:rsidR="00740EBA" w:rsidRPr="0082676E">
              <w:rPr>
                <w:rFonts w:cstheme="minorHAnsi"/>
                <w:i/>
                <w:color w:val="F79723"/>
                <w:sz w:val="20"/>
                <w:szCs w:val="20"/>
              </w:rPr>
              <w:t xml:space="preserve">KE6.0 (p), </w:t>
            </w:r>
            <w:r w:rsidR="00200BA6" w:rsidRPr="0082676E">
              <w:rPr>
                <w:rFonts w:cstheme="minorHAnsi"/>
                <w:i/>
                <w:color w:val="F79723"/>
                <w:sz w:val="20"/>
                <w:szCs w:val="20"/>
              </w:rPr>
              <w:t>KE</w:t>
            </w:r>
            <w:r w:rsidR="00740EBA" w:rsidRPr="0082676E">
              <w:rPr>
                <w:rFonts w:cstheme="minorHAnsi"/>
                <w:i/>
                <w:color w:val="F79723"/>
                <w:sz w:val="20"/>
                <w:szCs w:val="20"/>
              </w:rPr>
              <w:t>11.1, KE11.2, KE11.3</w:t>
            </w:r>
          </w:p>
          <w:p w14:paraId="348A3914" w14:textId="77777777" w:rsidR="00D31E7E" w:rsidRPr="0082676E" w:rsidRDefault="00D31E7E" w:rsidP="00B27ADD">
            <w:pPr>
              <w:tabs>
                <w:tab w:val="left" w:pos="180"/>
              </w:tabs>
              <w:spacing w:after="120" w:line="276" w:lineRule="auto"/>
              <w:ind w:left="0" w:right="0" w:firstLine="0"/>
              <w:rPr>
                <w:rFonts w:cstheme="minorHAnsi"/>
                <w:i/>
                <w:color w:val="F79723"/>
                <w:sz w:val="20"/>
                <w:szCs w:val="20"/>
              </w:rPr>
            </w:pPr>
            <w:r w:rsidRPr="0082676E">
              <w:rPr>
                <w:rFonts w:cstheme="minorHAnsi"/>
                <w:i/>
                <w:color w:val="F79723"/>
                <w:sz w:val="20"/>
                <w:szCs w:val="20"/>
              </w:rPr>
              <w:t xml:space="preserve">Learner guide reference: </w:t>
            </w:r>
          </w:p>
          <w:p w14:paraId="08CA86B5"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2, Subchapter 2.4</w:t>
            </w:r>
          </w:p>
          <w:p w14:paraId="5C9E7A1C"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3, Subchapter 3.2</w:t>
            </w:r>
          </w:p>
          <w:p w14:paraId="46BF7264"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3, Subchapter 3.4</w:t>
            </w:r>
          </w:p>
          <w:p w14:paraId="39944796"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3, Subchapter 3.5, Section 3.5.2</w:t>
            </w:r>
          </w:p>
          <w:p w14:paraId="35BC789A" w14:textId="1BE288D9" w:rsidR="00D31E7E" w:rsidRPr="00085380" w:rsidRDefault="00D31E7E" w:rsidP="00B27ADD">
            <w:pPr>
              <w:tabs>
                <w:tab w:val="left" w:pos="180"/>
              </w:tabs>
              <w:spacing w:after="120" w:line="276" w:lineRule="auto"/>
              <w:ind w:left="0" w:right="0" w:firstLine="0"/>
              <w:rPr>
                <w:rFonts w:cstheme="minorHAnsi"/>
                <w:b/>
                <w:color w:val="D73329"/>
                <w:sz w:val="22"/>
              </w:rPr>
            </w:pPr>
            <w:r w:rsidRPr="00085380">
              <w:rPr>
                <w:rFonts w:cstheme="minorHAnsi"/>
                <w:b/>
                <w:color w:val="D73329"/>
                <w:sz w:val="22"/>
              </w:rPr>
              <w:t xml:space="preserve">Marking guide </w:t>
            </w:r>
          </w:p>
          <w:p w14:paraId="1A6B7899" w14:textId="77777777" w:rsidR="00D31E7E" w:rsidRPr="00085380" w:rsidRDefault="00D31E7E" w:rsidP="00B27ADD">
            <w:pPr>
              <w:tabs>
                <w:tab w:val="left" w:pos="180"/>
              </w:tabs>
              <w:spacing w:after="120" w:line="276" w:lineRule="auto"/>
              <w:ind w:left="0" w:right="0" w:firstLine="0"/>
              <w:jc w:val="both"/>
              <w:rPr>
                <w:rFonts w:cstheme="minorHAnsi"/>
                <w:color w:val="D73329"/>
                <w:sz w:val="22"/>
              </w:rPr>
            </w:pPr>
            <w:r w:rsidRPr="00085380">
              <w:rPr>
                <w:rFonts w:cstheme="minorHAnsi"/>
                <w:bCs/>
                <w:color w:val="D73329"/>
                <w:sz w:val="22"/>
              </w:rPr>
              <w:t>The candidate must answer the following questions about the role of assistive technologies in individual support.</w:t>
            </w:r>
            <w:r w:rsidRPr="00085380">
              <w:rPr>
                <w:rFonts w:cstheme="minorHAnsi"/>
                <w:color w:val="D73329"/>
                <w:sz w:val="22"/>
              </w:rPr>
              <w:t xml:space="preserve"> </w:t>
            </w:r>
          </w:p>
          <w:p w14:paraId="27FE5874" w14:textId="1F7E42AE" w:rsidR="00D31E7E" w:rsidRPr="00085380" w:rsidRDefault="00EF135D" w:rsidP="00B27ADD">
            <w:pPr>
              <w:tabs>
                <w:tab w:val="left" w:pos="180"/>
              </w:tabs>
              <w:spacing w:after="120" w:line="276" w:lineRule="auto"/>
              <w:ind w:left="0" w:right="0" w:firstLine="0"/>
              <w:jc w:val="both"/>
              <w:rPr>
                <w:rFonts w:cstheme="minorHAnsi"/>
                <w:bCs/>
                <w:color w:val="D73329"/>
                <w:sz w:val="22"/>
              </w:rPr>
            </w:pPr>
            <w:r w:rsidRPr="00085380">
              <w:rPr>
                <w:rFonts w:cstheme="minorHAnsi"/>
                <w:bCs/>
                <w:color w:val="D73329"/>
                <w:sz w:val="22"/>
                <w:szCs w:val="20"/>
              </w:rPr>
              <w:t>A</w:t>
            </w:r>
            <w:r w:rsidR="00E8048C" w:rsidRPr="00085380">
              <w:rPr>
                <w:rFonts w:cstheme="minorHAnsi"/>
                <w:bCs/>
                <w:color w:val="D73329"/>
                <w:sz w:val="22"/>
                <w:szCs w:val="20"/>
              </w:rPr>
              <w:t>dditional m</w:t>
            </w:r>
            <w:r w:rsidR="00D31E7E" w:rsidRPr="00085380">
              <w:rPr>
                <w:rFonts w:cstheme="minorHAnsi"/>
                <w:bCs/>
                <w:color w:val="D73329"/>
                <w:sz w:val="22"/>
                <w:szCs w:val="20"/>
              </w:rPr>
              <w:t>arking guide and benchmark answers are provided below for the assessor’s reference.</w:t>
            </w:r>
          </w:p>
        </w:tc>
      </w:tr>
      <w:tr w:rsidR="00471A8B" w:rsidRPr="008B449A" w14:paraId="4878F903" w14:textId="77777777" w:rsidTr="00C75E0A">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F5CA8B" w14:textId="6B02500C" w:rsidR="00471A8B" w:rsidRPr="0082676E" w:rsidRDefault="00EF135D">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82676E">
              <w:rPr>
                <w:rFonts w:cstheme="minorHAnsi"/>
                <w:color w:val="404040" w:themeColor="text1" w:themeTint="BF"/>
                <w:szCs w:val="24"/>
              </w:rPr>
              <w:t>Explain</w:t>
            </w:r>
            <w:r w:rsidR="009630FA" w:rsidRPr="0082676E">
              <w:rPr>
                <w:rFonts w:cstheme="minorHAnsi"/>
                <w:color w:val="404040" w:themeColor="text1" w:themeTint="BF"/>
                <w:szCs w:val="24"/>
              </w:rPr>
              <w:t xml:space="preserve"> how the use of technolo</w:t>
            </w:r>
            <w:r w:rsidR="0011474E" w:rsidRPr="0082676E">
              <w:rPr>
                <w:rFonts w:cstheme="minorHAnsi"/>
                <w:color w:val="404040" w:themeColor="text1" w:themeTint="BF"/>
                <w:szCs w:val="24"/>
              </w:rPr>
              <w:t>gy can facilitate</w:t>
            </w:r>
            <w:r w:rsidR="004B4BBF" w:rsidRPr="0082676E">
              <w:rPr>
                <w:rFonts w:cstheme="minorHAnsi"/>
                <w:color w:val="404040" w:themeColor="text1" w:themeTint="BF"/>
                <w:szCs w:val="24"/>
              </w:rPr>
              <w:t xml:space="preserve"> the</w:t>
            </w:r>
            <w:r w:rsidR="0011474E" w:rsidRPr="0082676E">
              <w:rPr>
                <w:rFonts w:cstheme="minorHAnsi"/>
                <w:color w:val="404040" w:themeColor="text1" w:themeTint="BF"/>
                <w:szCs w:val="24"/>
              </w:rPr>
              <w:t xml:space="preserve"> choice </w:t>
            </w:r>
            <w:r w:rsidR="00E46C85" w:rsidRPr="0082676E">
              <w:rPr>
                <w:rFonts w:cstheme="minorHAnsi"/>
                <w:color w:val="404040" w:themeColor="text1" w:themeTint="BF"/>
                <w:szCs w:val="24"/>
              </w:rPr>
              <w:t>for</w:t>
            </w:r>
            <w:r w:rsidR="0011474E" w:rsidRPr="0082676E">
              <w:rPr>
                <w:rFonts w:cstheme="minorHAnsi"/>
                <w:color w:val="404040" w:themeColor="text1" w:themeTint="BF"/>
                <w:szCs w:val="24"/>
              </w:rPr>
              <w:t xml:space="preserve"> a person receiving support.</w:t>
            </w:r>
          </w:p>
          <w:p w14:paraId="67682A42" w14:textId="77777777" w:rsidR="00471A8B" w:rsidRPr="0082676E" w:rsidRDefault="00471A8B" w:rsidP="00471A8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2676E">
              <w:rPr>
                <w:rFonts w:cstheme="minorHAnsi"/>
                <w:color w:val="404040" w:themeColor="text1" w:themeTint="BF"/>
                <w:szCs w:val="24"/>
              </w:rPr>
              <w:fldChar w:fldCharType="begin">
                <w:ffData>
                  <w:name w:val="Text1"/>
                  <w:enabled/>
                  <w:calcOnExit w:val="0"/>
                  <w:textInput/>
                </w:ffData>
              </w:fldChar>
            </w:r>
            <w:r w:rsidRPr="0082676E">
              <w:rPr>
                <w:rFonts w:cstheme="minorHAnsi"/>
                <w:color w:val="404040" w:themeColor="text1" w:themeTint="BF"/>
                <w:szCs w:val="24"/>
              </w:rPr>
              <w:instrText xml:space="preserve"> FORMTEXT </w:instrText>
            </w:r>
            <w:r w:rsidRPr="0082676E">
              <w:rPr>
                <w:rFonts w:cstheme="minorHAnsi"/>
                <w:color w:val="404040" w:themeColor="text1" w:themeTint="BF"/>
                <w:szCs w:val="24"/>
              </w:rPr>
            </w:r>
            <w:r w:rsidRPr="0082676E">
              <w:rPr>
                <w:rFonts w:cstheme="minorHAnsi"/>
                <w:color w:val="404040" w:themeColor="text1" w:themeTint="BF"/>
                <w:szCs w:val="24"/>
              </w:rPr>
              <w:fldChar w:fldCharType="separate"/>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rFonts w:cstheme="minorHAnsi"/>
                <w:color w:val="404040" w:themeColor="text1" w:themeTint="BF"/>
                <w:szCs w:val="24"/>
              </w:rPr>
              <w:fldChar w:fldCharType="end"/>
            </w:r>
          </w:p>
          <w:p w14:paraId="42519D59" w14:textId="5833CFC4" w:rsidR="00EF135D" w:rsidRPr="00085380" w:rsidRDefault="00EF135D" w:rsidP="0016135E">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The candidate must explain how the use of technology</w:t>
            </w:r>
            <w:r w:rsidR="0016135E" w:rsidRPr="00085380">
              <w:rPr>
                <w:rFonts w:cstheme="minorHAnsi"/>
                <w:bCs/>
                <w:color w:val="D73329"/>
                <w:sz w:val="22"/>
              </w:rPr>
              <w:t xml:space="preserve"> can facilitate</w:t>
            </w:r>
            <w:r w:rsidR="004B4BBF" w:rsidRPr="00085380">
              <w:rPr>
                <w:rFonts w:cstheme="minorHAnsi"/>
                <w:bCs/>
                <w:color w:val="D73329"/>
                <w:sz w:val="22"/>
              </w:rPr>
              <w:t xml:space="preserve"> the</w:t>
            </w:r>
            <w:r w:rsidR="0016135E" w:rsidRPr="00085380">
              <w:rPr>
                <w:rFonts w:cstheme="minorHAnsi"/>
                <w:bCs/>
                <w:color w:val="D73329"/>
                <w:sz w:val="22"/>
              </w:rPr>
              <w:t xml:space="preserve"> choice of a person receiving support.</w:t>
            </w:r>
          </w:p>
          <w:p w14:paraId="24FAA2C5" w14:textId="1CBAA4D9" w:rsidR="0016135E" w:rsidRPr="00085380" w:rsidRDefault="00EF135D" w:rsidP="007C7565">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For a satisfactory performance, </w:t>
            </w:r>
            <w:r w:rsidR="004B4BBF" w:rsidRPr="00085380">
              <w:rPr>
                <w:rFonts w:cstheme="minorHAnsi"/>
                <w:bCs/>
                <w:color w:val="D73329"/>
                <w:sz w:val="22"/>
              </w:rPr>
              <w:t>the candidate must demonstrate sufficient knowledge on how the use of technology can facilitate the choice</w:t>
            </w:r>
            <w:r w:rsidR="00363521" w:rsidRPr="00085380">
              <w:rPr>
                <w:rFonts w:cstheme="minorHAnsi"/>
                <w:bCs/>
                <w:color w:val="D73329"/>
                <w:sz w:val="22"/>
              </w:rPr>
              <w:t xml:space="preserve"> of a perso</w:t>
            </w:r>
            <w:r w:rsidR="00CF3B7C" w:rsidRPr="00085380">
              <w:rPr>
                <w:rFonts w:cstheme="minorHAnsi"/>
                <w:bCs/>
                <w:color w:val="D73329"/>
                <w:sz w:val="22"/>
              </w:rPr>
              <w:t>n</w:t>
            </w:r>
            <w:r w:rsidR="00363521" w:rsidRPr="00085380">
              <w:rPr>
                <w:rFonts w:cstheme="minorHAnsi"/>
                <w:bCs/>
                <w:color w:val="D73329"/>
                <w:sz w:val="22"/>
              </w:rPr>
              <w:t xml:space="preserve"> receiving support</w:t>
            </w:r>
            <w:r w:rsidR="00CF3B7C" w:rsidRPr="00085380">
              <w:rPr>
                <w:rFonts w:cstheme="minorHAnsi"/>
                <w:bCs/>
                <w:color w:val="D73329"/>
                <w:sz w:val="22"/>
              </w:rPr>
              <w:t xml:space="preserve">. </w:t>
            </w:r>
          </w:p>
          <w:p w14:paraId="4304523A" w14:textId="77777777" w:rsidR="009C7C73" w:rsidRPr="00085380" w:rsidRDefault="009C7C73" w:rsidP="009C7C73">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A model answer is provided below to demonstrate to the assessor the breadth and depth required in the candidate’s responses for a satisfactory performance:</w:t>
            </w:r>
          </w:p>
          <w:p w14:paraId="3DC1A237" w14:textId="10926C3A" w:rsidR="0016135E" w:rsidRPr="00085380" w:rsidRDefault="007C7565" w:rsidP="009C7C73">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When people receiving support</w:t>
            </w:r>
            <w:r w:rsidR="004A4091" w:rsidRPr="00085380">
              <w:rPr>
                <w:rFonts w:cstheme="minorHAnsi"/>
                <w:bCs/>
                <w:color w:val="D73329"/>
                <w:sz w:val="22"/>
              </w:rPr>
              <w:t xml:space="preserve"> can </w:t>
            </w:r>
            <w:r w:rsidR="001A25BD" w:rsidRPr="00085380">
              <w:rPr>
                <w:rFonts w:cstheme="minorHAnsi"/>
                <w:bCs/>
                <w:color w:val="D73329"/>
                <w:sz w:val="22"/>
              </w:rPr>
              <w:t>use</w:t>
            </w:r>
            <w:r w:rsidR="004A4091" w:rsidRPr="00085380">
              <w:rPr>
                <w:rFonts w:cstheme="minorHAnsi"/>
                <w:bCs/>
                <w:color w:val="D73329"/>
                <w:sz w:val="22"/>
              </w:rPr>
              <w:t xml:space="preserve"> technology to communicate, perform daily tasks, and </w:t>
            </w:r>
            <w:r w:rsidR="00A47B16" w:rsidRPr="00085380">
              <w:rPr>
                <w:rFonts w:cstheme="minorHAnsi"/>
                <w:bCs/>
                <w:color w:val="D73329"/>
                <w:sz w:val="22"/>
              </w:rPr>
              <w:t xml:space="preserve">practice independence, they will gain more confidence in making decisions for themselves. It will </w:t>
            </w:r>
            <w:r w:rsidR="001A25BD" w:rsidRPr="00085380">
              <w:rPr>
                <w:rFonts w:cstheme="minorHAnsi"/>
                <w:bCs/>
                <w:color w:val="D73329"/>
                <w:sz w:val="22"/>
              </w:rPr>
              <w:t xml:space="preserve">help </w:t>
            </w:r>
            <w:r w:rsidR="00B2511F" w:rsidRPr="00085380">
              <w:rPr>
                <w:rFonts w:cstheme="minorHAnsi"/>
                <w:bCs/>
                <w:color w:val="D73329"/>
                <w:sz w:val="22"/>
              </w:rPr>
              <w:t xml:space="preserve">them </w:t>
            </w:r>
            <w:r w:rsidR="00AE26F1" w:rsidRPr="00085380">
              <w:rPr>
                <w:rFonts w:cstheme="minorHAnsi"/>
                <w:bCs/>
                <w:color w:val="D73329"/>
                <w:sz w:val="22"/>
              </w:rPr>
              <w:t>choose</w:t>
            </w:r>
            <w:r w:rsidR="009F1482" w:rsidRPr="00085380">
              <w:rPr>
                <w:rFonts w:cstheme="minorHAnsi"/>
                <w:bCs/>
                <w:color w:val="D73329"/>
                <w:sz w:val="22"/>
              </w:rPr>
              <w:t xml:space="preserve"> from </w:t>
            </w:r>
            <w:r w:rsidR="00B2511F" w:rsidRPr="00085380">
              <w:rPr>
                <w:rFonts w:cstheme="minorHAnsi"/>
                <w:bCs/>
                <w:color w:val="D73329"/>
                <w:sz w:val="22"/>
              </w:rPr>
              <w:t xml:space="preserve">available options and </w:t>
            </w:r>
            <w:r w:rsidR="000967FD" w:rsidRPr="00085380">
              <w:rPr>
                <w:rFonts w:cstheme="minorHAnsi"/>
                <w:bCs/>
                <w:color w:val="D73329"/>
                <w:sz w:val="22"/>
              </w:rPr>
              <w:t>explore decision-making on their own.</w:t>
            </w:r>
          </w:p>
        </w:tc>
      </w:tr>
    </w:tbl>
    <w:p w14:paraId="7AA60FB8" w14:textId="1BFEE54B" w:rsidR="0082676E" w:rsidRDefault="0082676E" w:rsidP="0082676E">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31DB1" w:rsidRPr="008B449A" w14:paraId="2DB446FF"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A7899C" w14:textId="55B9F2D1" w:rsidR="00F31DB1" w:rsidRPr="0082676E" w:rsidRDefault="00F31DB1">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82676E">
              <w:rPr>
                <w:rFonts w:cstheme="minorHAnsi"/>
                <w:color w:val="404040" w:themeColor="text1" w:themeTint="BF"/>
                <w:szCs w:val="24"/>
              </w:rPr>
              <w:lastRenderedPageBreak/>
              <w:t xml:space="preserve">Identify </w:t>
            </w:r>
            <w:r w:rsidR="00E837A6" w:rsidRPr="0082676E">
              <w:rPr>
                <w:rFonts w:cstheme="minorHAnsi"/>
                <w:color w:val="404040" w:themeColor="text1" w:themeTint="BF"/>
                <w:szCs w:val="24"/>
              </w:rPr>
              <w:t>two</w:t>
            </w:r>
            <w:r w:rsidRPr="0082676E">
              <w:rPr>
                <w:rFonts w:cstheme="minorHAnsi"/>
                <w:color w:val="404040" w:themeColor="text1" w:themeTint="BF"/>
                <w:szCs w:val="24"/>
              </w:rPr>
              <w:t xml:space="preserve"> strategies to </w:t>
            </w:r>
            <w:r w:rsidR="009F672F" w:rsidRPr="0082676E">
              <w:rPr>
                <w:rFonts w:cstheme="minorHAnsi"/>
                <w:color w:val="404040" w:themeColor="text1" w:themeTint="BF"/>
                <w:szCs w:val="24"/>
              </w:rPr>
              <w:t xml:space="preserve">support the </w:t>
            </w:r>
            <w:r w:rsidR="006F6E4C" w:rsidRPr="0082676E">
              <w:rPr>
                <w:rFonts w:cstheme="minorHAnsi"/>
                <w:color w:val="404040" w:themeColor="text1" w:themeTint="BF"/>
                <w:szCs w:val="24"/>
              </w:rPr>
              <w:t>person</w:t>
            </w:r>
            <w:r w:rsidR="009F672F" w:rsidRPr="0082676E">
              <w:rPr>
                <w:rFonts w:cstheme="minorHAnsi"/>
                <w:color w:val="404040" w:themeColor="text1" w:themeTint="BF"/>
                <w:szCs w:val="24"/>
              </w:rPr>
              <w:t xml:space="preserve"> in using technology to facilitate choice.</w:t>
            </w:r>
          </w:p>
          <w:p w14:paraId="37572A12" w14:textId="77777777" w:rsidR="00F31DB1" w:rsidRPr="0082676E" w:rsidRDefault="00F31DB1">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sidRPr="0082676E">
              <w:rPr>
                <w:rFonts w:cstheme="minorHAnsi"/>
                <w:color w:val="404040" w:themeColor="text1" w:themeTint="BF"/>
                <w:szCs w:val="24"/>
              </w:rPr>
              <w:fldChar w:fldCharType="begin">
                <w:ffData>
                  <w:name w:val="Text1"/>
                  <w:enabled/>
                  <w:calcOnExit w:val="0"/>
                  <w:textInput/>
                </w:ffData>
              </w:fldChar>
            </w:r>
            <w:r w:rsidRPr="0082676E">
              <w:rPr>
                <w:rFonts w:cstheme="minorHAnsi"/>
                <w:color w:val="404040" w:themeColor="text1" w:themeTint="BF"/>
                <w:szCs w:val="24"/>
              </w:rPr>
              <w:instrText xml:space="preserve"> FORMTEXT </w:instrText>
            </w:r>
            <w:r w:rsidRPr="0082676E">
              <w:rPr>
                <w:rFonts w:cstheme="minorHAnsi"/>
                <w:color w:val="404040" w:themeColor="text1" w:themeTint="BF"/>
                <w:szCs w:val="24"/>
              </w:rPr>
            </w:r>
            <w:r w:rsidRPr="0082676E">
              <w:rPr>
                <w:rFonts w:cstheme="minorHAnsi"/>
                <w:color w:val="404040" w:themeColor="text1" w:themeTint="BF"/>
                <w:szCs w:val="24"/>
              </w:rPr>
              <w:fldChar w:fldCharType="separate"/>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rFonts w:cstheme="minorHAnsi"/>
                <w:color w:val="404040" w:themeColor="text1" w:themeTint="BF"/>
                <w:szCs w:val="24"/>
              </w:rPr>
              <w:fldChar w:fldCharType="end"/>
            </w:r>
          </w:p>
          <w:p w14:paraId="61C1B37F" w14:textId="57A692E1" w:rsidR="00F31DB1" w:rsidRPr="0082676E" w:rsidRDefault="00F31DB1">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sidRPr="0082676E">
              <w:rPr>
                <w:rFonts w:cstheme="minorHAnsi"/>
                <w:color w:val="404040" w:themeColor="text1" w:themeTint="BF"/>
                <w:szCs w:val="24"/>
              </w:rPr>
              <w:fldChar w:fldCharType="begin">
                <w:ffData>
                  <w:name w:val="Text1"/>
                  <w:enabled/>
                  <w:calcOnExit w:val="0"/>
                  <w:textInput/>
                </w:ffData>
              </w:fldChar>
            </w:r>
            <w:r w:rsidRPr="0082676E">
              <w:rPr>
                <w:rFonts w:cstheme="minorHAnsi"/>
                <w:color w:val="404040" w:themeColor="text1" w:themeTint="BF"/>
                <w:szCs w:val="24"/>
              </w:rPr>
              <w:instrText xml:space="preserve"> FORMTEXT </w:instrText>
            </w:r>
            <w:r w:rsidRPr="0082676E">
              <w:rPr>
                <w:rFonts w:cstheme="minorHAnsi"/>
                <w:color w:val="404040" w:themeColor="text1" w:themeTint="BF"/>
                <w:szCs w:val="24"/>
              </w:rPr>
            </w:r>
            <w:r w:rsidRPr="0082676E">
              <w:rPr>
                <w:rFonts w:cstheme="minorHAnsi"/>
                <w:color w:val="404040" w:themeColor="text1" w:themeTint="BF"/>
                <w:szCs w:val="24"/>
              </w:rPr>
              <w:fldChar w:fldCharType="separate"/>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rFonts w:cstheme="minorHAnsi"/>
                <w:color w:val="404040" w:themeColor="text1" w:themeTint="BF"/>
                <w:szCs w:val="24"/>
              </w:rPr>
              <w:fldChar w:fldCharType="end"/>
            </w:r>
          </w:p>
          <w:p w14:paraId="6DB8C1B4" w14:textId="1C6E3008" w:rsidR="00F55DEE" w:rsidRPr="00085380" w:rsidRDefault="00F55DEE"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The candidate must identify </w:t>
            </w:r>
            <w:r w:rsidR="00E837A6" w:rsidRPr="00085380">
              <w:rPr>
                <w:rFonts w:cstheme="minorHAnsi"/>
                <w:bCs/>
                <w:color w:val="D73329"/>
                <w:sz w:val="22"/>
              </w:rPr>
              <w:t>two</w:t>
            </w:r>
            <w:r w:rsidR="002237B1" w:rsidRPr="00085380">
              <w:rPr>
                <w:rFonts w:cstheme="minorHAnsi"/>
                <w:bCs/>
                <w:color w:val="D73329"/>
                <w:sz w:val="22"/>
              </w:rPr>
              <w:t xml:space="preserve"> strategies to support the </w:t>
            </w:r>
            <w:r w:rsidR="006F6E4C" w:rsidRPr="00085380">
              <w:rPr>
                <w:rFonts w:cstheme="minorHAnsi"/>
                <w:bCs/>
                <w:color w:val="D73329"/>
                <w:sz w:val="22"/>
              </w:rPr>
              <w:t>person</w:t>
            </w:r>
            <w:r w:rsidR="002237B1" w:rsidRPr="00085380">
              <w:rPr>
                <w:rFonts w:cstheme="minorHAnsi"/>
                <w:bCs/>
                <w:color w:val="D73329"/>
                <w:sz w:val="22"/>
              </w:rPr>
              <w:t xml:space="preserve"> in using technology to facilitate choice.</w:t>
            </w:r>
          </w:p>
          <w:p w14:paraId="63EC1564" w14:textId="49B1977A" w:rsidR="00F55DEE" w:rsidRPr="00085380" w:rsidRDefault="00F55DEE"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For a satisfactory performance, although wording may slightly vary, the candidate’s responses must </w:t>
            </w:r>
            <w:r w:rsidR="003E5BF0" w:rsidRPr="00085380">
              <w:rPr>
                <w:rFonts w:cstheme="minorHAnsi"/>
                <w:bCs/>
                <w:color w:val="D73329"/>
                <w:sz w:val="22"/>
              </w:rPr>
              <w:t xml:space="preserve">include </w:t>
            </w:r>
            <w:r w:rsidR="00E837A6" w:rsidRPr="00085380">
              <w:rPr>
                <w:rFonts w:cstheme="minorHAnsi"/>
                <w:bCs/>
                <w:color w:val="D73329"/>
                <w:sz w:val="22"/>
              </w:rPr>
              <w:t>two</w:t>
            </w:r>
            <w:r w:rsidR="003E5BF0" w:rsidRPr="00085380">
              <w:rPr>
                <w:rFonts w:cstheme="minorHAnsi"/>
                <w:bCs/>
                <w:color w:val="D73329"/>
                <w:sz w:val="22"/>
              </w:rPr>
              <w:t xml:space="preserve"> of the following:</w:t>
            </w:r>
          </w:p>
          <w:p w14:paraId="195EA70E" w14:textId="20011002" w:rsidR="001629F2" w:rsidRPr="00085380" w:rsidRDefault="001629F2">
            <w:pPr>
              <w:pStyle w:val="ListParagraph"/>
              <w:numPr>
                <w:ilvl w:val="0"/>
                <w:numId w:val="31"/>
              </w:numPr>
              <w:tabs>
                <w:tab w:val="left" w:pos="180"/>
              </w:tabs>
              <w:spacing w:after="120" w:line="276" w:lineRule="auto"/>
              <w:ind w:left="1514" w:right="0" w:hanging="357"/>
              <w:contextualSpacing w:val="0"/>
              <w:jc w:val="both"/>
              <w:rPr>
                <w:sz w:val="16"/>
                <w:szCs w:val="16"/>
              </w:rPr>
            </w:pPr>
            <w:r w:rsidRPr="00085380">
              <w:rPr>
                <w:rFonts w:cstheme="minorHAnsi"/>
                <w:bCs/>
                <w:color w:val="D73329"/>
                <w:sz w:val="22"/>
              </w:rPr>
              <w:t>Determin</w:t>
            </w:r>
            <w:r w:rsidR="00190D58" w:rsidRPr="00085380">
              <w:rPr>
                <w:rFonts w:cstheme="minorHAnsi"/>
                <w:bCs/>
                <w:color w:val="D73329"/>
                <w:sz w:val="22"/>
              </w:rPr>
              <w:t>ing</w:t>
            </w:r>
            <w:r w:rsidRPr="00085380">
              <w:rPr>
                <w:rFonts w:cstheme="minorHAnsi"/>
                <w:bCs/>
                <w:color w:val="D73329"/>
                <w:sz w:val="22"/>
              </w:rPr>
              <w:t xml:space="preserve"> if the </w:t>
            </w:r>
            <w:r w:rsidR="006F6E4C" w:rsidRPr="00085380">
              <w:rPr>
                <w:rFonts w:cstheme="minorHAnsi"/>
                <w:bCs/>
                <w:color w:val="D73329"/>
                <w:sz w:val="22"/>
              </w:rPr>
              <w:t>person</w:t>
            </w:r>
            <w:r w:rsidRPr="00085380">
              <w:rPr>
                <w:rFonts w:cstheme="minorHAnsi"/>
                <w:bCs/>
                <w:color w:val="D73329"/>
                <w:sz w:val="22"/>
              </w:rPr>
              <w:t xml:space="preserve"> needs custom-made equipment</w:t>
            </w:r>
          </w:p>
          <w:p w14:paraId="0C5E041C" w14:textId="56ACD600" w:rsidR="00473142" w:rsidRPr="00085380" w:rsidRDefault="005154E3">
            <w:pPr>
              <w:pStyle w:val="ListParagraph"/>
              <w:numPr>
                <w:ilvl w:val="0"/>
                <w:numId w:val="31"/>
              </w:numPr>
              <w:tabs>
                <w:tab w:val="left" w:pos="180"/>
              </w:tabs>
              <w:spacing w:after="120" w:line="276" w:lineRule="auto"/>
              <w:ind w:left="1514" w:right="0" w:hanging="357"/>
              <w:contextualSpacing w:val="0"/>
              <w:jc w:val="both"/>
              <w:rPr>
                <w:rStyle w:val="CommentReference"/>
              </w:rPr>
            </w:pPr>
            <w:r w:rsidRPr="00085380">
              <w:rPr>
                <w:rStyle w:val="CommentReference"/>
                <w:rFonts w:cstheme="minorHAnsi"/>
                <w:bCs/>
                <w:color w:val="D73329"/>
                <w:sz w:val="22"/>
                <w:szCs w:val="22"/>
              </w:rPr>
              <w:t>Ensur</w:t>
            </w:r>
            <w:r w:rsidR="00190D58" w:rsidRPr="00085380">
              <w:rPr>
                <w:rStyle w:val="CommentReference"/>
                <w:rFonts w:cstheme="minorHAnsi"/>
                <w:bCs/>
                <w:color w:val="D73329"/>
                <w:sz w:val="22"/>
                <w:szCs w:val="22"/>
              </w:rPr>
              <w:t>ing</w:t>
            </w:r>
            <w:r w:rsidRPr="00085380">
              <w:rPr>
                <w:rStyle w:val="CommentReference"/>
                <w:rFonts w:cstheme="minorHAnsi"/>
                <w:bCs/>
                <w:color w:val="D73329"/>
                <w:sz w:val="22"/>
                <w:szCs w:val="22"/>
              </w:rPr>
              <w:t xml:space="preserve"> that assistive devices and resources align with the individual needs of the </w:t>
            </w:r>
            <w:r w:rsidR="006F6E4C" w:rsidRPr="00085380">
              <w:rPr>
                <w:rStyle w:val="CommentReference"/>
                <w:rFonts w:cstheme="minorHAnsi"/>
                <w:bCs/>
                <w:color w:val="D73329"/>
                <w:sz w:val="22"/>
                <w:szCs w:val="22"/>
              </w:rPr>
              <w:t>person</w:t>
            </w:r>
          </w:p>
          <w:p w14:paraId="1EFFB5BB" w14:textId="1C815323" w:rsidR="00473142" w:rsidRPr="00085380" w:rsidRDefault="00473142">
            <w:pPr>
              <w:pStyle w:val="ListParagraph"/>
              <w:numPr>
                <w:ilvl w:val="0"/>
                <w:numId w:val="31"/>
              </w:numPr>
              <w:tabs>
                <w:tab w:val="left" w:pos="180"/>
              </w:tabs>
              <w:spacing w:after="120" w:line="276" w:lineRule="auto"/>
              <w:ind w:left="1514" w:right="0" w:hanging="357"/>
              <w:contextualSpacing w:val="0"/>
              <w:jc w:val="both"/>
              <w:rPr>
                <w:rStyle w:val="CommentReference"/>
              </w:rPr>
            </w:pPr>
            <w:r w:rsidRPr="00085380">
              <w:rPr>
                <w:rStyle w:val="CommentReference"/>
                <w:rFonts w:cstheme="minorHAnsi"/>
                <w:bCs/>
                <w:color w:val="D73329"/>
                <w:sz w:val="22"/>
                <w:szCs w:val="22"/>
              </w:rPr>
              <w:t>Ensur</w:t>
            </w:r>
            <w:r w:rsidR="00190D58" w:rsidRPr="00085380">
              <w:rPr>
                <w:rStyle w:val="CommentReference"/>
                <w:rFonts w:cstheme="minorHAnsi"/>
                <w:bCs/>
                <w:color w:val="D73329"/>
                <w:sz w:val="22"/>
                <w:szCs w:val="22"/>
              </w:rPr>
              <w:t>ing</w:t>
            </w:r>
            <w:r w:rsidRPr="00085380">
              <w:rPr>
                <w:rStyle w:val="CommentReference"/>
                <w:rFonts w:cstheme="minorHAnsi"/>
                <w:bCs/>
                <w:color w:val="D73329"/>
                <w:sz w:val="22"/>
                <w:szCs w:val="22"/>
              </w:rPr>
              <w:t xml:space="preserve"> that assistive devices are appropriate to the </w:t>
            </w:r>
            <w:r w:rsidR="006F6E4C" w:rsidRPr="00085380">
              <w:rPr>
                <w:rStyle w:val="CommentReference"/>
                <w:rFonts w:cstheme="minorHAnsi"/>
                <w:bCs/>
                <w:color w:val="D73329"/>
                <w:sz w:val="22"/>
                <w:szCs w:val="22"/>
              </w:rPr>
              <w:t>person’s</w:t>
            </w:r>
            <w:r w:rsidRPr="00085380">
              <w:rPr>
                <w:rStyle w:val="CommentReference"/>
                <w:rFonts w:cstheme="minorHAnsi"/>
                <w:bCs/>
                <w:color w:val="D73329"/>
                <w:sz w:val="22"/>
                <w:szCs w:val="22"/>
              </w:rPr>
              <w:t xml:space="preserve"> learning environment</w:t>
            </w:r>
          </w:p>
          <w:p w14:paraId="6BFB95F2" w14:textId="567596F4" w:rsidR="00473142" w:rsidRPr="00085380" w:rsidRDefault="00473142" w:rsidP="0082676E">
            <w:pPr>
              <w:pStyle w:val="ListParagraph"/>
              <w:tabs>
                <w:tab w:val="left" w:pos="180"/>
              </w:tabs>
              <w:spacing w:after="120" w:line="276" w:lineRule="auto"/>
              <w:ind w:left="794" w:right="0" w:firstLine="0"/>
              <w:contextualSpacing w:val="0"/>
              <w:jc w:val="both"/>
              <w:rPr>
                <w:rStyle w:val="CommentReference"/>
              </w:rPr>
            </w:pPr>
            <w:r w:rsidRPr="00085380">
              <w:rPr>
                <w:rFonts w:cstheme="minorHAnsi"/>
                <w:bCs/>
                <w:color w:val="D73329"/>
                <w:sz w:val="22"/>
              </w:rPr>
              <w:t xml:space="preserve">Other responses are acceptable as long as they are examples of </w:t>
            </w:r>
            <w:r w:rsidR="0090432C" w:rsidRPr="00085380">
              <w:rPr>
                <w:rFonts w:cstheme="minorHAnsi"/>
                <w:bCs/>
                <w:color w:val="D73329"/>
                <w:sz w:val="22"/>
              </w:rPr>
              <w:t xml:space="preserve">plans or actions that </w:t>
            </w:r>
            <w:r w:rsidR="006F6E4C" w:rsidRPr="00085380">
              <w:rPr>
                <w:rFonts w:cstheme="minorHAnsi"/>
                <w:bCs/>
                <w:color w:val="D73329"/>
                <w:sz w:val="22"/>
              </w:rPr>
              <w:t xml:space="preserve">will </w:t>
            </w:r>
            <w:r w:rsidR="008D3CFC" w:rsidRPr="00085380">
              <w:rPr>
                <w:rFonts w:cstheme="minorHAnsi"/>
                <w:bCs/>
                <w:color w:val="D73329"/>
                <w:sz w:val="22"/>
              </w:rPr>
              <w:t>s</w:t>
            </w:r>
            <w:r w:rsidR="008D3CFC" w:rsidRPr="00085380">
              <w:rPr>
                <w:color w:val="D73329"/>
              </w:rPr>
              <w:t>upport</w:t>
            </w:r>
            <w:r w:rsidR="006F6E4C" w:rsidRPr="00085380">
              <w:rPr>
                <w:rFonts w:cstheme="minorHAnsi"/>
                <w:bCs/>
                <w:color w:val="D73329"/>
                <w:sz w:val="22"/>
              </w:rPr>
              <w:t xml:space="preserve"> the</w:t>
            </w:r>
            <w:r w:rsidR="006E7FB5" w:rsidRPr="00085380">
              <w:rPr>
                <w:rFonts w:cstheme="minorHAnsi"/>
                <w:bCs/>
                <w:color w:val="D73329"/>
                <w:sz w:val="22"/>
              </w:rPr>
              <w:t xml:space="preserve"> person receiving support in using technology in making choices.</w:t>
            </w:r>
          </w:p>
        </w:tc>
      </w:tr>
      <w:tr w:rsidR="00AE26F1" w:rsidRPr="008B449A" w14:paraId="27138228"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4BF2A6" w14:textId="777C9F94" w:rsidR="00AE26F1" w:rsidRPr="00085380" w:rsidRDefault="00D7454F">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Briefly d</w:t>
            </w:r>
            <w:r w:rsidR="003B4773" w:rsidRPr="00085380">
              <w:rPr>
                <w:rFonts w:cstheme="minorHAnsi"/>
                <w:color w:val="404040" w:themeColor="text1" w:themeTint="BF"/>
                <w:szCs w:val="24"/>
              </w:rPr>
              <w:t>escribe</w:t>
            </w:r>
            <w:r w:rsidR="00AE26F1" w:rsidRPr="00085380">
              <w:rPr>
                <w:rFonts w:cstheme="minorHAnsi"/>
                <w:color w:val="404040" w:themeColor="text1" w:themeTint="BF"/>
                <w:szCs w:val="24"/>
              </w:rPr>
              <w:t xml:space="preserve"> how providing choices</w:t>
            </w:r>
            <w:r w:rsidR="00C25092" w:rsidRPr="00085380">
              <w:rPr>
                <w:rFonts w:cstheme="minorHAnsi"/>
                <w:color w:val="404040" w:themeColor="text1" w:themeTint="BF"/>
                <w:szCs w:val="24"/>
              </w:rPr>
              <w:t xml:space="preserve"> can support people receiving support</w:t>
            </w:r>
            <w:r w:rsidR="00AE26F1" w:rsidRPr="00085380">
              <w:rPr>
                <w:rFonts w:cstheme="minorHAnsi"/>
                <w:color w:val="404040" w:themeColor="text1" w:themeTint="BF"/>
                <w:szCs w:val="24"/>
              </w:rPr>
              <w:t>.</w:t>
            </w:r>
          </w:p>
          <w:p w14:paraId="28A8995B" w14:textId="77777777" w:rsidR="002E007F" w:rsidRPr="00085380" w:rsidRDefault="002E007F" w:rsidP="002E007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p w14:paraId="671003BC" w14:textId="75B44272" w:rsidR="002E007F" w:rsidRPr="00085380" w:rsidRDefault="002E007F"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The candidate must </w:t>
            </w:r>
            <w:r w:rsidR="00685FFB" w:rsidRPr="00085380">
              <w:rPr>
                <w:rFonts w:cstheme="minorHAnsi"/>
                <w:bCs/>
                <w:color w:val="D73329"/>
                <w:sz w:val="22"/>
              </w:rPr>
              <w:t xml:space="preserve">briefly </w:t>
            </w:r>
            <w:r w:rsidR="003B4773" w:rsidRPr="00085380">
              <w:rPr>
                <w:rFonts w:cstheme="minorHAnsi"/>
                <w:bCs/>
                <w:color w:val="D73329"/>
                <w:sz w:val="22"/>
              </w:rPr>
              <w:t xml:space="preserve">describe </w:t>
            </w:r>
            <w:r w:rsidR="00C25092" w:rsidRPr="00085380">
              <w:rPr>
                <w:rFonts w:cstheme="minorHAnsi"/>
                <w:bCs/>
                <w:color w:val="D73329"/>
                <w:sz w:val="22"/>
              </w:rPr>
              <w:t>how providing choices can support people receiving support</w:t>
            </w:r>
            <w:r w:rsidR="003B4773" w:rsidRPr="00085380">
              <w:rPr>
                <w:rFonts w:cstheme="minorHAnsi"/>
                <w:bCs/>
                <w:color w:val="D73329"/>
                <w:sz w:val="22"/>
              </w:rPr>
              <w:t>.</w:t>
            </w:r>
          </w:p>
          <w:p w14:paraId="6C6C2EAB" w14:textId="29CE04D9" w:rsidR="002E007F" w:rsidRPr="00085380" w:rsidRDefault="00C25092"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F</w:t>
            </w:r>
            <w:r w:rsidR="002E007F" w:rsidRPr="00085380">
              <w:rPr>
                <w:rFonts w:cstheme="minorHAnsi"/>
                <w:bCs/>
                <w:color w:val="D73329"/>
                <w:sz w:val="22"/>
              </w:rPr>
              <w:t>or a satisfactory performance,</w:t>
            </w:r>
            <w:r w:rsidRPr="00085380">
              <w:rPr>
                <w:rFonts w:cstheme="minorHAnsi"/>
                <w:bCs/>
                <w:color w:val="D73329"/>
                <w:sz w:val="22"/>
              </w:rPr>
              <w:t xml:space="preserve"> although wording may slightly vary,</w:t>
            </w:r>
            <w:r w:rsidR="002E007F" w:rsidRPr="00085380">
              <w:rPr>
                <w:rFonts w:cstheme="minorHAnsi"/>
                <w:bCs/>
                <w:color w:val="D73329"/>
                <w:sz w:val="22"/>
              </w:rPr>
              <w:t xml:space="preserve"> </w:t>
            </w:r>
            <w:r w:rsidRPr="00085380">
              <w:rPr>
                <w:rFonts w:cstheme="minorHAnsi"/>
                <w:bCs/>
                <w:color w:val="D73329"/>
                <w:sz w:val="22"/>
              </w:rPr>
              <w:t>their responses must be consistent with the model answer below:</w:t>
            </w:r>
          </w:p>
          <w:p w14:paraId="3A8F5097" w14:textId="33CB8E3E" w:rsidR="002E007F" w:rsidRPr="00085380" w:rsidRDefault="00D7454F"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Providing </w:t>
            </w:r>
            <w:r w:rsidR="00685FFB" w:rsidRPr="00085380">
              <w:rPr>
                <w:rFonts w:cstheme="minorHAnsi"/>
                <w:bCs/>
                <w:color w:val="D73329"/>
                <w:sz w:val="22"/>
              </w:rPr>
              <w:t xml:space="preserve">choices to people receiving support </w:t>
            </w:r>
            <w:r w:rsidR="00F42F8A" w:rsidRPr="00085380">
              <w:rPr>
                <w:rFonts w:cstheme="minorHAnsi"/>
                <w:bCs/>
                <w:color w:val="D73329"/>
                <w:sz w:val="22"/>
              </w:rPr>
              <w:t>will empower them because it brings them in a position where they can make decisions for themselves and implement what they want for themselves.</w:t>
            </w:r>
          </w:p>
        </w:tc>
      </w:tr>
    </w:tbl>
    <w:p w14:paraId="450B765C" w14:textId="7782CAF7" w:rsidR="00C936DE" w:rsidRDefault="00C936DE" w:rsidP="00C936DE">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46C85" w:rsidRPr="008B449A" w14:paraId="66A7E903"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F11982" w14:textId="253EE30E" w:rsidR="00E46C85" w:rsidRPr="00C936DE" w:rsidRDefault="00E46C85">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C936DE">
              <w:rPr>
                <w:rFonts w:cstheme="minorHAnsi"/>
                <w:color w:val="404040" w:themeColor="text1" w:themeTint="BF"/>
                <w:szCs w:val="24"/>
              </w:rPr>
              <w:lastRenderedPageBreak/>
              <w:t xml:space="preserve">Identify two examples of how you </w:t>
            </w:r>
            <w:r w:rsidR="007D4131" w:rsidRPr="00C936DE">
              <w:rPr>
                <w:rFonts w:cstheme="minorHAnsi"/>
                <w:color w:val="404040" w:themeColor="text1" w:themeTint="BF"/>
                <w:szCs w:val="24"/>
              </w:rPr>
              <w:t xml:space="preserve">can </w:t>
            </w:r>
            <w:r w:rsidRPr="00C936DE">
              <w:rPr>
                <w:rFonts w:cstheme="minorHAnsi"/>
                <w:color w:val="404040" w:themeColor="text1" w:themeTint="BF"/>
                <w:szCs w:val="24"/>
              </w:rPr>
              <w:t xml:space="preserve">support people </w:t>
            </w:r>
            <w:r w:rsidR="0092378C" w:rsidRPr="00C936DE">
              <w:rPr>
                <w:rFonts w:cstheme="minorHAnsi"/>
                <w:color w:val="404040" w:themeColor="text1" w:themeTint="BF"/>
                <w:szCs w:val="24"/>
              </w:rPr>
              <w:t>as they make</w:t>
            </w:r>
            <w:r w:rsidRPr="00C936DE">
              <w:rPr>
                <w:rFonts w:cstheme="minorHAnsi"/>
                <w:color w:val="404040" w:themeColor="text1" w:themeTint="BF"/>
                <w:szCs w:val="24"/>
              </w:rPr>
              <w:t xml:space="preserve"> choices.</w:t>
            </w:r>
          </w:p>
          <w:p w14:paraId="406C7874" w14:textId="77777777" w:rsidR="00E46C85" w:rsidRPr="00C936DE" w:rsidRDefault="00E46C85">
            <w:pPr>
              <w:pStyle w:val="ListParagraph"/>
              <w:numPr>
                <w:ilvl w:val="0"/>
                <w:numId w:val="162"/>
              </w:numPr>
              <w:tabs>
                <w:tab w:val="left" w:pos="180"/>
              </w:tabs>
              <w:spacing w:after="120" w:line="276" w:lineRule="auto"/>
              <w:ind w:right="0"/>
              <w:contextualSpacing w:val="0"/>
              <w:rPr>
                <w:rFonts w:cstheme="minorHAnsi"/>
                <w:color w:val="404040" w:themeColor="text1" w:themeTint="BF"/>
                <w:szCs w:val="24"/>
              </w:rPr>
            </w:pPr>
            <w:r w:rsidRPr="00C936DE">
              <w:rPr>
                <w:rFonts w:cstheme="minorHAnsi"/>
                <w:color w:val="404040" w:themeColor="text1" w:themeTint="BF"/>
                <w:szCs w:val="24"/>
              </w:rPr>
              <w:fldChar w:fldCharType="begin">
                <w:ffData>
                  <w:name w:val="Text1"/>
                  <w:enabled/>
                  <w:calcOnExit w:val="0"/>
                  <w:textInput/>
                </w:ffData>
              </w:fldChar>
            </w:r>
            <w:r w:rsidRPr="00C936DE">
              <w:rPr>
                <w:rFonts w:cstheme="minorHAnsi"/>
                <w:color w:val="404040" w:themeColor="text1" w:themeTint="BF"/>
                <w:szCs w:val="24"/>
              </w:rPr>
              <w:instrText xml:space="preserve"> FORMTEXT </w:instrText>
            </w:r>
            <w:r w:rsidRPr="00C936DE">
              <w:rPr>
                <w:rFonts w:cstheme="minorHAnsi"/>
                <w:color w:val="404040" w:themeColor="text1" w:themeTint="BF"/>
                <w:szCs w:val="24"/>
              </w:rPr>
            </w:r>
            <w:r w:rsidRPr="00C936DE">
              <w:rPr>
                <w:rFonts w:cstheme="minorHAnsi"/>
                <w:color w:val="404040" w:themeColor="text1" w:themeTint="BF"/>
                <w:szCs w:val="24"/>
              </w:rPr>
              <w:fldChar w:fldCharType="separate"/>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rFonts w:cstheme="minorHAnsi"/>
                <w:color w:val="404040" w:themeColor="text1" w:themeTint="BF"/>
                <w:szCs w:val="24"/>
              </w:rPr>
              <w:fldChar w:fldCharType="end"/>
            </w:r>
          </w:p>
          <w:p w14:paraId="1C55C705" w14:textId="77777777" w:rsidR="00E46C85" w:rsidRPr="00C936DE" w:rsidRDefault="00E46C85">
            <w:pPr>
              <w:pStyle w:val="ListParagraph"/>
              <w:numPr>
                <w:ilvl w:val="0"/>
                <w:numId w:val="162"/>
              </w:numPr>
              <w:tabs>
                <w:tab w:val="left" w:pos="180"/>
              </w:tabs>
              <w:spacing w:after="120" w:line="276" w:lineRule="auto"/>
              <w:ind w:right="0"/>
              <w:contextualSpacing w:val="0"/>
              <w:rPr>
                <w:rFonts w:cstheme="minorHAnsi"/>
                <w:color w:val="404040" w:themeColor="text1" w:themeTint="BF"/>
                <w:szCs w:val="24"/>
              </w:rPr>
            </w:pPr>
            <w:r w:rsidRPr="00C936DE">
              <w:rPr>
                <w:rFonts w:cstheme="minorHAnsi"/>
                <w:color w:val="404040" w:themeColor="text1" w:themeTint="BF"/>
                <w:szCs w:val="24"/>
              </w:rPr>
              <w:fldChar w:fldCharType="begin">
                <w:ffData>
                  <w:name w:val="Text1"/>
                  <w:enabled/>
                  <w:calcOnExit w:val="0"/>
                  <w:textInput/>
                </w:ffData>
              </w:fldChar>
            </w:r>
            <w:r w:rsidRPr="00C936DE">
              <w:rPr>
                <w:rFonts w:cstheme="minorHAnsi"/>
                <w:color w:val="404040" w:themeColor="text1" w:themeTint="BF"/>
                <w:szCs w:val="24"/>
              </w:rPr>
              <w:instrText xml:space="preserve"> FORMTEXT </w:instrText>
            </w:r>
            <w:r w:rsidRPr="00C936DE">
              <w:rPr>
                <w:rFonts w:cstheme="minorHAnsi"/>
                <w:color w:val="404040" w:themeColor="text1" w:themeTint="BF"/>
                <w:szCs w:val="24"/>
              </w:rPr>
            </w:r>
            <w:r w:rsidRPr="00C936DE">
              <w:rPr>
                <w:rFonts w:cstheme="minorHAnsi"/>
                <w:color w:val="404040" w:themeColor="text1" w:themeTint="BF"/>
                <w:szCs w:val="24"/>
              </w:rPr>
              <w:fldChar w:fldCharType="separate"/>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rFonts w:cstheme="minorHAnsi"/>
                <w:color w:val="404040" w:themeColor="text1" w:themeTint="BF"/>
                <w:szCs w:val="24"/>
              </w:rPr>
              <w:fldChar w:fldCharType="end"/>
            </w:r>
          </w:p>
          <w:p w14:paraId="21C0CC3B" w14:textId="7B1087E1" w:rsidR="00E46C85" w:rsidRPr="00845B9E" w:rsidRDefault="00E46C85" w:rsidP="00E11E14">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w:t>
            </w:r>
            <w:r w:rsidR="00BE7236">
              <w:rPr>
                <w:rFonts w:cstheme="minorHAnsi"/>
                <w:bCs/>
                <w:color w:val="D73329"/>
                <w:sz w:val="22"/>
              </w:rPr>
              <w:t xml:space="preserve">two examples of how they can support people </w:t>
            </w:r>
            <w:r w:rsidR="0092378C">
              <w:rPr>
                <w:rFonts w:cstheme="minorHAnsi"/>
                <w:bCs/>
                <w:color w:val="D73329"/>
                <w:sz w:val="22"/>
              </w:rPr>
              <w:t>as they make choices.</w:t>
            </w:r>
          </w:p>
          <w:p w14:paraId="7C67BCDC" w14:textId="77777777" w:rsidR="00E46C85" w:rsidRDefault="00E46C85" w:rsidP="00E11E14">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include two of the following:</w:t>
            </w:r>
          </w:p>
          <w:p w14:paraId="2A71206B"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Give the client all essential options and information on strategies to meet their individual or reablement needs</w:t>
            </w:r>
          </w:p>
          <w:p w14:paraId="50F577B2"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Use appropriate communication techniques to guide the client in making a choice</w:t>
            </w:r>
          </w:p>
          <w:p w14:paraId="73FDC4CC"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Give the client time to think about their choice</w:t>
            </w:r>
          </w:p>
          <w:p w14:paraId="6973BDD8"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Assist the client in searching for additional information regarding the choices</w:t>
            </w:r>
          </w:p>
          <w:p w14:paraId="1846EB80" w14:textId="092CC252"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Remind the client of the goals they set for themselves</w:t>
            </w:r>
          </w:p>
          <w:p w14:paraId="73C553C8"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Assure the client that their choices and decisions are essential and that it is alright to make mistakes now and then</w:t>
            </w:r>
          </w:p>
          <w:p w14:paraId="742C0807"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Remind the client that they can assign supporters to help them in making choices and decisions</w:t>
            </w:r>
          </w:p>
          <w:p w14:paraId="01F9C930" w14:textId="58317146" w:rsidR="009F7340" w:rsidRPr="009F7340" w:rsidRDefault="00E46C85" w:rsidP="009F7340">
            <w:pPr>
              <w:pStyle w:val="ListParagraph"/>
              <w:tabs>
                <w:tab w:val="left" w:pos="180"/>
              </w:tabs>
              <w:spacing w:after="120" w:line="276" w:lineRule="auto"/>
              <w:ind w:left="795" w:right="0" w:firstLine="0"/>
              <w:contextualSpacing w:val="0"/>
              <w:jc w:val="both"/>
              <w:rPr>
                <w:rFonts w:cstheme="minorHAnsi"/>
                <w:bCs/>
                <w:color w:val="D73329"/>
                <w:sz w:val="22"/>
              </w:rPr>
            </w:pPr>
            <w:r w:rsidRPr="00473142">
              <w:rPr>
                <w:rFonts w:cstheme="minorHAnsi"/>
                <w:bCs/>
                <w:color w:val="D73329"/>
                <w:sz w:val="22"/>
              </w:rPr>
              <w:t>Othe</w:t>
            </w:r>
            <w:r>
              <w:rPr>
                <w:rFonts w:cstheme="minorHAnsi"/>
                <w:bCs/>
                <w:color w:val="D73329"/>
                <w:sz w:val="22"/>
              </w:rPr>
              <w:t xml:space="preserve">r </w:t>
            </w:r>
            <w:r w:rsidRPr="008D3CFC">
              <w:rPr>
                <w:rFonts w:cstheme="minorHAnsi"/>
                <w:bCs/>
                <w:color w:val="D73329"/>
                <w:sz w:val="22"/>
              </w:rPr>
              <w:t xml:space="preserve">responses are acceptable as long as they are examples of </w:t>
            </w:r>
            <w:r w:rsidR="00E11E14">
              <w:rPr>
                <w:rFonts w:cstheme="minorHAnsi"/>
                <w:bCs/>
                <w:color w:val="D73329"/>
                <w:sz w:val="22"/>
              </w:rPr>
              <w:t xml:space="preserve">ways to assist a person receiving support </w:t>
            </w:r>
            <w:r w:rsidR="0092378C">
              <w:rPr>
                <w:rFonts w:cstheme="minorHAnsi"/>
                <w:bCs/>
                <w:color w:val="D73329"/>
                <w:sz w:val="22"/>
              </w:rPr>
              <w:t>in making choices</w:t>
            </w:r>
            <w:r>
              <w:rPr>
                <w:rFonts w:cstheme="minorHAnsi"/>
                <w:bCs/>
                <w:color w:val="D73329"/>
                <w:sz w:val="22"/>
              </w:rPr>
              <w:t>.</w:t>
            </w:r>
          </w:p>
        </w:tc>
      </w:tr>
    </w:tbl>
    <w:p w14:paraId="6A9C7C6A" w14:textId="56B016B2" w:rsidR="0072502E" w:rsidRDefault="009F7340" w:rsidP="0072502E">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71A8B" w:rsidRPr="008B449A" w14:paraId="1C4DD1AA"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D2CDBA" w14:textId="7614A978" w:rsidR="00471A8B" w:rsidRDefault="0086014E">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the </w:t>
            </w:r>
            <w:r w:rsidR="002E59E5">
              <w:rPr>
                <w:rFonts w:cstheme="minorHAnsi"/>
                <w:color w:val="404040" w:themeColor="text1" w:themeTint="BF"/>
                <w:szCs w:val="24"/>
              </w:rPr>
              <w:t>13 Australian Privacy Principles</w:t>
            </w:r>
            <w:r w:rsidR="001D5E00">
              <w:rPr>
                <w:rFonts w:cstheme="minorHAnsi"/>
                <w:color w:val="404040" w:themeColor="text1" w:themeTint="BF"/>
                <w:szCs w:val="24"/>
              </w:rPr>
              <w:t>, in the correct order,</w:t>
            </w:r>
            <w:r w:rsidR="002E59E5">
              <w:rPr>
                <w:rFonts w:cstheme="minorHAnsi"/>
                <w:color w:val="404040" w:themeColor="text1" w:themeTint="BF"/>
                <w:szCs w:val="24"/>
              </w:rPr>
              <w:t xml:space="preserve"> </w:t>
            </w:r>
            <w:r w:rsidR="006A6D7C">
              <w:rPr>
                <w:rFonts w:cstheme="minorHAnsi"/>
                <w:color w:val="404040" w:themeColor="text1" w:themeTint="BF"/>
                <w:szCs w:val="24"/>
              </w:rPr>
              <w:t xml:space="preserve">based on the </w:t>
            </w:r>
            <w:hyperlink r:id="rId25" w:history="1">
              <w:r w:rsidR="006A6D7C" w:rsidRPr="009F7340">
                <w:rPr>
                  <w:rStyle w:val="Hyperlink"/>
                  <w:rFonts w:cstheme="minorHAnsi"/>
                  <w:i/>
                  <w:iCs/>
                  <w:color w:val="2E74B5" w:themeColor="accent5" w:themeShade="BF"/>
                  <w:szCs w:val="28"/>
                </w:rPr>
                <w:t>Privacy Act 1988</w:t>
              </w:r>
            </w:hyperlink>
            <w:r w:rsidR="00D24AAA" w:rsidRPr="006A6D7C">
              <w:rPr>
                <w:rFonts w:cstheme="minorHAnsi"/>
                <w:i/>
                <w:iCs/>
                <w:color w:val="404040" w:themeColor="text1" w:themeTint="BF"/>
                <w:szCs w:val="24"/>
              </w:rPr>
              <w:t>.</w:t>
            </w:r>
          </w:p>
          <w:p w14:paraId="4D2B3E3F" w14:textId="77777777" w:rsidR="00E8048C" w:rsidRDefault="00E8048C">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2FEF6D8"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7A509A93"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146FF01"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1BB177BF"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24B9E94"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A0F379F"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4D5922A"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0551B5B"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C0735D5"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BA8FE50"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D3121A0"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66E5C49C" w14:textId="77777777" w:rsidR="001C3F80"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3E53451" w14:textId="77777777" w:rsidR="009F7340" w:rsidRPr="00845B9E" w:rsidRDefault="009F7340" w:rsidP="009E55A4">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1D5E00">
              <w:rPr>
                <w:rFonts w:cstheme="minorHAnsi"/>
                <w:bCs/>
                <w:color w:val="D73329"/>
                <w:sz w:val="22"/>
              </w:rPr>
              <w:t xml:space="preserve">ist the 13 Australian Privacy Principles, in the correct order, </w:t>
            </w:r>
            <w:r>
              <w:rPr>
                <w:rFonts w:cstheme="minorHAnsi"/>
                <w:bCs/>
                <w:color w:val="D73329"/>
                <w:sz w:val="22"/>
              </w:rPr>
              <w:t xml:space="preserve">based on the </w:t>
            </w:r>
            <w:r w:rsidRPr="006A6D7C">
              <w:rPr>
                <w:rFonts w:cstheme="minorHAnsi"/>
                <w:bCs/>
                <w:i/>
                <w:iCs/>
                <w:color w:val="D73329"/>
                <w:sz w:val="22"/>
              </w:rPr>
              <w:t>Privacy Act 1988</w:t>
            </w:r>
            <w:r w:rsidRPr="002237B1">
              <w:rPr>
                <w:rFonts w:cstheme="minorHAnsi"/>
                <w:bCs/>
                <w:color w:val="D73329"/>
                <w:sz w:val="22"/>
              </w:rPr>
              <w:t>.</w:t>
            </w:r>
          </w:p>
          <w:p w14:paraId="2B14C80E" w14:textId="77777777" w:rsidR="009F7340" w:rsidRDefault="009F7340" w:rsidP="009E55A4">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consistent with the following (in the correct order):</w:t>
            </w:r>
          </w:p>
          <w:p w14:paraId="574B7AE4"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1 - Open and transparent management of personal information</w:t>
            </w:r>
          </w:p>
          <w:p w14:paraId="05B66F0F"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2 – Anonymity and pseudonymity</w:t>
            </w:r>
          </w:p>
          <w:p w14:paraId="42CF55BC"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3 – Collection of solicited personal information</w:t>
            </w:r>
          </w:p>
          <w:p w14:paraId="2718EB7C"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4 – Dealing with unsolicited personal information</w:t>
            </w:r>
          </w:p>
          <w:p w14:paraId="020EB3E4"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5 – Notification of the collection of personal information</w:t>
            </w:r>
          </w:p>
          <w:p w14:paraId="0917DC04"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6 – Use or disclosure of personal information</w:t>
            </w:r>
          </w:p>
          <w:p w14:paraId="7360430B"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7 – Direct marketing</w:t>
            </w:r>
          </w:p>
          <w:p w14:paraId="4EF8F9AB"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8 – Cross-border disclosure of personal information</w:t>
            </w:r>
          </w:p>
          <w:p w14:paraId="72074779" w14:textId="3965E8AA" w:rsidR="009F7340" w:rsidRPr="00866678"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9 – Adoption, use or disclosure of government related identifiers</w:t>
            </w:r>
          </w:p>
        </w:tc>
      </w:tr>
    </w:tbl>
    <w:p w14:paraId="0E31484F" w14:textId="77777777" w:rsidR="00866678" w:rsidRDefault="00866678" w:rsidP="00866678">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95E26" w:rsidRPr="008B449A" w14:paraId="08A9FEC6"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77FA786" w14:textId="159B9F0C" w:rsidR="00295E26" w:rsidRPr="001C3F80" w:rsidRDefault="00295E26">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lastRenderedPageBreak/>
              <w:t>Australian Privacy Principle 10 – Quality of personal information</w:t>
            </w:r>
          </w:p>
          <w:p w14:paraId="674A9432" w14:textId="77777777" w:rsidR="00295E26" w:rsidRPr="001C3F80" w:rsidRDefault="00295E26">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11 – Security of personal information</w:t>
            </w:r>
          </w:p>
          <w:p w14:paraId="33243E2C" w14:textId="77777777" w:rsidR="00295E26" w:rsidRPr="001C3F80" w:rsidRDefault="00295E26">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12 – Access to personal information</w:t>
            </w:r>
          </w:p>
          <w:p w14:paraId="5C78282C" w14:textId="1071E911" w:rsidR="00295E26" w:rsidRDefault="00295E26">
            <w:pPr>
              <w:pStyle w:val="ListParagraph"/>
              <w:numPr>
                <w:ilvl w:val="0"/>
                <w:numId w:val="9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Australian Privacy Principle 13 – Correction of personal information</w:t>
            </w:r>
          </w:p>
        </w:tc>
      </w:tr>
      <w:tr w:rsidR="00C91C7A" w:rsidRPr="008B449A" w14:paraId="3D644B81"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77F355" w14:textId="360B2F0D" w:rsidR="00C91C7A" w:rsidRPr="009E55A4" w:rsidRDefault="00C91C7A">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9E55A4">
              <w:rPr>
                <w:rFonts w:cstheme="minorHAnsi"/>
                <w:color w:val="404040" w:themeColor="text1" w:themeTint="BF"/>
                <w:szCs w:val="24"/>
              </w:rPr>
              <w:t xml:space="preserve">Identify two strategies </w:t>
            </w:r>
            <w:r w:rsidR="00AC1707" w:rsidRPr="009E55A4">
              <w:rPr>
                <w:rFonts w:cstheme="minorHAnsi"/>
                <w:color w:val="404040" w:themeColor="text1" w:themeTint="BF"/>
                <w:szCs w:val="24"/>
              </w:rPr>
              <w:t>to</w:t>
            </w:r>
            <w:r w:rsidRPr="009E55A4">
              <w:rPr>
                <w:rFonts w:cstheme="minorHAnsi"/>
                <w:color w:val="404040" w:themeColor="text1" w:themeTint="BF"/>
                <w:szCs w:val="24"/>
              </w:rPr>
              <w:t xml:space="preserve"> </w:t>
            </w:r>
            <w:r w:rsidR="00AC1707" w:rsidRPr="009E55A4">
              <w:rPr>
                <w:rFonts w:cstheme="minorHAnsi"/>
                <w:color w:val="404040" w:themeColor="text1" w:themeTint="BF"/>
                <w:szCs w:val="24"/>
              </w:rPr>
              <w:t>assist a person to exercise their rights to privacy.</w:t>
            </w:r>
          </w:p>
          <w:p w14:paraId="2ABEAB85" w14:textId="77777777" w:rsidR="00C91C7A" w:rsidRPr="009E55A4" w:rsidRDefault="00C91C7A">
            <w:pPr>
              <w:pStyle w:val="ListParagraph"/>
              <w:numPr>
                <w:ilvl w:val="0"/>
                <w:numId w:val="163"/>
              </w:numPr>
              <w:tabs>
                <w:tab w:val="left" w:pos="180"/>
              </w:tabs>
              <w:spacing w:after="120" w:line="276" w:lineRule="auto"/>
              <w:ind w:right="0"/>
              <w:contextualSpacing w:val="0"/>
              <w:rPr>
                <w:rFonts w:cstheme="minorHAnsi"/>
                <w:color w:val="404040" w:themeColor="text1" w:themeTint="BF"/>
                <w:szCs w:val="24"/>
              </w:rPr>
            </w:pPr>
            <w:r w:rsidRPr="009E55A4">
              <w:rPr>
                <w:rFonts w:cstheme="minorHAnsi"/>
                <w:color w:val="404040" w:themeColor="text1" w:themeTint="BF"/>
                <w:szCs w:val="24"/>
              </w:rPr>
              <w:fldChar w:fldCharType="begin">
                <w:ffData>
                  <w:name w:val="Text1"/>
                  <w:enabled/>
                  <w:calcOnExit w:val="0"/>
                  <w:textInput/>
                </w:ffData>
              </w:fldChar>
            </w:r>
            <w:r w:rsidRPr="009E55A4">
              <w:rPr>
                <w:rFonts w:cstheme="minorHAnsi"/>
                <w:color w:val="404040" w:themeColor="text1" w:themeTint="BF"/>
                <w:szCs w:val="24"/>
              </w:rPr>
              <w:instrText xml:space="preserve"> FORMTEXT </w:instrText>
            </w:r>
            <w:r w:rsidRPr="009E55A4">
              <w:rPr>
                <w:rFonts w:cstheme="minorHAnsi"/>
                <w:color w:val="404040" w:themeColor="text1" w:themeTint="BF"/>
                <w:szCs w:val="24"/>
              </w:rPr>
            </w:r>
            <w:r w:rsidRPr="009E55A4">
              <w:rPr>
                <w:rFonts w:cstheme="minorHAnsi"/>
                <w:color w:val="404040" w:themeColor="text1" w:themeTint="BF"/>
                <w:szCs w:val="24"/>
              </w:rPr>
              <w:fldChar w:fldCharType="separate"/>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rFonts w:cstheme="minorHAnsi"/>
                <w:color w:val="404040" w:themeColor="text1" w:themeTint="BF"/>
                <w:szCs w:val="24"/>
              </w:rPr>
              <w:fldChar w:fldCharType="end"/>
            </w:r>
          </w:p>
          <w:p w14:paraId="6FC6C429" w14:textId="77777777" w:rsidR="00C91C7A" w:rsidRPr="009E55A4" w:rsidRDefault="00C91C7A">
            <w:pPr>
              <w:pStyle w:val="ListParagraph"/>
              <w:numPr>
                <w:ilvl w:val="0"/>
                <w:numId w:val="163"/>
              </w:numPr>
              <w:tabs>
                <w:tab w:val="left" w:pos="180"/>
              </w:tabs>
              <w:spacing w:after="120" w:line="276" w:lineRule="auto"/>
              <w:ind w:right="0"/>
              <w:contextualSpacing w:val="0"/>
              <w:rPr>
                <w:rFonts w:cstheme="minorHAnsi"/>
                <w:color w:val="404040" w:themeColor="text1" w:themeTint="BF"/>
                <w:szCs w:val="24"/>
              </w:rPr>
            </w:pPr>
            <w:r w:rsidRPr="009E55A4">
              <w:rPr>
                <w:rFonts w:cstheme="minorHAnsi"/>
                <w:color w:val="404040" w:themeColor="text1" w:themeTint="BF"/>
                <w:szCs w:val="24"/>
              </w:rPr>
              <w:fldChar w:fldCharType="begin">
                <w:ffData>
                  <w:name w:val="Text1"/>
                  <w:enabled/>
                  <w:calcOnExit w:val="0"/>
                  <w:textInput/>
                </w:ffData>
              </w:fldChar>
            </w:r>
            <w:r w:rsidRPr="009E55A4">
              <w:rPr>
                <w:rFonts w:cstheme="minorHAnsi"/>
                <w:color w:val="404040" w:themeColor="text1" w:themeTint="BF"/>
                <w:szCs w:val="24"/>
              </w:rPr>
              <w:instrText xml:space="preserve"> FORMTEXT </w:instrText>
            </w:r>
            <w:r w:rsidRPr="009E55A4">
              <w:rPr>
                <w:rFonts w:cstheme="minorHAnsi"/>
                <w:color w:val="404040" w:themeColor="text1" w:themeTint="BF"/>
                <w:szCs w:val="24"/>
              </w:rPr>
            </w:r>
            <w:r w:rsidRPr="009E55A4">
              <w:rPr>
                <w:rFonts w:cstheme="minorHAnsi"/>
                <w:color w:val="404040" w:themeColor="text1" w:themeTint="BF"/>
                <w:szCs w:val="24"/>
              </w:rPr>
              <w:fldChar w:fldCharType="separate"/>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rFonts w:cstheme="minorHAnsi"/>
                <w:color w:val="404040" w:themeColor="text1" w:themeTint="BF"/>
                <w:szCs w:val="24"/>
              </w:rPr>
              <w:fldChar w:fldCharType="end"/>
            </w:r>
          </w:p>
          <w:p w14:paraId="37605799" w14:textId="64C31DE9" w:rsidR="00C91C7A" w:rsidRPr="00845B9E" w:rsidRDefault="00C91C7A" w:rsidP="006164F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two</w:t>
            </w:r>
            <w:r w:rsidRPr="002237B1">
              <w:rPr>
                <w:rFonts w:cstheme="minorHAnsi"/>
                <w:bCs/>
                <w:color w:val="D73329"/>
                <w:sz w:val="22"/>
              </w:rPr>
              <w:t xml:space="preserve"> strategies to </w:t>
            </w:r>
            <w:r w:rsidR="00AC1707" w:rsidRPr="00AC1707">
              <w:rPr>
                <w:rFonts w:cstheme="minorHAnsi"/>
                <w:bCs/>
                <w:color w:val="D73329"/>
                <w:sz w:val="22"/>
              </w:rPr>
              <w:t>assist a person to exercise their rights to privacy</w:t>
            </w:r>
            <w:r w:rsidRPr="002237B1">
              <w:rPr>
                <w:rFonts w:cstheme="minorHAnsi"/>
                <w:bCs/>
                <w:color w:val="D73329"/>
                <w:sz w:val="22"/>
              </w:rPr>
              <w:t>.</w:t>
            </w:r>
          </w:p>
          <w:p w14:paraId="060D686B" w14:textId="77777777" w:rsidR="00C91C7A" w:rsidRPr="00D34065" w:rsidRDefault="00C91C7A" w:rsidP="006164F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w:t>
            </w:r>
            <w:r w:rsidRPr="00D34065">
              <w:rPr>
                <w:rFonts w:cstheme="minorHAnsi"/>
                <w:bCs/>
                <w:color w:val="D73329"/>
                <w:sz w:val="22"/>
              </w:rPr>
              <w:t>performance, although wording may slightly vary, the candidate’s responses must include two of the following:</w:t>
            </w:r>
          </w:p>
          <w:p w14:paraId="02B19D11" w14:textId="77777777" w:rsidR="003F1E59" w:rsidRPr="00D34065" w:rsidRDefault="003F1E59">
            <w:pPr>
              <w:pStyle w:val="ListParagraph"/>
              <w:numPr>
                <w:ilvl w:val="0"/>
                <w:numId w:val="82"/>
              </w:numPr>
              <w:tabs>
                <w:tab w:val="left" w:pos="180"/>
              </w:tabs>
              <w:spacing w:after="120" w:line="276" w:lineRule="auto"/>
              <w:ind w:left="1514" w:right="0" w:hanging="357"/>
              <w:contextualSpacing w:val="0"/>
              <w:jc w:val="both"/>
              <w:rPr>
                <w:sz w:val="22"/>
              </w:rPr>
            </w:pPr>
            <w:r w:rsidRPr="00D34065">
              <w:rPr>
                <w:rFonts w:cstheme="minorHAnsi"/>
                <w:bCs/>
                <w:color w:val="D73329"/>
                <w:sz w:val="22"/>
              </w:rPr>
              <w:t>Following organisational policies for privacy, confidentiality and disclosure</w:t>
            </w:r>
          </w:p>
          <w:p w14:paraId="1EB30BC1" w14:textId="39C19407" w:rsidR="00640DDD" w:rsidRPr="00D34065" w:rsidRDefault="00640DDD">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2"/>
              </w:rPr>
            </w:pPr>
            <w:r w:rsidRPr="00D34065">
              <w:rPr>
                <w:rStyle w:val="CommentReference"/>
                <w:rFonts w:cstheme="minorHAnsi"/>
                <w:bCs/>
                <w:color w:val="D73329"/>
                <w:sz w:val="22"/>
                <w:szCs w:val="22"/>
              </w:rPr>
              <w:t xml:space="preserve">Storing all of the </w:t>
            </w:r>
            <w:r w:rsidR="008D3CFC" w:rsidRPr="00D34065">
              <w:rPr>
                <w:rStyle w:val="CommentReference"/>
                <w:rFonts w:cstheme="minorHAnsi"/>
                <w:bCs/>
                <w:color w:val="D73329"/>
                <w:sz w:val="22"/>
                <w:szCs w:val="22"/>
              </w:rPr>
              <w:t>person’s</w:t>
            </w:r>
            <w:r w:rsidRPr="00D34065">
              <w:rPr>
                <w:rStyle w:val="CommentReference"/>
                <w:rFonts w:cstheme="minorHAnsi"/>
                <w:bCs/>
                <w:color w:val="D73329"/>
                <w:sz w:val="22"/>
                <w:szCs w:val="22"/>
              </w:rPr>
              <w:t xml:space="preserve"> files in a way that prevents unauthorised access, damage, destruction, or loss of their information</w:t>
            </w:r>
          </w:p>
          <w:p w14:paraId="4324AE40" w14:textId="6113AE0F" w:rsidR="008D3CFC" w:rsidRPr="00D34065" w:rsidRDefault="008D3CFC">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2"/>
              </w:rPr>
            </w:pPr>
            <w:r w:rsidRPr="00D34065">
              <w:rPr>
                <w:rStyle w:val="CommentReference"/>
                <w:rFonts w:cstheme="minorHAnsi"/>
                <w:bCs/>
                <w:color w:val="D73329"/>
                <w:sz w:val="22"/>
                <w:szCs w:val="22"/>
              </w:rPr>
              <w:t>Allowing the person to seek any correction of the information whenever possible</w:t>
            </w:r>
          </w:p>
          <w:p w14:paraId="299E6A64" w14:textId="4D8085C5" w:rsidR="00C91C7A" w:rsidRPr="00473142" w:rsidRDefault="00C91C7A" w:rsidP="006164F6">
            <w:pPr>
              <w:pStyle w:val="ListParagraph"/>
              <w:tabs>
                <w:tab w:val="left" w:pos="180"/>
              </w:tabs>
              <w:spacing w:after="120" w:line="276" w:lineRule="auto"/>
              <w:ind w:left="794" w:right="0" w:firstLine="0"/>
              <w:contextualSpacing w:val="0"/>
              <w:jc w:val="both"/>
              <w:rPr>
                <w:rStyle w:val="CommentReference"/>
              </w:rPr>
            </w:pPr>
            <w:r w:rsidRPr="00D34065">
              <w:rPr>
                <w:rFonts w:cstheme="minorHAnsi"/>
                <w:bCs/>
                <w:color w:val="D73329"/>
                <w:sz w:val="22"/>
              </w:rPr>
              <w:t xml:space="preserve">Other responses are acceptable as long as they are examples of plans or actions that will assist the person </w:t>
            </w:r>
            <w:r w:rsidR="008D3CFC" w:rsidRPr="00D34065">
              <w:rPr>
                <w:rFonts w:cstheme="minorHAnsi"/>
                <w:bCs/>
                <w:color w:val="D73329"/>
                <w:sz w:val="22"/>
              </w:rPr>
              <w:t>to exercise their right</w:t>
            </w:r>
            <w:r w:rsidR="00D34065" w:rsidRPr="00D34065">
              <w:rPr>
                <w:rFonts w:cstheme="minorHAnsi"/>
                <w:bCs/>
                <w:color w:val="D73329"/>
                <w:sz w:val="22"/>
              </w:rPr>
              <w:t xml:space="preserve"> to create bo</w:t>
            </w:r>
            <w:r w:rsidR="004D3651">
              <w:rPr>
                <w:rFonts w:cstheme="minorHAnsi"/>
                <w:bCs/>
                <w:color w:val="D73329"/>
                <w:sz w:val="22"/>
              </w:rPr>
              <w:t>u</w:t>
            </w:r>
            <w:r w:rsidR="00D34065" w:rsidRPr="00D34065">
              <w:rPr>
                <w:rFonts w:cstheme="minorHAnsi"/>
                <w:bCs/>
                <w:color w:val="D73329"/>
                <w:sz w:val="22"/>
              </w:rPr>
              <w:t>ndaries and limit how others can access information about them</w:t>
            </w:r>
            <w:r>
              <w:rPr>
                <w:rFonts w:cstheme="minorHAnsi"/>
                <w:bCs/>
                <w:color w:val="D73329"/>
                <w:sz w:val="22"/>
              </w:rPr>
              <w:t>.</w:t>
            </w:r>
          </w:p>
        </w:tc>
      </w:tr>
      <w:tr w:rsidR="00A625D1" w:rsidRPr="008B449A" w14:paraId="29E2ED54"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47EAFA" w14:textId="3EF70F77" w:rsidR="00A625D1" w:rsidRPr="00245F2B" w:rsidRDefault="00A625D1">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4659C1">
              <w:rPr>
                <w:rFonts w:cstheme="minorHAnsi"/>
                <w:color w:val="404040" w:themeColor="text1" w:themeTint="BF"/>
                <w:szCs w:val="24"/>
              </w:rPr>
              <w:t xml:space="preserve">State the right of a person with disability to be involved in planning and decision making according to the </w:t>
            </w:r>
            <w:hyperlink r:id="rId26" w:anchor="what-are-rights-of-people-with-disability" w:history="1">
              <w:r w:rsidRPr="004659C1">
                <w:rPr>
                  <w:rStyle w:val="Hyperlink"/>
                  <w:rFonts w:cstheme="minorHAnsi"/>
                  <w:color w:val="2E74B5" w:themeColor="accent5" w:themeShade="BF"/>
                  <w:szCs w:val="24"/>
                </w:rPr>
                <w:t>Convention on the Rights of Persons with Disabilities</w:t>
              </w:r>
            </w:hyperlink>
            <w:r w:rsidRPr="00CC2F40">
              <w:rPr>
                <w:rFonts w:cstheme="minorHAnsi"/>
                <w:color w:val="404040" w:themeColor="text1" w:themeTint="BF"/>
                <w:szCs w:val="24"/>
              </w:rPr>
              <w:t>.</w:t>
            </w:r>
          </w:p>
          <w:p w14:paraId="480E4120" w14:textId="77777777" w:rsidR="00A625D1" w:rsidRPr="004659C1" w:rsidRDefault="00A625D1"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659C1">
              <w:rPr>
                <w:rFonts w:cstheme="minorHAnsi"/>
                <w:color w:val="404040" w:themeColor="text1" w:themeTint="BF"/>
                <w:szCs w:val="24"/>
              </w:rPr>
              <w:fldChar w:fldCharType="begin">
                <w:ffData>
                  <w:name w:val="Text1"/>
                  <w:enabled/>
                  <w:calcOnExit w:val="0"/>
                  <w:textInput/>
                </w:ffData>
              </w:fldChar>
            </w:r>
            <w:r w:rsidRPr="004659C1">
              <w:rPr>
                <w:rFonts w:cstheme="minorHAnsi"/>
                <w:color w:val="404040" w:themeColor="text1" w:themeTint="BF"/>
                <w:szCs w:val="24"/>
              </w:rPr>
              <w:instrText xml:space="preserve"> FORMTEXT </w:instrText>
            </w:r>
            <w:r w:rsidRPr="004659C1">
              <w:rPr>
                <w:rFonts w:cstheme="minorHAnsi"/>
                <w:color w:val="404040" w:themeColor="text1" w:themeTint="BF"/>
                <w:szCs w:val="24"/>
              </w:rPr>
            </w:r>
            <w:r w:rsidRPr="004659C1">
              <w:rPr>
                <w:rFonts w:cstheme="minorHAnsi"/>
                <w:color w:val="404040" w:themeColor="text1" w:themeTint="BF"/>
                <w:szCs w:val="24"/>
              </w:rPr>
              <w:fldChar w:fldCharType="separate"/>
            </w:r>
            <w:r w:rsidRPr="004659C1">
              <w:rPr>
                <w:color w:val="404040" w:themeColor="text1" w:themeTint="BF"/>
              </w:rPr>
              <w:t> </w:t>
            </w:r>
            <w:r w:rsidRPr="004659C1">
              <w:rPr>
                <w:color w:val="404040" w:themeColor="text1" w:themeTint="BF"/>
              </w:rPr>
              <w:t> </w:t>
            </w:r>
            <w:r w:rsidRPr="004659C1">
              <w:rPr>
                <w:color w:val="404040" w:themeColor="text1" w:themeTint="BF"/>
              </w:rPr>
              <w:t> </w:t>
            </w:r>
            <w:r w:rsidRPr="004659C1">
              <w:rPr>
                <w:color w:val="404040" w:themeColor="text1" w:themeTint="BF"/>
              </w:rPr>
              <w:t> </w:t>
            </w:r>
            <w:r w:rsidRPr="004659C1">
              <w:rPr>
                <w:color w:val="404040" w:themeColor="text1" w:themeTint="BF"/>
              </w:rPr>
              <w:t> </w:t>
            </w:r>
            <w:r w:rsidRPr="004659C1">
              <w:rPr>
                <w:rFonts w:cstheme="minorHAnsi"/>
                <w:color w:val="404040" w:themeColor="text1" w:themeTint="BF"/>
                <w:szCs w:val="24"/>
              </w:rPr>
              <w:fldChar w:fldCharType="end"/>
            </w:r>
          </w:p>
          <w:p w14:paraId="65E54D54" w14:textId="77777777" w:rsidR="00A625D1" w:rsidRDefault="00A625D1"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state the person’s right to be involved in planning and decision making according </w:t>
            </w:r>
            <w:r w:rsidRPr="00CC2F40">
              <w:rPr>
                <w:rFonts w:cstheme="minorHAnsi"/>
                <w:bCs/>
                <w:color w:val="D73329"/>
                <w:sz w:val="22"/>
              </w:rPr>
              <w:t>to the Convention on the Rights of Persons with Disabilities.</w:t>
            </w:r>
          </w:p>
          <w:p w14:paraId="28D46E27" w14:textId="77777777" w:rsidR="00A625D1" w:rsidRDefault="00A625D1"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F</w:t>
            </w:r>
            <w:r w:rsidRPr="00735988">
              <w:rPr>
                <w:rFonts w:cstheme="minorHAnsi"/>
                <w:bCs/>
                <w:color w:val="D73329"/>
                <w:sz w:val="22"/>
              </w:rPr>
              <w:t>or a satisfactory</w:t>
            </w:r>
            <w:r>
              <w:rPr>
                <w:rFonts w:cstheme="minorHAnsi"/>
                <w:bCs/>
                <w:color w:val="D73329"/>
                <w:sz w:val="22"/>
              </w:rPr>
              <w:t xml:space="preserve"> performance, although wording may slightly vary, their responses must be consistent with the benchmark answer below:</w:t>
            </w:r>
          </w:p>
          <w:p w14:paraId="78929173" w14:textId="77777777" w:rsidR="00A625D1" w:rsidRPr="00C9354B" w:rsidRDefault="00A625D1"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bCs/>
                <w:color w:val="D73329"/>
                <w:sz w:val="22"/>
              </w:rPr>
              <w:t>Persons with disabilities should have the opportunity to be actively involved in decision-making processes about policies and programmes, including those directly concerning them.</w:t>
            </w:r>
          </w:p>
        </w:tc>
      </w:tr>
    </w:tbl>
    <w:p w14:paraId="099D5E92" w14:textId="667C4896" w:rsidR="004659C1" w:rsidRDefault="004659C1" w:rsidP="004659C1">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E359D" w:rsidRPr="008B449A" w14:paraId="4F008226"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169BC6" w14:textId="2286FDE4" w:rsidR="004E359D" w:rsidRPr="00245F2B" w:rsidRDefault="00C75E0A">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307D56">
              <w:rPr>
                <w:rFonts w:cstheme="minorHAnsi"/>
                <w:color w:val="404040" w:themeColor="text1" w:themeTint="BF"/>
                <w:szCs w:val="24"/>
              </w:rPr>
              <w:lastRenderedPageBreak/>
              <w:t xml:space="preserve">State </w:t>
            </w:r>
            <w:r w:rsidR="00A625D1" w:rsidRPr="00307D56">
              <w:rPr>
                <w:rFonts w:cstheme="minorHAnsi"/>
                <w:color w:val="404040" w:themeColor="text1" w:themeTint="BF"/>
                <w:szCs w:val="24"/>
              </w:rPr>
              <w:t>an older</w:t>
            </w:r>
            <w:r w:rsidR="004E359D" w:rsidRPr="00307D56">
              <w:rPr>
                <w:rFonts w:cstheme="minorHAnsi"/>
                <w:color w:val="404040" w:themeColor="text1" w:themeTint="BF"/>
                <w:szCs w:val="24"/>
              </w:rPr>
              <w:t xml:space="preserve"> person’s right </w:t>
            </w:r>
            <w:r w:rsidR="00792B51" w:rsidRPr="00307D56">
              <w:rPr>
                <w:rFonts w:cstheme="minorHAnsi"/>
                <w:color w:val="404040" w:themeColor="text1" w:themeTint="BF"/>
                <w:szCs w:val="24"/>
              </w:rPr>
              <w:t xml:space="preserve">to be involved in planning and decision making according to the </w:t>
            </w:r>
            <w:hyperlink r:id="rId27" w:history="1">
              <w:r w:rsidR="00A625D1" w:rsidRPr="00307D56">
                <w:rPr>
                  <w:rStyle w:val="Hyperlink"/>
                  <w:rFonts w:cstheme="minorHAnsi"/>
                  <w:color w:val="2E74B5" w:themeColor="accent5" w:themeShade="BF"/>
                  <w:szCs w:val="24"/>
                </w:rPr>
                <w:t>Charter of Aged Care Rights</w:t>
              </w:r>
            </w:hyperlink>
            <w:r w:rsidR="00A625D1">
              <w:rPr>
                <w:rFonts w:cstheme="minorHAnsi"/>
                <w:color w:val="404040" w:themeColor="text1" w:themeTint="BF"/>
                <w:szCs w:val="24"/>
              </w:rPr>
              <w:t>.</w:t>
            </w:r>
          </w:p>
          <w:p w14:paraId="4A62BF1D" w14:textId="77777777" w:rsidR="004E359D" w:rsidRPr="00C9354B" w:rsidRDefault="004E359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5576BF47" w14:textId="0BA26BB1" w:rsidR="00C75E0A" w:rsidRDefault="00C75E0A" w:rsidP="00C75E0A">
            <w:pPr>
              <w:pStyle w:val="ListParagraph"/>
              <w:tabs>
                <w:tab w:val="left" w:pos="180"/>
              </w:tabs>
              <w:spacing w:after="120" w:line="276" w:lineRule="auto"/>
              <w:ind w:left="795"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w:t>
            </w:r>
            <w:r w:rsidR="00CC2F40">
              <w:rPr>
                <w:rFonts w:cstheme="minorHAnsi"/>
                <w:bCs/>
                <w:color w:val="D73329"/>
                <w:sz w:val="22"/>
              </w:rPr>
              <w:t>s</w:t>
            </w:r>
            <w:r w:rsidR="00CC2F40" w:rsidRPr="00CC2F40">
              <w:rPr>
                <w:rFonts w:cstheme="minorHAnsi"/>
                <w:bCs/>
                <w:color w:val="D73329"/>
                <w:sz w:val="22"/>
              </w:rPr>
              <w:t>tate an older person’s right to be involved in planning and decision making according to the Charter of Aged Care Rights</w:t>
            </w:r>
            <w:r w:rsidR="00CC2F40">
              <w:rPr>
                <w:rFonts w:cstheme="minorHAnsi"/>
                <w:bCs/>
                <w:color w:val="D73329"/>
                <w:sz w:val="22"/>
              </w:rPr>
              <w:t>.</w:t>
            </w:r>
          </w:p>
          <w:p w14:paraId="4794F29D" w14:textId="6D839D86" w:rsidR="00C75E0A" w:rsidRDefault="00C75E0A" w:rsidP="00C75E0A">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F</w:t>
            </w:r>
            <w:r w:rsidRPr="00735988">
              <w:rPr>
                <w:rFonts w:cstheme="minorHAnsi"/>
                <w:bCs/>
                <w:color w:val="D73329"/>
                <w:sz w:val="22"/>
              </w:rPr>
              <w:t>or a satisfactory</w:t>
            </w:r>
            <w:r>
              <w:rPr>
                <w:rFonts w:cstheme="minorHAnsi"/>
                <w:bCs/>
                <w:color w:val="D73329"/>
                <w:sz w:val="22"/>
              </w:rPr>
              <w:t xml:space="preserve"> performance, although wording may slightly vary, their responses must be </w:t>
            </w:r>
            <w:r w:rsidRPr="00BE00F4">
              <w:rPr>
                <w:rFonts w:cstheme="minorHAnsi"/>
                <w:bCs/>
                <w:color w:val="D73329"/>
                <w:sz w:val="22"/>
              </w:rPr>
              <w:t>consistent</w:t>
            </w:r>
            <w:r>
              <w:rPr>
                <w:rFonts w:cstheme="minorHAnsi"/>
                <w:bCs/>
                <w:color w:val="D73329"/>
                <w:sz w:val="22"/>
              </w:rPr>
              <w:t xml:space="preserve"> with the benchmark answer below:</w:t>
            </w:r>
          </w:p>
          <w:p w14:paraId="494AA09D" w14:textId="41907C05" w:rsidR="004E359D" w:rsidRPr="00C9354B" w:rsidRDefault="00A62158" w:rsidP="00C75E0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bCs/>
                <w:color w:val="D73329"/>
                <w:sz w:val="22"/>
              </w:rPr>
              <w:t>An older person has the right to have control over, and make choices about their care and personal and social life, including where the choices involve personal risk.</w:t>
            </w:r>
            <w:r w:rsidR="00617017">
              <w:rPr>
                <w:rFonts w:cstheme="minorHAnsi"/>
                <w:bCs/>
                <w:color w:val="D73329"/>
                <w:sz w:val="22"/>
              </w:rPr>
              <w:t xml:space="preserve"> They have </w:t>
            </w:r>
            <w:r w:rsidR="001D7E1D">
              <w:rPr>
                <w:rFonts w:cstheme="minorHAnsi"/>
                <w:bCs/>
                <w:color w:val="D73329"/>
                <w:sz w:val="22"/>
              </w:rPr>
              <w:t>the right to have a person of their choice, including an aged care advocate, support them or speak on their behalf.</w:t>
            </w:r>
          </w:p>
        </w:tc>
      </w:tr>
      <w:tr w:rsidR="004D3651" w:rsidRPr="008B449A" w14:paraId="52B82381"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D11FE8" w14:textId="77777777" w:rsidR="004D3651" w:rsidRPr="00307D56" w:rsidRDefault="004D3651">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307D56">
              <w:rPr>
                <w:rFonts w:cstheme="minorHAnsi"/>
                <w:color w:val="404040" w:themeColor="text1" w:themeTint="BF"/>
                <w:szCs w:val="24"/>
              </w:rPr>
              <w:t xml:space="preserve">Identify two strategies to assist a person to exercise their rights to be involved in </w:t>
            </w:r>
            <w:r w:rsidRPr="00307D56">
              <w:rPr>
                <w:rFonts w:cstheme="minorHAnsi"/>
                <w:b/>
                <w:bCs/>
                <w:color w:val="404040" w:themeColor="text1" w:themeTint="BF"/>
                <w:szCs w:val="24"/>
              </w:rPr>
              <w:t>planning</w:t>
            </w:r>
            <w:r w:rsidRPr="00307D56">
              <w:rPr>
                <w:rFonts w:cstheme="minorHAnsi"/>
                <w:color w:val="404040" w:themeColor="text1" w:themeTint="BF"/>
                <w:szCs w:val="24"/>
              </w:rPr>
              <w:t xml:space="preserve"> regarding their own care and support and those providing it.</w:t>
            </w:r>
          </w:p>
          <w:p w14:paraId="42C1CCE4" w14:textId="77777777" w:rsidR="004D3651" w:rsidRPr="00307D56" w:rsidRDefault="004D3651">
            <w:pPr>
              <w:pStyle w:val="ListParagraph"/>
              <w:numPr>
                <w:ilvl w:val="0"/>
                <w:numId w:val="164"/>
              </w:numPr>
              <w:tabs>
                <w:tab w:val="left" w:pos="180"/>
              </w:tabs>
              <w:spacing w:after="120" w:line="276" w:lineRule="auto"/>
              <w:ind w:right="0"/>
              <w:contextualSpacing w:val="0"/>
              <w:rPr>
                <w:rFonts w:cstheme="minorHAnsi"/>
                <w:color w:val="404040" w:themeColor="text1" w:themeTint="BF"/>
                <w:szCs w:val="24"/>
              </w:rPr>
            </w:pPr>
            <w:r w:rsidRPr="00307D56">
              <w:rPr>
                <w:rFonts w:cstheme="minorHAnsi"/>
                <w:color w:val="404040" w:themeColor="text1" w:themeTint="BF"/>
                <w:szCs w:val="24"/>
              </w:rPr>
              <w:fldChar w:fldCharType="begin">
                <w:ffData>
                  <w:name w:val="Text1"/>
                  <w:enabled/>
                  <w:calcOnExit w:val="0"/>
                  <w:textInput/>
                </w:ffData>
              </w:fldChar>
            </w:r>
            <w:r w:rsidRPr="00307D56">
              <w:rPr>
                <w:rFonts w:cstheme="minorHAnsi"/>
                <w:color w:val="404040" w:themeColor="text1" w:themeTint="BF"/>
                <w:szCs w:val="24"/>
              </w:rPr>
              <w:instrText xml:space="preserve"> FORMTEXT </w:instrText>
            </w:r>
            <w:r w:rsidRPr="00307D56">
              <w:rPr>
                <w:rFonts w:cstheme="minorHAnsi"/>
                <w:color w:val="404040" w:themeColor="text1" w:themeTint="BF"/>
                <w:szCs w:val="24"/>
              </w:rPr>
            </w:r>
            <w:r w:rsidRPr="00307D56">
              <w:rPr>
                <w:rFonts w:cstheme="minorHAnsi"/>
                <w:color w:val="404040" w:themeColor="text1" w:themeTint="BF"/>
                <w:szCs w:val="24"/>
              </w:rPr>
              <w:fldChar w:fldCharType="separate"/>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rFonts w:cstheme="minorHAnsi"/>
                <w:color w:val="404040" w:themeColor="text1" w:themeTint="BF"/>
                <w:szCs w:val="24"/>
              </w:rPr>
              <w:fldChar w:fldCharType="end"/>
            </w:r>
          </w:p>
          <w:p w14:paraId="1FDE16DB" w14:textId="77777777" w:rsidR="004D3651" w:rsidRPr="00307D56" w:rsidRDefault="004D3651">
            <w:pPr>
              <w:pStyle w:val="ListParagraph"/>
              <w:numPr>
                <w:ilvl w:val="0"/>
                <w:numId w:val="164"/>
              </w:numPr>
              <w:tabs>
                <w:tab w:val="left" w:pos="180"/>
              </w:tabs>
              <w:spacing w:after="120" w:line="276" w:lineRule="auto"/>
              <w:ind w:right="0"/>
              <w:contextualSpacing w:val="0"/>
              <w:rPr>
                <w:rFonts w:cstheme="minorHAnsi"/>
                <w:color w:val="404040" w:themeColor="text1" w:themeTint="BF"/>
                <w:szCs w:val="24"/>
              </w:rPr>
            </w:pPr>
            <w:r w:rsidRPr="00307D56">
              <w:rPr>
                <w:rFonts w:cstheme="minorHAnsi"/>
                <w:color w:val="404040" w:themeColor="text1" w:themeTint="BF"/>
                <w:szCs w:val="24"/>
              </w:rPr>
              <w:fldChar w:fldCharType="begin">
                <w:ffData>
                  <w:name w:val="Text1"/>
                  <w:enabled/>
                  <w:calcOnExit w:val="0"/>
                  <w:textInput/>
                </w:ffData>
              </w:fldChar>
            </w:r>
            <w:r w:rsidRPr="00307D56">
              <w:rPr>
                <w:rFonts w:cstheme="minorHAnsi"/>
                <w:color w:val="404040" w:themeColor="text1" w:themeTint="BF"/>
                <w:szCs w:val="24"/>
              </w:rPr>
              <w:instrText xml:space="preserve"> FORMTEXT </w:instrText>
            </w:r>
            <w:r w:rsidRPr="00307D56">
              <w:rPr>
                <w:rFonts w:cstheme="minorHAnsi"/>
                <w:color w:val="404040" w:themeColor="text1" w:themeTint="BF"/>
                <w:szCs w:val="24"/>
              </w:rPr>
            </w:r>
            <w:r w:rsidRPr="00307D56">
              <w:rPr>
                <w:rFonts w:cstheme="minorHAnsi"/>
                <w:color w:val="404040" w:themeColor="text1" w:themeTint="BF"/>
                <w:szCs w:val="24"/>
              </w:rPr>
              <w:fldChar w:fldCharType="separate"/>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rFonts w:cstheme="minorHAnsi"/>
                <w:color w:val="404040" w:themeColor="text1" w:themeTint="BF"/>
                <w:szCs w:val="24"/>
              </w:rPr>
              <w:fldChar w:fldCharType="end"/>
            </w:r>
          </w:p>
          <w:p w14:paraId="261F82BD" w14:textId="2944512C" w:rsidR="004D3651" w:rsidRPr="00845B9E" w:rsidRDefault="004D3651" w:rsidP="00307D5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two</w:t>
            </w:r>
            <w:r w:rsidRPr="002237B1">
              <w:rPr>
                <w:rFonts w:cstheme="minorHAnsi"/>
                <w:bCs/>
                <w:color w:val="D73329"/>
                <w:sz w:val="22"/>
              </w:rPr>
              <w:t xml:space="preserve"> strategies to </w:t>
            </w:r>
            <w:r w:rsidRPr="00AC1707">
              <w:rPr>
                <w:rFonts w:cstheme="minorHAnsi"/>
                <w:bCs/>
                <w:color w:val="D73329"/>
                <w:sz w:val="22"/>
              </w:rPr>
              <w:t xml:space="preserve">assist a person to exercise their rights to </w:t>
            </w:r>
            <w:r w:rsidR="008C12E3" w:rsidRPr="008C12E3">
              <w:rPr>
                <w:rFonts w:cstheme="minorHAnsi"/>
                <w:bCs/>
                <w:color w:val="D73329"/>
                <w:sz w:val="22"/>
              </w:rPr>
              <w:t>be involved in planning regarding their own care and support and those providing it</w:t>
            </w:r>
            <w:r w:rsidRPr="002237B1">
              <w:rPr>
                <w:rFonts w:cstheme="minorHAnsi"/>
                <w:bCs/>
                <w:color w:val="D73329"/>
                <w:sz w:val="22"/>
              </w:rPr>
              <w:t>.</w:t>
            </w:r>
          </w:p>
          <w:p w14:paraId="21E74276" w14:textId="77777777" w:rsidR="004D3651" w:rsidRPr="00D34065" w:rsidRDefault="004D3651" w:rsidP="00307D5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w:t>
            </w:r>
            <w:r w:rsidRPr="00D34065">
              <w:rPr>
                <w:rFonts w:cstheme="minorHAnsi"/>
                <w:bCs/>
                <w:color w:val="D73329"/>
                <w:sz w:val="22"/>
              </w:rPr>
              <w:t>performance, although wording may slightly vary, the candidate’s responses must include two of the following:</w:t>
            </w:r>
          </w:p>
          <w:p w14:paraId="115F761F" w14:textId="5FBBE34D" w:rsidR="002A6B00" w:rsidRDefault="002A6B00">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2A6B00">
              <w:rPr>
                <w:rStyle w:val="CommentReference"/>
                <w:rFonts w:cstheme="minorHAnsi"/>
                <w:bCs/>
                <w:color w:val="D73329"/>
                <w:sz w:val="22"/>
                <w:szCs w:val="20"/>
              </w:rPr>
              <w:t>Giv</w:t>
            </w:r>
            <w:r w:rsidR="0036341F">
              <w:rPr>
                <w:rStyle w:val="CommentReference"/>
                <w:rFonts w:cstheme="minorHAnsi"/>
                <w:bCs/>
                <w:color w:val="D73329"/>
                <w:sz w:val="22"/>
                <w:szCs w:val="20"/>
              </w:rPr>
              <w:t>ing</w:t>
            </w:r>
            <w:r w:rsidRPr="002A6B00">
              <w:rPr>
                <w:rStyle w:val="CommentReference"/>
                <w:rFonts w:cstheme="minorHAnsi"/>
                <w:bCs/>
                <w:color w:val="D73329"/>
                <w:sz w:val="22"/>
                <w:szCs w:val="20"/>
              </w:rPr>
              <w:t xml:space="preserve"> the client and their supporters enough space and time to discuss their options and make their decisions</w:t>
            </w:r>
          </w:p>
          <w:p w14:paraId="5E46864C" w14:textId="0F6EC6C1" w:rsidR="00A45F2A" w:rsidRPr="00A45F2A" w:rsidRDefault="00A45F2A">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A45F2A">
              <w:rPr>
                <w:rStyle w:val="CommentReference"/>
                <w:rFonts w:cstheme="minorHAnsi"/>
                <w:bCs/>
                <w:color w:val="D73329"/>
                <w:sz w:val="22"/>
                <w:szCs w:val="20"/>
              </w:rPr>
              <w:t>Tak</w:t>
            </w:r>
            <w:r w:rsidR="0036341F">
              <w:rPr>
                <w:rStyle w:val="CommentReference"/>
                <w:rFonts w:cstheme="minorHAnsi"/>
                <w:bCs/>
                <w:color w:val="D73329"/>
                <w:sz w:val="22"/>
                <w:szCs w:val="20"/>
              </w:rPr>
              <w:t>ing</w:t>
            </w:r>
            <w:r w:rsidRPr="00A45F2A">
              <w:rPr>
                <w:rStyle w:val="CommentReference"/>
                <w:rFonts w:cstheme="minorHAnsi"/>
                <w:bCs/>
                <w:color w:val="D73329"/>
                <w:sz w:val="22"/>
                <w:szCs w:val="20"/>
              </w:rPr>
              <w:t xml:space="preserve"> note of all decisions that the client makes</w:t>
            </w:r>
          </w:p>
          <w:p w14:paraId="15E271A1" w14:textId="20D17804" w:rsidR="002A6B00" w:rsidRPr="002A6B00" w:rsidRDefault="00844385">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Pr>
                <w:rStyle w:val="CommentReference"/>
                <w:rFonts w:cstheme="minorHAnsi"/>
                <w:bCs/>
                <w:color w:val="D73329"/>
                <w:sz w:val="22"/>
                <w:szCs w:val="20"/>
              </w:rPr>
              <w:t>Asking the person questions about what they think about the service and care that they will receive</w:t>
            </w:r>
          </w:p>
          <w:p w14:paraId="0447D4B7" w14:textId="478EAE93" w:rsidR="004D3651" w:rsidRPr="00C9354B" w:rsidRDefault="004D3651" w:rsidP="00307D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D34065">
              <w:rPr>
                <w:rFonts w:cstheme="minorHAnsi"/>
                <w:bCs/>
                <w:color w:val="D73329"/>
                <w:sz w:val="22"/>
              </w:rPr>
              <w:t xml:space="preserve">Other responses are acceptable as long as they are examples of plans or actions that will assist the person to exercise their right to </w:t>
            </w:r>
            <w:r w:rsidR="00F529B9">
              <w:rPr>
                <w:rFonts w:cstheme="minorHAnsi"/>
                <w:bCs/>
                <w:color w:val="D73329"/>
                <w:sz w:val="22"/>
              </w:rPr>
              <w:t>participate in planning for the services and care they will receive.</w:t>
            </w:r>
          </w:p>
        </w:tc>
      </w:tr>
    </w:tbl>
    <w:p w14:paraId="151DC5F0" w14:textId="417D0675" w:rsidR="0044396D" w:rsidRDefault="0044396D" w:rsidP="0044396D">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67C93" w:rsidRPr="008B449A" w14:paraId="7D5B28B2"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EEBF7A" w14:textId="7DAE160E" w:rsidR="004D1074" w:rsidRPr="0044396D" w:rsidRDefault="004D1074">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44396D">
              <w:rPr>
                <w:rFonts w:cstheme="minorHAnsi"/>
                <w:color w:val="404040" w:themeColor="text1" w:themeTint="BF"/>
                <w:szCs w:val="24"/>
              </w:rPr>
              <w:lastRenderedPageBreak/>
              <w:t xml:space="preserve">Identify two strategies to assist a person to exercise their rights to </w:t>
            </w:r>
            <w:r w:rsidR="00265E8E" w:rsidRPr="0044396D">
              <w:rPr>
                <w:rFonts w:cstheme="minorHAnsi"/>
                <w:color w:val="404040" w:themeColor="text1" w:themeTint="BF"/>
                <w:szCs w:val="24"/>
              </w:rPr>
              <w:t xml:space="preserve">be involved in </w:t>
            </w:r>
            <w:r w:rsidR="004D3651" w:rsidRPr="0044396D">
              <w:rPr>
                <w:rFonts w:cstheme="minorHAnsi"/>
                <w:b/>
                <w:bCs/>
                <w:color w:val="404040" w:themeColor="text1" w:themeTint="BF"/>
                <w:szCs w:val="24"/>
              </w:rPr>
              <w:t>decision making</w:t>
            </w:r>
            <w:r w:rsidR="00265E8E" w:rsidRPr="0044396D">
              <w:rPr>
                <w:rFonts w:cstheme="minorHAnsi"/>
                <w:color w:val="404040" w:themeColor="text1" w:themeTint="BF"/>
                <w:szCs w:val="24"/>
              </w:rPr>
              <w:t xml:space="preserve"> regarding their own care and sup</w:t>
            </w:r>
            <w:r w:rsidR="00B851D7" w:rsidRPr="0044396D">
              <w:rPr>
                <w:rFonts w:cstheme="minorHAnsi"/>
                <w:color w:val="404040" w:themeColor="text1" w:themeTint="BF"/>
                <w:szCs w:val="24"/>
              </w:rPr>
              <w:t>po</w:t>
            </w:r>
            <w:r w:rsidR="00265E8E" w:rsidRPr="0044396D">
              <w:rPr>
                <w:rFonts w:cstheme="minorHAnsi"/>
                <w:color w:val="404040" w:themeColor="text1" w:themeTint="BF"/>
                <w:szCs w:val="24"/>
              </w:rPr>
              <w:t>rt and those providing it</w:t>
            </w:r>
            <w:r w:rsidRPr="0044396D">
              <w:rPr>
                <w:rFonts w:cstheme="minorHAnsi"/>
                <w:color w:val="404040" w:themeColor="text1" w:themeTint="BF"/>
                <w:szCs w:val="24"/>
              </w:rPr>
              <w:t>.</w:t>
            </w:r>
          </w:p>
          <w:p w14:paraId="1D34B1BE" w14:textId="77777777" w:rsidR="004D1074" w:rsidRDefault="004D1074">
            <w:pPr>
              <w:pStyle w:val="ListParagraph"/>
              <w:numPr>
                <w:ilvl w:val="0"/>
                <w:numId w:val="165"/>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9939AC5" w14:textId="77777777" w:rsidR="004D1074" w:rsidRPr="00E837A6" w:rsidRDefault="004D1074">
            <w:pPr>
              <w:pStyle w:val="ListParagraph"/>
              <w:numPr>
                <w:ilvl w:val="0"/>
                <w:numId w:val="165"/>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BCF5C85" w14:textId="22ED64A0" w:rsidR="002B4196" w:rsidRPr="00845B9E" w:rsidRDefault="002B4196" w:rsidP="0044396D">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two</w:t>
            </w:r>
            <w:r w:rsidRPr="002237B1">
              <w:rPr>
                <w:rFonts w:cstheme="minorHAnsi"/>
                <w:bCs/>
                <w:color w:val="D73329"/>
                <w:sz w:val="22"/>
              </w:rPr>
              <w:t xml:space="preserve"> strategies to </w:t>
            </w:r>
            <w:r w:rsidRPr="00AC1707">
              <w:rPr>
                <w:rFonts w:cstheme="minorHAnsi"/>
                <w:bCs/>
                <w:color w:val="D73329"/>
                <w:sz w:val="22"/>
              </w:rPr>
              <w:t xml:space="preserve">assist a person to exercise their rights to </w:t>
            </w:r>
            <w:r w:rsidRPr="008C12E3">
              <w:rPr>
                <w:rFonts w:cstheme="minorHAnsi"/>
                <w:bCs/>
                <w:color w:val="D73329"/>
                <w:sz w:val="22"/>
              </w:rPr>
              <w:t xml:space="preserve">be involved in </w:t>
            </w:r>
            <w:r>
              <w:rPr>
                <w:rFonts w:cstheme="minorHAnsi"/>
                <w:bCs/>
                <w:color w:val="D73329"/>
                <w:sz w:val="22"/>
              </w:rPr>
              <w:t>d</w:t>
            </w:r>
            <w:r w:rsidRPr="002B4196">
              <w:rPr>
                <w:rFonts w:cstheme="minorHAnsi"/>
                <w:bCs/>
                <w:color w:val="D73329"/>
                <w:sz w:val="22"/>
              </w:rPr>
              <w:t>ecision making</w:t>
            </w:r>
            <w:r w:rsidRPr="008C12E3">
              <w:rPr>
                <w:rFonts w:cstheme="minorHAnsi"/>
                <w:bCs/>
                <w:color w:val="D73329"/>
                <w:sz w:val="22"/>
              </w:rPr>
              <w:t xml:space="preserve"> regarding their own care and support and those providing it</w:t>
            </w:r>
            <w:r w:rsidRPr="002237B1">
              <w:rPr>
                <w:rFonts w:cstheme="minorHAnsi"/>
                <w:bCs/>
                <w:color w:val="D73329"/>
                <w:sz w:val="22"/>
              </w:rPr>
              <w:t>.</w:t>
            </w:r>
          </w:p>
          <w:p w14:paraId="1D1D2699" w14:textId="77777777" w:rsidR="002B4196" w:rsidRPr="00D34065" w:rsidRDefault="002B4196" w:rsidP="0044396D">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w:t>
            </w:r>
            <w:r w:rsidRPr="00D34065">
              <w:rPr>
                <w:rFonts w:cstheme="minorHAnsi"/>
                <w:bCs/>
                <w:color w:val="D73329"/>
                <w:sz w:val="22"/>
              </w:rPr>
              <w:t>performance, although wording may slightly vary, the candidate’s responses must include two of the following:</w:t>
            </w:r>
          </w:p>
          <w:p w14:paraId="2F969DB6" w14:textId="704FCAC2" w:rsidR="00350200" w:rsidRPr="00350200" w:rsidRDefault="00350200">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350200">
              <w:rPr>
                <w:rStyle w:val="CommentReference"/>
                <w:rFonts w:cstheme="minorHAnsi"/>
                <w:bCs/>
                <w:color w:val="D73329"/>
                <w:sz w:val="22"/>
                <w:szCs w:val="20"/>
              </w:rPr>
              <w:t>Reduc</w:t>
            </w:r>
            <w:r w:rsidR="005E6ED2">
              <w:rPr>
                <w:rStyle w:val="CommentReference"/>
                <w:rFonts w:cstheme="minorHAnsi"/>
                <w:bCs/>
                <w:color w:val="D73329"/>
                <w:sz w:val="22"/>
                <w:szCs w:val="20"/>
              </w:rPr>
              <w:t>i</w:t>
            </w:r>
            <w:r w:rsidR="005E6ED2" w:rsidRPr="005E6ED2">
              <w:rPr>
                <w:rStyle w:val="CommentReference"/>
                <w:rFonts w:cstheme="minorHAnsi"/>
                <w:bCs/>
                <w:color w:val="D73329"/>
                <w:sz w:val="22"/>
                <w:szCs w:val="20"/>
              </w:rPr>
              <w:t>ng</w:t>
            </w:r>
            <w:r w:rsidRPr="00350200">
              <w:rPr>
                <w:rStyle w:val="CommentReference"/>
                <w:rFonts w:cstheme="minorHAnsi"/>
                <w:bCs/>
                <w:color w:val="D73329"/>
                <w:sz w:val="22"/>
                <w:szCs w:val="20"/>
              </w:rPr>
              <w:t xml:space="preserve"> the need for the person to go through many options by using close-ended questions instead of open-ended questions</w:t>
            </w:r>
          </w:p>
          <w:p w14:paraId="4222B77B" w14:textId="2FBEA443" w:rsidR="00E828BA" w:rsidRPr="00E828BA" w:rsidRDefault="00E828BA">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E828BA">
              <w:rPr>
                <w:rStyle w:val="CommentReference"/>
                <w:rFonts w:cstheme="minorHAnsi"/>
                <w:bCs/>
                <w:color w:val="D73329"/>
                <w:sz w:val="22"/>
                <w:szCs w:val="20"/>
              </w:rPr>
              <w:t>Us</w:t>
            </w:r>
            <w:r w:rsidR="005E6ED2">
              <w:rPr>
                <w:rStyle w:val="CommentReference"/>
                <w:rFonts w:cstheme="minorHAnsi"/>
                <w:bCs/>
                <w:color w:val="D73329"/>
                <w:sz w:val="22"/>
                <w:szCs w:val="20"/>
              </w:rPr>
              <w:t>i</w:t>
            </w:r>
            <w:r w:rsidR="005E6ED2" w:rsidRPr="005E6ED2">
              <w:rPr>
                <w:rStyle w:val="CommentReference"/>
                <w:rFonts w:cstheme="minorHAnsi"/>
                <w:bCs/>
                <w:color w:val="D73329"/>
                <w:sz w:val="22"/>
                <w:szCs w:val="20"/>
              </w:rPr>
              <w:t>ng</w:t>
            </w:r>
            <w:r w:rsidRPr="00E828BA">
              <w:rPr>
                <w:rStyle w:val="CommentReference"/>
                <w:rFonts w:cstheme="minorHAnsi"/>
                <w:bCs/>
                <w:color w:val="D73329"/>
                <w:sz w:val="22"/>
                <w:szCs w:val="20"/>
              </w:rPr>
              <w:t xml:space="preserve"> appropriate modelling techniques to guide the person towards making responsible choices</w:t>
            </w:r>
          </w:p>
          <w:p w14:paraId="3A096163" w14:textId="116C7151" w:rsidR="00296986" w:rsidRDefault="00296986">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296986">
              <w:rPr>
                <w:rStyle w:val="CommentReference"/>
                <w:rFonts w:cstheme="minorHAnsi"/>
                <w:bCs/>
                <w:color w:val="D73329"/>
                <w:sz w:val="22"/>
                <w:szCs w:val="20"/>
              </w:rPr>
              <w:t>Com</w:t>
            </w:r>
            <w:r w:rsidR="005E6ED2">
              <w:rPr>
                <w:rStyle w:val="CommentReference"/>
                <w:rFonts w:cstheme="minorHAnsi"/>
                <w:bCs/>
                <w:color w:val="D73329"/>
                <w:sz w:val="22"/>
                <w:szCs w:val="20"/>
              </w:rPr>
              <w:t>i</w:t>
            </w:r>
            <w:r w:rsidR="005E6ED2" w:rsidRPr="005E6ED2">
              <w:rPr>
                <w:rStyle w:val="CommentReference"/>
                <w:rFonts w:cstheme="minorHAnsi"/>
                <w:bCs/>
                <w:color w:val="D73329"/>
                <w:sz w:val="22"/>
                <w:szCs w:val="20"/>
              </w:rPr>
              <w:t>ng</w:t>
            </w:r>
            <w:r w:rsidRPr="00296986">
              <w:rPr>
                <w:rStyle w:val="CommentReference"/>
                <w:rFonts w:cstheme="minorHAnsi"/>
                <w:bCs/>
                <w:color w:val="D73329"/>
                <w:sz w:val="22"/>
                <w:szCs w:val="20"/>
              </w:rPr>
              <w:t xml:space="preserve"> up with a way for the person to communicate their choice</w:t>
            </w:r>
          </w:p>
          <w:p w14:paraId="1D1384E7" w14:textId="7A3D016B" w:rsidR="00296986" w:rsidRDefault="00D067BF">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D067BF">
              <w:rPr>
                <w:rStyle w:val="CommentReference"/>
                <w:rFonts w:cstheme="minorHAnsi"/>
                <w:bCs/>
                <w:color w:val="D73329"/>
                <w:sz w:val="22"/>
                <w:szCs w:val="20"/>
              </w:rPr>
              <w:t>Help</w:t>
            </w:r>
            <w:r w:rsidR="005E6ED2">
              <w:rPr>
                <w:rStyle w:val="CommentReference"/>
                <w:rFonts w:cstheme="minorHAnsi"/>
                <w:bCs/>
                <w:color w:val="D73329"/>
                <w:sz w:val="22"/>
                <w:szCs w:val="20"/>
              </w:rPr>
              <w:t>ing</w:t>
            </w:r>
            <w:r w:rsidRPr="00D067BF">
              <w:rPr>
                <w:rStyle w:val="CommentReference"/>
                <w:rFonts w:cstheme="minorHAnsi"/>
                <w:bCs/>
                <w:color w:val="D73329"/>
                <w:sz w:val="22"/>
                <w:szCs w:val="20"/>
              </w:rPr>
              <w:t xml:space="preserve"> the person develop a personal method for making choices</w:t>
            </w:r>
          </w:p>
          <w:p w14:paraId="62AA61C8" w14:textId="57A54460" w:rsidR="00D067BF" w:rsidRPr="005E6ED2" w:rsidRDefault="005E6ED2">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5E6ED2">
              <w:rPr>
                <w:rStyle w:val="CommentReference"/>
                <w:rFonts w:cstheme="minorHAnsi"/>
                <w:bCs/>
                <w:color w:val="D73329"/>
                <w:sz w:val="22"/>
                <w:szCs w:val="20"/>
              </w:rPr>
              <w:t>Provid</w:t>
            </w:r>
            <w:r>
              <w:rPr>
                <w:rStyle w:val="CommentReference"/>
                <w:rFonts w:cstheme="minorHAnsi"/>
                <w:bCs/>
                <w:color w:val="D73329"/>
                <w:sz w:val="22"/>
                <w:szCs w:val="20"/>
              </w:rPr>
              <w:t>ing</w:t>
            </w:r>
            <w:r w:rsidRPr="005E6ED2">
              <w:rPr>
                <w:rStyle w:val="CommentReference"/>
                <w:rFonts w:cstheme="minorHAnsi"/>
                <w:bCs/>
                <w:color w:val="D73329"/>
                <w:sz w:val="22"/>
                <w:szCs w:val="20"/>
              </w:rPr>
              <w:t xml:space="preserve"> opportunities to make choices every day</w:t>
            </w:r>
          </w:p>
          <w:p w14:paraId="57FC1915" w14:textId="02DE0C54" w:rsidR="00867C93" w:rsidRPr="00C9354B" w:rsidRDefault="002B4196" w:rsidP="0044396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D34065">
              <w:rPr>
                <w:rFonts w:cstheme="minorHAnsi"/>
                <w:bCs/>
                <w:color w:val="D73329"/>
                <w:sz w:val="22"/>
              </w:rPr>
              <w:t xml:space="preserve">Other responses are acceptable as long as they are examples of plans or actions that will assist the person to exercise their right to </w:t>
            </w:r>
            <w:r>
              <w:rPr>
                <w:rFonts w:cstheme="minorHAnsi"/>
                <w:bCs/>
                <w:color w:val="D73329"/>
                <w:sz w:val="22"/>
              </w:rPr>
              <w:t>m</w:t>
            </w:r>
            <w:r w:rsidRPr="002B4196">
              <w:rPr>
                <w:rFonts w:cstheme="minorHAnsi"/>
                <w:bCs/>
                <w:color w:val="D73329"/>
                <w:sz w:val="22"/>
              </w:rPr>
              <w:t>ake decisions</w:t>
            </w:r>
            <w:r>
              <w:rPr>
                <w:rFonts w:cstheme="minorHAnsi"/>
                <w:bCs/>
                <w:color w:val="D73329"/>
                <w:sz w:val="22"/>
              </w:rPr>
              <w:t xml:space="preserve"> a</w:t>
            </w:r>
            <w:r w:rsidRPr="002B4196">
              <w:rPr>
                <w:rFonts w:cstheme="minorHAnsi"/>
                <w:bCs/>
                <w:color w:val="D73329"/>
                <w:sz w:val="22"/>
              </w:rPr>
              <w:t xml:space="preserve">nd take control over </w:t>
            </w:r>
            <w:r>
              <w:rPr>
                <w:rFonts w:cstheme="minorHAnsi"/>
                <w:bCs/>
                <w:color w:val="D73329"/>
                <w:sz w:val="22"/>
              </w:rPr>
              <w:t>the services and care they will receive.</w:t>
            </w:r>
          </w:p>
        </w:tc>
      </w:tr>
    </w:tbl>
    <w:p w14:paraId="17054F76" w14:textId="541EA541" w:rsidR="00266208" w:rsidRDefault="00266208" w:rsidP="00266208">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74912" w:rsidRPr="008B449A" w14:paraId="52ABAFD3"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F2E92A" w14:textId="64974745" w:rsidR="00374912" w:rsidRPr="00080545" w:rsidRDefault="00BE00F4">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080545">
              <w:rPr>
                <w:rFonts w:cstheme="minorHAnsi"/>
                <w:color w:val="404040" w:themeColor="text1" w:themeTint="BF"/>
                <w:szCs w:val="24"/>
              </w:rPr>
              <w:lastRenderedPageBreak/>
              <w:t>Briefly describe</w:t>
            </w:r>
            <w:r w:rsidR="00F81261" w:rsidRPr="00080545">
              <w:rPr>
                <w:rFonts w:cstheme="minorHAnsi"/>
                <w:color w:val="404040" w:themeColor="text1" w:themeTint="BF"/>
                <w:szCs w:val="24"/>
              </w:rPr>
              <w:t xml:space="preserve"> </w:t>
            </w:r>
            <w:r w:rsidR="00374912" w:rsidRPr="00080545">
              <w:rPr>
                <w:rFonts w:cstheme="minorHAnsi"/>
                <w:color w:val="404040" w:themeColor="text1" w:themeTint="BF"/>
                <w:szCs w:val="24"/>
              </w:rPr>
              <w:t>the person’s right to be involved in planning and decision-making regarding</w:t>
            </w:r>
            <w:r w:rsidR="00100400" w:rsidRPr="00080545">
              <w:rPr>
                <w:rFonts w:cstheme="minorHAnsi"/>
                <w:color w:val="404040" w:themeColor="text1" w:themeTint="BF"/>
                <w:szCs w:val="24"/>
              </w:rPr>
              <w:t xml:space="preserve"> the following:</w:t>
            </w:r>
          </w:p>
          <w:p w14:paraId="1791CD83" w14:textId="16880CD1" w:rsidR="00100400" w:rsidRPr="00080545" w:rsidRDefault="00100400">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80545">
              <w:rPr>
                <w:rFonts w:cstheme="minorHAnsi"/>
                <w:color w:val="404040" w:themeColor="text1" w:themeTint="BF"/>
                <w:szCs w:val="24"/>
              </w:rPr>
              <w:t>Their own care</w:t>
            </w:r>
            <w:r w:rsidR="00B851D7" w:rsidRPr="00080545">
              <w:rPr>
                <w:rFonts w:cstheme="minorHAnsi"/>
                <w:color w:val="404040" w:themeColor="text1" w:themeTint="BF"/>
                <w:szCs w:val="24"/>
              </w:rPr>
              <w:t xml:space="preserve"> and support</w:t>
            </w:r>
          </w:p>
          <w:p w14:paraId="384635E9" w14:textId="51AAF1C3" w:rsidR="00C25092" w:rsidRPr="00080545" w:rsidRDefault="00C25092" w:rsidP="00C25092">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080545">
              <w:rPr>
                <w:rFonts w:cstheme="minorHAnsi"/>
                <w:color w:val="404040" w:themeColor="text1" w:themeTint="BF"/>
                <w:szCs w:val="24"/>
              </w:rPr>
              <w:fldChar w:fldCharType="begin">
                <w:ffData>
                  <w:name w:val="Text1"/>
                  <w:enabled/>
                  <w:calcOnExit w:val="0"/>
                  <w:textInput/>
                </w:ffData>
              </w:fldChar>
            </w:r>
            <w:r w:rsidRPr="00080545">
              <w:rPr>
                <w:rFonts w:cstheme="minorHAnsi"/>
                <w:color w:val="404040" w:themeColor="text1" w:themeTint="BF"/>
                <w:szCs w:val="24"/>
              </w:rPr>
              <w:instrText xml:space="preserve"> FORMTEXT </w:instrText>
            </w:r>
            <w:r w:rsidRPr="00080545">
              <w:rPr>
                <w:rFonts w:cstheme="minorHAnsi"/>
                <w:color w:val="404040" w:themeColor="text1" w:themeTint="BF"/>
                <w:szCs w:val="24"/>
              </w:rPr>
            </w:r>
            <w:r w:rsidRPr="00080545">
              <w:rPr>
                <w:rFonts w:cstheme="minorHAnsi"/>
                <w:color w:val="404040" w:themeColor="text1" w:themeTint="BF"/>
                <w:szCs w:val="24"/>
              </w:rPr>
              <w:fldChar w:fldCharType="separate"/>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rFonts w:cstheme="minorHAnsi"/>
                <w:color w:val="404040" w:themeColor="text1" w:themeTint="BF"/>
                <w:szCs w:val="24"/>
              </w:rPr>
              <w:fldChar w:fldCharType="end"/>
            </w:r>
          </w:p>
          <w:p w14:paraId="4A1C6C50" w14:textId="7193B3AE" w:rsidR="00BE00F4" w:rsidRPr="00080545" w:rsidRDefault="00BE00F4" w:rsidP="0044396D">
            <w:pPr>
              <w:pStyle w:val="ListParagraph"/>
              <w:tabs>
                <w:tab w:val="left" w:pos="180"/>
              </w:tabs>
              <w:spacing w:after="120" w:line="276" w:lineRule="auto"/>
              <w:ind w:left="794" w:right="0" w:firstLine="0"/>
              <w:contextualSpacing w:val="0"/>
              <w:jc w:val="both"/>
              <w:rPr>
                <w:rFonts w:cstheme="minorHAnsi"/>
                <w:color w:val="D73329"/>
                <w:sz w:val="22"/>
              </w:rPr>
            </w:pPr>
            <w:r w:rsidRPr="00080545">
              <w:rPr>
                <w:rFonts w:cstheme="minorHAnsi"/>
                <w:color w:val="D73329"/>
                <w:sz w:val="22"/>
              </w:rPr>
              <w:t>The candidate must briefly describe the person’s right to be involved in planning and decision-making regarding their own care</w:t>
            </w:r>
            <w:r w:rsidR="00B851D7" w:rsidRPr="00080545">
              <w:rPr>
                <w:rFonts w:cstheme="minorHAnsi"/>
                <w:color w:val="D73329"/>
                <w:sz w:val="22"/>
              </w:rPr>
              <w:t xml:space="preserve"> and support</w:t>
            </w:r>
            <w:r w:rsidRPr="00080545">
              <w:rPr>
                <w:rFonts w:cstheme="minorHAnsi"/>
                <w:color w:val="D73329"/>
                <w:sz w:val="22"/>
              </w:rPr>
              <w:t>.</w:t>
            </w:r>
          </w:p>
          <w:p w14:paraId="380C9B5C" w14:textId="77777777" w:rsidR="00C25092" w:rsidRPr="00080545" w:rsidRDefault="00F81261" w:rsidP="0044396D">
            <w:pPr>
              <w:pStyle w:val="ListParagraph"/>
              <w:tabs>
                <w:tab w:val="left" w:pos="180"/>
              </w:tabs>
              <w:spacing w:after="120" w:line="276" w:lineRule="auto"/>
              <w:ind w:left="794" w:right="0" w:firstLine="0"/>
              <w:contextualSpacing w:val="0"/>
              <w:jc w:val="both"/>
              <w:rPr>
                <w:rFonts w:cstheme="minorHAnsi"/>
                <w:color w:val="D73329"/>
                <w:sz w:val="22"/>
              </w:rPr>
            </w:pPr>
            <w:r w:rsidRPr="00080545">
              <w:rPr>
                <w:rFonts w:cstheme="minorHAnsi"/>
                <w:color w:val="D73329"/>
                <w:sz w:val="22"/>
              </w:rPr>
              <w:t>For a satisfactory performance, although wording may vary, their responses must be consistent with the model answer below:</w:t>
            </w:r>
          </w:p>
          <w:p w14:paraId="381682FB" w14:textId="04E901E4" w:rsidR="00080545" w:rsidRPr="00080545" w:rsidRDefault="00764B4F" w:rsidP="00080545">
            <w:pPr>
              <w:pStyle w:val="ListParagraph"/>
              <w:tabs>
                <w:tab w:val="left" w:pos="180"/>
              </w:tabs>
              <w:spacing w:after="120" w:line="276" w:lineRule="auto"/>
              <w:ind w:left="794" w:right="0" w:firstLine="0"/>
              <w:contextualSpacing w:val="0"/>
              <w:jc w:val="both"/>
              <w:rPr>
                <w:rFonts w:cstheme="minorHAnsi"/>
                <w:color w:val="D73329"/>
                <w:sz w:val="22"/>
              </w:rPr>
            </w:pPr>
            <w:r w:rsidRPr="00080545">
              <w:rPr>
                <w:rFonts w:cstheme="minorHAnsi"/>
                <w:color w:val="D73329"/>
                <w:sz w:val="22"/>
              </w:rPr>
              <w:t xml:space="preserve">A person receiving support has the right to participate in planning and </w:t>
            </w:r>
            <w:r w:rsidR="005277ED" w:rsidRPr="00080545">
              <w:rPr>
                <w:rFonts w:cstheme="minorHAnsi"/>
                <w:color w:val="D73329"/>
                <w:sz w:val="22"/>
              </w:rPr>
              <w:t>mak</w:t>
            </w:r>
            <w:r w:rsidR="00C3330C" w:rsidRPr="00080545">
              <w:rPr>
                <w:rFonts w:cstheme="minorHAnsi"/>
                <w:color w:val="D73329"/>
                <w:sz w:val="22"/>
              </w:rPr>
              <w:t>e</w:t>
            </w:r>
            <w:r w:rsidR="005277ED" w:rsidRPr="00080545">
              <w:rPr>
                <w:rFonts w:cstheme="minorHAnsi"/>
                <w:color w:val="D73329"/>
                <w:sz w:val="22"/>
              </w:rPr>
              <w:t xml:space="preserve"> decisions when implementing specific care and support services </w:t>
            </w:r>
            <w:r w:rsidR="001D4B80" w:rsidRPr="00080545">
              <w:rPr>
                <w:rFonts w:cstheme="minorHAnsi"/>
                <w:color w:val="D73329"/>
                <w:sz w:val="22"/>
              </w:rPr>
              <w:t>appropriate to their needs.</w:t>
            </w:r>
          </w:p>
        </w:tc>
      </w:tr>
      <w:tr w:rsidR="00F81261" w:rsidRPr="008B449A" w14:paraId="5C498361"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1765D" w14:textId="77777777" w:rsidR="00F81261" w:rsidRPr="00080545" w:rsidRDefault="00F81261">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80545">
              <w:rPr>
                <w:rFonts w:cstheme="minorHAnsi"/>
                <w:color w:val="404040" w:themeColor="text1" w:themeTint="BF"/>
                <w:szCs w:val="24"/>
              </w:rPr>
              <w:t>Those who will provide care and support</w:t>
            </w:r>
          </w:p>
          <w:p w14:paraId="06BDA1B2" w14:textId="77777777" w:rsidR="00F81261" w:rsidRPr="00080545" w:rsidRDefault="00F81261" w:rsidP="00F81261">
            <w:pPr>
              <w:pStyle w:val="ListParagraph"/>
              <w:tabs>
                <w:tab w:val="left" w:pos="180"/>
              </w:tabs>
              <w:spacing w:after="120" w:line="276" w:lineRule="auto"/>
              <w:ind w:left="1515" w:right="0" w:firstLine="0"/>
              <w:contextualSpacing w:val="0"/>
              <w:jc w:val="both"/>
              <w:rPr>
                <w:color w:val="404040" w:themeColor="text1" w:themeTint="BF"/>
              </w:rPr>
            </w:pPr>
            <w:r w:rsidRPr="00080545">
              <w:rPr>
                <w:color w:val="404040" w:themeColor="text1" w:themeTint="BF"/>
              </w:rPr>
              <w:fldChar w:fldCharType="begin">
                <w:ffData>
                  <w:name w:val="Text1"/>
                  <w:enabled/>
                  <w:calcOnExit w:val="0"/>
                  <w:textInput/>
                </w:ffData>
              </w:fldChar>
            </w:r>
            <w:r w:rsidRPr="00080545">
              <w:rPr>
                <w:color w:val="404040" w:themeColor="text1" w:themeTint="BF"/>
              </w:rPr>
              <w:instrText xml:space="preserve"> FORMTEXT </w:instrText>
            </w:r>
            <w:r w:rsidRPr="00080545">
              <w:rPr>
                <w:color w:val="404040" w:themeColor="text1" w:themeTint="BF"/>
              </w:rPr>
            </w:r>
            <w:r w:rsidRPr="00080545">
              <w:rPr>
                <w:color w:val="404040" w:themeColor="text1" w:themeTint="BF"/>
              </w:rPr>
              <w:fldChar w:fldCharType="separate"/>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fldChar w:fldCharType="end"/>
            </w:r>
          </w:p>
          <w:p w14:paraId="33F0D460" w14:textId="7DF55FA3" w:rsidR="00D10A16" w:rsidRDefault="00D10A16" w:rsidP="00080545">
            <w:pPr>
              <w:pStyle w:val="ListParagraph"/>
              <w:tabs>
                <w:tab w:val="left" w:pos="180"/>
              </w:tabs>
              <w:spacing w:after="120" w:line="276" w:lineRule="auto"/>
              <w:ind w:left="794" w:right="0" w:firstLine="0"/>
              <w:contextualSpacing w:val="0"/>
              <w:jc w:val="both"/>
              <w:rPr>
                <w:rFonts w:cstheme="minorHAnsi"/>
                <w:color w:val="D73329"/>
                <w:sz w:val="22"/>
              </w:rPr>
            </w:pPr>
            <w:r w:rsidRPr="00BE00F4">
              <w:rPr>
                <w:rFonts w:cstheme="minorHAnsi"/>
                <w:color w:val="D73329"/>
                <w:sz w:val="22"/>
              </w:rPr>
              <w:t xml:space="preserve">The candidate must briefly describe the person’s right to be involved in planning and decision-making regarding </w:t>
            </w:r>
            <w:r>
              <w:rPr>
                <w:rFonts w:cstheme="minorHAnsi"/>
                <w:color w:val="D73329"/>
                <w:sz w:val="22"/>
              </w:rPr>
              <w:t>those who will provide care and support.</w:t>
            </w:r>
          </w:p>
          <w:p w14:paraId="39102EE2" w14:textId="77777777" w:rsidR="00D10A16" w:rsidRDefault="00D10A16" w:rsidP="00080545">
            <w:pPr>
              <w:pStyle w:val="ListParagraph"/>
              <w:tabs>
                <w:tab w:val="left" w:pos="180"/>
              </w:tabs>
              <w:spacing w:after="120" w:line="276" w:lineRule="auto"/>
              <w:ind w:left="794" w:right="0" w:firstLine="0"/>
              <w:contextualSpacing w:val="0"/>
              <w:jc w:val="both"/>
              <w:rPr>
                <w:rFonts w:cstheme="minorHAnsi"/>
                <w:color w:val="D73329"/>
                <w:sz w:val="22"/>
              </w:rPr>
            </w:pPr>
            <w:r>
              <w:rPr>
                <w:rFonts w:cstheme="minorHAnsi"/>
                <w:color w:val="D73329"/>
                <w:sz w:val="22"/>
              </w:rPr>
              <w:t>For a satisfactory performance, although wording may vary, their responses must be consistent with the model answer below:</w:t>
            </w:r>
          </w:p>
          <w:p w14:paraId="592E3238" w14:textId="4E8F430E" w:rsidR="00D10A16" w:rsidRDefault="001D4B80" w:rsidP="00080545">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D1329">
              <w:rPr>
                <w:rFonts w:cstheme="minorHAnsi"/>
                <w:color w:val="D73329"/>
                <w:sz w:val="22"/>
              </w:rPr>
              <w:t>A person receiving support has the right to participate in planning and mak</w:t>
            </w:r>
            <w:r>
              <w:rPr>
                <w:rFonts w:cstheme="minorHAnsi"/>
                <w:color w:val="D73329"/>
                <w:sz w:val="22"/>
              </w:rPr>
              <w:t>e</w:t>
            </w:r>
            <w:r w:rsidRPr="00FD1329">
              <w:rPr>
                <w:rFonts w:cstheme="minorHAnsi"/>
                <w:color w:val="D73329"/>
                <w:sz w:val="22"/>
              </w:rPr>
              <w:t xml:space="preserve"> decisions when </w:t>
            </w:r>
            <w:r w:rsidR="005322E9">
              <w:rPr>
                <w:rFonts w:cstheme="minorHAnsi"/>
                <w:color w:val="D73329"/>
                <w:sz w:val="22"/>
              </w:rPr>
              <w:t>choosing the professionals, support workers and other people who will be involved in the care and support service that they will receive and those who will have access to their personal information.</w:t>
            </w:r>
          </w:p>
        </w:tc>
      </w:tr>
    </w:tbl>
    <w:p w14:paraId="480D46BD" w14:textId="6736E9EF" w:rsidR="004C043B" w:rsidRDefault="004C043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079C0" w:rsidRPr="008B449A" w14:paraId="146D98E3" w14:textId="77777777" w:rsidTr="00B27ADD">
        <w:trPr>
          <w:cantSplit/>
          <w:trHeight w:val="1260"/>
          <w:jc w:val="center"/>
        </w:trPr>
        <w:tc>
          <w:tcPr>
            <w:tcW w:w="848" w:type="pct"/>
            <w:tcBorders>
              <w:top w:val="nil"/>
              <w:left w:val="nil"/>
              <w:bottom w:val="nil"/>
              <w:right w:val="nil"/>
            </w:tcBorders>
            <w:shd w:val="clear" w:color="auto" w:fill="auto"/>
          </w:tcPr>
          <w:p w14:paraId="4BDADB76"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A4807A4" wp14:editId="185A054F">
                  <wp:extent cx="682388" cy="712561"/>
                  <wp:effectExtent l="0" t="0" r="3810" b="0"/>
                  <wp:docPr id="38"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622172F" w14:textId="000060A3" w:rsidR="00E079C0" w:rsidRPr="003065A1" w:rsidRDefault="00E079C0"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3065A1">
              <w:rPr>
                <w:rFonts w:cstheme="minorHAnsi"/>
                <w:color w:val="404040" w:themeColor="text1" w:themeTint="BF"/>
                <w:szCs w:val="24"/>
              </w:rPr>
              <w:t>Listed below are different life domains where assistive technologies may be used.</w:t>
            </w:r>
            <w:r w:rsidR="00F918CF" w:rsidRPr="003065A1">
              <w:rPr>
                <w:rFonts w:cstheme="minorHAnsi"/>
                <w:color w:val="404040" w:themeColor="text1" w:themeTint="BF"/>
                <w:szCs w:val="24"/>
              </w:rPr>
              <w:t xml:space="preserve"> Complete </w:t>
            </w:r>
            <w:r w:rsidR="00D67716" w:rsidRPr="003065A1">
              <w:rPr>
                <w:rFonts w:cstheme="minorHAnsi"/>
                <w:color w:val="404040" w:themeColor="text1" w:themeTint="BF"/>
                <w:szCs w:val="24"/>
              </w:rPr>
              <w:t>the table below by:</w:t>
            </w:r>
          </w:p>
          <w:p w14:paraId="2737E5C1" w14:textId="7D32DA82" w:rsidR="00E079C0" w:rsidRPr="003065A1" w:rsidRDefault="00E079C0">
            <w:pPr>
              <w:pStyle w:val="ListParagraph"/>
              <w:numPr>
                <w:ilvl w:val="0"/>
                <w:numId w:val="94"/>
              </w:numPr>
              <w:spacing w:after="120" w:line="276" w:lineRule="auto"/>
              <w:ind w:right="0"/>
              <w:contextualSpacing w:val="0"/>
              <w:jc w:val="both"/>
              <w:rPr>
                <w:rFonts w:cstheme="minorHAnsi"/>
                <w:color w:val="404040" w:themeColor="text1" w:themeTint="BF"/>
                <w:szCs w:val="24"/>
              </w:rPr>
            </w:pPr>
            <w:r w:rsidRPr="003065A1">
              <w:rPr>
                <w:rFonts w:cstheme="minorHAnsi"/>
                <w:color w:val="404040" w:themeColor="text1" w:themeTint="BF"/>
                <w:szCs w:val="24"/>
              </w:rPr>
              <w:t>Providing a brief explanation on how assistive technologies help</w:t>
            </w:r>
            <w:r w:rsidR="00D67716" w:rsidRPr="003065A1">
              <w:rPr>
                <w:rFonts w:cstheme="minorHAnsi"/>
                <w:color w:val="404040" w:themeColor="text1" w:themeTint="BF"/>
                <w:szCs w:val="24"/>
              </w:rPr>
              <w:t xml:space="preserve"> people receiving support</w:t>
            </w:r>
            <w:r w:rsidRPr="003065A1">
              <w:rPr>
                <w:rFonts w:cstheme="minorHAnsi"/>
                <w:color w:val="404040" w:themeColor="text1" w:themeTint="BF"/>
                <w:szCs w:val="24"/>
              </w:rPr>
              <w:t xml:space="preserve"> in each life domain listed</w:t>
            </w:r>
          </w:p>
          <w:p w14:paraId="2675E8B8" w14:textId="159CFA4A" w:rsidR="00E079C0" w:rsidRPr="00E63D8F" w:rsidRDefault="00E079C0">
            <w:pPr>
              <w:pStyle w:val="ListParagraph"/>
              <w:numPr>
                <w:ilvl w:val="0"/>
                <w:numId w:val="94"/>
              </w:numPr>
              <w:spacing w:after="120" w:line="276" w:lineRule="auto"/>
              <w:ind w:right="0"/>
              <w:contextualSpacing w:val="0"/>
              <w:jc w:val="both"/>
              <w:rPr>
                <w:rFonts w:cstheme="minorHAnsi"/>
                <w:color w:val="404040" w:themeColor="text1" w:themeTint="BF"/>
                <w:szCs w:val="24"/>
              </w:rPr>
            </w:pPr>
            <w:r w:rsidRPr="003065A1">
              <w:rPr>
                <w:rFonts w:cstheme="minorHAnsi"/>
                <w:color w:val="404040" w:themeColor="text1" w:themeTint="BF"/>
                <w:szCs w:val="24"/>
              </w:rPr>
              <w:t>Identifying one corresponding example of</w:t>
            </w:r>
            <w:r w:rsidR="00FB3F4C" w:rsidRPr="003065A1">
              <w:rPr>
                <w:rFonts w:cstheme="minorHAnsi"/>
                <w:color w:val="404040" w:themeColor="text1" w:themeTint="BF"/>
                <w:szCs w:val="24"/>
              </w:rPr>
              <w:t xml:space="preserve"> each</w:t>
            </w:r>
            <w:r w:rsidRPr="003065A1">
              <w:rPr>
                <w:rFonts w:cstheme="minorHAnsi"/>
                <w:color w:val="404040" w:themeColor="text1" w:themeTint="BF"/>
                <w:szCs w:val="24"/>
              </w:rPr>
              <w:t xml:space="preserve"> assistive technology for each</w:t>
            </w:r>
            <w:r w:rsidR="00F54921" w:rsidRPr="003065A1">
              <w:rPr>
                <w:rFonts w:cstheme="minorHAnsi"/>
                <w:color w:val="404040" w:themeColor="text1" w:themeTint="BF"/>
                <w:szCs w:val="24"/>
              </w:rPr>
              <w:t xml:space="preserve"> </w:t>
            </w:r>
          </w:p>
        </w:tc>
      </w:tr>
      <w:tr w:rsidR="00E079C0" w:rsidRPr="008B449A" w14:paraId="47E227D7"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8EFF3A"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49A5D9F4"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1F3FCB" w14:textId="73934EFA" w:rsidR="00E079C0" w:rsidRPr="000C03FE" w:rsidRDefault="00E079C0" w:rsidP="000C59C1">
            <w:pPr>
              <w:tabs>
                <w:tab w:val="left" w:pos="180"/>
              </w:tabs>
              <w:spacing w:after="120" w:line="276" w:lineRule="auto"/>
              <w:ind w:left="0" w:right="0" w:firstLine="0"/>
              <w:jc w:val="both"/>
              <w:rPr>
                <w:rFonts w:cstheme="minorHAnsi"/>
                <w:i/>
                <w:color w:val="F79723"/>
                <w:sz w:val="20"/>
                <w:szCs w:val="20"/>
              </w:rPr>
            </w:pPr>
            <w:r w:rsidRPr="000C03FE">
              <w:rPr>
                <w:rFonts w:cstheme="minorHAnsi"/>
                <w:i/>
                <w:color w:val="F79723"/>
                <w:sz w:val="20"/>
                <w:szCs w:val="20"/>
              </w:rPr>
              <w:t xml:space="preserve">Mapping: </w:t>
            </w:r>
            <w:r w:rsidR="00F54921">
              <w:rPr>
                <w:rFonts w:cstheme="minorHAnsi"/>
                <w:i/>
                <w:color w:val="F79723"/>
                <w:sz w:val="20"/>
                <w:szCs w:val="20"/>
              </w:rPr>
              <w:t>CHCCCS038 KE</w:t>
            </w:r>
            <w:r w:rsidR="00FA7C87">
              <w:rPr>
                <w:rFonts w:cstheme="minorHAnsi"/>
                <w:i/>
                <w:color w:val="F79723"/>
                <w:sz w:val="20"/>
                <w:szCs w:val="20"/>
              </w:rPr>
              <w:t>12.1</w:t>
            </w:r>
            <w:r w:rsidR="001B24C1">
              <w:rPr>
                <w:rFonts w:cstheme="minorHAnsi"/>
                <w:i/>
                <w:color w:val="F79723"/>
                <w:sz w:val="20"/>
                <w:szCs w:val="20"/>
              </w:rPr>
              <w:t>, KE12.2, KE12.3</w:t>
            </w:r>
            <w:r w:rsidR="000C59C1">
              <w:rPr>
                <w:rFonts w:cstheme="minorHAnsi"/>
                <w:i/>
                <w:color w:val="F79723"/>
                <w:sz w:val="20"/>
                <w:szCs w:val="20"/>
              </w:rPr>
              <w:t>, KE12.4, KE12.5, KE12.6, KE12.7, KE12.8, KE12.9, KE12.10, KE12.11, KE12.12., KE12.13</w:t>
            </w:r>
          </w:p>
          <w:p w14:paraId="2BDF1CAC" w14:textId="035717EF" w:rsidR="00E079C0" w:rsidRPr="00B43F08" w:rsidRDefault="00E079C0" w:rsidP="00B27ADD">
            <w:pPr>
              <w:tabs>
                <w:tab w:val="left" w:pos="180"/>
              </w:tabs>
              <w:spacing w:after="120" w:line="276" w:lineRule="auto"/>
              <w:ind w:left="0" w:right="0" w:firstLine="0"/>
              <w:rPr>
                <w:rFonts w:cstheme="minorHAnsi"/>
                <w:i/>
                <w:color w:val="F79723"/>
                <w:sz w:val="20"/>
                <w:szCs w:val="24"/>
              </w:rPr>
            </w:pPr>
            <w:r w:rsidRPr="00045358">
              <w:rPr>
                <w:rFonts w:cstheme="minorHAnsi"/>
                <w:i/>
                <w:color w:val="F79723"/>
                <w:sz w:val="20"/>
                <w:szCs w:val="20"/>
              </w:rPr>
              <w:t xml:space="preserve">Learner guide reference: </w:t>
            </w:r>
            <w:r w:rsidR="00A2753A" w:rsidRPr="00045358">
              <w:rPr>
                <w:rFonts w:cstheme="minorHAnsi"/>
                <w:i/>
                <w:color w:val="F79723"/>
                <w:sz w:val="20"/>
                <w:szCs w:val="20"/>
              </w:rPr>
              <w:t xml:space="preserve">CHCCCS038 Learner Guide, Chapter 3, Subchapter </w:t>
            </w:r>
            <w:r w:rsidR="00A2753A">
              <w:rPr>
                <w:rFonts w:cstheme="minorHAnsi"/>
                <w:i/>
                <w:color w:val="F79723"/>
                <w:sz w:val="20"/>
                <w:szCs w:val="20"/>
              </w:rPr>
              <w:t>3.</w:t>
            </w:r>
            <w:r w:rsidR="00A2753A" w:rsidRPr="00045358">
              <w:rPr>
                <w:rFonts w:cstheme="minorHAnsi"/>
                <w:i/>
                <w:color w:val="F79723"/>
                <w:sz w:val="20"/>
                <w:szCs w:val="20"/>
              </w:rPr>
              <w:t xml:space="preserve">5, Section </w:t>
            </w:r>
            <w:r w:rsidR="00A2753A">
              <w:rPr>
                <w:rFonts w:cstheme="minorHAnsi"/>
                <w:i/>
                <w:color w:val="F79723"/>
                <w:sz w:val="20"/>
                <w:szCs w:val="20"/>
              </w:rPr>
              <w:t>3.5.</w:t>
            </w:r>
            <w:r w:rsidR="00A2753A" w:rsidRPr="00045358">
              <w:rPr>
                <w:rFonts w:cstheme="minorHAnsi"/>
                <w:i/>
                <w:color w:val="F79723"/>
                <w:sz w:val="20"/>
                <w:szCs w:val="20"/>
              </w:rPr>
              <w:t>1</w:t>
            </w:r>
          </w:p>
          <w:p w14:paraId="295BC8BB" w14:textId="77777777" w:rsidR="00E079C0" w:rsidRPr="003065A1" w:rsidRDefault="00E079C0" w:rsidP="00B27ADD">
            <w:pPr>
              <w:tabs>
                <w:tab w:val="left" w:pos="180"/>
              </w:tabs>
              <w:spacing w:after="120" w:line="276" w:lineRule="auto"/>
              <w:ind w:left="0" w:right="0" w:firstLine="0"/>
              <w:rPr>
                <w:rFonts w:cstheme="minorHAnsi"/>
                <w:b/>
                <w:color w:val="D73329"/>
                <w:sz w:val="22"/>
              </w:rPr>
            </w:pPr>
            <w:r w:rsidRPr="003065A1">
              <w:rPr>
                <w:rFonts w:cstheme="minorHAnsi"/>
                <w:b/>
                <w:color w:val="D73329"/>
                <w:sz w:val="22"/>
              </w:rPr>
              <w:t xml:space="preserve">Marking guide </w:t>
            </w:r>
          </w:p>
          <w:p w14:paraId="41306408" w14:textId="77777777" w:rsidR="00E079C0" w:rsidRPr="003065A1" w:rsidRDefault="00E079C0" w:rsidP="00D67716">
            <w:pPr>
              <w:tabs>
                <w:tab w:val="left" w:pos="180"/>
              </w:tabs>
              <w:spacing w:after="120" w:line="276" w:lineRule="auto"/>
              <w:ind w:left="0" w:right="0" w:firstLine="0"/>
              <w:jc w:val="both"/>
              <w:rPr>
                <w:rFonts w:cstheme="minorHAnsi"/>
                <w:bCs/>
                <w:color w:val="D73329"/>
                <w:sz w:val="22"/>
              </w:rPr>
            </w:pPr>
            <w:r w:rsidRPr="003065A1">
              <w:rPr>
                <w:rFonts w:cstheme="minorHAnsi"/>
                <w:bCs/>
                <w:color w:val="D73329"/>
                <w:sz w:val="22"/>
              </w:rPr>
              <w:t>The candidate must complete the table below by:</w:t>
            </w:r>
          </w:p>
          <w:p w14:paraId="75036BF6" w14:textId="77777777" w:rsidR="00D67716" w:rsidRPr="003065A1" w:rsidRDefault="00D67716">
            <w:pPr>
              <w:pStyle w:val="ListParagraph"/>
              <w:numPr>
                <w:ilvl w:val="0"/>
                <w:numId w:val="36"/>
              </w:numPr>
              <w:spacing w:after="120" w:line="276" w:lineRule="auto"/>
              <w:ind w:left="714" w:hanging="357"/>
              <w:contextualSpacing w:val="0"/>
              <w:jc w:val="both"/>
              <w:rPr>
                <w:rFonts w:cstheme="minorHAnsi"/>
                <w:bCs/>
                <w:color w:val="D73329"/>
                <w:sz w:val="22"/>
              </w:rPr>
            </w:pPr>
            <w:r w:rsidRPr="003065A1">
              <w:rPr>
                <w:rFonts w:cstheme="minorHAnsi"/>
                <w:bCs/>
                <w:color w:val="D73329"/>
                <w:sz w:val="22"/>
              </w:rPr>
              <w:t>Providing a brief explanation on how assistive technologies help people receiving support in each life domain listed</w:t>
            </w:r>
          </w:p>
          <w:p w14:paraId="0AB3077E" w14:textId="0657AA80" w:rsidR="00E079C0" w:rsidRPr="00860E88" w:rsidRDefault="00E079C0" w:rsidP="00860E88">
            <w:pPr>
              <w:tabs>
                <w:tab w:val="left" w:pos="180"/>
              </w:tabs>
              <w:spacing w:after="120" w:line="276" w:lineRule="auto"/>
              <w:ind w:left="714" w:right="0" w:firstLine="0"/>
              <w:jc w:val="both"/>
              <w:rPr>
                <w:rFonts w:cstheme="minorHAnsi"/>
                <w:bCs/>
                <w:color w:val="D73329"/>
              </w:rPr>
            </w:pPr>
            <w:r w:rsidRPr="00860E88">
              <w:rPr>
                <w:rFonts w:cstheme="minorHAnsi"/>
                <w:bCs/>
                <w:color w:val="D73329"/>
              </w:rPr>
              <w:t>For a satisfactory performance, although wording may slightly vary, their response must be consistent with the benchmark answers provided below</w:t>
            </w:r>
            <w:r w:rsidR="00FB3F4C" w:rsidRPr="00860E88">
              <w:rPr>
                <w:rFonts w:cstheme="minorHAnsi"/>
                <w:bCs/>
                <w:color w:val="D73329"/>
              </w:rPr>
              <w:t>.</w:t>
            </w:r>
          </w:p>
          <w:p w14:paraId="1E002123" w14:textId="77777777" w:rsidR="00860E88" w:rsidRDefault="00E079C0">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3065A1">
              <w:rPr>
                <w:rFonts w:cstheme="minorHAnsi"/>
                <w:bCs/>
                <w:color w:val="D73329"/>
                <w:sz w:val="22"/>
              </w:rPr>
              <w:t>Identifying one corresponding example of assistive technology for each</w:t>
            </w:r>
          </w:p>
          <w:p w14:paraId="71A28655" w14:textId="3BAE04EF" w:rsidR="00E079C0" w:rsidRPr="00860E88" w:rsidRDefault="00F54921" w:rsidP="00860E88">
            <w:pPr>
              <w:pStyle w:val="ListParagraph"/>
              <w:tabs>
                <w:tab w:val="left" w:pos="180"/>
              </w:tabs>
              <w:spacing w:after="120" w:line="276" w:lineRule="auto"/>
              <w:ind w:left="714" w:right="0" w:firstLine="0"/>
              <w:contextualSpacing w:val="0"/>
              <w:jc w:val="both"/>
              <w:rPr>
                <w:rFonts w:cstheme="minorHAnsi"/>
                <w:bCs/>
                <w:color w:val="D73329"/>
                <w:sz w:val="22"/>
              </w:rPr>
            </w:pPr>
            <w:r w:rsidRPr="00860E88">
              <w:rPr>
                <w:rFonts w:cstheme="minorHAnsi"/>
                <w:bCs/>
                <w:color w:val="D73329"/>
              </w:rPr>
              <w:t>Re</w:t>
            </w:r>
            <w:r w:rsidR="00E079C0" w:rsidRPr="00860E88">
              <w:rPr>
                <w:rFonts w:cstheme="minorHAnsi"/>
                <w:bCs/>
                <w:color w:val="D73329"/>
              </w:rPr>
              <w:t>sponses will vary. However, for a satisfactory performance, their response must be</w:t>
            </w:r>
            <w:r w:rsidRPr="00860E88">
              <w:rPr>
                <w:rFonts w:cstheme="minorHAnsi"/>
                <w:bCs/>
                <w:color w:val="D73329"/>
              </w:rPr>
              <w:t>:</w:t>
            </w:r>
          </w:p>
          <w:p w14:paraId="030864F1" w14:textId="62928D30" w:rsidR="00E079C0" w:rsidRPr="003065A1" w:rsidRDefault="00E079C0">
            <w:pPr>
              <w:pStyle w:val="ListParagraph"/>
              <w:numPr>
                <w:ilvl w:val="1"/>
                <w:numId w:val="37"/>
              </w:numPr>
              <w:spacing w:after="120" w:line="276" w:lineRule="auto"/>
              <w:ind w:left="1434" w:right="102" w:hanging="357"/>
              <w:contextualSpacing w:val="0"/>
              <w:jc w:val="both"/>
              <w:rPr>
                <w:rFonts w:cstheme="minorHAnsi"/>
                <w:bCs/>
                <w:color w:val="D73329"/>
                <w:sz w:val="22"/>
              </w:rPr>
            </w:pPr>
            <w:r w:rsidRPr="003065A1">
              <w:rPr>
                <w:rFonts w:cstheme="minorHAnsi"/>
                <w:bCs/>
                <w:color w:val="D73329"/>
                <w:sz w:val="22"/>
                <w:szCs w:val="20"/>
              </w:rPr>
              <w:t xml:space="preserve">Relevant to </w:t>
            </w:r>
            <w:r w:rsidRPr="003065A1">
              <w:rPr>
                <w:rFonts w:cstheme="minorHAnsi"/>
                <w:bCs/>
                <w:color w:val="D73329"/>
                <w:sz w:val="22"/>
              </w:rPr>
              <w:t>the life domain listed</w:t>
            </w:r>
          </w:p>
          <w:p w14:paraId="741520FA" w14:textId="77777777" w:rsidR="00E079C0" w:rsidRPr="003065A1" w:rsidRDefault="00E079C0">
            <w:pPr>
              <w:pStyle w:val="ListParagraph"/>
              <w:numPr>
                <w:ilvl w:val="1"/>
                <w:numId w:val="37"/>
              </w:numPr>
              <w:spacing w:after="120" w:line="276" w:lineRule="auto"/>
              <w:ind w:left="1434" w:right="102" w:hanging="357"/>
              <w:contextualSpacing w:val="0"/>
              <w:jc w:val="both"/>
              <w:rPr>
                <w:rFonts w:cstheme="minorHAnsi"/>
                <w:bCs/>
                <w:color w:val="D73329"/>
                <w:sz w:val="22"/>
              </w:rPr>
            </w:pPr>
            <w:r w:rsidRPr="003065A1">
              <w:rPr>
                <w:rFonts w:cstheme="minorHAnsi"/>
                <w:bCs/>
                <w:color w:val="D73329"/>
                <w:sz w:val="22"/>
              </w:rPr>
              <w:t xml:space="preserve">A typical example of assistive technology </w:t>
            </w:r>
          </w:p>
          <w:p w14:paraId="699F1633" w14:textId="38D43F4E" w:rsidR="00E079C0" w:rsidRPr="003065A1" w:rsidRDefault="00E079C0" w:rsidP="00B27ADD">
            <w:pPr>
              <w:pStyle w:val="ListParagraph"/>
              <w:spacing w:after="120" w:line="276" w:lineRule="auto"/>
              <w:ind w:left="1440" w:firstLine="0"/>
              <w:contextualSpacing w:val="0"/>
              <w:jc w:val="both"/>
              <w:rPr>
                <w:rFonts w:cstheme="minorHAnsi"/>
                <w:bCs/>
                <w:color w:val="D73329"/>
                <w:sz w:val="22"/>
              </w:rPr>
            </w:pPr>
            <w:r w:rsidRPr="003065A1">
              <w:rPr>
                <w:rFonts w:cstheme="minorHAnsi"/>
                <w:bCs/>
                <w:color w:val="D73329"/>
                <w:sz w:val="22"/>
              </w:rPr>
              <w:t xml:space="preserve">i.e. </w:t>
            </w:r>
            <w:r w:rsidR="00F54921" w:rsidRPr="003065A1">
              <w:rPr>
                <w:rFonts w:cstheme="minorHAnsi"/>
                <w:bCs/>
                <w:color w:val="D73329"/>
                <w:sz w:val="22"/>
              </w:rPr>
              <w:t>t</w:t>
            </w:r>
            <w:r w:rsidRPr="003065A1">
              <w:rPr>
                <w:rFonts w:cstheme="minorHAnsi"/>
                <w:bCs/>
                <w:color w:val="D73329"/>
                <w:sz w:val="22"/>
              </w:rPr>
              <w:t>echnology that adds functionality to tools and allows people to perform tasks that they otherwise would not have been able to do.</w:t>
            </w:r>
          </w:p>
          <w:p w14:paraId="17238B5B" w14:textId="5A68A1E0" w:rsidR="00E079C0" w:rsidRPr="007553DE" w:rsidRDefault="00E079C0" w:rsidP="00B27ADD">
            <w:pPr>
              <w:tabs>
                <w:tab w:val="left" w:pos="180"/>
              </w:tabs>
              <w:spacing w:after="120" w:line="276" w:lineRule="auto"/>
              <w:ind w:left="0" w:right="0" w:firstLine="0"/>
              <w:jc w:val="both"/>
              <w:rPr>
                <w:rFonts w:cstheme="minorHAnsi"/>
                <w:bCs/>
                <w:color w:val="D73329"/>
                <w:sz w:val="22"/>
              </w:rPr>
            </w:pPr>
            <w:r w:rsidRPr="003065A1">
              <w:rPr>
                <w:rFonts w:cstheme="minorHAnsi"/>
                <w:bCs/>
                <w:color w:val="D73329"/>
                <w:sz w:val="22"/>
              </w:rPr>
              <w:t>Examples</w:t>
            </w:r>
            <w:r w:rsidRPr="003065A1">
              <w:rPr>
                <w:rFonts w:cstheme="minorHAnsi"/>
                <w:color w:val="D73329"/>
                <w:sz w:val="22"/>
              </w:rPr>
              <w:t xml:space="preserve"> of satisfactory responses are provided below to guide the assessor in assessing the candidate’s responses.</w:t>
            </w:r>
          </w:p>
        </w:tc>
      </w:tr>
    </w:tbl>
    <w:p w14:paraId="7AA752CF" w14:textId="77777777" w:rsidR="00E079C0" w:rsidRPr="008B449A" w:rsidRDefault="00E079C0" w:rsidP="00E079C0">
      <w:pPr>
        <w:ind w:lef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E079C0" w:rsidRPr="008B449A" w14:paraId="16A0D8F7" w14:textId="77777777" w:rsidTr="00B02F14">
        <w:trPr>
          <w:cantSplit/>
          <w:trHeight w:val="56"/>
          <w:tblHeader/>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20C1FE" w14:textId="77777777" w:rsidR="00E079C0" w:rsidRPr="00870582" w:rsidRDefault="00E079C0" w:rsidP="0059747F">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BEEB3E" w14:textId="77777777" w:rsidR="00E079C0" w:rsidRPr="006060F7" w:rsidRDefault="00E079C0" w:rsidP="0059747F">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4E536551" w14:textId="77777777" w:rsidR="00E079C0" w:rsidRDefault="00E079C0" w:rsidP="0059747F">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7062BAB0" w14:textId="77777777" w:rsidR="00E079C0" w:rsidRPr="00F277EC" w:rsidRDefault="00E079C0" w:rsidP="0059747F">
            <w:pPr>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E079C0" w:rsidRPr="008B449A" w14:paraId="2100DCF6" w14:textId="77777777" w:rsidTr="00D2415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6B23C0" w14:textId="6FE75108" w:rsidR="00E079C0" w:rsidRPr="00085380" w:rsidRDefault="00E079C0">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Self-care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473C10"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1D81E4F" w14:textId="77777777" w:rsidR="00E079C0" w:rsidRPr="008B449A" w:rsidRDefault="00E079C0" w:rsidP="00BB0DFC">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 xml:space="preserve">Technology for self-care activities usually includes bathing, dressing, and washing hair. These can help people who may have difficulty moving and reaching around.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B0F9723" w14:textId="77777777" w:rsidR="00E079C0" w:rsidRPr="00C6547D" w:rsidRDefault="00E079C0" w:rsidP="00BB0DFC">
            <w:pPr>
              <w:tabs>
                <w:tab w:val="left" w:pos="180"/>
              </w:tabs>
              <w:spacing w:after="120" w:line="276" w:lineRule="auto"/>
              <w:ind w:left="0" w:right="0" w:firstLine="0"/>
              <w:jc w:val="both"/>
              <w:rPr>
                <w:rFonts w:cstheme="minorHAnsi"/>
                <w:bCs/>
                <w:color w:val="404040" w:themeColor="text1" w:themeTint="BF"/>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025FCC5" w14:textId="77777777" w:rsidR="00E079C0" w:rsidRPr="005417F2"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Adapted clothing</w:t>
            </w:r>
          </w:p>
          <w:p w14:paraId="2C5EF05A" w14:textId="77777777" w:rsidR="00E079C0" w:rsidRPr="005417F2"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Dressing stick</w:t>
            </w:r>
          </w:p>
          <w:p w14:paraId="1C55C204" w14:textId="0EFD72BD" w:rsidR="00E079C0" w:rsidRPr="00354745"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Bath hoist</w:t>
            </w:r>
          </w:p>
        </w:tc>
      </w:tr>
      <w:tr w:rsidR="00E079C0" w:rsidRPr="008B449A" w14:paraId="18242345" w14:textId="77777777" w:rsidTr="00D2415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BE0F9A" w14:textId="24ABB5DF" w:rsidR="00E079C0" w:rsidRPr="00085380" w:rsidRDefault="00E079C0">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 xml:space="preserve">Continence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6929DC"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377CF7D" w14:textId="77777777" w:rsidR="00E079C0" w:rsidRPr="008B449A" w:rsidRDefault="00E079C0" w:rsidP="00BB0DFC">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Technology for people with incontinence can support occasional leakage, total loss of bladder or bowel and those which may be caused by control stress, urge, overflow, and functional incontinence.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65FBDE9"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20562C4"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Urinary and faecal collector bag</w:t>
            </w:r>
          </w:p>
          <w:p w14:paraId="501AE8DE"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Bedpans</w:t>
            </w:r>
          </w:p>
          <w:p w14:paraId="33647207" w14:textId="7CFE1000"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 xml:space="preserve">Bed and chair </w:t>
            </w:r>
            <w:r w:rsidR="00F860C6">
              <w:rPr>
                <w:rFonts w:cstheme="minorHAnsi"/>
                <w:bCs/>
                <w:color w:val="D73329"/>
                <w:sz w:val="22"/>
              </w:rPr>
              <w:t>pads</w:t>
            </w:r>
          </w:p>
          <w:p w14:paraId="00212333" w14:textId="2685DEC9" w:rsidR="00F860C6" w:rsidRDefault="00F860C6">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Toilet seat raisers</w:t>
            </w:r>
          </w:p>
          <w:p w14:paraId="0DF2012F" w14:textId="6C57B932" w:rsidR="00E079C0" w:rsidRPr="006F67FC" w:rsidRDefault="00F860C6">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Urine drainage bags</w:t>
            </w:r>
          </w:p>
        </w:tc>
      </w:tr>
      <w:tr w:rsidR="00E079C0" w:rsidRPr="008B449A" w14:paraId="7C9B15D1" w14:textId="77777777" w:rsidTr="00D2415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00CE252" w14:textId="109C18AD" w:rsidR="00E079C0" w:rsidRPr="00085380" w:rsidRDefault="00E079C0">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Hygiene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53323E"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7BB2ED1" w14:textId="77777777" w:rsidR="00E079C0" w:rsidRPr="008B449A" w:rsidRDefault="00E079C0" w:rsidP="00BB0DFC">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Technology for hygiene includes equipment to assist with bathing and toileting. These include products that you use in the bathroom, as well as design features that you may decide to incorporate into the design of the bathroom or toilet.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2FFEDE7"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0F569901" w14:textId="77777777" w:rsidR="00E079C0" w:rsidRPr="005417F2"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Change tables</w:t>
            </w:r>
          </w:p>
          <w:p w14:paraId="083865ED"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Showering aids</w:t>
            </w:r>
          </w:p>
          <w:p w14:paraId="76AAEF2A"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Fitted baths</w:t>
            </w:r>
          </w:p>
          <w:p w14:paraId="16A615B2" w14:textId="31DB709A" w:rsidR="00E079C0" w:rsidRPr="006F67FC" w:rsidRDefault="00B822D6">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Washing aids with long handles</w:t>
            </w:r>
            <w:r>
              <w:rPr>
                <w:rFonts w:cstheme="minorHAnsi"/>
                <w:bCs/>
                <w:color w:val="D73329"/>
                <w:sz w:val="22"/>
              </w:rPr>
              <w:t xml:space="preserve">  </w:t>
            </w:r>
          </w:p>
        </w:tc>
      </w:tr>
    </w:tbl>
    <w:p w14:paraId="059CD3C6" w14:textId="7C3E9F7C" w:rsidR="00C6547D" w:rsidRDefault="00C6547D" w:rsidP="00C6547D">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C6547D" w:rsidRPr="008B449A" w14:paraId="2999C27B" w14:textId="77777777" w:rsidTr="00C6547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E656BA5" w14:textId="57748F3D" w:rsidR="00C6547D" w:rsidRPr="00C6547D" w:rsidRDefault="00C6547D" w:rsidP="00C6547D">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3DF6A2A" w14:textId="2DA80AA0" w:rsidR="00C6547D" w:rsidRPr="00582B8C" w:rsidRDefault="00C6547D" w:rsidP="00C6547D">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22AC7272" w14:textId="77777777" w:rsidR="00C6547D" w:rsidRDefault="00C6547D" w:rsidP="00C6547D">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3CF8A333" w14:textId="4CAF3C7B" w:rsidR="00C6547D" w:rsidRPr="00582B8C" w:rsidRDefault="00C6547D" w:rsidP="00C6547D">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C6547D" w:rsidRPr="008B449A" w14:paraId="3E56C614"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521C94" w14:textId="520A5229"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Communication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1F1050"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7C1AFE4"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 xml:space="preserve">Assistive technology provides support to people with difficulties in communication arising from problems with speaking, listening or reading written materials.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C85AE12"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0F73C647" w14:textId="77777777" w:rsidR="00C6547D" w:rsidRPr="005417F2" w:rsidRDefault="00C6547D">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Tablets</w:t>
            </w:r>
          </w:p>
          <w:p w14:paraId="678A4E2F" w14:textId="77777777" w:rsidR="00C6547D" w:rsidRDefault="00C6547D">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Styluses</w:t>
            </w:r>
          </w:p>
          <w:p w14:paraId="3FE64A59" w14:textId="6997B44C" w:rsidR="00C6547D" w:rsidRPr="00AC2199" w:rsidRDefault="00C6547D">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Eye gaze</w:t>
            </w:r>
          </w:p>
          <w:p w14:paraId="00BF1A0B" w14:textId="3DC943B6" w:rsidR="00C6547D" w:rsidRPr="00870582" w:rsidRDefault="00C6547D">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bCs/>
                <w:color w:val="D73329"/>
                <w:sz w:val="22"/>
              </w:rPr>
              <w:t>Text-to-speech software</w:t>
            </w:r>
          </w:p>
        </w:tc>
      </w:tr>
      <w:tr w:rsidR="00C6547D" w:rsidRPr="008B449A" w14:paraId="65EF5378"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4ABE738" w14:textId="235772E3"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Mobility</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D1FA94" w14:textId="13EE5C51"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F86D22F"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1720A8">
              <w:rPr>
                <w:rFonts w:cstheme="minorHAnsi"/>
                <w:color w:val="D73329"/>
                <w:sz w:val="22"/>
              </w:rPr>
              <w:t>Assistive technology for mobility provides support to people with difficulties moving around.</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23A4DC8"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41C6E379" w14:textId="77777777" w:rsidR="00C6547D" w:rsidRPr="000037FA"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bCs/>
                <w:color w:val="D73329"/>
                <w:sz w:val="22"/>
              </w:rPr>
              <w:t>Wheelchairs</w:t>
            </w:r>
          </w:p>
          <w:p w14:paraId="06116F81" w14:textId="77777777"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Walkers</w:t>
            </w:r>
          </w:p>
        </w:tc>
      </w:tr>
      <w:tr w:rsidR="00C6547D" w:rsidRPr="008B449A" w14:paraId="4AC95D5E"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3A10AA" w14:textId="2572CD46"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Transferring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9E1702"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CE58BFB"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1720A8">
              <w:rPr>
                <w:rFonts w:cstheme="minorHAnsi"/>
                <w:color w:val="D73329"/>
                <w:sz w:val="22"/>
              </w:rPr>
              <w:t xml:space="preserve">Assistive technology for </w:t>
            </w:r>
            <w:r>
              <w:rPr>
                <w:rFonts w:cstheme="minorHAnsi"/>
                <w:color w:val="D73329"/>
                <w:sz w:val="22"/>
              </w:rPr>
              <w:t>transferring</w:t>
            </w:r>
            <w:r w:rsidRPr="001720A8">
              <w:rPr>
                <w:rFonts w:cstheme="minorHAnsi"/>
                <w:color w:val="D73329"/>
                <w:sz w:val="22"/>
              </w:rPr>
              <w:t xml:space="preserve"> provides support </w:t>
            </w:r>
            <w:r>
              <w:rPr>
                <w:rFonts w:cstheme="minorHAnsi"/>
                <w:color w:val="D73329"/>
                <w:sz w:val="22"/>
              </w:rPr>
              <w:t xml:space="preserve">for transferring and moving </w:t>
            </w:r>
            <w:r w:rsidRPr="001720A8">
              <w:rPr>
                <w:rFonts w:cstheme="minorHAnsi"/>
                <w:color w:val="D73329"/>
                <w:sz w:val="22"/>
              </w:rPr>
              <w:t xml:space="preserve">people with </w:t>
            </w:r>
            <w:r>
              <w:rPr>
                <w:rFonts w:cstheme="minorHAnsi"/>
                <w:color w:val="D73329"/>
                <w:sz w:val="22"/>
              </w:rPr>
              <w:t xml:space="preserve">reduced risk.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D37F75E"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719D386" w14:textId="72B26359" w:rsidR="00C6547D" w:rsidRPr="00A51331"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Stretcher</w:t>
            </w:r>
          </w:p>
          <w:p w14:paraId="64D4979D" w14:textId="69FAEA04"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D73329"/>
                <w:sz w:val="22"/>
                <w:szCs w:val="20"/>
              </w:rPr>
              <w:t>Hoist</w:t>
            </w:r>
          </w:p>
        </w:tc>
      </w:tr>
      <w:tr w:rsidR="00C6547D" w:rsidRPr="008B449A" w14:paraId="3C33AC0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1BD4E0" w14:textId="4ECD68B5"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 xml:space="preserve">Cognition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C2719D"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48D5E84"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Pr>
                <w:rFonts w:cstheme="minorHAnsi"/>
                <w:color w:val="D73329"/>
                <w:sz w:val="22"/>
              </w:rPr>
              <w:t>The technology used to support cognition are used to help people with cognitive disorders such as Alzheimer</w:t>
            </w:r>
            <w:r>
              <w:rPr>
                <w:rFonts w:cstheme="minorHAnsi"/>
                <w:color w:val="D73329"/>
              </w:rPr>
              <w:t>’s</w:t>
            </w:r>
            <w:r>
              <w:rPr>
                <w:rFonts w:cstheme="minorHAnsi"/>
                <w:color w:val="D73329"/>
                <w:sz w:val="22"/>
              </w:rPr>
              <w:t xml:space="preserve"> disease.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E6FB68F"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EBB6629" w14:textId="77777777" w:rsidR="00C6547D" w:rsidRPr="00A51331"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Cueing aids</w:t>
            </w:r>
          </w:p>
          <w:p w14:paraId="630109A1" w14:textId="77777777" w:rsidR="00C6547D" w:rsidRPr="00D24156"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Learning Softwar</w:t>
            </w:r>
            <w:r>
              <w:rPr>
                <w:rFonts w:cstheme="minorHAnsi"/>
                <w:color w:val="D73329"/>
                <w:sz w:val="22"/>
                <w:szCs w:val="20"/>
              </w:rPr>
              <w:t>e</w:t>
            </w:r>
          </w:p>
          <w:p w14:paraId="764B2768" w14:textId="41A8EC1F"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D24156">
              <w:rPr>
                <w:rFonts w:cstheme="minorHAnsi"/>
                <w:color w:val="D73329"/>
                <w:sz w:val="22"/>
                <w:szCs w:val="20"/>
              </w:rPr>
              <w:t>Sensory regulator</w:t>
            </w:r>
          </w:p>
        </w:tc>
      </w:tr>
      <w:tr w:rsidR="00C6547D" w:rsidRPr="008B449A" w14:paraId="51C27068"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F42D39" w14:textId="5F098200"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Memory loss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7791A4"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1A1B0152"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C85862">
              <w:rPr>
                <w:rFonts w:cstheme="minorHAnsi"/>
                <w:color w:val="D73329"/>
                <w:sz w:val="22"/>
              </w:rPr>
              <w:t>T</w:t>
            </w:r>
            <w:r>
              <w:rPr>
                <w:rFonts w:cstheme="minorHAnsi"/>
                <w:color w:val="D73329"/>
                <w:sz w:val="22"/>
              </w:rPr>
              <w:t>he t</w:t>
            </w:r>
            <w:r w:rsidRPr="00C85862">
              <w:rPr>
                <w:rFonts w:cstheme="minorHAnsi"/>
                <w:color w:val="D73329"/>
                <w:sz w:val="22"/>
              </w:rPr>
              <w:t>echnology used to support people who have unusual forgetfulness and problems remembering eve</w:t>
            </w:r>
            <w:r>
              <w:rPr>
                <w:rFonts w:cstheme="minorHAnsi"/>
                <w:color w:val="D73329"/>
                <w:sz w:val="22"/>
              </w:rPr>
              <w:t>n</w:t>
            </w:r>
            <w:r w:rsidRPr="00C85862">
              <w:rPr>
                <w:rFonts w:cstheme="minorHAnsi"/>
                <w:color w:val="D73329"/>
                <w:sz w:val="22"/>
              </w:rPr>
              <w:t>ts or memories</w:t>
            </w:r>
            <w:r w:rsidRPr="00870582">
              <w:rPr>
                <w:rFonts w:cstheme="minorHAnsi"/>
                <w:color w:val="404040" w:themeColor="text1" w:themeTint="BF"/>
                <w:szCs w:val="24"/>
              </w:rPr>
              <w:t xml:space="preserv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90E57DF"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564DB883" w14:textId="77777777" w:rsidR="00C6547D" w:rsidRPr="00A51331"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Memory aids</w:t>
            </w:r>
          </w:p>
          <w:p w14:paraId="7EAC63C2" w14:textId="77777777" w:rsidR="00C6547D" w:rsidRPr="000037FA"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E-calendars</w:t>
            </w:r>
          </w:p>
          <w:p w14:paraId="367C1871" w14:textId="77777777"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Timers</w:t>
            </w:r>
          </w:p>
        </w:tc>
      </w:tr>
    </w:tbl>
    <w:p w14:paraId="210EBEC7" w14:textId="22AA7A51" w:rsidR="00C6547D" w:rsidRDefault="00C6547D" w:rsidP="00C6547D">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F94D86" w:rsidRPr="008B449A" w14:paraId="74AEF6EA" w14:textId="77777777" w:rsidTr="00F94D8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2F0BDC6" w14:textId="7B5A77AC" w:rsidR="00F94D86" w:rsidRPr="00F94D86" w:rsidRDefault="00F94D86" w:rsidP="00F94D86">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8AD1315" w14:textId="58ADF087" w:rsidR="00F94D86" w:rsidRPr="00C6547D" w:rsidRDefault="00F94D86" w:rsidP="00F94D86">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23F14C60" w14:textId="77777777" w:rsidR="00F94D86" w:rsidRDefault="00F94D86" w:rsidP="00F94D86">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52C1ED07" w14:textId="7B0BD6D6" w:rsidR="00F94D86" w:rsidRPr="00C6547D" w:rsidRDefault="00F94D86" w:rsidP="00F94D86">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F94D86" w:rsidRPr="008B449A" w14:paraId="085115BE"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4D9087E" w14:textId="3A31A66A"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 xml:space="preserve">Vision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27C2C8"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16859FC"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sidRPr="009665E1">
              <w:rPr>
                <w:rFonts w:cstheme="minorHAnsi"/>
                <w:color w:val="D73329"/>
                <w:sz w:val="22"/>
              </w:rPr>
              <w:t>Technology for people who need support with their vision</w:t>
            </w:r>
            <w:r>
              <w:rPr>
                <w:rFonts w:cstheme="minorHAnsi"/>
                <w:color w:val="D73329"/>
                <w:sz w:val="22"/>
              </w:rPr>
              <w:t xml:space="preserve"> may include people with total loss of sight or low vision.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B50DE88"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875D3E9"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Screen magnifiers</w:t>
            </w:r>
          </w:p>
          <w:p w14:paraId="6D34020F" w14:textId="77777777" w:rsidR="00F94D86"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 xml:space="preserve">Braille watches </w:t>
            </w:r>
          </w:p>
          <w:p w14:paraId="3DB949CD" w14:textId="18D53E4B" w:rsidR="00F94D86" w:rsidRPr="00E85F57"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Alternative keyboards</w:t>
            </w:r>
          </w:p>
        </w:tc>
      </w:tr>
      <w:tr w:rsidR="00F94D86" w:rsidRPr="008B449A" w14:paraId="0F507D86"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9F3AFC" w14:textId="33CE42B7"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Hearing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A69BE8"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11B7DC44"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Pr>
                <w:rFonts w:cstheme="minorHAnsi"/>
                <w:color w:val="D73329"/>
                <w:sz w:val="22"/>
              </w:rPr>
              <w:t>Technology for people who need support with hearing. This can include technology used to support communication with hearing-impaired individuals.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589CD08"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28B8BD1"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Hearing aids</w:t>
            </w:r>
          </w:p>
          <w:p w14:paraId="5E7F9795" w14:textId="77777777" w:rsidR="00F94D86" w:rsidRPr="000037FA"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Sound amplifiers</w:t>
            </w:r>
          </w:p>
          <w:p w14:paraId="5FE713FB" w14:textId="77777777" w:rsidR="00F94D86"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Microphones</w:t>
            </w:r>
          </w:p>
          <w:p w14:paraId="5D000E18" w14:textId="7A3A2C26" w:rsidR="00F94D86"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FM Systems</w:t>
            </w:r>
          </w:p>
          <w:p w14:paraId="3EF670C1" w14:textId="57EA39EB" w:rsidR="00F94D86" w:rsidRPr="006F67FC"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Closed-captioning software</w:t>
            </w:r>
          </w:p>
        </w:tc>
      </w:tr>
      <w:tr w:rsidR="00F94D86" w:rsidRPr="008B449A" w14:paraId="70A478D5"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EA146A" w14:textId="2AC4FE88"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Daily living activities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1DCDD8"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366EBF2C"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daily living activities can include a wide range of technology that support people on a daily basis with routine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1A8BD72"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51789CAC"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Stocking aid</w:t>
            </w:r>
          </w:p>
          <w:p w14:paraId="1B1F5FA8" w14:textId="77777777" w:rsidR="00F94D86" w:rsidRPr="000037FA"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Buttonhook</w:t>
            </w:r>
          </w:p>
          <w:p w14:paraId="1DA57C76" w14:textId="77777777" w:rsidR="00F94D86" w:rsidRPr="00870582" w:rsidRDefault="00F94D86">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Multi-purpose openers</w:t>
            </w:r>
          </w:p>
        </w:tc>
      </w:tr>
      <w:tr w:rsidR="00F94D86" w:rsidRPr="008B449A" w14:paraId="1868B268"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010D0" w14:textId="1796ABF9"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 xml:space="preserve">Recreation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1BF85"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27D47DA"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recreation includes those used to support people’s participation in recreational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B3A5DAC"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1928637B" w14:textId="77777777" w:rsidR="00F94D86" w:rsidRPr="000037FA"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gardening tools</w:t>
            </w:r>
          </w:p>
          <w:p w14:paraId="3D7D30E9"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board games</w:t>
            </w:r>
          </w:p>
          <w:p w14:paraId="06CA4293" w14:textId="1C1B8E29" w:rsidR="00F94D86" w:rsidRPr="00870582" w:rsidRDefault="00F94D86">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Adapted sport equipment</w:t>
            </w:r>
          </w:p>
        </w:tc>
      </w:tr>
    </w:tbl>
    <w:p w14:paraId="0761B7EE" w14:textId="5683910E" w:rsidR="00F47FBE" w:rsidRDefault="00F47FBE" w:rsidP="00F47FBE">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C060D5" w:rsidRPr="008B449A" w14:paraId="676DB624" w14:textId="77777777" w:rsidTr="00C060D5">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9572E72" w14:textId="1BA90248" w:rsidR="00C060D5" w:rsidRPr="00C060D5" w:rsidRDefault="00C060D5" w:rsidP="00C060D5">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09DA0FC" w14:textId="3DC95168" w:rsidR="00C060D5" w:rsidRPr="00C6547D" w:rsidRDefault="00C060D5" w:rsidP="00C060D5">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F44E708" w14:textId="77777777" w:rsidR="00C060D5" w:rsidRDefault="00C060D5" w:rsidP="00C060D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2A35A7A9" w14:textId="41601F75" w:rsidR="00C060D5" w:rsidRPr="00C6547D" w:rsidRDefault="00C060D5" w:rsidP="00C060D5">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C060D5" w:rsidRPr="008B449A" w14:paraId="7BBE85FA"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600824" w14:textId="5E22D61A" w:rsidR="00C060D5" w:rsidRPr="00C6547D" w:rsidRDefault="00C060D5">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Leisure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25354D" w14:textId="77777777" w:rsidR="00C060D5" w:rsidRPr="00C6547D" w:rsidRDefault="00C060D5" w:rsidP="00C060D5">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87ABE49" w14:textId="77777777" w:rsidR="00C060D5" w:rsidRPr="008B449A" w:rsidRDefault="00C060D5" w:rsidP="00C060D5">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leisure includes those used to support people’s rest and enjoyment.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7E2E544" w14:textId="77777777" w:rsidR="00C060D5" w:rsidRPr="00C6547D" w:rsidRDefault="00C060D5" w:rsidP="00C060D5">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6822729" w14:textId="77777777" w:rsidR="00C060D5" w:rsidRPr="000037FA" w:rsidRDefault="00C060D5">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seat cushions</w:t>
            </w:r>
          </w:p>
          <w:p w14:paraId="7A253857" w14:textId="77777777" w:rsidR="00C060D5" w:rsidRPr="00A51331" w:rsidRDefault="00C060D5">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High back chairs</w:t>
            </w:r>
          </w:p>
          <w:p w14:paraId="00EF69E7" w14:textId="77777777" w:rsidR="00C060D5" w:rsidRPr="00870582" w:rsidRDefault="00C060D5">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Wheelchair accessible tent</w:t>
            </w:r>
          </w:p>
        </w:tc>
      </w:tr>
      <w:tr w:rsidR="00FC3D4B" w:rsidRPr="008B449A" w14:paraId="06ECCCE2"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6B603D" w14:textId="45AF45EA" w:rsidR="00FC3D4B" w:rsidRPr="00FC3D4B" w:rsidRDefault="00FC3D4B">
            <w:pPr>
              <w:pStyle w:val="ListParagraph"/>
              <w:numPr>
                <w:ilvl w:val="0"/>
                <w:numId w:val="35"/>
              </w:numPr>
              <w:tabs>
                <w:tab w:val="left" w:pos="180"/>
              </w:tabs>
              <w:spacing w:after="120" w:line="276" w:lineRule="auto"/>
              <w:ind w:right="0"/>
              <w:rPr>
                <w:rFonts w:cstheme="minorHAnsi"/>
                <w:color w:val="404040" w:themeColor="text1" w:themeTint="BF"/>
                <w:szCs w:val="24"/>
              </w:rPr>
            </w:pPr>
            <w:r w:rsidRPr="00FC3D4B">
              <w:rPr>
                <w:rFonts w:cstheme="minorHAnsi"/>
                <w:color w:val="404040" w:themeColor="text1" w:themeTint="BF"/>
                <w:szCs w:val="24"/>
              </w:rPr>
              <w:t>Education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135C48" w14:textId="77777777" w:rsidR="00FC3D4B" w:rsidRPr="008F5B27" w:rsidRDefault="00FC3D4B" w:rsidP="00FC3D4B">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0857E798" w14:textId="28C80DF9" w:rsidR="00FC3D4B" w:rsidRPr="00C6547D" w:rsidRDefault="00FC3D4B" w:rsidP="00FC3D4B">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echnology used to support people with education can include those that help with learning disabilities.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DCCDECE" w14:textId="77777777" w:rsidR="00FC3D4B" w:rsidRPr="008F5B27" w:rsidRDefault="00FC3D4B" w:rsidP="00FC3D4B">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578C340A" w14:textId="77777777" w:rsidR="00FC3D4B" w:rsidRPr="000037FA"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Computer programs</w:t>
            </w:r>
          </w:p>
          <w:p w14:paraId="38B54E1B" w14:textId="77777777" w:rsidR="00FC3D4B" w:rsidRPr="00A51331"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Learning applications</w:t>
            </w:r>
          </w:p>
          <w:p w14:paraId="2F5C671F" w14:textId="1E823FEC" w:rsidR="00FC3D4B" w:rsidRPr="00C6547D" w:rsidRDefault="00FC3D4B" w:rsidP="00FC3D4B">
            <w:pPr>
              <w:spacing w:after="120" w:line="276" w:lineRule="auto"/>
              <w:ind w:left="0" w:right="0" w:firstLine="0"/>
              <w:rPr>
                <w:rFonts w:cstheme="minorHAnsi"/>
                <w:color w:val="404040" w:themeColor="text1" w:themeTint="BF"/>
                <w:szCs w:val="24"/>
              </w:rPr>
            </w:pPr>
            <w:r w:rsidRPr="000037FA">
              <w:rPr>
                <w:rFonts w:cstheme="minorHAnsi"/>
                <w:color w:val="D73329"/>
                <w:sz w:val="22"/>
                <w:szCs w:val="20"/>
              </w:rPr>
              <w:t>Graphic organisers</w:t>
            </w:r>
          </w:p>
        </w:tc>
      </w:tr>
      <w:tr w:rsidR="00FC3D4B" w:rsidRPr="008B449A" w14:paraId="64BBF787"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27CA04" w14:textId="74AB22FE" w:rsidR="00FC3D4B" w:rsidRPr="00FC3D4B" w:rsidRDefault="00FC3D4B">
            <w:pPr>
              <w:pStyle w:val="ListParagraph"/>
              <w:numPr>
                <w:ilvl w:val="0"/>
                <w:numId w:val="35"/>
              </w:numPr>
              <w:tabs>
                <w:tab w:val="left" w:pos="180"/>
              </w:tabs>
              <w:spacing w:after="120" w:line="276" w:lineRule="auto"/>
              <w:ind w:right="0"/>
              <w:rPr>
                <w:rFonts w:cstheme="minorHAnsi"/>
                <w:color w:val="404040" w:themeColor="text1" w:themeTint="BF"/>
                <w:szCs w:val="24"/>
              </w:rPr>
            </w:pPr>
            <w:r w:rsidRPr="00FC3D4B">
              <w:rPr>
                <w:rFonts w:cstheme="minorHAnsi"/>
                <w:color w:val="404040" w:themeColor="text1" w:themeTint="BF"/>
                <w:szCs w:val="24"/>
              </w:rPr>
              <w:t>Employment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A683FA" w14:textId="77777777" w:rsidR="00FC3D4B" w:rsidRPr="008F5B27" w:rsidRDefault="00FC3D4B" w:rsidP="00FC3D4B">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E7DD991" w14:textId="5B21F166" w:rsidR="00FC3D4B" w:rsidRPr="00C6547D" w:rsidRDefault="00FC3D4B" w:rsidP="00FC3D4B">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 xml:space="preserve">echnology used to support people with </w:t>
            </w:r>
            <w:r>
              <w:rPr>
                <w:rFonts w:cstheme="minorHAnsi"/>
                <w:color w:val="D73329"/>
                <w:sz w:val="22"/>
              </w:rPr>
              <w:t>employment</w:t>
            </w:r>
            <w:r w:rsidRPr="00EF69F9">
              <w:rPr>
                <w:rFonts w:cstheme="minorHAnsi"/>
                <w:color w:val="D73329"/>
                <w:sz w:val="22"/>
              </w:rPr>
              <w:t xml:space="preserve"> can include those that help </w:t>
            </w:r>
            <w:r>
              <w:rPr>
                <w:rFonts w:cstheme="minorHAnsi"/>
                <w:color w:val="D73329"/>
                <w:sz w:val="22"/>
              </w:rPr>
              <w:t xml:space="preserve">people </w:t>
            </w:r>
            <w:r w:rsidRPr="00EF69F9">
              <w:rPr>
                <w:rFonts w:cstheme="minorHAnsi"/>
                <w:color w:val="D73329"/>
                <w:sz w:val="22"/>
              </w:rPr>
              <w:t xml:space="preserve">with </w:t>
            </w:r>
            <w:r>
              <w:rPr>
                <w:rFonts w:cstheme="minorHAnsi"/>
                <w:color w:val="D73329"/>
                <w:sz w:val="22"/>
              </w:rPr>
              <w:t>work. This may vary based on the nature of employment and the individual need of the person.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036BF41" w14:textId="77777777" w:rsidR="00FC3D4B" w:rsidRPr="008F5B27" w:rsidRDefault="00FC3D4B" w:rsidP="00FC3D4B">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0F53FB5B" w14:textId="77777777" w:rsidR="00FC3D4B" w:rsidRPr="000037FA"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Reading pens</w:t>
            </w:r>
          </w:p>
          <w:p w14:paraId="23DE8443" w14:textId="77777777" w:rsidR="00FC3D4B" w:rsidRPr="000037FA"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Speech recognition software</w:t>
            </w:r>
          </w:p>
          <w:p w14:paraId="2D10488C" w14:textId="2A84CCA4" w:rsidR="00FC3D4B" w:rsidRPr="00C6547D" w:rsidRDefault="00FC3D4B" w:rsidP="00FC3D4B">
            <w:pPr>
              <w:spacing w:after="120" w:line="276" w:lineRule="auto"/>
              <w:ind w:left="0" w:right="0" w:firstLine="0"/>
              <w:rPr>
                <w:rFonts w:cstheme="minorHAnsi"/>
                <w:color w:val="404040" w:themeColor="text1" w:themeTint="BF"/>
                <w:szCs w:val="24"/>
              </w:rPr>
            </w:pPr>
            <w:r w:rsidRPr="000037FA">
              <w:rPr>
                <w:rFonts w:cstheme="minorHAnsi"/>
                <w:color w:val="D73329"/>
                <w:sz w:val="22"/>
                <w:szCs w:val="20"/>
              </w:rPr>
              <w:t>Exoskeletal arms</w:t>
            </w:r>
          </w:p>
        </w:tc>
      </w:tr>
      <w:tr w:rsidR="00FC3D4B" w:rsidRPr="008B449A" w14:paraId="462D3D0C"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EFF955F" w14:textId="12CF2708" w:rsidR="00FC3D4B" w:rsidRPr="00FC3D4B" w:rsidRDefault="00FC3D4B">
            <w:pPr>
              <w:pStyle w:val="ListParagraph"/>
              <w:numPr>
                <w:ilvl w:val="0"/>
                <w:numId w:val="35"/>
              </w:numPr>
              <w:tabs>
                <w:tab w:val="left" w:pos="180"/>
              </w:tabs>
              <w:spacing w:after="120" w:line="276" w:lineRule="auto"/>
              <w:ind w:right="0"/>
              <w:rPr>
                <w:rFonts w:cstheme="minorHAnsi"/>
                <w:color w:val="404040" w:themeColor="text1" w:themeTint="BF"/>
                <w:szCs w:val="24"/>
              </w:rPr>
            </w:pPr>
            <w:r w:rsidRPr="00FC3D4B">
              <w:rPr>
                <w:rFonts w:cstheme="minorHAnsi"/>
                <w:color w:val="404040" w:themeColor="text1" w:themeTint="BF"/>
                <w:szCs w:val="24"/>
              </w:rPr>
              <w:t xml:space="preserve">Home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B28BD5" w14:textId="77777777" w:rsidR="00FC3D4B" w:rsidRPr="008F5B27" w:rsidRDefault="00FC3D4B" w:rsidP="00FC3D4B">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5E125253" w14:textId="4DAB2546" w:rsidR="00FC3D4B" w:rsidRPr="00C6547D" w:rsidRDefault="00FC3D4B" w:rsidP="00FC3D4B">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392A9E">
              <w:rPr>
                <w:rFonts w:cstheme="minorHAnsi"/>
                <w:color w:val="D73329"/>
                <w:sz w:val="22"/>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used to support people in their homes</w:t>
            </w:r>
            <w:r w:rsidRPr="00392A9E">
              <w:rPr>
                <w:rFonts w:cstheme="minorHAnsi"/>
                <w:color w:val="D73329"/>
                <w:sz w:val="22"/>
              </w:rPr>
              <w:t>. This may include those used by carers and people with disabilities</w:t>
            </w:r>
            <w:r>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9C1BF6E" w14:textId="77777777" w:rsidR="00FC3D4B" w:rsidRPr="008F5B27" w:rsidRDefault="00FC3D4B" w:rsidP="00FC3D4B">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4332188A" w14:textId="77777777" w:rsidR="00721B7F"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 xml:space="preserve">Smart electronic devices (Amazon </w:t>
            </w:r>
            <w:r>
              <w:rPr>
                <w:rFonts w:cstheme="minorHAnsi"/>
                <w:color w:val="D73329"/>
                <w:sz w:val="22"/>
                <w:szCs w:val="20"/>
              </w:rPr>
              <w:t>E</w:t>
            </w:r>
            <w:r w:rsidRPr="006C478C">
              <w:rPr>
                <w:rFonts w:cstheme="minorHAnsi"/>
                <w:color w:val="D73329"/>
                <w:sz w:val="22"/>
                <w:szCs w:val="20"/>
              </w:rPr>
              <w:t>cho, Alexa, etc.)</w:t>
            </w:r>
          </w:p>
          <w:p w14:paraId="7FED1AE2" w14:textId="7095F056" w:rsidR="00FC3D4B" w:rsidRPr="00721B7F"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721B7F">
              <w:rPr>
                <w:rFonts w:cstheme="minorHAnsi"/>
                <w:color w:val="D73329"/>
                <w:szCs w:val="20"/>
              </w:rPr>
              <w:t>Smart speakers and screens</w:t>
            </w:r>
          </w:p>
        </w:tc>
      </w:tr>
      <w:tr w:rsidR="00721B7F" w:rsidRPr="008B449A" w14:paraId="2E64B3BA"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7851F8B" w14:textId="596A7536" w:rsidR="00721B7F" w:rsidRPr="00721B7F" w:rsidRDefault="00721B7F">
            <w:pPr>
              <w:pStyle w:val="ListParagraph"/>
              <w:numPr>
                <w:ilvl w:val="0"/>
                <w:numId w:val="35"/>
              </w:numPr>
              <w:tabs>
                <w:tab w:val="left" w:pos="180"/>
              </w:tabs>
              <w:spacing w:after="120" w:line="276" w:lineRule="auto"/>
              <w:ind w:right="0"/>
              <w:rPr>
                <w:rFonts w:cstheme="minorHAnsi"/>
                <w:color w:val="404040" w:themeColor="text1" w:themeTint="BF"/>
                <w:szCs w:val="24"/>
              </w:rPr>
            </w:pPr>
            <w:r w:rsidRPr="00721B7F">
              <w:rPr>
                <w:rFonts w:cstheme="minorHAnsi"/>
                <w:color w:val="404040" w:themeColor="text1" w:themeTint="BF"/>
                <w:szCs w:val="24"/>
              </w:rPr>
              <w:t>Education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BFA9F5"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3917D038" w14:textId="22E7EBF4" w:rsidR="00721B7F" w:rsidRPr="008F5B27" w:rsidRDefault="00721B7F" w:rsidP="00721B7F">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echnology used to support people with education can include those that help with learning disabilities.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653C236"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464E71E6" w14:textId="77777777" w:rsidR="00721B7F" w:rsidRPr="000037FA"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Computer programs</w:t>
            </w:r>
          </w:p>
          <w:p w14:paraId="4A746E0E" w14:textId="77777777" w:rsidR="00721B7F" w:rsidRPr="00A51331"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Learning applications</w:t>
            </w:r>
          </w:p>
          <w:p w14:paraId="619BBB13" w14:textId="6FAEDF55" w:rsidR="00721B7F" w:rsidRPr="008F5B27" w:rsidRDefault="00721B7F" w:rsidP="00721B7F">
            <w:pPr>
              <w:spacing w:after="120" w:line="276" w:lineRule="auto"/>
              <w:ind w:left="0" w:right="0" w:firstLine="0"/>
              <w:rPr>
                <w:rFonts w:cstheme="minorHAnsi"/>
                <w:color w:val="404040" w:themeColor="text1" w:themeTint="BF"/>
                <w:szCs w:val="24"/>
              </w:rPr>
            </w:pPr>
            <w:r w:rsidRPr="000037FA">
              <w:rPr>
                <w:rFonts w:cstheme="minorHAnsi"/>
                <w:color w:val="D73329"/>
                <w:sz w:val="22"/>
                <w:szCs w:val="20"/>
              </w:rPr>
              <w:t>Graphic organisers</w:t>
            </w:r>
          </w:p>
        </w:tc>
      </w:tr>
    </w:tbl>
    <w:p w14:paraId="1745FBD2" w14:textId="28ADE884" w:rsidR="008F5B27" w:rsidRDefault="00721B7F" w:rsidP="008F5B27">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21B7F" w:rsidRPr="008B449A" w14:paraId="04A3CDE7" w14:textId="77777777" w:rsidTr="00721B7F">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3EE41A3" w14:textId="6324FC36" w:rsidR="00721B7F" w:rsidRPr="00721B7F" w:rsidRDefault="00721B7F" w:rsidP="00721B7F">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658C483" w14:textId="1CEC9570" w:rsidR="00721B7F" w:rsidRPr="008F5B27" w:rsidRDefault="00721B7F" w:rsidP="00721B7F">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3B2D99CB" w14:textId="77777777" w:rsidR="00721B7F" w:rsidRDefault="00721B7F" w:rsidP="00721B7F">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16779535" w14:textId="5F71CBBF" w:rsidR="00721B7F" w:rsidRPr="008F5B27" w:rsidRDefault="00721B7F" w:rsidP="00721B7F">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721B7F" w:rsidRPr="008B449A" w14:paraId="769FFBA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EEA59AC" w14:textId="3E8523AC"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Employment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7F19E4"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3A1103CA" w14:textId="77777777" w:rsidR="00721B7F" w:rsidRPr="008B449A" w:rsidRDefault="00721B7F" w:rsidP="00721B7F">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 xml:space="preserve">echnology used to support people with </w:t>
            </w:r>
            <w:r>
              <w:rPr>
                <w:rFonts w:cstheme="minorHAnsi"/>
                <w:color w:val="D73329"/>
                <w:sz w:val="22"/>
              </w:rPr>
              <w:t>employment</w:t>
            </w:r>
            <w:r w:rsidRPr="00EF69F9">
              <w:rPr>
                <w:rFonts w:cstheme="minorHAnsi"/>
                <w:color w:val="D73329"/>
                <w:sz w:val="22"/>
              </w:rPr>
              <w:t xml:space="preserve"> can include those that help </w:t>
            </w:r>
            <w:r>
              <w:rPr>
                <w:rFonts w:cstheme="minorHAnsi"/>
                <w:color w:val="D73329"/>
                <w:sz w:val="22"/>
              </w:rPr>
              <w:t xml:space="preserve">people </w:t>
            </w:r>
            <w:r w:rsidRPr="00EF69F9">
              <w:rPr>
                <w:rFonts w:cstheme="minorHAnsi"/>
                <w:color w:val="D73329"/>
                <w:sz w:val="22"/>
              </w:rPr>
              <w:t xml:space="preserve">with </w:t>
            </w:r>
            <w:r>
              <w:rPr>
                <w:rFonts w:cstheme="minorHAnsi"/>
                <w:color w:val="D73329"/>
                <w:sz w:val="22"/>
              </w:rPr>
              <w:t>work. This may vary based on the nature of employment and the individual need of the person.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9CB2C8F"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42792B10" w14:textId="77777777" w:rsidR="00721B7F" w:rsidRPr="000037FA"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Reading pens</w:t>
            </w:r>
          </w:p>
          <w:p w14:paraId="3D75D8BC" w14:textId="77777777" w:rsidR="00721B7F" w:rsidRPr="000037FA"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Speech recognition software</w:t>
            </w:r>
          </w:p>
          <w:p w14:paraId="6D08688E" w14:textId="77777777" w:rsidR="00721B7F" w:rsidRPr="00870582" w:rsidRDefault="00721B7F">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Exoskeletal arms</w:t>
            </w:r>
          </w:p>
        </w:tc>
      </w:tr>
      <w:tr w:rsidR="00721B7F" w:rsidRPr="008B449A" w14:paraId="34229A0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E78FB3" w14:textId="1CBB41B3"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 xml:space="preserve">Home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80C7BB"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B7B1498" w14:textId="58F2F0CC" w:rsidR="00721B7F" w:rsidRPr="008B449A" w:rsidRDefault="00721B7F" w:rsidP="00721B7F">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392A9E">
              <w:rPr>
                <w:rFonts w:cstheme="minorHAnsi"/>
                <w:color w:val="D73329"/>
                <w:sz w:val="22"/>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used to support people in their homes</w:t>
            </w:r>
            <w:r w:rsidRPr="00392A9E">
              <w:rPr>
                <w:rFonts w:cstheme="minorHAnsi"/>
                <w:color w:val="D73329"/>
                <w:sz w:val="22"/>
              </w:rPr>
              <w:t>. This may include those used by carers and people with disabilities</w:t>
            </w:r>
            <w:r>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BD1E5E2"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E6CE0B3" w14:textId="77777777" w:rsidR="00721B7F" w:rsidRPr="006C478C"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 xml:space="preserve">Smart electronic devices (Amazon </w:t>
            </w:r>
            <w:r>
              <w:rPr>
                <w:rFonts w:cstheme="minorHAnsi"/>
                <w:color w:val="D73329"/>
                <w:sz w:val="22"/>
                <w:szCs w:val="20"/>
              </w:rPr>
              <w:t>E</w:t>
            </w:r>
            <w:r w:rsidRPr="006C478C">
              <w:rPr>
                <w:rFonts w:cstheme="minorHAnsi"/>
                <w:color w:val="D73329"/>
                <w:sz w:val="22"/>
                <w:szCs w:val="20"/>
              </w:rPr>
              <w:t>cho, Alexa, etc.)</w:t>
            </w:r>
          </w:p>
          <w:p w14:paraId="4FDEDF1F" w14:textId="69B174EA" w:rsidR="00721B7F" w:rsidRPr="006F67FC"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Smart speakers and screens</w:t>
            </w:r>
          </w:p>
        </w:tc>
      </w:tr>
      <w:tr w:rsidR="00721B7F" w:rsidRPr="008B449A" w14:paraId="43BBF6E6"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DD869" w14:textId="10B59CD4"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Care residence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0406CA"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15855AA3" w14:textId="77777777" w:rsidR="00721B7F" w:rsidRPr="008B449A" w:rsidRDefault="00721B7F" w:rsidP="00721B7F">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to support people in </w:t>
            </w:r>
            <w:r>
              <w:rPr>
                <w:rFonts w:cstheme="minorHAnsi"/>
                <w:color w:val="D73329"/>
                <w:sz w:val="22"/>
              </w:rPr>
              <w:t>care residences. This can include those adapted to the facilities, carers, and people with disability.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7F2DE3B"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7B444E0E" w14:textId="77777777" w:rsidR="00721B7F" w:rsidRPr="00843481"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843481">
              <w:rPr>
                <w:rFonts w:cstheme="minorHAnsi"/>
                <w:color w:val="D73329"/>
                <w:sz w:val="22"/>
                <w:szCs w:val="20"/>
              </w:rPr>
              <w:t xml:space="preserve">Smart electronic devices (Amazon </w:t>
            </w:r>
            <w:r>
              <w:rPr>
                <w:rFonts w:cstheme="minorHAnsi"/>
                <w:color w:val="D73329"/>
                <w:sz w:val="22"/>
                <w:szCs w:val="20"/>
              </w:rPr>
              <w:t>E</w:t>
            </w:r>
            <w:r w:rsidRPr="00843481">
              <w:rPr>
                <w:rFonts w:cstheme="minorHAnsi"/>
                <w:color w:val="D73329"/>
                <w:sz w:val="22"/>
                <w:szCs w:val="20"/>
              </w:rPr>
              <w:t>cho, Alexa, etc.)</w:t>
            </w:r>
          </w:p>
          <w:p w14:paraId="1250E05C" w14:textId="31D459C0" w:rsidR="00721B7F" w:rsidRPr="006F67FC"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843481">
              <w:rPr>
                <w:rFonts w:cstheme="minorHAnsi"/>
                <w:color w:val="D73329"/>
                <w:sz w:val="22"/>
                <w:szCs w:val="20"/>
              </w:rPr>
              <w:t>Smart speakers and screens</w:t>
            </w:r>
          </w:p>
        </w:tc>
      </w:tr>
      <w:tr w:rsidR="00721B7F" w:rsidRPr="008B449A" w14:paraId="2F556E40"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5144A" w14:textId="1D580F49"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Outdoors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B82CEF"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7A07C55" w14:textId="77777777" w:rsidR="00721B7F" w:rsidRPr="008B449A" w:rsidRDefault="00721B7F" w:rsidP="00721B7F">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in </w:t>
            </w:r>
            <w:r>
              <w:rPr>
                <w:rFonts w:cstheme="minorHAnsi"/>
                <w:color w:val="D73329"/>
                <w:sz w:val="22"/>
              </w:rPr>
              <w:t>being outdoors. This can include those used to assist people in doing activities outdoors and adapted to the outdoor environment.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2CE827F"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57713620" w14:textId="77777777" w:rsidR="00721B7F" w:rsidRPr="00A51331"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Ramps</w:t>
            </w:r>
          </w:p>
          <w:p w14:paraId="16CF7202" w14:textId="050E5250" w:rsidR="00721B7F" w:rsidRPr="008F5B27"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Adapted entryways</w:t>
            </w:r>
          </w:p>
        </w:tc>
      </w:tr>
    </w:tbl>
    <w:p w14:paraId="5953E3C4" w14:textId="5EEF350B" w:rsidR="00D46CC4" w:rsidRDefault="002F208E" w:rsidP="00D46CC4">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D46CC4" w:rsidRPr="008B449A" w14:paraId="47906704" w14:textId="77777777" w:rsidTr="00D46CC4">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42AF18" w14:textId="7DAC4FD2" w:rsidR="00D46CC4" w:rsidRPr="00D46CC4" w:rsidRDefault="00D46CC4" w:rsidP="00D46CC4">
            <w:pPr>
              <w:tabs>
                <w:tab w:val="left" w:pos="180"/>
              </w:tabs>
              <w:spacing w:after="120" w:line="276" w:lineRule="auto"/>
              <w:ind w:right="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B440DE0" w14:textId="567F383A" w:rsidR="00D46CC4" w:rsidRPr="000929FF" w:rsidRDefault="00D46CC4" w:rsidP="00D46CC4">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99CFC88" w14:textId="77777777" w:rsidR="00D46CC4" w:rsidRDefault="00D46CC4" w:rsidP="00D46CC4">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6CD52243" w14:textId="4690EA16" w:rsidR="00D46CC4" w:rsidRPr="000929FF" w:rsidRDefault="00D46CC4" w:rsidP="00D46CC4">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D46CC4" w:rsidRPr="008B449A" w14:paraId="5A47BE1B"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F3A9CD" w14:textId="3413D1D4" w:rsidR="00D46CC4" w:rsidRPr="00085380"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085380">
              <w:rPr>
                <w:rFonts w:cstheme="minorHAnsi"/>
                <w:color w:val="404040" w:themeColor="text1" w:themeTint="BF"/>
                <w:szCs w:val="24"/>
              </w:rPr>
              <w:t>Eating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C5D9A4"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493B3CF2"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with eating. This can include technology used to assist feeding.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9DFDFD"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61A740E3" w14:textId="77777777" w:rsidR="00D46CC4"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2A07E8">
              <w:rPr>
                <w:rFonts w:cstheme="minorHAnsi"/>
                <w:color w:val="D73329"/>
                <w:sz w:val="22"/>
                <w:szCs w:val="20"/>
              </w:rPr>
              <w:t>Low-tech eating devices such as adaptive utensils and plates</w:t>
            </w:r>
          </w:p>
          <w:p w14:paraId="68713694" w14:textId="1FDEF9E8" w:rsidR="00D46CC4" w:rsidRPr="006F67FC"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Feeding devices</w:t>
            </w:r>
          </w:p>
        </w:tc>
      </w:tr>
      <w:tr w:rsidR="00D46CC4" w:rsidRPr="008B449A" w14:paraId="701C48B0"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EEF44D3" w14:textId="27F531E7" w:rsidR="00D46CC4" w:rsidRPr="00D03464"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D03464">
              <w:rPr>
                <w:rFonts w:cstheme="minorHAnsi"/>
                <w:color w:val="404040" w:themeColor="text1" w:themeTint="BF"/>
                <w:szCs w:val="24"/>
              </w:rPr>
              <w:t>Drinking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3001F0"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28C6F8E7"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 xml:space="preserve">with drinking.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4478FE7"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786896E3" w14:textId="77777777" w:rsidR="00D46CC4" w:rsidRPr="002A07E8"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2A07E8">
              <w:rPr>
                <w:rFonts w:cstheme="minorHAnsi"/>
                <w:color w:val="D73329"/>
                <w:sz w:val="22"/>
                <w:szCs w:val="20"/>
              </w:rPr>
              <w:t>Double handled mugs</w:t>
            </w:r>
          </w:p>
          <w:p w14:paraId="1F613ADF" w14:textId="7CA48CDC" w:rsidR="00D46CC4" w:rsidRPr="006F67FC"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2A07E8">
              <w:rPr>
                <w:rFonts w:cstheme="minorHAnsi"/>
                <w:color w:val="D73329"/>
                <w:sz w:val="22"/>
                <w:szCs w:val="20"/>
              </w:rPr>
              <w:t>Standard disposable straws</w:t>
            </w:r>
          </w:p>
        </w:tc>
      </w:tr>
      <w:tr w:rsidR="00D46CC4" w:rsidRPr="008B449A" w14:paraId="5D6E09E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2DE443" w14:textId="6A7E033C" w:rsidR="00D46CC4" w:rsidRPr="00D03464"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D03464">
              <w:rPr>
                <w:rFonts w:cstheme="minorHAnsi"/>
                <w:color w:val="404040" w:themeColor="text1" w:themeTint="BF"/>
                <w:szCs w:val="24"/>
              </w:rPr>
              <w:t>Pressure area management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9AE7D5"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4ABCBC35"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to </w:t>
            </w:r>
            <w:r>
              <w:rPr>
                <w:rFonts w:cstheme="minorHAnsi"/>
                <w:color w:val="D73329"/>
                <w:sz w:val="22"/>
              </w:rPr>
              <w:t>manage and relieve pressure. This may include pressure prevention devices used to reduce injury caused by pressure or friction.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8D1153"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4FDE6F59" w14:textId="6C5992E2" w:rsidR="00D46CC4" w:rsidRPr="002A07E8"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 xml:space="preserve">Protectors </w:t>
            </w:r>
          </w:p>
          <w:p w14:paraId="23628D23" w14:textId="5150BC04" w:rsidR="00D46CC4"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Cushions</w:t>
            </w:r>
          </w:p>
          <w:p w14:paraId="16CD4F75" w14:textId="0526A7BE" w:rsidR="00D46CC4" w:rsidRPr="00E93C93"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Electronic bed frames</w:t>
            </w:r>
          </w:p>
        </w:tc>
      </w:tr>
      <w:tr w:rsidR="00D46CC4" w:rsidRPr="008B449A" w14:paraId="539C61FD"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97FDB2" w14:textId="20881B9B" w:rsidR="00D46CC4" w:rsidRPr="00D03464"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D03464">
              <w:rPr>
                <w:rFonts w:cstheme="minorHAnsi"/>
                <w:color w:val="404040" w:themeColor="text1" w:themeTint="BF"/>
                <w:szCs w:val="24"/>
              </w:rPr>
              <w:t>Carer support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EC774B"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52A96C16"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w:t>
            </w:r>
            <w:r>
              <w:rPr>
                <w:rFonts w:cstheme="minorHAnsi"/>
                <w:color w:val="D73329"/>
                <w:sz w:val="22"/>
              </w:rPr>
              <w:t>to assist carer with their roles in providing support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8A45ACA"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643BC635" w14:textId="06B2F757" w:rsidR="00D46CC4" w:rsidRPr="00F165FB"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Fall detectors</w:t>
            </w:r>
          </w:p>
          <w:p w14:paraId="642FBC63" w14:textId="1A0D6216" w:rsidR="00D46CC4" w:rsidRPr="00F165FB"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Panic buttons</w:t>
            </w:r>
          </w:p>
          <w:p w14:paraId="3FF5CBE8" w14:textId="0384AC57" w:rsidR="00D46CC4" w:rsidRPr="006F67FC"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Smart plugs</w:t>
            </w:r>
          </w:p>
        </w:tc>
      </w:tr>
    </w:tbl>
    <w:p w14:paraId="015B701C" w14:textId="77777777" w:rsidR="00E079C0" w:rsidRPr="008B449A" w:rsidRDefault="00E079C0" w:rsidP="006323E1">
      <w:pPr>
        <w:spacing w:after="120" w:line="276" w:lineRule="auto"/>
        <w:ind w:left="0" w:firstLine="0"/>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E079C0" w:rsidRPr="008B449A" w14:paraId="2589F720" w14:textId="77777777" w:rsidTr="00F94D86">
        <w:trPr>
          <w:cantSplit/>
          <w:trHeight w:val="1260"/>
          <w:jc w:val="center"/>
        </w:trPr>
        <w:tc>
          <w:tcPr>
            <w:tcW w:w="849" w:type="pct"/>
            <w:tcBorders>
              <w:top w:val="nil"/>
              <w:left w:val="nil"/>
              <w:bottom w:val="nil"/>
              <w:right w:val="nil"/>
            </w:tcBorders>
            <w:shd w:val="clear" w:color="auto" w:fill="auto"/>
          </w:tcPr>
          <w:p w14:paraId="2BE8A263"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8A5C4C" wp14:editId="6703BD14">
                  <wp:extent cx="682388" cy="712561"/>
                  <wp:effectExtent l="0" t="0" r="3810" b="0"/>
                  <wp:docPr id="39"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6AA7CFF" w14:textId="36FDC8E4" w:rsidR="00E079C0" w:rsidRPr="00180AD6" w:rsidRDefault="00E079C0"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E93C93">
              <w:rPr>
                <w:rFonts w:cstheme="minorHAnsi"/>
                <w:color w:val="404040" w:themeColor="text1" w:themeTint="BF"/>
                <w:szCs w:val="24"/>
              </w:rPr>
              <w:t xml:space="preserve">Answer the following questions about the role of assistive technologies in </w:t>
            </w:r>
            <w:r w:rsidR="0080386D" w:rsidRPr="00E93C93">
              <w:rPr>
                <w:rFonts w:cstheme="minorHAnsi"/>
                <w:color w:val="404040" w:themeColor="text1" w:themeTint="BF"/>
                <w:szCs w:val="24"/>
              </w:rPr>
              <w:t>supporting a person’s life activities</w:t>
            </w:r>
            <w:r w:rsidRPr="00E93C93">
              <w:rPr>
                <w:rFonts w:cstheme="minorHAnsi"/>
                <w:color w:val="404040" w:themeColor="text1" w:themeTint="BF"/>
                <w:szCs w:val="24"/>
              </w:rPr>
              <w:t>.</w:t>
            </w:r>
          </w:p>
        </w:tc>
      </w:tr>
      <w:tr w:rsidR="00E079C0" w:rsidRPr="008B449A" w14:paraId="2B33C82B" w14:textId="77777777" w:rsidTr="00F94D8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DA5676"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52320EC2" w14:textId="77777777" w:rsidTr="00F94D8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92ECF0" w14:textId="62602850" w:rsidR="00E079C0" w:rsidRDefault="00E079C0"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w:t>
            </w:r>
            <w:r w:rsidR="00CA2552">
              <w:rPr>
                <w:rFonts w:cstheme="minorHAnsi"/>
                <w:i/>
                <w:color w:val="F79723"/>
                <w:sz w:val="20"/>
                <w:szCs w:val="20"/>
              </w:rPr>
              <w:t>8 KE13.1, KE13.2</w:t>
            </w:r>
          </w:p>
          <w:p w14:paraId="2695CB23" w14:textId="73BE9801" w:rsidR="00E079C0" w:rsidRPr="00B43F08" w:rsidRDefault="00E079C0" w:rsidP="00B27ADD">
            <w:pPr>
              <w:tabs>
                <w:tab w:val="left" w:pos="180"/>
              </w:tabs>
              <w:spacing w:after="120" w:line="276" w:lineRule="auto"/>
              <w:ind w:left="0" w:right="0" w:firstLine="0"/>
              <w:rPr>
                <w:rFonts w:cstheme="minorHAnsi"/>
                <w:i/>
                <w:color w:val="F79723"/>
                <w:sz w:val="20"/>
                <w:szCs w:val="24"/>
              </w:rPr>
            </w:pPr>
            <w:r w:rsidRPr="008417AA">
              <w:rPr>
                <w:rFonts w:cstheme="minorHAnsi"/>
                <w:i/>
                <w:color w:val="F79723"/>
                <w:sz w:val="20"/>
                <w:szCs w:val="20"/>
              </w:rPr>
              <w:t xml:space="preserve">Learner guide reference: </w:t>
            </w:r>
            <w:r w:rsidR="00F70856" w:rsidRPr="008417AA">
              <w:rPr>
                <w:rFonts w:cstheme="minorHAnsi"/>
                <w:i/>
                <w:color w:val="F79723"/>
                <w:sz w:val="20"/>
                <w:szCs w:val="20"/>
              </w:rPr>
              <w:t>CHCCCS038</w:t>
            </w:r>
            <w:r w:rsidR="00F70856" w:rsidRPr="00A309FA">
              <w:rPr>
                <w:rFonts w:cstheme="minorHAnsi"/>
                <w:i/>
                <w:color w:val="F79723"/>
                <w:sz w:val="20"/>
                <w:szCs w:val="20"/>
              </w:rPr>
              <w:t xml:space="preserve"> Learner Guide, Chapter </w:t>
            </w:r>
            <w:r w:rsidR="00F70856">
              <w:rPr>
                <w:rFonts w:cstheme="minorHAnsi"/>
                <w:i/>
                <w:color w:val="F79723"/>
                <w:sz w:val="20"/>
                <w:szCs w:val="20"/>
              </w:rPr>
              <w:t>3</w:t>
            </w:r>
            <w:r w:rsidR="00F70856" w:rsidRPr="00A309FA">
              <w:rPr>
                <w:rFonts w:cstheme="minorHAnsi"/>
                <w:i/>
                <w:color w:val="F79723"/>
                <w:sz w:val="20"/>
                <w:szCs w:val="20"/>
              </w:rPr>
              <w:t xml:space="preserve">, Subchapter </w:t>
            </w:r>
            <w:r w:rsidR="00F70856">
              <w:rPr>
                <w:rFonts w:cstheme="minorHAnsi"/>
                <w:i/>
                <w:color w:val="F79723"/>
                <w:sz w:val="20"/>
                <w:szCs w:val="20"/>
              </w:rPr>
              <w:t>3.</w:t>
            </w:r>
            <w:r w:rsidR="00F70856" w:rsidRPr="00A309FA">
              <w:rPr>
                <w:rFonts w:cstheme="minorHAnsi"/>
                <w:i/>
                <w:color w:val="F79723"/>
                <w:sz w:val="20"/>
                <w:szCs w:val="20"/>
              </w:rPr>
              <w:t>5</w:t>
            </w:r>
          </w:p>
          <w:p w14:paraId="5B9EC4D2" w14:textId="77777777" w:rsidR="00E079C0" w:rsidRPr="00B43F08" w:rsidRDefault="00E079C0"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74F19496" w14:textId="07C99967" w:rsidR="00E079C0" w:rsidRDefault="00E079C0" w:rsidP="00B27ADD">
            <w:pPr>
              <w:tabs>
                <w:tab w:val="left" w:pos="180"/>
              </w:tabs>
              <w:spacing w:after="120" w:line="276" w:lineRule="auto"/>
              <w:ind w:left="0" w:right="0" w:firstLine="0"/>
              <w:jc w:val="both"/>
              <w:rPr>
                <w:rFonts w:cstheme="minorHAnsi"/>
                <w:color w:val="D73329"/>
                <w:sz w:val="22"/>
              </w:rPr>
            </w:pPr>
            <w:r w:rsidRPr="00872CBE">
              <w:rPr>
                <w:rFonts w:cstheme="minorHAnsi"/>
                <w:bCs/>
                <w:color w:val="D73329"/>
                <w:sz w:val="22"/>
              </w:rPr>
              <w:t>The candidate must</w:t>
            </w:r>
            <w:r>
              <w:rPr>
                <w:rFonts w:cstheme="minorHAnsi"/>
                <w:bCs/>
                <w:color w:val="D73329"/>
                <w:sz w:val="22"/>
              </w:rPr>
              <w:t xml:space="preserve"> answer the </w:t>
            </w:r>
            <w:r w:rsidRPr="00180AD6">
              <w:rPr>
                <w:rFonts w:cstheme="minorHAnsi"/>
                <w:bCs/>
                <w:color w:val="D73329"/>
                <w:sz w:val="22"/>
              </w:rPr>
              <w:t xml:space="preserve">following questions about the role of assistive technologies in </w:t>
            </w:r>
            <w:r w:rsidR="0080386D">
              <w:rPr>
                <w:rFonts w:cstheme="minorHAnsi"/>
                <w:bCs/>
                <w:color w:val="D73329"/>
                <w:sz w:val="22"/>
              </w:rPr>
              <w:t>supporting a person’s life activities</w:t>
            </w:r>
            <w:r w:rsidRPr="00180AD6">
              <w:rPr>
                <w:rFonts w:cstheme="minorHAnsi"/>
                <w:bCs/>
                <w:color w:val="D73329"/>
                <w:sz w:val="22"/>
              </w:rPr>
              <w:t>.</w:t>
            </w:r>
            <w:r>
              <w:rPr>
                <w:rFonts w:cstheme="minorHAnsi"/>
                <w:color w:val="D73329"/>
                <w:sz w:val="22"/>
              </w:rPr>
              <w:t xml:space="preserve"> </w:t>
            </w:r>
          </w:p>
          <w:p w14:paraId="72DE38B3" w14:textId="64089160" w:rsidR="00E079C0" w:rsidRPr="007553DE" w:rsidRDefault="008F3AA5"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szCs w:val="20"/>
              </w:rPr>
              <w:t>Additional m</w:t>
            </w:r>
            <w:r w:rsidR="00E079C0">
              <w:rPr>
                <w:rFonts w:cstheme="minorHAnsi"/>
                <w:bCs/>
                <w:color w:val="D73329"/>
                <w:sz w:val="22"/>
                <w:szCs w:val="20"/>
              </w:rPr>
              <w:t>arking guide and benchmark answers are provided below for the assessor’s reference.</w:t>
            </w:r>
          </w:p>
        </w:tc>
      </w:tr>
      <w:tr w:rsidR="00E079C0" w:rsidRPr="008B449A" w14:paraId="33B4FF9F" w14:textId="77777777" w:rsidTr="00F94D86">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CF952" w14:textId="4BAC954E" w:rsidR="00E079C0" w:rsidRDefault="00E079C0">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 xml:space="preserve">maintain </w:t>
            </w:r>
            <w:r w:rsidR="008F3AA5">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sidR="008F3AA5">
              <w:rPr>
                <w:rFonts w:cstheme="minorHAnsi"/>
                <w:b/>
                <w:bCs/>
                <w:color w:val="404040" w:themeColor="text1" w:themeTint="BF"/>
                <w:szCs w:val="24"/>
              </w:rPr>
              <w:t xml:space="preserve"> </w:t>
            </w:r>
            <w:r w:rsidR="008F3AA5" w:rsidRPr="008F3AA5">
              <w:rPr>
                <w:rFonts w:cstheme="minorHAnsi"/>
                <w:color w:val="404040" w:themeColor="text1" w:themeTint="BF"/>
                <w:szCs w:val="24"/>
              </w:rPr>
              <w:t>of people receiving support</w:t>
            </w:r>
            <w:r w:rsidRPr="008F3AA5">
              <w:rPr>
                <w:rFonts w:cstheme="minorHAnsi"/>
                <w:color w:val="404040" w:themeColor="text1" w:themeTint="BF"/>
                <w:szCs w:val="24"/>
              </w:rPr>
              <w:t>?</w:t>
            </w:r>
          </w:p>
          <w:p w14:paraId="20A5BE9E" w14:textId="77777777" w:rsidR="00E079C0" w:rsidRPr="006F31E8" w:rsidRDefault="00E079C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118E8898" w14:textId="3D030DBA"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6F31E8">
              <w:rPr>
                <w:rFonts w:cstheme="minorHAnsi"/>
                <w:bCs/>
                <w:color w:val="D73329"/>
                <w:sz w:val="22"/>
              </w:rPr>
              <w:t xml:space="preserve">assistive technologies help maintain </w:t>
            </w:r>
            <w:r w:rsidR="00477EA5">
              <w:rPr>
                <w:rFonts w:cstheme="minorHAnsi"/>
                <w:bCs/>
                <w:color w:val="D73329"/>
                <w:sz w:val="22"/>
              </w:rPr>
              <w:t xml:space="preserve">the </w:t>
            </w:r>
            <w:r w:rsidRPr="006F31E8">
              <w:rPr>
                <w:rFonts w:cstheme="minorHAnsi"/>
                <w:bCs/>
                <w:color w:val="D73329"/>
                <w:sz w:val="22"/>
              </w:rPr>
              <w:t>independence</w:t>
            </w:r>
            <w:r w:rsidR="00477EA5">
              <w:rPr>
                <w:rFonts w:cstheme="minorHAnsi"/>
                <w:bCs/>
                <w:color w:val="D73329"/>
                <w:sz w:val="22"/>
              </w:rPr>
              <w:t xml:space="preserve"> of people receiving support</w:t>
            </w:r>
            <w:r>
              <w:rPr>
                <w:rFonts w:cstheme="minorHAnsi"/>
                <w:bCs/>
                <w:color w:val="D73329"/>
                <w:sz w:val="22"/>
              </w:rPr>
              <w:t>.</w:t>
            </w:r>
          </w:p>
          <w:p w14:paraId="241AF6DA" w14:textId="163E599D"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For a satisfactory performance, although wording may slightly vary, their response must be consistent with the benchmark answer below</w:t>
            </w:r>
            <w:r w:rsidR="00732E25">
              <w:rPr>
                <w:rFonts w:cstheme="minorHAnsi"/>
                <w:bCs/>
                <w:color w:val="D73329"/>
                <w:sz w:val="22"/>
              </w:rPr>
              <w:t>:</w:t>
            </w:r>
          </w:p>
          <w:p w14:paraId="397CD58C" w14:textId="27CE9158"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Assistive technologies help people maintain their independence by enabling them to continue doing their everyday tasks, e.g. activities for daily living, independently</w:t>
            </w:r>
            <w:r w:rsidR="00FF6AEE">
              <w:rPr>
                <w:rFonts w:cstheme="minorHAnsi"/>
                <w:bCs/>
                <w:color w:val="D73329"/>
                <w:sz w:val="22"/>
              </w:rPr>
              <w:t xml:space="preserve"> as they incorporate them in</w:t>
            </w:r>
            <w:r w:rsidR="00732E25">
              <w:rPr>
                <w:rFonts w:cstheme="minorHAnsi"/>
                <w:bCs/>
                <w:color w:val="D73329"/>
                <w:sz w:val="22"/>
              </w:rPr>
              <w:t>to</w:t>
            </w:r>
            <w:r w:rsidR="00FF6AEE">
              <w:rPr>
                <w:rFonts w:cstheme="minorHAnsi"/>
                <w:bCs/>
                <w:color w:val="D73329"/>
                <w:sz w:val="22"/>
              </w:rPr>
              <w:t xml:space="preserve"> their routines.</w:t>
            </w:r>
          </w:p>
          <w:p w14:paraId="05193939" w14:textId="5FE7B328" w:rsidR="00E079C0" w:rsidRPr="00BA19AC"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may also provide an example along with their explanation, e.g. a person having difficulties eating may use adaptive eating utensils </w:t>
            </w:r>
            <w:r w:rsidR="00E46AD1">
              <w:rPr>
                <w:rFonts w:cstheme="minorHAnsi"/>
                <w:bCs/>
                <w:color w:val="D73329"/>
                <w:sz w:val="22"/>
              </w:rPr>
              <w:t xml:space="preserve">as part of their routine to encourage the continuity of </w:t>
            </w:r>
            <w:r w:rsidR="00314D2D">
              <w:rPr>
                <w:rFonts w:cstheme="minorHAnsi"/>
                <w:bCs/>
                <w:color w:val="D73329"/>
                <w:sz w:val="22"/>
              </w:rPr>
              <w:t xml:space="preserve">their activities </w:t>
            </w:r>
            <w:r w:rsidR="003F2958">
              <w:rPr>
                <w:rFonts w:cstheme="minorHAnsi"/>
                <w:bCs/>
                <w:color w:val="D73329"/>
                <w:sz w:val="22"/>
              </w:rPr>
              <w:t>with minimal assistance from others</w:t>
            </w:r>
            <w:r>
              <w:rPr>
                <w:rFonts w:cstheme="minorHAnsi"/>
                <w:bCs/>
                <w:color w:val="D73329"/>
                <w:sz w:val="22"/>
              </w:rPr>
              <w:t xml:space="preserve">. However, this is not required for the assessment. </w:t>
            </w:r>
          </w:p>
        </w:tc>
      </w:tr>
    </w:tbl>
    <w:p w14:paraId="607FBD22" w14:textId="7DA41509" w:rsidR="00F94D86" w:rsidRDefault="00F94D86" w:rsidP="00F94D86">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A84808" w:rsidRPr="008B449A" w14:paraId="3E889676" w14:textId="77777777" w:rsidTr="00F94D8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94BCB8" w14:textId="4E72774C" w:rsidR="00A84808" w:rsidRDefault="00A84808">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How can assistive technologies help </w:t>
            </w:r>
            <w:r w:rsidRPr="00D153D8">
              <w:rPr>
                <w:rFonts w:cstheme="minorHAnsi"/>
                <w:b/>
                <w:bCs/>
                <w:color w:val="404040" w:themeColor="text1" w:themeTint="BF"/>
                <w:szCs w:val="24"/>
              </w:rPr>
              <w:t xml:space="preserve">promote </w:t>
            </w:r>
            <w:r>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Pr>
                <w:rFonts w:cstheme="minorHAnsi"/>
                <w:b/>
                <w:bCs/>
                <w:color w:val="404040" w:themeColor="text1" w:themeTint="BF"/>
                <w:szCs w:val="24"/>
              </w:rPr>
              <w:t xml:space="preserve"> </w:t>
            </w:r>
            <w:r w:rsidRPr="008F3AA5">
              <w:rPr>
                <w:rFonts w:cstheme="minorHAnsi"/>
                <w:color w:val="404040" w:themeColor="text1" w:themeTint="BF"/>
                <w:szCs w:val="24"/>
              </w:rPr>
              <w:t>of people receiving support?</w:t>
            </w:r>
          </w:p>
          <w:p w14:paraId="3C18C379" w14:textId="77777777" w:rsidR="00A84808" w:rsidRPr="00DD4E51" w:rsidRDefault="00A84808" w:rsidP="00A8480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D4E51">
              <w:rPr>
                <w:rFonts w:cstheme="minorHAnsi"/>
                <w:color w:val="404040" w:themeColor="text1" w:themeTint="BF"/>
                <w:szCs w:val="24"/>
              </w:rPr>
              <w:fldChar w:fldCharType="begin">
                <w:ffData>
                  <w:name w:val="Text1"/>
                  <w:enabled/>
                  <w:calcOnExit w:val="0"/>
                  <w:textInput/>
                </w:ffData>
              </w:fldChar>
            </w:r>
            <w:r w:rsidRPr="00DD4E51">
              <w:rPr>
                <w:rFonts w:cstheme="minorHAnsi"/>
                <w:color w:val="404040" w:themeColor="text1" w:themeTint="BF"/>
                <w:szCs w:val="24"/>
              </w:rPr>
              <w:instrText xml:space="preserve"> FORMTEXT </w:instrText>
            </w:r>
            <w:r w:rsidRPr="00DD4E51">
              <w:rPr>
                <w:rFonts w:cstheme="minorHAnsi"/>
                <w:color w:val="404040" w:themeColor="text1" w:themeTint="BF"/>
                <w:szCs w:val="24"/>
              </w:rPr>
            </w:r>
            <w:r w:rsidRPr="00DD4E51">
              <w:rPr>
                <w:rFonts w:cstheme="minorHAnsi"/>
                <w:color w:val="404040" w:themeColor="text1" w:themeTint="BF"/>
                <w:szCs w:val="24"/>
              </w:rPr>
              <w:fldChar w:fldCharType="separate"/>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rFonts w:cstheme="minorHAnsi"/>
                <w:color w:val="404040" w:themeColor="text1" w:themeTint="BF"/>
                <w:szCs w:val="24"/>
              </w:rPr>
              <w:fldChar w:fldCharType="end"/>
            </w:r>
          </w:p>
          <w:p w14:paraId="1D0FD0A0" w14:textId="6FE1C18C" w:rsidR="00A84808" w:rsidRDefault="00A84808" w:rsidP="00DD4E51">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6F31E8">
              <w:rPr>
                <w:rFonts w:cstheme="minorHAnsi"/>
                <w:bCs/>
                <w:color w:val="D73329"/>
                <w:sz w:val="22"/>
              </w:rPr>
              <w:t xml:space="preserve">assistive technologies help </w:t>
            </w:r>
            <w:r>
              <w:rPr>
                <w:rFonts w:cstheme="minorHAnsi"/>
                <w:bCs/>
                <w:color w:val="D73329"/>
                <w:sz w:val="22"/>
              </w:rPr>
              <w:t xml:space="preserve">promote the </w:t>
            </w:r>
            <w:r w:rsidRPr="006F31E8">
              <w:rPr>
                <w:rFonts w:cstheme="minorHAnsi"/>
                <w:bCs/>
                <w:color w:val="D73329"/>
                <w:sz w:val="22"/>
              </w:rPr>
              <w:t>independence</w:t>
            </w:r>
            <w:r>
              <w:rPr>
                <w:rFonts w:cstheme="minorHAnsi"/>
                <w:bCs/>
                <w:color w:val="D73329"/>
                <w:sz w:val="22"/>
              </w:rPr>
              <w:t xml:space="preserve"> of people receiving support.</w:t>
            </w:r>
          </w:p>
          <w:p w14:paraId="02C35189" w14:textId="2217529C" w:rsidR="00A84808" w:rsidRDefault="00A84808" w:rsidP="00DD4E51">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For a satisfactory performance, although wording may slightly vary, their response must be consistent with the benchmark answer below</w:t>
            </w:r>
            <w:r w:rsidR="00732E25">
              <w:rPr>
                <w:rFonts w:cstheme="minorHAnsi"/>
                <w:bCs/>
                <w:color w:val="D73329"/>
                <w:sz w:val="22"/>
              </w:rPr>
              <w:t>:</w:t>
            </w:r>
          </w:p>
          <w:p w14:paraId="1A1BAC38" w14:textId="6EB81A1C" w:rsidR="00A84808" w:rsidRDefault="00A84808" w:rsidP="00DD4E5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help people promote their independence by enabling them to </w:t>
            </w:r>
            <w:r w:rsidR="00382852">
              <w:rPr>
                <w:rFonts w:cstheme="minorHAnsi"/>
                <w:bCs/>
                <w:color w:val="D73329"/>
                <w:sz w:val="22"/>
              </w:rPr>
              <w:t xml:space="preserve">do </w:t>
            </w:r>
            <w:r w:rsidR="00FF6AEE">
              <w:rPr>
                <w:rFonts w:cstheme="minorHAnsi"/>
                <w:bCs/>
                <w:color w:val="D73329"/>
                <w:sz w:val="22"/>
              </w:rPr>
              <w:t>challenging activities</w:t>
            </w:r>
            <w:r w:rsidR="00382852">
              <w:rPr>
                <w:rFonts w:cstheme="minorHAnsi"/>
                <w:bCs/>
                <w:color w:val="D73329"/>
                <w:sz w:val="22"/>
              </w:rPr>
              <w:t xml:space="preserve"> </w:t>
            </w:r>
            <w:r>
              <w:rPr>
                <w:rFonts w:cstheme="minorHAnsi"/>
                <w:bCs/>
                <w:color w:val="D73329"/>
                <w:sz w:val="22"/>
              </w:rPr>
              <w:t xml:space="preserve">independently or with minimal assistance from others. </w:t>
            </w:r>
          </w:p>
          <w:p w14:paraId="24507AED" w14:textId="32AAA3B5" w:rsidR="00A84808" w:rsidRDefault="00A84808" w:rsidP="00DD4E5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bCs/>
                <w:color w:val="D73329"/>
                <w:sz w:val="22"/>
              </w:rPr>
              <w:t>The candidate may also provide an example along with their explanation, e.g. a person having difficulties eating may use adaptive eating utensils so that they don’t need to rely on other people to help them eat. However, this is not required for the assessment.</w:t>
            </w:r>
          </w:p>
        </w:tc>
      </w:tr>
      <w:tr w:rsidR="00E079C0" w:rsidRPr="008B449A" w14:paraId="56926852" w14:textId="77777777" w:rsidTr="00F94D86">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1BF4E47" w14:textId="103078FE" w:rsidR="00E079C0" w:rsidRDefault="00E079C0">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w:t>
            </w:r>
            <w:r w:rsidR="00D673BB">
              <w:rPr>
                <w:rFonts w:cstheme="minorHAnsi"/>
                <w:color w:val="404040" w:themeColor="text1" w:themeTint="BF"/>
                <w:szCs w:val="24"/>
              </w:rPr>
              <w:t>enable</w:t>
            </w:r>
            <w:r w:rsidRPr="00D153D8">
              <w:rPr>
                <w:rFonts w:cstheme="minorHAnsi"/>
                <w:color w:val="404040" w:themeColor="text1" w:themeTint="BF"/>
                <w:szCs w:val="24"/>
              </w:rPr>
              <w:t xml:space="preserve">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Pr>
                <w:rFonts w:cstheme="minorHAnsi"/>
                <w:color w:val="404040" w:themeColor="text1" w:themeTint="BF"/>
                <w:szCs w:val="24"/>
              </w:rPr>
              <w:t>?</w:t>
            </w:r>
          </w:p>
          <w:p w14:paraId="632AD9A0" w14:textId="77777777" w:rsidR="00E079C0" w:rsidRPr="00DD4E51" w:rsidRDefault="00E079C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D4E51">
              <w:rPr>
                <w:rFonts w:cstheme="minorHAnsi"/>
                <w:color w:val="404040" w:themeColor="text1" w:themeTint="BF"/>
                <w:szCs w:val="24"/>
              </w:rPr>
              <w:fldChar w:fldCharType="begin">
                <w:ffData>
                  <w:name w:val="Text1"/>
                  <w:enabled/>
                  <w:calcOnExit w:val="0"/>
                  <w:textInput/>
                </w:ffData>
              </w:fldChar>
            </w:r>
            <w:r w:rsidRPr="00DD4E51">
              <w:rPr>
                <w:rFonts w:cstheme="minorHAnsi"/>
                <w:color w:val="404040" w:themeColor="text1" w:themeTint="BF"/>
                <w:szCs w:val="24"/>
              </w:rPr>
              <w:instrText xml:space="preserve"> FORMTEXT </w:instrText>
            </w:r>
            <w:r w:rsidRPr="00DD4E51">
              <w:rPr>
                <w:rFonts w:cstheme="minorHAnsi"/>
                <w:color w:val="404040" w:themeColor="text1" w:themeTint="BF"/>
                <w:szCs w:val="24"/>
              </w:rPr>
            </w:r>
            <w:r w:rsidRPr="00DD4E51">
              <w:rPr>
                <w:rFonts w:cstheme="minorHAnsi"/>
                <w:color w:val="404040" w:themeColor="text1" w:themeTint="BF"/>
                <w:szCs w:val="24"/>
              </w:rPr>
              <w:fldChar w:fldCharType="separate"/>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rFonts w:cstheme="minorHAnsi"/>
                <w:color w:val="404040" w:themeColor="text1" w:themeTint="BF"/>
                <w:szCs w:val="24"/>
              </w:rPr>
              <w:fldChar w:fldCharType="end"/>
            </w:r>
          </w:p>
          <w:p w14:paraId="42324465" w14:textId="3E8C749A" w:rsidR="00E079C0" w:rsidRPr="00DD4E51"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 xml:space="preserve">The candidate must explain how assistive technologies support the inclusion of </w:t>
            </w:r>
            <w:r w:rsidR="00F413CB" w:rsidRPr="00DD4E51">
              <w:rPr>
                <w:rFonts w:cstheme="minorHAnsi"/>
                <w:bCs/>
                <w:color w:val="D73329"/>
                <w:sz w:val="22"/>
              </w:rPr>
              <w:t>people receiving support</w:t>
            </w:r>
            <w:r w:rsidRPr="00DD4E51">
              <w:rPr>
                <w:rFonts w:cstheme="minorHAnsi"/>
                <w:bCs/>
                <w:color w:val="D73329"/>
                <w:sz w:val="22"/>
              </w:rPr>
              <w:t>.</w:t>
            </w:r>
          </w:p>
          <w:p w14:paraId="1D769C01" w14:textId="348FC6E5" w:rsidR="0027410A" w:rsidRPr="00DD4E51" w:rsidRDefault="0027410A" w:rsidP="0027410A">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For a satisfactory performance, although wording may slightly vary, their response must be consistent with the benchmark answer below</w:t>
            </w:r>
            <w:r w:rsidR="00004396" w:rsidRPr="00DD4E51">
              <w:rPr>
                <w:rFonts w:cstheme="minorHAnsi"/>
                <w:bCs/>
                <w:color w:val="D73329"/>
                <w:sz w:val="22"/>
              </w:rPr>
              <w:t>:</w:t>
            </w:r>
            <w:r w:rsidRPr="00DD4E51">
              <w:rPr>
                <w:rFonts w:cstheme="minorHAnsi"/>
                <w:bCs/>
                <w:color w:val="D73329"/>
                <w:sz w:val="22"/>
              </w:rPr>
              <w:t xml:space="preserve"> </w:t>
            </w:r>
          </w:p>
          <w:p w14:paraId="6A4B8683" w14:textId="785ED426" w:rsidR="0027410A" w:rsidRPr="00DD4E51" w:rsidRDefault="0027410A" w:rsidP="0027410A">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 xml:space="preserve">Assistive technologies support the inclusion of </w:t>
            </w:r>
            <w:r w:rsidR="00004396" w:rsidRPr="00DD4E51">
              <w:rPr>
                <w:rFonts w:cstheme="minorHAnsi"/>
                <w:bCs/>
                <w:color w:val="D73329"/>
                <w:sz w:val="22"/>
              </w:rPr>
              <w:t>people receiving support</w:t>
            </w:r>
            <w:r w:rsidRPr="00DD4E51">
              <w:rPr>
                <w:rFonts w:cstheme="minorHAnsi"/>
                <w:bCs/>
                <w:color w:val="D73329"/>
                <w:sz w:val="22"/>
              </w:rPr>
              <w:t xml:space="preserve"> by providing them with means so that they can be included in an environment or setting where they are normally restricted or limited. Being included here may involve being able to freely and easily communicate and interact with others, access resources or services, etc.</w:t>
            </w:r>
          </w:p>
          <w:p w14:paraId="7DEBB52D" w14:textId="6E74399C" w:rsidR="0027410A" w:rsidRPr="00B42E69" w:rsidRDefault="0027410A" w:rsidP="0027410A">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The candidate may also provide an example along with their explanation, e.g. a person who have hearing difficulties may find it challenging to listen to a speech or an orientation may use speech to text programs (or STT software) so that they can read what is being spoken. However, this is not required for the assessment.</w:t>
            </w:r>
          </w:p>
        </w:tc>
      </w:tr>
    </w:tbl>
    <w:p w14:paraId="06F39582" w14:textId="4AC7ED9B" w:rsidR="00DD4E51" w:rsidRDefault="006E06B1" w:rsidP="006E06B1">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E079C0" w:rsidRPr="008B449A" w14:paraId="4B154A62" w14:textId="77777777" w:rsidTr="00F94D86">
        <w:trPr>
          <w:trHeight w:val="4976"/>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724968E9" w14:textId="6B32D91F" w:rsidR="00E079C0" w:rsidRPr="00D153D8" w:rsidRDefault="00E079C0">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How do assistive technologies </w:t>
            </w:r>
            <w:r w:rsidR="00D673BB">
              <w:rPr>
                <w:rFonts w:cstheme="minorHAnsi"/>
                <w:color w:val="404040" w:themeColor="text1" w:themeTint="BF"/>
                <w:szCs w:val="24"/>
              </w:rPr>
              <w:t>enable</w:t>
            </w:r>
            <w:r>
              <w:rPr>
                <w:rFonts w:cstheme="minorHAnsi"/>
                <w:color w:val="404040" w:themeColor="text1" w:themeTint="BF"/>
                <w:szCs w:val="24"/>
              </w:rPr>
              <w:t xml:space="preserve">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sidRPr="00D153D8">
              <w:rPr>
                <w:rFonts w:cstheme="minorHAnsi"/>
                <w:color w:val="404040" w:themeColor="text1" w:themeTint="BF"/>
                <w:szCs w:val="24"/>
              </w:rPr>
              <w:t>?</w:t>
            </w:r>
          </w:p>
          <w:p w14:paraId="054AA00B" w14:textId="77777777" w:rsidR="00E079C0" w:rsidRPr="006F31E8" w:rsidRDefault="00E079C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1AEA80F8" w14:textId="6F6C7375"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E102F9">
              <w:rPr>
                <w:rFonts w:cstheme="minorHAnsi"/>
                <w:bCs/>
                <w:color w:val="D73329"/>
                <w:sz w:val="22"/>
              </w:rPr>
              <w:t xml:space="preserve">assistive technologies </w:t>
            </w:r>
            <w:r>
              <w:rPr>
                <w:rFonts w:cstheme="minorHAnsi"/>
                <w:bCs/>
                <w:color w:val="D73329"/>
                <w:sz w:val="22"/>
              </w:rPr>
              <w:t>support the participation</w:t>
            </w:r>
            <w:r w:rsidRPr="00675B79">
              <w:rPr>
                <w:rFonts w:cstheme="minorHAnsi"/>
                <w:bCs/>
                <w:color w:val="D73329"/>
                <w:sz w:val="22"/>
              </w:rPr>
              <w:t xml:space="preserve"> of </w:t>
            </w:r>
            <w:r w:rsidR="00F413CB" w:rsidRPr="00F413CB">
              <w:rPr>
                <w:rFonts w:cstheme="minorHAnsi"/>
                <w:bCs/>
                <w:color w:val="D73329"/>
                <w:sz w:val="22"/>
              </w:rPr>
              <w:t>people receiving support</w:t>
            </w:r>
            <w:r>
              <w:rPr>
                <w:rFonts w:cstheme="minorHAnsi"/>
                <w:bCs/>
                <w:color w:val="D73329"/>
                <w:sz w:val="22"/>
              </w:rPr>
              <w:t>.</w:t>
            </w:r>
          </w:p>
          <w:p w14:paraId="31625BB3" w14:textId="206C5087" w:rsidR="00E079C0" w:rsidRPr="00D153D8"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For a satisfactory performance, although wording may slightly vary, their response must be consistent with the benchmark answer below</w:t>
            </w:r>
            <w:r w:rsidR="00004396">
              <w:rPr>
                <w:rFonts w:cstheme="minorHAnsi"/>
                <w:bCs/>
                <w:color w:val="D73329"/>
                <w:sz w:val="22"/>
              </w:rPr>
              <w:t>:</w:t>
            </w:r>
            <w:r w:rsidRPr="00EA2FD1">
              <w:rPr>
                <w:rFonts w:cstheme="minorHAnsi"/>
                <w:bCs/>
                <w:color w:val="D73329"/>
                <w:sz w:val="22"/>
              </w:rPr>
              <w:t xml:space="preserve">  </w:t>
            </w:r>
          </w:p>
          <w:p w14:paraId="25649EF2" w14:textId="534A061B" w:rsidR="00E079C0" w:rsidRPr="00D153D8"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w:t>
            </w:r>
            <w:r w:rsidRPr="00675B79">
              <w:rPr>
                <w:rFonts w:cstheme="minorHAnsi"/>
                <w:bCs/>
                <w:color w:val="D73329"/>
                <w:sz w:val="22"/>
              </w:rPr>
              <w:t xml:space="preserve">support the </w:t>
            </w:r>
            <w:r>
              <w:rPr>
                <w:rFonts w:cstheme="minorHAnsi"/>
                <w:bCs/>
                <w:color w:val="D73329"/>
                <w:sz w:val="22"/>
              </w:rPr>
              <w:t>participation</w:t>
            </w:r>
            <w:r w:rsidRPr="00675B79">
              <w:rPr>
                <w:rFonts w:cstheme="minorHAnsi"/>
                <w:bCs/>
                <w:color w:val="D73329"/>
                <w:sz w:val="22"/>
              </w:rPr>
              <w:t xml:space="preserve"> of </w:t>
            </w:r>
            <w:r w:rsidR="00004396" w:rsidRPr="00004396">
              <w:rPr>
                <w:rFonts w:cstheme="minorHAnsi"/>
                <w:bCs/>
                <w:color w:val="D73329"/>
                <w:sz w:val="22"/>
              </w:rPr>
              <w:t xml:space="preserve">people receiving support </w:t>
            </w:r>
            <w:r>
              <w:rPr>
                <w:rFonts w:cstheme="minorHAnsi"/>
                <w:bCs/>
                <w:color w:val="D73329"/>
                <w:sz w:val="22"/>
              </w:rPr>
              <w:t xml:space="preserve">by providing them with means so that they can participate in processes, e.g. service planning, decision-making processes, feedback and complaints systems, etc., where they are normally restricted or limited. </w:t>
            </w:r>
          </w:p>
          <w:p w14:paraId="2032773E" w14:textId="77777777" w:rsidR="00E079C0" w:rsidRPr="00D153D8" w:rsidRDefault="00E079C0" w:rsidP="00B27ADD">
            <w:pPr>
              <w:pStyle w:val="ListParagraph"/>
              <w:tabs>
                <w:tab w:val="left" w:pos="180"/>
              </w:tabs>
              <w:spacing w:after="120" w:line="276" w:lineRule="auto"/>
              <w:ind w:left="794" w:right="0" w:firstLine="0"/>
              <w:jc w:val="both"/>
              <w:rPr>
                <w:rFonts w:cstheme="minorHAnsi"/>
                <w:bCs/>
                <w:color w:val="D73329"/>
                <w:sz w:val="22"/>
              </w:rPr>
            </w:pPr>
            <w:r>
              <w:rPr>
                <w:rFonts w:cstheme="minorHAnsi"/>
                <w:bCs/>
                <w:color w:val="D73329"/>
                <w:sz w:val="22"/>
              </w:rPr>
              <w:t xml:space="preserve">The candidate may also provide an example along with their explanation, e.g. a person who have hearing difficulties may use a hearing aid so that they can listen to meetings about the services they are receiving; a person with speech impairment may use assistive technology so they can still communicate and provide their feedback about services. </w:t>
            </w:r>
            <w:r w:rsidRPr="00D153D8">
              <w:rPr>
                <w:rFonts w:cstheme="minorHAnsi"/>
                <w:bCs/>
                <w:color w:val="D73329"/>
                <w:sz w:val="22"/>
              </w:rPr>
              <w:t>However</w:t>
            </w:r>
            <w:r>
              <w:rPr>
                <w:rFonts w:cstheme="minorHAnsi"/>
                <w:bCs/>
                <w:color w:val="D73329"/>
                <w:sz w:val="22"/>
              </w:rPr>
              <w:t>,</w:t>
            </w:r>
            <w:r w:rsidRPr="00D153D8">
              <w:rPr>
                <w:rFonts w:cstheme="minorHAnsi"/>
                <w:bCs/>
                <w:color w:val="D73329"/>
                <w:sz w:val="22"/>
              </w:rPr>
              <w:t xml:space="preserve"> this is not required for the assessment.</w:t>
            </w:r>
          </w:p>
        </w:tc>
      </w:tr>
    </w:tbl>
    <w:p w14:paraId="6B634481" w14:textId="77777777" w:rsidR="00E079C0" w:rsidRPr="00E5522C" w:rsidRDefault="00E079C0" w:rsidP="00DD4E51">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4"/>
        <w:gridCol w:w="3020"/>
        <w:gridCol w:w="3022"/>
        <w:gridCol w:w="11"/>
      </w:tblGrid>
      <w:tr w:rsidR="001A3711" w:rsidRPr="008B449A" w14:paraId="2B1F3968" w14:textId="77777777" w:rsidTr="00D673BB">
        <w:trPr>
          <w:gridAfter w:val="1"/>
          <w:wAfter w:w="6" w:type="pct"/>
          <w:cantSplit/>
          <w:trHeight w:val="1260"/>
          <w:jc w:val="center"/>
        </w:trPr>
        <w:tc>
          <w:tcPr>
            <w:tcW w:w="847" w:type="pct"/>
            <w:tcBorders>
              <w:top w:val="nil"/>
              <w:left w:val="nil"/>
              <w:bottom w:val="nil"/>
              <w:right w:val="nil"/>
            </w:tcBorders>
            <w:shd w:val="clear" w:color="auto" w:fill="auto"/>
          </w:tcPr>
          <w:p w14:paraId="59E17865" w14:textId="77777777" w:rsidR="001A3711" w:rsidRPr="00870582" w:rsidRDefault="001A3711"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6202586" wp14:editId="7A4C7BD7">
                  <wp:extent cx="682388" cy="712561"/>
                  <wp:effectExtent l="0" t="0" r="3810" b="0"/>
                  <wp:docPr id="41"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gridSpan w:val="3"/>
            <w:tcBorders>
              <w:top w:val="nil"/>
              <w:left w:val="nil"/>
              <w:bottom w:val="nil"/>
              <w:right w:val="nil"/>
            </w:tcBorders>
            <w:shd w:val="clear" w:color="auto" w:fill="FFDA71"/>
            <w:vAlign w:val="center"/>
          </w:tcPr>
          <w:p w14:paraId="5FA5FFB1" w14:textId="454A9587" w:rsidR="00FD7A2C" w:rsidRPr="006E06B1" w:rsidRDefault="009D3BC1"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6E06B1">
              <w:rPr>
                <w:rFonts w:cstheme="minorHAnsi"/>
                <w:color w:val="404040" w:themeColor="text1" w:themeTint="BF"/>
                <w:szCs w:val="24"/>
              </w:rPr>
              <w:t xml:space="preserve">Complete the table below by </w:t>
            </w:r>
            <w:r w:rsidR="005B2E50" w:rsidRPr="006E06B1">
              <w:rPr>
                <w:rFonts w:cstheme="minorHAnsi"/>
                <w:color w:val="404040" w:themeColor="text1" w:themeTint="BF"/>
                <w:szCs w:val="24"/>
              </w:rPr>
              <w:t>providing</w:t>
            </w:r>
            <w:r w:rsidR="00FD7A2C" w:rsidRPr="006E06B1">
              <w:rPr>
                <w:rFonts w:cstheme="minorHAnsi"/>
                <w:color w:val="404040" w:themeColor="text1" w:themeTint="BF"/>
                <w:szCs w:val="24"/>
              </w:rPr>
              <w:t>:</w:t>
            </w:r>
          </w:p>
          <w:p w14:paraId="147CC374" w14:textId="77777777" w:rsidR="00FD7A2C" w:rsidRPr="006E06B1" w:rsidRDefault="00FD7A2C">
            <w:pPr>
              <w:pStyle w:val="ListParagraph"/>
              <w:numPr>
                <w:ilvl w:val="0"/>
                <w:numId w:val="83"/>
              </w:numPr>
              <w:spacing w:after="120" w:line="276" w:lineRule="auto"/>
              <w:ind w:right="0"/>
              <w:contextualSpacing w:val="0"/>
              <w:jc w:val="both"/>
              <w:rPr>
                <w:rFonts w:cstheme="minorHAnsi"/>
                <w:color w:val="404040" w:themeColor="text1" w:themeTint="BF"/>
                <w:szCs w:val="24"/>
              </w:rPr>
            </w:pPr>
            <w:r w:rsidRPr="006E06B1">
              <w:rPr>
                <w:rFonts w:cstheme="minorHAnsi"/>
                <w:color w:val="404040" w:themeColor="text1" w:themeTint="BF"/>
                <w:szCs w:val="24"/>
              </w:rPr>
              <w:t>T</w:t>
            </w:r>
            <w:r w:rsidR="005B2E50" w:rsidRPr="006E06B1">
              <w:rPr>
                <w:rFonts w:cstheme="minorHAnsi"/>
                <w:color w:val="404040" w:themeColor="text1" w:themeTint="BF"/>
                <w:szCs w:val="24"/>
              </w:rPr>
              <w:t xml:space="preserve">wo examples of </w:t>
            </w:r>
            <w:r w:rsidR="00E4221D" w:rsidRPr="006E06B1">
              <w:rPr>
                <w:rFonts w:cstheme="minorHAnsi"/>
                <w:color w:val="404040" w:themeColor="text1" w:themeTint="BF"/>
                <w:szCs w:val="24"/>
              </w:rPr>
              <w:t>advocacy services</w:t>
            </w:r>
          </w:p>
          <w:p w14:paraId="4FFF752B" w14:textId="6EC2B519" w:rsidR="001A3711" w:rsidRPr="006E06B1" w:rsidRDefault="00FD7A2C">
            <w:pPr>
              <w:pStyle w:val="ListParagraph"/>
              <w:numPr>
                <w:ilvl w:val="0"/>
                <w:numId w:val="83"/>
              </w:numPr>
              <w:spacing w:after="120" w:line="276" w:lineRule="auto"/>
              <w:ind w:right="0"/>
              <w:contextualSpacing w:val="0"/>
              <w:jc w:val="both"/>
              <w:rPr>
                <w:rFonts w:cstheme="minorHAnsi"/>
                <w:color w:val="404040" w:themeColor="text1" w:themeTint="BF"/>
                <w:szCs w:val="24"/>
              </w:rPr>
            </w:pPr>
            <w:r w:rsidRPr="006E06B1">
              <w:rPr>
                <w:rFonts w:cstheme="minorHAnsi"/>
                <w:color w:val="404040" w:themeColor="text1" w:themeTint="BF"/>
                <w:szCs w:val="24"/>
              </w:rPr>
              <w:t>T</w:t>
            </w:r>
            <w:r w:rsidR="00E4221D" w:rsidRPr="006E06B1">
              <w:rPr>
                <w:rFonts w:cstheme="minorHAnsi"/>
                <w:color w:val="404040" w:themeColor="text1" w:themeTint="BF"/>
                <w:szCs w:val="24"/>
              </w:rPr>
              <w:t>wo examples of complaint mechanisms.</w:t>
            </w:r>
          </w:p>
          <w:p w14:paraId="28A0E990" w14:textId="1DF81A36" w:rsidR="00E4221D" w:rsidRPr="006E06B1" w:rsidRDefault="00E4221D" w:rsidP="00E4221D">
            <w:pPr>
              <w:pStyle w:val="ListParagraph"/>
              <w:spacing w:after="120" w:line="276" w:lineRule="auto"/>
              <w:ind w:left="604" w:right="0" w:firstLine="0"/>
              <w:contextualSpacing w:val="0"/>
              <w:jc w:val="both"/>
              <w:rPr>
                <w:rFonts w:cstheme="minorHAnsi"/>
                <w:color w:val="404040" w:themeColor="text1" w:themeTint="BF"/>
                <w:szCs w:val="24"/>
              </w:rPr>
            </w:pPr>
            <w:r w:rsidRPr="006E06B1">
              <w:rPr>
                <w:rFonts w:cstheme="minorHAnsi"/>
                <w:color w:val="404040" w:themeColor="text1" w:themeTint="BF"/>
                <w:szCs w:val="24"/>
              </w:rPr>
              <w:t xml:space="preserve">Then, </w:t>
            </w:r>
            <w:r w:rsidR="00AD79A1" w:rsidRPr="006E06B1">
              <w:rPr>
                <w:rFonts w:cstheme="minorHAnsi"/>
                <w:color w:val="404040" w:themeColor="text1" w:themeTint="BF"/>
                <w:szCs w:val="24"/>
              </w:rPr>
              <w:t>for each example provided</w:t>
            </w:r>
            <w:r w:rsidR="00FD7A2C" w:rsidRPr="006E06B1">
              <w:rPr>
                <w:rFonts w:cstheme="minorHAnsi"/>
                <w:color w:val="404040" w:themeColor="text1" w:themeTint="BF"/>
                <w:szCs w:val="24"/>
              </w:rPr>
              <w:t xml:space="preserve">, briefly describe how they can be </w:t>
            </w:r>
            <w:r w:rsidR="00FD7A2C" w:rsidRPr="006E06B1">
              <w:rPr>
                <w:rFonts w:cstheme="minorHAnsi"/>
                <w:b/>
                <w:bCs/>
                <w:color w:val="404040" w:themeColor="text1" w:themeTint="BF"/>
                <w:szCs w:val="24"/>
              </w:rPr>
              <w:t>accessed</w:t>
            </w:r>
            <w:r w:rsidR="00FD7A2C" w:rsidRPr="006E06B1">
              <w:rPr>
                <w:rFonts w:cstheme="minorHAnsi"/>
                <w:color w:val="404040" w:themeColor="text1" w:themeTint="BF"/>
                <w:szCs w:val="24"/>
              </w:rPr>
              <w:t xml:space="preserve"> and </w:t>
            </w:r>
            <w:r w:rsidR="00FD7A2C" w:rsidRPr="006E06B1">
              <w:rPr>
                <w:rFonts w:cstheme="minorHAnsi"/>
                <w:b/>
                <w:bCs/>
                <w:color w:val="404040" w:themeColor="text1" w:themeTint="BF"/>
                <w:szCs w:val="24"/>
              </w:rPr>
              <w:t>used</w:t>
            </w:r>
            <w:r w:rsidR="00FD7A2C" w:rsidRPr="006E06B1">
              <w:rPr>
                <w:rFonts w:cstheme="minorHAnsi"/>
                <w:color w:val="404040" w:themeColor="text1" w:themeTint="BF"/>
                <w:szCs w:val="24"/>
              </w:rPr>
              <w:t>.</w:t>
            </w:r>
          </w:p>
          <w:p w14:paraId="39D4932F" w14:textId="7AAEAB0C" w:rsidR="00F51AA2" w:rsidRPr="00F51AA2" w:rsidRDefault="00F51AA2" w:rsidP="00F51AA2">
            <w:pPr>
              <w:pStyle w:val="ListParagraph"/>
              <w:spacing w:after="120" w:line="276" w:lineRule="auto"/>
              <w:ind w:left="604" w:right="0" w:firstLine="0"/>
              <w:contextualSpacing w:val="0"/>
              <w:jc w:val="both"/>
              <w:rPr>
                <w:rFonts w:cstheme="minorHAnsi"/>
                <w:color w:val="404040" w:themeColor="text1" w:themeTint="BF"/>
                <w:szCs w:val="24"/>
              </w:rPr>
            </w:pPr>
            <w:r w:rsidRPr="006E06B1">
              <w:rPr>
                <w:rFonts w:cstheme="minorHAnsi"/>
                <w:color w:val="404040" w:themeColor="text1" w:themeTint="BF"/>
                <w:szCs w:val="24"/>
              </w:rPr>
              <w:t xml:space="preserve">You may include links to websites </w:t>
            </w:r>
            <w:r w:rsidR="00831B32" w:rsidRPr="006E06B1">
              <w:rPr>
                <w:rFonts w:cstheme="minorHAnsi"/>
                <w:color w:val="404040" w:themeColor="text1" w:themeTint="BF"/>
                <w:szCs w:val="24"/>
              </w:rPr>
              <w:t>in your responses as necessary.</w:t>
            </w:r>
          </w:p>
        </w:tc>
      </w:tr>
      <w:tr w:rsidR="001A3711" w:rsidRPr="008B449A" w14:paraId="1C18BE9C" w14:textId="77777777" w:rsidTr="00D673BB">
        <w:trPr>
          <w:gridAfter w:val="1"/>
          <w:wAfter w:w="6" w:type="pct"/>
          <w:cantSplit/>
          <w:trHeight w:val="74"/>
          <w:jc w:val="center"/>
        </w:trPr>
        <w:tc>
          <w:tcPr>
            <w:tcW w:w="4994" w:type="pct"/>
            <w:gridSpan w:val="4"/>
            <w:tcBorders>
              <w:top w:val="nil"/>
              <w:left w:val="nil"/>
              <w:bottom w:val="single" w:sz="2" w:space="0" w:color="A6A6A6" w:themeColor="background1" w:themeShade="A6"/>
              <w:right w:val="nil"/>
            </w:tcBorders>
            <w:shd w:val="clear" w:color="auto" w:fill="auto"/>
          </w:tcPr>
          <w:p w14:paraId="67EA219F" w14:textId="77777777" w:rsidR="001A3711" w:rsidRPr="00301F77" w:rsidRDefault="001A3711" w:rsidP="006E06B1">
            <w:pPr>
              <w:tabs>
                <w:tab w:val="left" w:pos="180"/>
              </w:tabs>
              <w:spacing w:before="0" w:line="276" w:lineRule="auto"/>
              <w:ind w:left="0" w:right="0" w:firstLine="0"/>
              <w:rPr>
                <w:rFonts w:cstheme="minorHAnsi"/>
                <w:color w:val="404040" w:themeColor="text1" w:themeTint="BF"/>
                <w:szCs w:val="24"/>
              </w:rPr>
            </w:pPr>
          </w:p>
        </w:tc>
      </w:tr>
      <w:tr w:rsidR="001A3711" w:rsidRPr="008B449A" w14:paraId="3CCCB598" w14:textId="77777777" w:rsidTr="00D673BB">
        <w:trPr>
          <w:gridAfter w:val="1"/>
          <w:wAfter w:w="6" w:type="pct"/>
          <w:cantSplit/>
          <w:trHeight w:val="74"/>
          <w:jc w:val="center"/>
        </w:trPr>
        <w:tc>
          <w:tcPr>
            <w:tcW w:w="4994"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7686BE" w14:textId="4759AF52" w:rsidR="001A3711" w:rsidRPr="000C03FE" w:rsidRDefault="001A3711"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w:t>
            </w:r>
            <w:r w:rsidR="0084729A">
              <w:rPr>
                <w:rFonts w:cstheme="minorHAnsi"/>
                <w:i/>
                <w:color w:val="F79723"/>
                <w:sz w:val="20"/>
                <w:szCs w:val="20"/>
              </w:rPr>
              <w:t>8 KE14.0</w:t>
            </w:r>
            <w:r w:rsidR="008417AA">
              <w:rPr>
                <w:rFonts w:cstheme="minorHAnsi"/>
                <w:i/>
                <w:color w:val="F79723"/>
                <w:sz w:val="20"/>
                <w:szCs w:val="20"/>
              </w:rPr>
              <w:t xml:space="preserve"> </w:t>
            </w:r>
          </w:p>
          <w:p w14:paraId="771C2BF1" w14:textId="301CA6D3" w:rsidR="001A3711" w:rsidRPr="00B43F08" w:rsidRDefault="001A3711" w:rsidP="00B27ADD">
            <w:pPr>
              <w:tabs>
                <w:tab w:val="left" w:pos="180"/>
              </w:tabs>
              <w:spacing w:after="120" w:line="276" w:lineRule="auto"/>
              <w:ind w:left="0" w:right="0" w:firstLine="0"/>
              <w:rPr>
                <w:rFonts w:cstheme="minorHAnsi"/>
                <w:i/>
                <w:color w:val="F79723"/>
                <w:sz w:val="20"/>
                <w:szCs w:val="24"/>
              </w:rPr>
            </w:pPr>
            <w:r w:rsidRPr="008417AA">
              <w:rPr>
                <w:rFonts w:cstheme="minorHAnsi"/>
                <w:i/>
                <w:color w:val="F79723"/>
                <w:sz w:val="20"/>
                <w:szCs w:val="20"/>
              </w:rPr>
              <w:t xml:space="preserve">Learner guide reference: </w:t>
            </w:r>
            <w:r w:rsidR="00A13E58" w:rsidRPr="008417AA">
              <w:rPr>
                <w:rFonts w:cstheme="minorHAnsi"/>
                <w:i/>
                <w:color w:val="F79723"/>
                <w:sz w:val="20"/>
                <w:szCs w:val="20"/>
              </w:rPr>
              <w:t>CHCCCS038</w:t>
            </w:r>
            <w:r w:rsidR="00A13E58" w:rsidRPr="00A309FA">
              <w:rPr>
                <w:rFonts w:cstheme="minorHAnsi"/>
                <w:i/>
                <w:color w:val="F79723"/>
                <w:sz w:val="20"/>
                <w:szCs w:val="20"/>
              </w:rPr>
              <w:t xml:space="preserve"> Learner Guide, Chapter </w:t>
            </w:r>
            <w:r w:rsidR="00A13E58">
              <w:rPr>
                <w:rFonts w:cstheme="minorHAnsi"/>
                <w:i/>
                <w:color w:val="F79723"/>
                <w:sz w:val="20"/>
                <w:szCs w:val="20"/>
              </w:rPr>
              <w:t>3</w:t>
            </w:r>
            <w:r w:rsidR="00A13E58" w:rsidRPr="00A309FA">
              <w:rPr>
                <w:rFonts w:cstheme="minorHAnsi"/>
                <w:i/>
                <w:color w:val="F79723"/>
                <w:sz w:val="20"/>
                <w:szCs w:val="20"/>
              </w:rPr>
              <w:t xml:space="preserve">, Subchapter </w:t>
            </w:r>
            <w:r w:rsidR="00A13E58">
              <w:rPr>
                <w:rFonts w:cstheme="minorHAnsi"/>
                <w:i/>
                <w:color w:val="F79723"/>
                <w:sz w:val="20"/>
                <w:szCs w:val="20"/>
              </w:rPr>
              <w:t>3.8</w:t>
            </w:r>
          </w:p>
          <w:p w14:paraId="0ECEC5BF" w14:textId="77777777" w:rsidR="001A3711" w:rsidRPr="00B43F08" w:rsidRDefault="001A3711"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5250D4D" w14:textId="697C01AF" w:rsidR="00FD7A2C" w:rsidRDefault="001A3711" w:rsidP="00831B32">
            <w:pPr>
              <w:tabs>
                <w:tab w:val="left" w:pos="180"/>
              </w:tabs>
              <w:spacing w:after="120" w:line="276" w:lineRule="auto"/>
              <w:ind w:left="0" w:right="0" w:firstLine="0"/>
              <w:jc w:val="both"/>
              <w:rPr>
                <w:rFonts w:cstheme="minorHAnsi"/>
                <w:bCs/>
                <w:color w:val="D73329"/>
                <w:sz w:val="22"/>
              </w:rPr>
            </w:pPr>
            <w:r w:rsidRPr="00872CBE">
              <w:rPr>
                <w:rFonts w:cstheme="minorHAnsi"/>
                <w:bCs/>
                <w:color w:val="D73329"/>
                <w:sz w:val="22"/>
              </w:rPr>
              <w:t>The candidate must</w:t>
            </w:r>
            <w:r>
              <w:rPr>
                <w:rFonts w:cstheme="minorHAnsi"/>
                <w:bCs/>
                <w:color w:val="D73329"/>
                <w:sz w:val="22"/>
              </w:rPr>
              <w:t xml:space="preserve"> </w:t>
            </w:r>
            <w:r w:rsidR="00831B32">
              <w:rPr>
                <w:rFonts w:cstheme="minorHAnsi"/>
                <w:bCs/>
                <w:color w:val="D73329"/>
                <w:sz w:val="22"/>
              </w:rPr>
              <w:t>c</w:t>
            </w:r>
            <w:r w:rsidR="00831B32" w:rsidRPr="00831B32">
              <w:rPr>
                <w:rFonts w:cstheme="minorHAnsi"/>
                <w:bCs/>
                <w:color w:val="D73329"/>
                <w:sz w:val="22"/>
              </w:rPr>
              <w:t>omplete the table by providing</w:t>
            </w:r>
            <w:r w:rsidR="00FD7A2C">
              <w:rPr>
                <w:rFonts w:cstheme="minorHAnsi"/>
                <w:bCs/>
                <w:color w:val="D73329"/>
                <w:sz w:val="22"/>
              </w:rPr>
              <w:t>:</w:t>
            </w:r>
          </w:p>
          <w:p w14:paraId="726B1414" w14:textId="1E37D495" w:rsidR="00FD7A2C" w:rsidRDefault="00FD7A2C">
            <w:pPr>
              <w:pStyle w:val="ListParagraph"/>
              <w:numPr>
                <w:ilvl w:val="0"/>
                <w:numId w:val="8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31B32" w:rsidRPr="00831B32">
              <w:rPr>
                <w:rFonts w:cstheme="minorHAnsi"/>
                <w:bCs/>
                <w:color w:val="D73329"/>
                <w:sz w:val="22"/>
              </w:rPr>
              <w:t>wo examples of advocacy services</w:t>
            </w:r>
          </w:p>
          <w:p w14:paraId="39E5F3AA" w14:textId="0137AD4D" w:rsidR="00FD7A2C" w:rsidRDefault="00184852" w:rsidP="006E06B1">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However, for a satisfactory performance, their responses must be current and active platforms</w:t>
            </w:r>
            <w:r w:rsidR="00FF0D7F">
              <w:rPr>
                <w:rFonts w:cstheme="minorHAnsi"/>
                <w:bCs/>
                <w:color w:val="D73329"/>
                <w:sz w:val="22"/>
              </w:rPr>
              <w:t xml:space="preserve"> or organisations</w:t>
            </w:r>
            <w:r>
              <w:rPr>
                <w:rFonts w:cstheme="minorHAnsi"/>
                <w:bCs/>
                <w:color w:val="D73329"/>
                <w:sz w:val="22"/>
              </w:rPr>
              <w:t xml:space="preserve"> that provide access to advocacy services</w:t>
            </w:r>
            <w:r w:rsidR="000F050F">
              <w:rPr>
                <w:rFonts w:cstheme="minorHAnsi"/>
                <w:bCs/>
                <w:color w:val="D73329"/>
                <w:sz w:val="22"/>
              </w:rPr>
              <w:t xml:space="preserve"> or forms of s</w:t>
            </w:r>
            <w:r w:rsidR="00FB40D7">
              <w:rPr>
                <w:rFonts w:cstheme="minorHAnsi"/>
                <w:bCs/>
                <w:color w:val="D73329"/>
                <w:sz w:val="22"/>
              </w:rPr>
              <w:t>upport to safeguard the person’s rights where an advocate will work with the client to help them understand their rights.</w:t>
            </w:r>
          </w:p>
          <w:p w14:paraId="1319E8A0" w14:textId="10EE3A1B" w:rsidR="00831B32" w:rsidRDefault="00FD7A2C">
            <w:pPr>
              <w:pStyle w:val="ListParagraph"/>
              <w:numPr>
                <w:ilvl w:val="0"/>
                <w:numId w:val="8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31B32" w:rsidRPr="00831B32">
              <w:rPr>
                <w:rFonts w:cstheme="minorHAnsi"/>
                <w:bCs/>
                <w:color w:val="D73329"/>
                <w:sz w:val="22"/>
              </w:rPr>
              <w:t>wo examples of complaint mechanisms.</w:t>
            </w:r>
          </w:p>
          <w:p w14:paraId="5566C369" w14:textId="7A76D2A3" w:rsidR="00FB40D7" w:rsidRPr="00FB40D7" w:rsidRDefault="00FB40D7" w:rsidP="006E06B1">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However, for a satisfactory performance, their responses must be current and active platforms</w:t>
            </w:r>
            <w:r w:rsidR="00FF0D7F">
              <w:rPr>
                <w:rFonts w:cstheme="minorHAnsi"/>
                <w:bCs/>
                <w:color w:val="D73329"/>
                <w:sz w:val="22"/>
              </w:rPr>
              <w:t xml:space="preserve"> or organisations</w:t>
            </w:r>
            <w:r>
              <w:rPr>
                <w:rFonts w:cstheme="minorHAnsi"/>
                <w:bCs/>
                <w:color w:val="D73329"/>
                <w:sz w:val="22"/>
              </w:rPr>
              <w:t xml:space="preserve"> that provide access to </w:t>
            </w:r>
            <w:r w:rsidR="00706D03">
              <w:rPr>
                <w:rFonts w:cstheme="minorHAnsi"/>
                <w:bCs/>
                <w:color w:val="D73329"/>
                <w:sz w:val="22"/>
              </w:rPr>
              <w:t xml:space="preserve">complaint mechanisms </w:t>
            </w:r>
            <w:r w:rsidR="00FF0D7F">
              <w:rPr>
                <w:rFonts w:cstheme="minorHAnsi"/>
                <w:bCs/>
                <w:color w:val="D73329"/>
                <w:sz w:val="22"/>
              </w:rPr>
              <w:t>related to human rights violations.</w:t>
            </w:r>
          </w:p>
          <w:p w14:paraId="63FDFBAB" w14:textId="68719CAE" w:rsidR="00831B32" w:rsidRDefault="00831B32" w:rsidP="00831B32">
            <w:pPr>
              <w:tabs>
                <w:tab w:val="left" w:pos="180"/>
              </w:tabs>
              <w:spacing w:after="120" w:line="276" w:lineRule="auto"/>
              <w:ind w:left="0" w:right="0" w:firstLine="0"/>
              <w:jc w:val="both"/>
              <w:rPr>
                <w:rFonts w:cstheme="minorHAnsi"/>
                <w:bCs/>
                <w:color w:val="D73329"/>
                <w:sz w:val="22"/>
              </w:rPr>
            </w:pPr>
            <w:r w:rsidRPr="00831B32">
              <w:rPr>
                <w:rFonts w:cstheme="minorHAnsi"/>
                <w:bCs/>
                <w:color w:val="D73329"/>
                <w:sz w:val="22"/>
              </w:rPr>
              <w:t>Then,</w:t>
            </w:r>
            <w:r w:rsidR="00FD7A2C" w:rsidRPr="00FD7A2C">
              <w:rPr>
                <w:rFonts w:cstheme="minorHAnsi"/>
                <w:bCs/>
                <w:color w:val="D73329"/>
                <w:sz w:val="22"/>
              </w:rPr>
              <w:t xml:space="preserve"> for each example provided, briefly describe </w:t>
            </w:r>
            <w:r w:rsidR="00FD7A2C" w:rsidRPr="00C27E48">
              <w:rPr>
                <w:rFonts w:cstheme="minorHAnsi"/>
                <w:b/>
                <w:color w:val="D73329"/>
                <w:sz w:val="22"/>
              </w:rPr>
              <w:t>how they can be accessed</w:t>
            </w:r>
            <w:r w:rsidR="00FD7A2C" w:rsidRPr="00FD7A2C">
              <w:rPr>
                <w:rFonts w:cstheme="minorHAnsi"/>
                <w:bCs/>
                <w:color w:val="D73329"/>
                <w:sz w:val="22"/>
              </w:rPr>
              <w:t xml:space="preserve"> and </w:t>
            </w:r>
            <w:r w:rsidR="00FD7A2C" w:rsidRPr="00C27E48">
              <w:rPr>
                <w:rFonts w:cstheme="minorHAnsi"/>
                <w:b/>
                <w:color w:val="D73329"/>
                <w:sz w:val="22"/>
              </w:rPr>
              <w:t>used</w:t>
            </w:r>
            <w:r w:rsidR="00FD7A2C" w:rsidRPr="00FD7A2C">
              <w:rPr>
                <w:rFonts w:cstheme="minorHAnsi"/>
                <w:bCs/>
                <w:color w:val="D73329"/>
                <w:sz w:val="22"/>
              </w:rPr>
              <w:t>.</w:t>
            </w:r>
          </w:p>
          <w:p w14:paraId="3DEA17C2" w14:textId="19E4D95B" w:rsidR="008F125D" w:rsidRDefault="008F125D" w:rsidP="008F125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may include links to websites in their responses as necessary.</w:t>
            </w:r>
          </w:p>
          <w:p w14:paraId="2E8E5A2E" w14:textId="18E74856" w:rsidR="00FD7A2C" w:rsidRPr="00184852" w:rsidRDefault="00FD7A2C" w:rsidP="00831B32">
            <w:pPr>
              <w:tabs>
                <w:tab w:val="left" w:pos="180"/>
              </w:tabs>
              <w:spacing w:after="120" w:line="276" w:lineRule="auto"/>
              <w:ind w:left="0" w:right="0" w:firstLine="0"/>
              <w:jc w:val="both"/>
              <w:rPr>
                <w:rFonts w:cstheme="minorHAnsi"/>
                <w:bCs/>
                <w:color w:val="D73329"/>
                <w:sz w:val="22"/>
                <w:u w:val="single"/>
              </w:rPr>
            </w:pPr>
            <w:r w:rsidRPr="00184852">
              <w:rPr>
                <w:rFonts w:cstheme="minorHAnsi"/>
                <w:bCs/>
                <w:color w:val="D73329"/>
                <w:sz w:val="22"/>
                <w:u w:val="single"/>
              </w:rPr>
              <w:t>How to Access</w:t>
            </w:r>
          </w:p>
          <w:p w14:paraId="63E54705" w14:textId="3F8FBD7E" w:rsidR="00FD7A2C" w:rsidRPr="00C27E48" w:rsidRDefault="00FB40D7" w:rsidP="00C27E48">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Responses will vary depending on the advocacy services or complaint mechanisms provided by the </w:t>
            </w:r>
            <w:r w:rsidRPr="00C27E48">
              <w:rPr>
                <w:rFonts w:cstheme="minorHAnsi"/>
                <w:bCs/>
                <w:color w:val="D73329"/>
                <w:sz w:val="22"/>
              </w:rPr>
              <w:t>candidate. For a satisfactory performance, their responses must:</w:t>
            </w:r>
          </w:p>
          <w:p w14:paraId="33F73689" w14:textId="638B6F17" w:rsidR="00FB40D7" w:rsidRPr="00C27E48" w:rsidRDefault="00FB40D7">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 xml:space="preserve">Include an </w:t>
            </w:r>
            <w:r w:rsidR="005704D5" w:rsidRPr="00C27E48">
              <w:rPr>
                <w:rFonts w:cstheme="minorHAnsi"/>
                <w:bCs/>
                <w:color w:val="D73329"/>
                <w:sz w:val="22"/>
              </w:rPr>
              <w:t xml:space="preserve">action that </w:t>
            </w:r>
            <w:r w:rsidR="00B43E04">
              <w:rPr>
                <w:rFonts w:cstheme="minorHAnsi"/>
                <w:bCs/>
                <w:color w:val="D73329"/>
                <w:sz w:val="22"/>
              </w:rPr>
              <w:t xml:space="preserve">describes what </w:t>
            </w:r>
            <w:r w:rsidR="005704D5" w:rsidRPr="00C27E48">
              <w:rPr>
                <w:rFonts w:cstheme="minorHAnsi"/>
                <w:bCs/>
                <w:color w:val="D73329"/>
                <w:sz w:val="22"/>
              </w:rPr>
              <w:t xml:space="preserve">the client must </w:t>
            </w:r>
            <w:r w:rsidR="0085012A">
              <w:rPr>
                <w:rFonts w:cstheme="minorHAnsi"/>
                <w:bCs/>
                <w:color w:val="D73329"/>
                <w:sz w:val="22"/>
              </w:rPr>
              <w:t>do</w:t>
            </w:r>
            <w:r w:rsidR="005704D5" w:rsidRPr="00C27E48">
              <w:rPr>
                <w:rFonts w:cstheme="minorHAnsi"/>
                <w:bCs/>
                <w:color w:val="D73329"/>
                <w:sz w:val="22"/>
              </w:rPr>
              <w:t xml:space="preserve"> in order to access the advocacy service or complaint mechanism</w:t>
            </w:r>
          </w:p>
          <w:p w14:paraId="6184C028" w14:textId="15C0ED5D" w:rsidR="001A3711" w:rsidRPr="00501BC6" w:rsidRDefault="00C27E48">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 xml:space="preserve">Include a link to the website or details on how to review </w:t>
            </w:r>
            <w:r w:rsidR="00B43E04">
              <w:rPr>
                <w:rFonts w:cstheme="minorHAnsi"/>
                <w:bCs/>
                <w:color w:val="D73329"/>
                <w:sz w:val="22"/>
              </w:rPr>
              <w:t xml:space="preserve">information </w:t>
            </w:r>
            <w:r>
              <w:rPr>
                <w:rFonts w:cstheme="minorHAnsi"/>
                <w:bCs/>
                <w:color w:val="D73329"/>
                <w:sz w:val="22"/>
              </w:rPr>
              <w:t>and access the</w:t>
            </w:r>
            <w:r w:rsidRPr="00C27E48">
              <w:rPr>
                <w:rFonts w:cstheme="minorHAnsi"/>
                <w:bCs/>
                <w:color w:val="D73329"/>
                <w:sz w:val="22"/>
              </w:rPr>
              <w:t xml:space="preserve"> advocacy service or complaint mechanism</w:t>
            </w:r>
          </w:p>
        </w:tc>
      </w:tr>
      <w:tr w:rsidR="00501BC6" w:rsidRPr="008B449A" w14:paraId="7B071CEB" w14:textId="77777777" w:rsidTr="00D673BB">
        <w:trPr>
          <w:gridAfter w:val="1"/>
          <w:wAfter w:w="6" w:type="pct"/>
          <w:cantSplit/>
          <w:trHeight w:val="74"/>
          <w:jc w:val="center"/>
        </w:trPr>
        <w:tc>
          <w:tcPr>
            <w:tcW w:w="4994"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ED58EF" w14:textId="77777777" w:rsidR="00501BC6" w:rsidRPr="00C27E48" w:rsidRDefault="00501BC6" w:rsidP="00501BC6">
            <w:pPr>
              <w:tabs>
                <w:tab w:val="left" w:pos="180"/>
              </w:tabs>
              <w:spacing w:after="120" w:line="276" w:lineRule="auto"/>
              <w:ind w:left="0" w:right="0" w:firstLine="0"/>
              <w:jc w:val="both"/>
              <w:rPr>
                <w:rFonts w:cstheme="minorHAnsi"/>
                <w:bCs/>
                <w:color w:val="D73329"/>
                <w:sz w:val="22"/>
                <w:u w:val="single"/>
              </w:rPr>
            </w:pPr>
            <w:r w:rsidRPr="00C27E48">
              <w:rPr>
                <w:rFonts w:cstheme="minorHAnsi"/>
                <w:bCs/>
                <w:color w:val="D73329"/>
                <w:sz w:val="22"/>
                <w:u w:val="single"/>
              </w:rPr>
              <w:lastRenderedPageBreak/>
              <w:t>How to Use</w:t>
            </w:r>
          </w:p>
          <w:p w14:paraId="5E79A283" w14:textId="210BEE94" w:rsidR="00501BC6" w:rsidRPr="00C27E48" w:rsidRDefault="00501BC6" w:rsidP="00501BC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Responses will vary depending on their response on how to access the advocacy services or complaint mechanisms</w:t>
            </w:r>
            <w:r w:rsidRPr="00C27E48">
              <w:rPr>
                <w:rFonts w:cstheme="minorHAnsi"/>
                <w:bCs/>
                <w:color w:val="D73329"/>
                <w:sz w:val="22"/>
              </w:rPr>
              <w:t xml:space="preserve">. </w:t>
            </w:r>
            <w:r w:rsidR="00B43E04">
              <w:rPr>
                <w:rFonts w:cstheme="minorHAnsi"/>
                <w:bCs/>
                <w:color w:val="D73329"/>
                <w:sz w:val="22"/>
              </w:rPr>
              <w:t>However, f</w:t>
            </w:r>
            <w:r w:rsidRPr="00C27E48">
              <w:rPr>
                <w:rFonts w:cstheme="minorHAnsi"/>
                <w:bCs/>
                <w:color w:val="D73329"/>
                <w:sz w:val="22"/>
              </w:rPr>
              <w:t>or a satisfactory performance, their responses must:</w:t>
            </w:r>
          </w:p>
          <w:p w14:paraId="7B5C65AF" w14:textId="77777777" w:rsidR="00501BC6" w:rsidRPr="00C27E48" w:rsidRDefault="00501BC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 xml:space="preserve">Include an action </w:t>
            </w:r>
            <w:r>
              <w:rPr>
                <w:rFonts w:cstheme="minorHAnsi"/>
                <w:bCs/>
                <w:color w:val="D73329"/>
                <w:sz w:val="22"/>
              </w:rPr>
              <w:t>that instructs the person on how to use</w:t>
            </w:r>
            <w:r w:rsidRPr="00C27E48">
              <w:rPr>
                <w:rFonts w:cstheme="minorHAnsi"/>
                <w:bCs/>
                <w:color w:val="D73329"/>
                <w:sz w:val="22"/>
              </w:rPr>
              <w:t xml:space="preserve"> the advocacy service or complaint mechanism</w:t>
            </w:r>
            <w:r>
              <w:rPr>
                <w:rFonts w:cstheme="minorHAnsi"/>
                <w:bCs/>
                <w:color w:val="D73329"/>
                <w:sz w:val="22"/>
              </w:rPr>
              <w:t xml:space="preserve"> website or platform once they access it</w:t>
            </w:r>
          </w:p>
          <w:p w14:paraId="22B5F292" w14:textId="27752AC1" w:rsidR="00501BC6" w:rsidRPr="00C27E48" w:rsidRDefault="00501BC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Include a link to the website or</w:t>
            </w:r>
            <w:r w:rsidR="00AF1034">
              <w:rPr>
                <w:rFonts w:cstheme="minorHAnsi"/>
                <w:bCs/>
                <w:color w:val="D73329"/>
                <w:sz w:val="22"/>
              </w:rPr>
              <w:t xml:space="preserve"> provide</w:t>
            </w:r>
            <w:r w:rsidRPr="00C27E48">
              <w:rPr>
                <w:rFonts w:cstheme="minorHAnsi"/>
                <w:bCs/>
                <w:color w:val="D73329"/>
                <w:sz w:val="22"/>
              </w:rPr>
              <w:t xml:space="preserve"> </w:t>
            </w:r>
            <w:r>
              <w:rPr>
                <w:rFonts w:cstheme="minorHAnsi"/>
                <w:bCs/>
                <w:color w:val="D73329"/>
                <w:sz w:val="22"/>
              </w:rPr>
              <w:t>instructions</w:t>
            </w:r>
            <w:r w:rsidRPr="00C27E48">
              <w:rPr>
                <w:rFonts w:cstheme="minorHAnsi"/>
                <w:bCs/>
                <w:color w:val="D73329"/>
                <w:sz w:val="22"/>
              </w:rPr>
              <w:t xml:space="preserve"> </w:t>
            </w:r>
            <w:r w:rsidR="00B510CC">
              <w:rPr>
                <w:rFonts w:cstheme="minorHAnsi"/>
                <w:bCs/>
                <w:color w:val="D73329"/>
                <w:sz w:val="22"/>
              </w:rPr>
              <w:t xml:space="preserve">and steps </w:t>
            </w:r>
            <w:r w:rsidRPr="00C27E48">
              <w:rPr>
                <w:rFonts w:cstheme="minorHAnsi"/>
                <w:bCs/>
                <w:color w:val="D73329"/>
                <w:sz w:val="22"/>
              </w:rPr>
              <w:t xml:space="preserve">on how to </w:t>
            </w:r>
            <w:r>
              <w:rPr>
                <w:rFonts w:cstheme="minorHAnsi"/>
                <w:bCs/>
                <w:color w:val="D73329"/>
                <w:sz w:val="22"/>
              </w:rPr>
              <w:t>use the</w:t>
            </w:r>
            <w:r w:rsidRPr="00C27E48">
              <w:rPr>
                <w:rFonts w:cstheme="minorHAnsi"/>
                <w:bCs/>
                <w:color w:val="D73329"/>
                <w:sz w:val="22"/>
              </w:rPr>
              <w:t xml:space="preserve"> advocacy service or complaint mechanism</w:t>
            </w:r>
            <w:r>
              <w:rPr>
                <w:rFonts w:cstheme="minorHAnsi"/>
                <w:bCs/>
                <w:color w:val="D73329"/>
                <w:sz w:val="22"/>
              </w:rPr>
              <w:t xml:space="preserve"> once they access it</w:t>
            </w:r>
          </w:p>
          <w:p w14:paraId="2278454B" w14:textId="3F15B29F" w:rsidR="00501BC6" w:rsidRPr="000C03FE" w:rsidRDefault="00501BC6" w:rsidP="00501BC6">
            <w:pPr>
              <w:tabs>
                <w:tab w:val="left" w:pos="180"/>
              </w:tabs>
              <w:spacing w:after="120" w:line="276" w:lineRule="auto"/>
              <w:ind w:left="0" w:right="0" w:firstLine="0"/>
              <w:rPr>
                <w:rFonts w:cstheme="minorHAnsi"/>
                <w:i/>
                <w:color w:val="F79723"/>
                <w:sz w:val="20"/>
                <w:szCs w:val="20"/>
              </w:rPr>
            </w:pPr>
            <w:r>
              <w:rPr>
                <w:rFonts w:cstheme="minorHAnsi"/>
                <w:bCs/>
                <w:color w:val="D73329"/>
                <w:sz w:val="22"/>
                <w:szCs w:val="20"/>
              </w:rPr>
              <w:t>Model answers are provided below to guide the assessor in assessing the candidate’s response.</w:t>
            </w:r>
          </w:p>
        </w:tc>
      </w:tr>
      <w:tr w:rsidR="00522540" w:rsidRPr="00301F77" w14:paraId="31F0FEDF" w14:textId="77777777" w:rsidTr="00D673BB">
        <w:trPr>
          <w:cantSplit/>
          <w:trHeight w:val="56"/>
          <w:jc w:val="center"/>
        </w:trPr>
        <w:tc>
          <w:tcPr>
            <w:tcW w:w="4997"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468577D" w14:textId="67A3D042" w:rsidR="00522540" w:rsidRPr="00FC4D66" w:rsidRDefault="00522540"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Advocacy Services</w:t>
            </w:r>
          </w:p>
        </w:tc>
      </w:tr>
      <w:tr w:rsidR="00FC4D66" w:rsidRPr="00301F77" w14:paraId="610B4EF7" w14:textId="77777777" w:rsidTr="00D673BB">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E4F1064" w14:textId="77C02F07" w:rsidR="00FC4D66" w:rsidRPr="00B43F08" w:rsidRDefault="00522540"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Examples</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844F8A3" w14:textId="578E0E5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Access</w:t>
            </w:r>
          </w:p>
        </w:tc>
        <w:tc>
          <w:tcPr>
            <w:tcW w:w="167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A34A784" w14:textId="5E90370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Use</w:t>
            </w:r>
          </w:p>
        </w:tc>
      </w:tr>
      <w:tr w:rsidR="00FC4D66" w:rsidRPr="00301F77" w14:paraId="2D8C1321" w14:textId="77777777" w:rsidTr="00D673BB">
        <w:trPr>
          <w:cantSplit/>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B75791" w14:textId="178FA93C" w:rsidR="002022AB" w:rsidRPr="00123437" w:rsidRDefault="002022AB">
            <w:pPr>
              <w:pStyle w:val="ListParagraph"/>
              <w:numPr>
                <w:ilvl w:val="0"/>
                <w:numId w:val="41"/>
              </w:numPr>
              <w:tabs>
                <w:tab w:val="left" w:pos="180"/>
              </w:tabs>
              <w:spacing w:after="120" w:line="276" w:lineRule="auto"/>
              <w:ind w:right="0"/>
              <w:contextualSpacing w:val="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09E135AC" w14:textId="5D194E89" w:rsidR="00FC4D66" w:rsidRPr="00301F77" w:rsidRDefault="00F00B5B" w:rsidP="00546EF2">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EA173A">
              <w:rPr>
                <w:rFonts w:cstheme="minorHAnsi"/>
                <w:color w:val="D73329"/>
                <w:sz w:val="22"/>
              </w:rPr>
              <w:t xml:space="preserve">National </w:t>
            </w:r>
            <w:r w:rsidR="002022AB" w:rsidRPr="00EA173A">
              <w:rPr>
                <w:rFonts w:cstheme="minorHAnsi"/>
                <w:color w:val="D73329"/>
                <w:sz w:val="22"/>
              </w:rPr>
              <w:t>Disability</w:t>
            </w:r>
            <w:r w:rsidR="00095B92" w:rsidRPr="00EA173A">
              <w:rPr>
                <w:rFonts w:cstheme="minorHAnsi"/>
                <w:color w:val="D73329"/>
                <w:sz w:val="22"/>
              </w:rPr>
              <w:t xml:space="preserve"> Advocacy Program</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FF532D" w14:textId="77777777" w:rsidR="00FC4D66" w:rsidRPr="00123437" w:rsidRDefault="00FC4D66"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60ED148B" w14:textId="44C70B7D" w:rsidR="00EA173A" w:rsidRPr="00301F77" w:rsidRDefault="00B929C8" w:rsidP="0094227E">
            <w:pPr>
              <w:spacing w:after="120" w:line="276" w:lineRule="auto"/>
              <w:ind w:left="0" w:right="0" w:firstLine="0"/>
              <w:jc w:val="both"/>
              <w:rPr>
                <w:rFonts w:cstheme="minorHAnsi"/>
                <w:color w:val="404040" w:themeColor="text1" w:themeTint="BF"/>
                <w:szCs w:val="24"/>
              </w:rPr>
            </w:pPr>
            <w:r w:rsidRPr="0094227E">
              <w:rPr>
                <w:rFonts w:cstheme="minorHAnsi"/>
                <w:color w:val="D73329"/>
                <w:sz w:val="22"/>
              </w:rPr>
              <w:t>Access the</w:t>
            </w:r>
            <w:r>
              <w:rPr>
                <w:rFonts w:cstheme="minorHAnsi"/>
                <w:color w:val="404040" w:themeColor="text1" w:themeTint="BF"/>
                <w:szCs w:val="24"/>
              </w:rPr>
              <w:t xml:space="preserve"> </w:t>
            </w:r>
            <w:hyperlink r:id="rId28" w:history="1">
              <w:r w:rsidRPr="00123437">
                <w:rPr>
                  <w:rStyle w:val="Hyperlink"/>
                  <w:rFonts w:cstheme="minorHAnsi"/>
                  <w:color w:val="2E74B5" w:themeColor="accent5" w:themeShade="BF"/>
                  <w:sz w:val="22"/>
                  <w:szCs w:val="24"/>
                </w:rPr>
                <w:t>Department of Social Services</w:t>
              </w:r>
            </w:hyperlink>
            <w:r>
              <w:rPr>
                <w:rFonts w:cstheme="minorHAnsi"/>
                <w:color w:val="404040" w:themeColor="text1" w:themeTint="BF"/>
                <w:szCs w:val="24"/>
              </w:rPr>
              <w:t xml:space="preserve"> </w:t>
            </w:r>
            <w:r w:rsidRPr="0094227E">
              <w:rPr>
                <w:rFonts w:cstheme="minorHAnsi"/>
                <w:color w:val="D73329"/>
                <w:sz w:val="22"/>
              </w:rPr>
              <w:t>website and review the National Disability Advocacy Program (NDAP) Operational Guidelines</w:t>
            </w:r>
          </w:p>
        </w:tc>
        <w:tc>
          <w:tcPr>
            <w:tcW w:w="167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97401DE" w14:textId="77777777" w:rsidR="00FC4D66" w:rsidRPr="00123437" w:rsidRDefault="00EA173A"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3E5A6972" w14:textId="61622243" w:rsidR="007575F5" w:rsidRPr="00DD70E8" w:rsidRDefault="007575F5" w:rsidP="0094227E">
            <w:pPr>
              <w:spacing w:after="120" w:line="276" w:lineRule="auto"/>
              <w:ind w:left="0" w:right="0" w:firstLine="0"/>
              <w:jc w:val="both"/>
              <w:rPr>
                <w:rFonts w:cstheme="minorHAnsi"/>
                <w:color w:val="D73329"/>
                <w:sz w:val="22"/>
                <w:szCs w:val="20"/>
              </w:rPr>
            </w:pPr>
            <w:r w:rsidRPr="00546EF2">
              <w:rPr>
                <w:rFonts w:cstheme="minorHAnsi"/>
                <w:color w:val="D73329"/>
                <w:sz w:val="22"/>
              </w:rPr>
              <w:t xml:space="preserve">Use the </w:t>
            </w:r>
            <w:hyperlink r:id="rId29" w:history="1">
              <w:r w:rsidRPr="00123437">
                <w:rPr>
                  <w:rStyle w:val="Hyperlink"/>
                  <w:rFonts w:cstheme="minorHAnsi"/>
                  <w:color w:val="2E74B5" w:themeColor="accent5" w:themeShade="BF"/>
                  <w:sz w:val="22"/>
                  <w:szCs w:val="24"/>
                </w:rPr>
                <w:t>Disability Advocacy Finder</w:t>
              </w:r>
            </w:hyperlink>
            <w:r w:rsidRPr="00123437">
              <w:rPr>
                <w:rStyle w:val="Hyperlink"/>
                <w:color w:val="2E74B5" w:themeColor="accent5" w:themeShade="BF"/>
                <w:szCs w:val="24"/>
              </w:rPr>
              <w:t xml:space="preserve"> </w:t>
            </w:r>
            <w:r w:rsidRPr="00546EF2">
              <w:rPr>
                <w:rFonts w:cstheme="minorHAnsi"/>
                <w:color w:val="D73329"/>
                <w:sz w:val="22"/>
              </w:rPr>
              <w:t xml:space="preserve">to locate </w:t>
            </w:r>
            <w:r w:rsidR="00546EF2" w:rsidRPr="00546EF2">
              <w:rPr>
                <w:rFonts w:cstheme="minorHAnsi"/>
                <w:color w:val="D73329"/>
                <w:sz w:val="22"/>
              </w:rPr>
              <w:t>agencies and advocacies specific to each area in Australia</w:t>
            </w:r>
            <w:r w:rsidR="00F51AA2">
              <w:rPr>
                <w:rFonts w:cstheme="minorHAnsi"/>
                <w:color w:val="D73329"/>
                <w:sz w:val="22"/>
              </w:rPr>
              <w:t xml:space="preserve"> </w:t>
            </w:r>
          </w:p>
        </w:tc>
      </w:tr>
      <w:tr w:rsidR="00FC4D66" w:rsidRPr="00301F77" w14:paraId="0910200D" w14:textId="77777777" w:rsidTr="00D673BB">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5EDFAB" w14:textId="77777777" w:rsidR="00EA173A" w:rsidRPr="00123437" w:rsidRDefault="00EA173A">
            <w:pPr>
              <w:pStyle w:val="ListParagraph"/>
              <w:numPr>
                <w:ilvl w:val="0"/>
                <w:numId w:val="41"/>
              </w:numPr>
              <w:tabs>
                <w:tab w:val="left" w:pos="180"/>
              </w:tabs>
              <w:spacing w:after="120" w:line="276" w:lineRule="auto"/>
              <w:ind w:right="0"/>
              <w:contextualSpacing w:val="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71C6B539" w14:textId="73736136" w:rsidR="00FC4D66" w:rsidRPr="00301F77" w:rsidRDefault="00EA173A" w:rsidP="00546EF2">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EA173A">
              <w:rPr>
                <w:rFonts w:cstheme="minorHAnsi"/>
                <w:color w:val="D73329"/>
                <w:sz w:val="22"/>
              </w:rPr>
              <w:t>Older Persons Advocacy Network</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0F6F86" w14:textId="77777777" w:rsidR="00FC4D66" w:rsidRPr="00123437" w:rsidRDefault="00FC4D66"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6A47FF89" w14:textId="1A1D0AF4" w:rsidR="0094227E" w:rsidRPr="004E2970" w:rsidRDefault="00CD7989" w:rsidP="004E2970">
            <w:pPr>
              <w:spacing w:after="120" w:line="276" w:lineRule="auto"/>
              <w:ind w:left="0" w:right="0" w:firstLine="0"/>
              <w:jc w:val="both"/>
              <w:rPr>
                <w:rFonts w:cstheme="minorHAnsi"/>
                <w:color w:val="404040" w:themeColor="text1" w:themeTint="BF"/>
                <w:sz w:val="22"/>
              </w:rPr>
            </w:pPr>
            <w:r w:rsidRPr="004E2970">
              <w:rPr>
                <w:rFonts w:cstheme="minorHAnsi"/>
                <w:color w:val="D73329"/>
                <w:sz w:val="22"/>
              </w:rPr>
              <w:t xml:space="preserve">Access the </w:t>
            </w:r>
            <w:hyperlink r:id="rId30" w:history="1">
              <w:r w:rsidRPr="00123437">
                <w:rPr>
                  <w:rStyle w:val="Hyperlink"/>
                  <w:rFonts w:cstheme="minorHAnsi"/>
                  <w:color w:val="2E74B5" w:themeColor="accent5" w:themeShade="BF"/>
                  <w:sz w:val="22"/>
                </w:rPr>
                <w:t>Older Persons Advocacy Network</w:t>
              </w:r>
            </w:hyperlink>
            <w:r w:rsidRPr="004E2970">
              <w:rPr>
                <w:rFonts w:cstheme="minorHAnsi"/>
                <w:color w:val="D73329"/>
                <w:sz w:val="22"/>
              </w:rPr>
              <w:t xml:space="preserve"> website and </w:t>
            </w:r>
            <w:r w:rsidR="004D4503" w:rsidRPr="004E2970">
              <w:rPr>
                <w:rFonts w:cstheme="minorHAnsi"/>
                <w:color w:val="D73329"/>
                <w:sz w:val="22"/>
              </w:rPr>
              <w:t>contact</w:t>
            </w:r>
            <w:r w:rsidR="004E2970" w:rsidRPr="004E2970">
              <w:rPr>
                <w:rFonts w:cstheme="minorHAnsi"/>
                <w:color w:val="D73329"/>
                <w:sz w:val="22"/>
              </w:rPr>
              <w:t xml:space="preserve"> the numbers in the </w:t>
            </w:r>
            <w:r w:rsidR="00247481">
              <w:rPr>
                <w:rFonts w:cstheme="minorHAnsi"/>
                <w:color w:val="D73329"/>
                <w:sz w:val="22"/>
              </w:rPr>
              <w:t>‘</w:t>
            </w:r>
            <w:r w:rsidR="004E2970" w:rsidRPr="004E2970">
              <w:rPr>
                <w:rFonts w:cstheme="minorHAnsi"/>
                <w:color w:val="D73329"/>
                <w:sz w:val="22"/>
              </w:rPr>
              <w:t>Contact us &gt; Request advocacy help or information</w:t>
            </w:r>
            <w:r w:rsidR="00247481">
              <w:rPr>
                <w:rFonts w:cstheme="minorHAnsi"/>
                <w:color w:val="D73329"/>
                <w:sz w:val="22"/>
              </w:rPr>
              <w:t>’</w:t>
            </w:r>
            <w:r w:rsidR="004E2970" w:rsidRPr="004E2970">
              <w:rPr>
                <w:rFonts w:cstheme="minorHAnsi"/>
                <w:color w:val="D73329"/>
                <w:sz w:val="22"/>
              </w:rPr>
              <w:t xml:space="preserve"> tab</w:t>
            </w:r>
          </w:p>
        </w:tc>
        <w:tc>
          <w:tcPr>
            <w:tcW w:w="167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845A0F" w14:textId="77777777" w:rsidR="00FC4D66" w:rsidRPr="00123437" w:rsidRDefault="00EA173A"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35D6B5FB" w14:textId="79ABF258" w:rsidR="00247481" w:rsidRPr="00DD70E8" w:rsidRDefault="00247481" w:rsidP="00184852">
            <w:pPr>
              <w:spacing w:after="120" w:line="276" w:lineRule="auto"/>
              <w:ind w:left="0" w:right="0" w:firstLine="0"/>
              <w:jc w:val="both"/>
              <w:rPr>
                <w:rFonts w:cstheme="minorHAnsi"/>
                <w:color w:val="D73329"/>
                <w:sz w:val="22"/>
                <w:szCs w:val="20"/>
              </w:rPr>
            </w:pPr>
            <w:r>
              <w:rPr>
                <w:rFonts w:cstheme="minorHAnsi"/>
                <w:color w:val="D73329"/>
                <w:sz w:val="22"/>
              </w:rPr>
              <w:t>C</w:t>
            </w:r>
            <w:r w:rsidRPr="004E2970">
              <w:rPr>
                <w:rFonts w:cstheme="minorHAnsi"/>
                <w:color w:val="D73329"/>
                <w:sz w:val="22"/>
              </w:rPr>
              <w:t xml:space="preserve">ontact the numbers in the </w:t>
            </w:r>
            <w:r>
              <w:rPr>
                <w:rFonts w:cstheme="minorHAnsi"/>
                <w:color w:val="D73329"/>
                <w:sz w:val="22"/>
              </w:rPr>
              <w:t>‘</w:t>
            </w:r>
            <w:hyperlink r:id="rId31" w:history="1">
              <w:r w:rsidRPr="00123437">
                <w:rPr>
                  <w:rStyle w:val="Hyperlink"/>
                  <w:rFonts w:cstheme="minorHAnsi"/>
                  <w:color w:val="2E74B5" w:themeColor="accent5" w:themeShade="BF"/>
                  <w:sz w:val="22"/>
                </w:rPr>
                <w:t>Contact us</w:t>
              </w:r>
            </w:hyperlink>
            <w:r w:rsidRPr="004E2970">
              <w:rPr>
                <w:rFonts w:cstheme="minorHAnsi"/>
                <w:color w:val="D73329"/>
                <w:sz w:val="22"/>
              </w:rPr>
              <w:t xml:space="preserve"> &gt; Request advocacy help or information</w:t>
            </w:r>
            <w:r>
              <w:rPr>
                <w:rFonts w:cstheme="minorHAnsi"/>
                <w:color w:val="D73329"/>
                <w:sz w:val="22"/>
              </w:rPr>
              <w:t>’</w:t>
            </w:r>
            <w:r w:rsidRPr="004E2970">
              <w:rPr>
                <w:rFonts w:cstheme="minorHAnsi"/>
                <w:color w:val="D73329"/>
                <w:sz w:val="22"/>
              </w:rPr>
              <w:t xml:space="preserve"> tab</w:t>
            </w:r>
          </w:p>
        </w:tc>
      </w:tr>
    </w:tbl>
    <w:p w14:paraId="684D7868" w14:textId="77777777" w:rsidR="00501BC6" w:rsidRDefault="00501BC6" w:rsidP="00123437">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7"/>
        <w:gridCol w:w="3024"/>
        <w:gridCol w:w="3026"/>
      </w:tblGrid>
      <w:tr w:rsidR="00522540" w:rsidRPr="00301F77" w14:paraId="61ACD5C0" w14:textId="77777777" w:rsidTr="00B27ADD">
        <w:trPr>
          <w:cantSplit/>
          <w:trHeight w:val="5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38F0B2F" w14:textId="10F0287A"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lastRenderedPageBreak/>
              <w:t>Complaint Mechanisms</w:t>
            </w:r>
          </w:p>
        </w:tc>
      </w:tr>
      <w:tr w:rsidR="00522540" w:rsidRPr="00301F77" w14:paraId="6BAE85FF" w14:textId="77777777" w:rsidTr="00B27ADD">
        <w:trPr>
          <w:cantSplit/>
          <w:trHeight w:val="5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91121F" w14:textId="77777777" w:rsidR="00522540" w:rsidRPr="005B2E50" w:rsidRDefault="00522540" w:rsidP="00B27ADD">
            <w:pPr>
              <w:tabs>
                <w:tab w:val="left" w:pos="180"/>
              </w:tabs>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Examples</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711443"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Access</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32348D9"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Use</w:t>
            </w:r>
          </w:p>
        </w:tc>
      </w:tr>
      <w:tr w:rsidR="00591B3D" w:rsidRPr="00301F77" w14:paraId="401E4CB1" w14:textId="77777777" w:rsidTr="00B27ADD">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59E6CF" w14:textId="77777777" w:rsidR="00591B3D" w:rsidRPr="00D845A0" w:rsidRDefault="00591B3D">
            <w:pPr>
              <w:pStyle w:val="ListParagraph"/>
              <w:numPr>
                <w:ilvl w:val="0"/>
                <w:numId w:val="86"/>
              </w:numPr>
              <w:tabs>
                <w:tab w:val="left" w:pos="180"/>
              </w:tabs>
              <w:spacing w:after="120" w:line="276" w:lineRule="auto"/>
              <w:ind w:right="0"/>
              <w:contextualSpacing w:val="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21576753" w14:textId="076F48FA" w:rsidR="00591B3D" w:rsidRPr="00301F77" w:rsidRDefault="00591B3D" w:rsidP="00591B3D">
            <w:pPr>
              <w:pStyle w:val="ListParagraph"/>
              <w:tabs>
                <w:tab w:val="left" w:pos="180"/>
              </w:tabs>
              <w:spacing w:after="120" w:line="276" w:lineRule="auto"/>
              <w:ind w:left="795" w:right="0" w:firstLine="0"/>
              <w:contextualSpacing w:val="0"/>
              <w:rPr>
                <w:rFonts w:cstheme="minorHAnsi"/>
                <w:color w:val="404040" w:themeColor="text1" w:themeTint="BF"/>
                <w:szCs w:val="24"/>
              </w:rPr>
            </w:pPr>
            <w:r>
              <w:rPr>
                <w:rFonts w:cstheme="minorHAnsi"/>
                <w:color w:val="D73329"/>
                <w:sz w:val="22"/>
              </w:rPr>
              <w:t>Aged Care Quality and Safety Commission</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B2E1D3" w14:textId="77777777" w:rsidR="00591B3D" w:rsidRPr="00D845A0" w:rsidRDefault="00591B3D" w:rsidP="00591B3D">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31238CFB" w14:textId="72851BCC" w:rsidR="00591B3D" w:rsidRPr="00301F77" w:rsidRDefault="00591B3D" w:rsidP="0012774F">
            <w:pPr>
              <w:spacing w:after="120" w:line="276" w:lineRule="auto"/>
              <w:ind w:left="0" w:right="0" w:firstLine="0"/>
              <w:jc w:val="both"/>
              <w:rPr>
                <w:rFonts w:cstheme="minorHAnsi"/>
                <w:color w:val="404040" w:themeColor="text1" w:themeTint="BF"/>
                <w:szCs w:val="24"/>
              </w:rPr>
            </w:pPr>
            <w:r w:rsidRPr="0094227E">
              <w:rPr>
                <w:rFonts w:cstheme="minorHAnsi"/>
                <w:color w:val="D73329"/>
                <w:sz w:val="22"/>
              </w:rPr>
              <w:t>Access the</w:t>
            </w:r>
            <w:r>
              <w:rPr>
                <w:rFonts w:cstheme="minorHAnsi"/>
                <w:color w:val="404040" w:themeColor="text1" w:themeTint="BF"/>
                <w:szCs w:val="24"/>
              </w:rPr>
              <w:t xml:space="preserve"> </w:t>
            </w:r>
            <w:hyperlink r:id="rId32" w:history="1">
              <w:r w:rsidR="0012774F" w:rsidRPr="0012774F">
                <w:rPr>
                  <w:rStyle w:val="Hyperlink"/>
                  <w:rFonts w:cstheme="minorHAnsi"/>
                  <w:color w:val="2E74B5" w:themeColor="accent5" w:themeShade="BF"/>
                  <w:sz w:val="22"/>
                </w:rPr>
                <w:t>A</w:t>
              </w:r>
              <w:r w:rsidR="0012774F" w:rsidRPr="0012774F">
                <w:rPr>
                  <w:rStyle w:val="Hyperlink"/>
                  <w:color w:val="2E74B5" w:themeColor="accent5" w:themeShade="BF"/>
                  <w:sz w:val="22"/>
                </w:rPr>
                <w:t>ged</w:t>
              </w:r>
              <w:r w:rsidR="0012774F" w:rsidRPr="0012774F">
                <w:rPr>
                  <w:rStyle w:val="Hyperlink"/>
                  <w:rFonts w:cstheme="minorHAnsi"/>
                  <w:color w:val="2E74B5" w:themeColor="accent5" w:themeShade="BF"/>
                  <w:sz w:val="22"/>
                </w:rPr>
                <w:t xml:space="preserve"> Care Quality and Safety Commission</w:t>
              </w:r>
            </w:hyperlink>
            <w:r w:rsidRPr="0012774F">
              <w:rPr>
                <w:rFonts w:cstheme="minorHAnsi"/>
                <w:color w:val="2E74B5" w:themeColor="accent5" w:themeShade="BF"/>
                <w:szCs w:val="24"/>
              </w:rPr>
              <w:t xml:space="preserve"> </w:t>
            </w:r>
            <w:r w:rsidRPr="0094227E">
              <w:rPr>
                <w:rFonts w:cstheme="minorHAnsi"/>
                <w:color w:val="D73329"/>
                <w:sz w:val="22"/>
              </w:rPr>
              <w:t xml:space="preserve">website and </w:t>
            </w:r>
            <w:r w:rsidR="00AF1034">
              <w:rPr>
                <w:rFonts w:cstheme="minorHAnsi"/>
                <w:color w:val="D73329"/>
                <w:sz w:val="22"/>
              </w:rPr>
              <w:t>click the</w:t>
            </w:r>
            <w:r w:rsidR="008F5A72">
              <w:rPr>
                <w:rFonts w:cstheme="minorHAnsi"/>
                <w:color w:val="D73329"/>
                <w:sz w:val="22"/>
              </w:rPr>
              <w:t xml:space="preserve"> ‘</w:t>
            </w:r>
            <w:r w:rsidR="00AF1034">
              <w:rPr>
                <w:rFonts w:cstheme="minorHAnsi"/>
                <w:color w:val="D73329"/>
                <w:sz w:val="22"/>
              </w:rPr>
              <w:t>Make a complaint about a service</w:t>
            </w:r>
            <w:r w:rsidR="008F5A72">
              <w:rPr>
                <w:rFonts w:cstheme="minorHAnsi"/>
                <w:color w:val="D73329"/>
                <w:sz w:val="22"/>
              </w:rPr>
              <w:t xml:space="preserve">?’ </w:t>
            </w:r>
            <w:r w:rsidR="00AF1034">
              <w:rPr>
                <w:rFonts w:cstheme="minorHAnsi"/>
                <w:color w:val="D73329"/>
                <w:sz w:val="22"/>
              </w:rPr>
              <w:t>button</w:t>
            </w:r>
            <w:r w:rsidR="006432B1">
              <w:rPr>
                <w:rFonts w:cstheme="minorHAnsi"/>
                <w:color w:val="D73329"/>
                <w:sz w:val="22"/>
              </w:rPr>
              <w:t>.</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34A7A8" w14:textId="77777777" w:rsidR="00591B3D" w:rsidRPr="00D845A0" w:rsidRDefault="00591B3D" w:rsidP="00BB0DFC">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3BE44B02" w14:textId="1C86FF20" w:rsidR="00591B3D" w:rsidRPr="00DD70E8" w:rsidRDefault="008B32EB" w:rsidP="00BB0DFC">
            <w:pPr>
              <w:spacing w:after="120" w:line="276" w:lineRule="auto"/>
              <w:ind w:left="0" w:right="0" w:firstLine="0"/>
              <w:jc w:val="both"/>
              <w:rPr>
                <w:rFonts w:cstheme="minorHAnsi"/>
                <w:color w:val="D73329"/>
                <w:sz w:val="22"/>
                <w:szCs w:val="20"/>
              </w:rPr>
            </w:pPr>
            <w:r>
              <w:rPr>
                <w:rFonts w:cstheme="minorHAnsi"/>
                <w:color w:val="D73329"/>
                <w:sz w:val="22"/>
              </w:rPr>
              <w:t>Review the options and choose how you want to lodge your complaint, e.g. through an online complaints form, phone call, letter, etc.</w:t>
            </w:r>
          </w:p>
        </w:tc>
      </w:tr>
      <w:tr w:rsidR="00591B3D" w:rsidRPr="00301F77" w14:paraId="2E0B4292" w14:textId="77777777" w:rsidTr="00B27ADD">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68671" w14:textId="77777777" w:rsidR="00591B3D" w:rsidRPr="00D845A0" w:rsidRDefault="00591B3D">
            <w:pPr>
              <w:pStyle w:val="ListParagraph"/>
              <w:numPr>
                <w:ilvl w:val="0"/>
                <w:numId w:val="86"/>
              </w:numPr>
              <w:tabs>
                <w:tab w:val="left" w:pos="180"/>
              </w:tabs>
              <w:spacing w:after="120" w:line="276" w:lineRule="auto"/>
              <w:ind w:right="0"/>
              <w:contextualSpacing w:val="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6570E848" w14:textId="53631E1C" w:rsidR="00591B3D" w:rsidRPr="00301F77" w:rsidRDefault="00EF5F68" w:rsidP="00591B3D">
            <w:pPr>
              <w:pStyle w:val="ListParagraph"/>
              <w:tabs>
                <w:tab w:val="left" w:pos="180"/>
              </w:tabs>
              <w:spacing w:after="120" w:line="276" w:lineRule="auto"/>
              <w:ind w:left="794" w:right="0" w:firstLine="0"/>
              <w:contextualSpacing w:val="0"/>
              <w:rPr>
                <w:rFonts w:cstheme="minorHAnsi"/>
                <w:color w:val="404040" w:themeColor="text1" w:themeTint="BF"/>
                <w:szCs w:val="24"/>
              </w:rPr>
            </w:pPr>
            <w:r>
              <w:rPr>
                <w:rFonts w:cstheme="minorHAnsi"/>
                <w:color w:val="D73329"/>
                <w:sz w:val="22"/>
              </w:rPr>
              <w:t>Australian Health Practitioner Regulation Agency (Ahpra)</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235F16" w14:textId="77777777" w:rsidR="00591B3D" w:rsidRPr="00D845A0" w:rsidRDefault="00591B3D" w:rsidP="00591B3D">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378C0506" w14:textId="77885ED6" w:rsidR="00591B3D" w:rsidRPr="00301F77" w:rsidRDefault="008F5A72" w:rsidP="00B57C8E">
            <w:pPr>
              <w:spacing w:after="120" w:line="276" w:lineRule="auto"/>
              <w:ind w:left="0" w:right="0" w:firstLine="0"/>
              <w:jc w:val="both"/>
              <w:rPr>
                <w:rFonts w:cstheme="minorHAnsi"/>
                <w:color w:val="404040" w:themeColor="text1" w:themeTint="BF"/>
                <w:szCs w:val="24"/>
              </w:rPr>
            </w:pPr>
            <w:r w:rsidRPr="00B57C8E">
              <w:rPr>
                <w:rFonts w:cstheme="minorHAnsi"/>
                <w:color w:val="D73329"/>
                <w:sz w:val="22"/>
              </w:rPr>
              <w:t>Access the</w:t>
            </w:r>
            <w:r w:rsidRPr="00B57C8E">
              <w:rPr>
                <w:rFonts w:cstheme="minorHAnsi"/>
                <w:color w:val="404040" w:themeColor="text1" w:themeTint="BF"/>
                <w:sz w:val="22"/>
              </w:rPr>
              <w:t xml:space="preserve"> </w:t>
            </w:r>
            <w:hyperlink r:id="rId33" w:history="1">
              <w:r w:rsidRPr="00B57C8E">
                <w:rPr>
                  <w:rStyle w:val="Hyperlink"/>
                  <w:rFonts w:cstheme="minorHAnsi"/>
                  <w:color w:val="2E74B5" w:themeColor="accent5" w:themeShade="BF"/>
                  <w:sz w:val="22"/>
                </w:rPr>
                <w:t>A</w:t>
              </w:r>
              <w:r w:rsidRPr="00B57C8E">
                <w:rPr>
                  <w:rStyle w:val="Hyperlink"/>
                  <w:color w:val="2E74B5" w:themeColor="accent5" w:themeShade="BF"/>
                  <w:sz w:val="22"/>
                </w:rPr>
                <w:t>hpra</w:t>
              </w:r>
            </w:hyperlink>
            <w:r w:rsidRPr="00B57C8E">
              <w:rPr>
                <w:rFonts w:cstheme="minorHAnsi"/>
                <w:color w:val="404040" w:themeColor="text1" w:themeTint="BF"/>
                <w:sz w:val="22"/>
              </w:rPr>
              <w:t xml:space="preserve"> </w:t>
            </w:r>
            <w:r w:rsidRPr="00B57C8E">
              <w:rPr>
                <w:rFonts w:cstheme="minorHAnsi"/>
                <w:color w:val="D73329"/>
                <w:sz w:val="22"/>
              </w:rPr>
              <w:t xml:space="preserve">website and review the guidelines under </w:t>
            </w:r>
            <w:r w:rsidR="003933A5">
              <w:rPr>
                <w:rFonts w:cstheme="minorHAnsi"/>
                <w:color w:val="D73329"/>
                <w:sz w:val="22"/>
              </w:rPr>
              <w:t xml:space="preserve">the </w:t>
            </w:r>
            <w:r w:rsidRPr="00B57C8E">
              <w:rPr>
                <w:rFonts w:cstheme="minorHAnsi"/>
                <w:color w:val="D73329"/>
                <w:sz w:val="22"/>
              </w:rPr>
              <w:t>‘Concerned about a health practitioner?</w:t>
            </w:r>
            <w:r>
              <w:rPr>
                <w:rFonts w:cstheme="minorHAnsi"/>
                <w:color w:val="D73329"/>
                <w:sz w:val="22"/>
              </w:rPr>
              <w:t>’ tab</w:t>
            </w:r>
            <w:r w:rsidR="006432B1">
              <w:rPr>
                <w:rFonts w:cstheme="minorHAnsi"/>
                <w:color w:val="D73329"/>
                <w:sz w:val="22"/>
              </w:rPr>
              <w:t>.</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DBCE4E" w14:textId="77777777" w:rsidR="00591B3D" w:rsidRPr="00D845A0" w:rsidRDefault="00591B3D" w:rsidP="00BB0DFC">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5EB3074E" w14:textId="01F63822" w:rsidR="00B510CC" w:rsidRPr="00B510CC" w:rsidRDefault="000B6B81">
            <w:pPr>
              <w:pStyle w:val="ListParagraph"/>
              <w:numPr>
                <w:ilvl w:val="0"/>
                <w:numId w:val="87"/>
              </w:numPr>
              <w:spacing w:after="120" w:line="276" w:lineRule="auto"/>
              <w:ind w:right="0"/>
              <w:contextualSpacing w:val="0"/>
              <w:rPr>
                <w:rFonts w:cstheme="minorHAnsi"/>
                <w:color w:val="D73329"/>
                <w:sz w:val="22"/>
              </w:rPr>
            </w:pPr>
            <w:r w:rsidRPr="00B510CC">
              <w:rPr>
                <w:rFonts w:cstheme="minorHAnsi"/>
                <w:color w:val="D73329"/>
                <w:sz w:val="22"/>
              </w:rPr>
              <w:t>Choose between ‘</w:t>
            </w:r>
            <w:r w:rsidR="00AF1034">
              <w:rPr>
                <w:rFonts w:cstheme="minorHAnsi"/>
                <w:color w:val="D73329"/>
                <w:sz w:val="22"/>
              </w:rPr>
              <w:t>S</w:t>
            </w:r>
            <w:r w:rsidRPr="00B510CC">
              <w:rPr>
                <w:rFonts w:cstheme="minorHAnsi"/>
                <w:color w:val="D73329"/>
                <w:sz w:val="22"/>
              </w:rPr>
              <w:t>ubmit a complaint to a health comp</w:t>
            </w:r>
            <w:r w:rsidR="00B57C8E" w:rsidRPr="00B510CC">
              <w:rPr>
                <w:rFonts w:cstheme="minorHAnsi"/>
                <w:color w:val="D73329"/>
                <w:sz w:val="22"/>
              </w:rPr>
              <w:t>l</w:t>
            </w:r>
            <w:r w:rsidRPr="00B510CC">
              <w:rPr>
                <w:rFonts w:cstheme="minorHAnsi"/>
                <w:color w:val="D73329"/>
                <w:sz w:val="22"/>
              </w:rPr>
              <w:t xml:space="preserve">aints organisation’ </w:t>
            </w:r>
            <w:r w:rsidR="0090481F" w:rsidRPr="00B510CC">
              <w:rPr>
                <w:rFonts w:cstheme="minorHAnsi"/>
                <w:color w:val="D73329"/>
                <w:sz w:val="22"/>
              </w:rPr>
              <w:t>and ‘Submit a concern to Ahpra</w:t>
            </w:r>
            <w:r w:rsidR="00B57C8E" w:rsidRPr="00B510CC">
              <w:rPr>
                <w:rFonts w:cstheme="minorHAnsi"/>
                <w:color w:val="D73329"/>
                <w:sz w:val="22"/>
              </w:rPr>
              <w:t>’</w:t>
            </w:r>
            <w:r w:rsidR="006432B1">
              <w:rPr>
                <w:rFonts w:cstheme="minorHAnsi"/>
                <w:color w:val="D73329"/>
                <w:sz w:val="22"/>
              </w:rPr>
              <w:t>.</w:t>
            </w:r>
          </w:p>
          <w:p w14:paraId="11A97C1E" w14:textId="5DD42B18" w:rsidR="00591B3D" w:rsidRPr="00B510CC" w:rsidRDefault="00B57C8E">
            <w:pPr>
              <w:pStyle w:val="ListParagraph"/>
              <w:numPr>
                <w:ilvl w:val="0"/>
                <w:numId w:val="87"/>
              </w:numPr>
              <w:spacing w:after="120" w:line="276" w:lineRule="auto"/>
              <w:ind w:right="0"/>
              <w:contextualSpacing w:val="0"/>
              <w:rPr>
                <w:rFonts w:cstheme="minorHAnsi"/>
                <w:color w:val="D73329"/>
                <w:szCs w:val="20"/>
              </w:rPr>
            </w:pPr>
            <w:r w:rsidRPr="00B510CC">
              <w:rPr>
                <w:rFonts w:cstheme="minorHAnsi"/>
                <w:color w:val="D73329"/>
                <w:sz w:val="22"/>
              </w:rPr>
              <w:t xml:space="preserve">Click </w:t>
            </w:r>
            <w:r w:rsidR="0090481F" w:rsidRPr="00B510CC">
              <w:rPr>
                <w:rFonts w:cstheme="minorHAnsi"/>
                <w:color w:val="D73329"/>
                <w:sz w:val="22"/>
              </w:rPr>
              <w:t>the appropriate link</w:t>
            </w:r>
            <w:r w:rsidRPr="00B510CC">
              <w:rPr>
                <w:rFonts w:cstheme="minorHAnsi"/>
                <w:color w:val="D73329"/>
                <w:sz w:val="22"/>
              </w:rPr>
              <w:t xml:space="preserve"> and review the instructions on submitting a complaint</w:t>
            </w:r>
            <w:r w:rsidR="006432B1">
              <w:rPr>
                <w:rFonts w:cstheme="minorHAnsi"/>
                <w:color w:val="D73329"/>
                <w:sz w:val="22"/>
              </w:rPr>
              <w:t>.</w:t>
            </w:r>
          </w:p>
        </w:tc>
      </w:tr>
    </w:tbl>
    <w:p w14:paraId="32916655" w14:textId="77777777" w:rsidR="00184852" w:rsidRDefault="00184852" w:rsidP="00D845A0">
      <w:pPr>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F07982" w:rsidRPr="00F07982" w14:paraId="5718F8DB" w14:textId="77777777" w:rsidTr="00184852">
        <w:trPr>
          <w:cantSplit/>
          <w:trHeight w:val="1260"/>
          <w:jc w:val="center"/>
        </w:trPr>
        <w:tc>
          <w:tcPr>
            <w:tcW w:w="848" w:type="pct"/>
            <w:tcBorders>
              <w:top w:val="nil"/>
              <w:left w:val="nil"/>
              <w:bottom w:val="nil"/>
              <w:right w:val="nil"/>
            </w:tcBorders>
            <w:shd w:val="clear" w:color="auto" w:fill="auto"/>
          </w:tcPr>
          <w:p w14:paraId="05A7143A" w14:textId="6739E19E" w:rsidR="007D73CE" w:rsidRPr="00F07982" w:rsidRDefault="007D73CE" w:rsidP="00B27ADD">
            <w:pPr>
              <w:spacing w:after="120" w:line="276" w:lineRule="auto"/>
              <w:ind w:left="0" w:right="0" w:firstLine="0"/>
              <w:jc w:val="center"/>
              <w:rPr>
                <w:rFonts w:cstheme="minorHAnsi"/>
                <w:color w:val="404040" w:themeColor="text1" w:themeTint="BF"/>
                <w:szCs w:val="24"/>
                <w:highlight w:val="yellow"/>
              </w:rPr>
            </w:pPr>
            <w:r w:rsidRPr="00F07982">
              <w:rPr>
                <w:rFonts w:cstheme="minorHAnsi"/>
                <w:noProof/>
                <w:color w:val="404040" w:themeColor="text1" w:themeTint="BF"/>
                <w:szCs w:val="24"/>
              </w:rPr>
              <w:lastRenderedPageBreak/>
              <w:drawing>
                <wp:inline distT="0" distB="0" distL="0" distR="0" wp14:anchorId="15D9A501" wp14:editId="599BC90A">
                  <wp:extent cx="682388" cy="712561"/>
                  <wp:effectExtent l="0" t="0" r="3810" b="0"/>
                  <wp:docPr id="42"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CBA87B" w14:textId="5148C8E2" w:rsidR="007D73CE" w:rsidRPr="00F07982" w:rsidRDefault="007D73CE"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F07982">
              <w:rPr>
                <w:rFonts w:cstheme="minorHAnsi"/>
                <w:color w:val="404040" w:themeColor="text1" w:themeTint="BF"/>
                <w:szCs w:val="24"/>
              </w:rPr>
              <w:t xml:space="preserve">Identify three </w:t>
            </w:r>
            <w:r w:rsidR="00266A8A" w:rsidRPr="00F07982">
              <w:rPr>
                <w:rFonts w:cstheme="minorHAnsi"/>
                <w:color w:val="404040" w:themeColor="text1" w:themeTint="BF"/>
                <w:szCs w:val="24"/>
              </w:rPr>
              <w:t xml:space="preserve">indicators of </w:t>
            </w:r>
            <w:r w:rsidR="0080163D" w:rsidRPr="00F07982">
              <w:rPr>
                <w:rFonts w:cstheme="minorHAnsi"/>
                <w:color w:val="404040" w:themeColor="text1" w:themeTint="BF"/>
                <w:szCs w:val="24"/>
              </w:rPr>
              <w:t xml:space="preserve">each of </w:t>
            </w:r>
            <w:r w:rsidR="00266A8A" w:rsidRPr="00F07982">
              <w:rPr>
                <w:rFonts w:cstheme="minorHAnsi"/>
                <w:color w:val="404040" w:themeColor="text1" w:themeTint="BF"/>
                <w:szCs w:val="24"/>
              </w:rPr>
              <w:t>the following:</w:t>
            </w:r>
          </w:p>
          <w:p w14:paraId="1837F0D4" w14:textId="4B593A33" w:rsidR="00266A8A" w:rsidRPr="00F07982" w:rsidRDefault="00170289">
            <w:pPr>
              <w:pStyle w:val="ListParagraph"/>
              <w:numPr>
                <w:ilvl w:val="0"/>
                <w:numId w:val="69"/>
              </w:numPr>
              <w:spacing w:after="120" w:line="276" w:lineRule="auto"/>
              <w:ind w:right="0"/>
              <w:contextualSpacing w:val="0"/>
              <w:jc w:val="both"/>
              <w:rPr>
                <w:rFonts w:cstheme="minorHAnsi"/>
                <w:color w:val="404040" w:themeColor="text1" w:themeTint="BF"/>
                <w:szCs w:val="24"/>
              </w:rPr>
            </w:pPr>
            <w:r w:rsidRPr="00F07982">
              <w:rPr>
                <w:rFonts w:cstheme="minorHAnsi"/>
                <w:color w:val="404040" w:themeColor="text1" w:themeTint="BF"/>
                <w:szCs w:val="24"/>
              </w:rPr>
              <w:t>A</w:t>
            </w:r>
            <w:r w:rsidR="00945BB2" w:rsidRPr="00F07982">
              <w:rPr>
                <w:rFonts w:cstheme="minorHAnsi"/>
                <w:color w:val="404040" w:themeColor="text1" w:themeTint="BF"/>
                <w:szCs w:val="24"/>
              </w:rPr>
              <w:t>buse</w:t>
            </w:r>
          </w:p>
          <w:p w14:paraId="1FFDD518" w14:textId="4E811E8C" w:rsidR="00945BB2" w:rsidRPr="00F07982" w:rsidRDefault="00D2656A">
            <w:pPr>
              <w:pStyle w:val="ListParagraph"/>
              <w:numPr>
                <w:ilvl w:val="0"/>
                <w:numId w:val="69"/>
              </w:numPr>
              <w:spacing w:after="120" w:line="276" w:lineRule="auto"/>
              <w:ind w:right="0"/>
              <w:contextualSpacing w:val="0"/>
              <w:jc w:val="both"/>
              <w:rPr>
                <w:rFonts w:cstheme="minorHAnsi"/>
                <w:color w:val="404040" w:themeColor="text1" w:themeTint="BF"/>
                <w:szCs w:val="24"/>
              </w:rPr>
            </w:pPr>
            <w:r w:rsidRPr="00F07982">
              <w:rPr>
                <w:rFonts w:cstheme="minorHAnsi"/>
                <w:color w:val="404040" w:themeColor="text1" w:themeTint="BF"/>
                <w:szCs w:val="24"/>
              </w:rPr>
              <w:t>Exploitation</w:t>
            </w:r>
          </w:p>
          <w:p w14:paraId="75BFB894" w14:textId="391577F7" w:rsidR="00D2656A" w:rsidRPr="00F07982" w:rsidRDefault="00D2656A">
            <w:pPr>
              <w:pStyle w:val="ListParagraph"/>
              <w:numPr>
                <w:ilvl w:val="0"/>
                <w:numId w:val="69"/>
              </w:numPr>
              <w:spacing w:after="120" w:line="276" w:lineRule="auto"/>
              <w:ind w:right="0"/>
              <w:contextualSpacing w:val="0"/>
              <w:jc w:val="both"/>
              <w:rPr>
                <w:rFonts w:cstheme="minorHAnsi"/>
                <w:color w:val="404040" w:themeColor="text1" w:themeTint="BF"/>
                <w:szCs w:val="24"/>
              </w:rPr>
            </w:pPr>
            <w:r w:rsidRPr="00F07982">
              <w:rPr>
                <w:rFonts w:cstheme="minorHAnsi"/>
                <w:color w:val="404040" w:themeColor="text1" w:themeTint="BF"/>
                <w:szCs w:val="24"/>
              </w:rPr>
              <w:t>Neglect</w:t>
            </w:r>
          </w:p>
        </w:tc>
      </w:tr>
      <w:tr w:rsidR="007D73CE" w:rsidRPr="008B449A" w14:paraId="1BC7F1BB" w14:textId="77777777" w:rsidTr="0018485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40FC365" w14:textId="77777777" w:rsidR="007D73CE" w:rsidRPr="00301F77" w:rsidRDefault="007D73CE" w:rsidP="00B27ADD">
            <w:pPr>
              <w:tabs>
                <w:tab w:val="left" w:pos="180"/>
              </w:tabs>
              <w:spacing w:before="0" w:line="276" w:lineRule="auto"/>
              <w:ind w:left="0" w:right="29" w:firstLine="0"/>
              <w:rPr>
                <w:rFonts w:cstheme="minorHAnsi"/>
                <w:color w:val="404040" w:themeColor="text1" w:themeTint="BF"/>
                <w:szCs w:val="24"/>
              </w:rPr>
            </w:pPr>
          </w:p>
        </w:tc>
      </w:tr>
      <w:tr w:rsidR="007D73CE" w:rsidRPr="008B449A" w14:paraId="192DE6AA" w14:textId="77777777" w:rsidTr="0018485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1DB2C1" w14:textId="15C87C6A" w:rsidR="007D73CE" w:rsidRDefault="007D73CE" w:rsidP="007D73CE">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 xml:space="preserve">CHCCCS038 KE15.0 </w:t>
            </w:r>
          </w:p>
          <w:p w14:paraId="1F5F62D8" w14:textId="513BFD35" w:rsidR="007D73CE" w:rsidRPr="00B43F08" w:rsidRDefault="007D73CE" w:rsidP="00B27ADD">
            <w:pPr>
              <w:tabs>
                <w:tab w:val="left" w:pos="180"/>
              </w:tabs>
              <w:spacing w:after="120" w:line="276" w:lineRule="auto"/>
              <w:ind w:left="0" w:right="0" w:firstLine="0"/>
              <w:rPr>
                <w:rFonts w:cstheme="minorHAnsi"/>
                <w:i/>
                <w:color w:val="F79723"/>
                <w:sz w:val="20"/>
                <w:szCs w:val="24"/>
              </w:rPr>
            </w:pPr>
            <w:r w:rsidRPr="00A309FA">
              <w:rPr>
                <w:rFonts w:cstheme="minorHAnsi"/>
                <w:i/>
                <w:color w:val="F79723"/>
                <w:sz w:val="20"/>
                <w:szCs w:val="20"/>
              </w:rPr>
              <w:t xml:space="preserve">Learner guide reference: </w:t>
            </w:r>
            <w:r w:rsidR="004D61E9" w:rsidRPr="00A309FA">
              <w:rPr>
                <w:rFonts w:cstheme="minorHAnsi"/>
                <w:i/>
                <w:color w:val="F79723"/>
                <w:sz w:val="20"/>
                <w:szCs w:val="20"/>
              </w:rPr>
              <w:t xml:space="preserve">CHCCCS038 Learner Guide, Chapter 2, Subchapter </w:t>
            </w:r>
            <w:r w:rsidR="004D61E9">
              <w:rPr>
                <w:rFonts w:cstheme="minorHAnsi"/>
                <w:i/>
                <w:color w:val="F79723"/>
                <w:sz w:val="20"/>
                <w:szCs w:val="20"/>
              </w:rPr>
              <w:t>2.</w:t>
            </w:r>
            <w:r w:rsidR="004D61E9" w:rsidRPr="00A309FA">
              <w:rPr>
                <w:rFonts w:cstheme="minorHAnsi"/>
                <w:i/>
                <w:color w:val="F79723"/>
                <w:sz w:val="20"/>
                <w:szCs w:val="20"/>
              </w:rPr>
              <w:t>5</w:t>
            </w:r>
          </w:p>
          <w:p w14:paraId="295FABF2" w14:textId="77777777" w:rsidR="007D73CE" w:rsidRPr="00B43F08" w:rsidRDefault="007D73CE"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56543496" w14:textId="2DD30F0F" w:rsidR="007D73CE" w:rsidRPr="00CB4331" w:rsidRDefault="007D73CE" w:rsidP="00CB4331">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w:t>
            </w:r>
            <w:r w:rsidRPr="00CB4331">
              <w:rPr>
                <w:rFonts w:cstheme="minorHAnsi"/>
                <w:bCs/>
                <w:color w:val="D73329"/>
                <w:sz w:val="22"/>
              </w:rPr>
              <w:t xml:space="preserve">candidate must identify three </w:t>
            </w:r>
            <w:r w:rsidR="006E5E64" w:rsidRPr="00CB4331">
              <w:rPr>
                <w:rFonts w:cstheme="minorHAnsi"/>
                <w:bCs/>
                <w:color w:val="D73329"/>
                <w:sz w:val="22"/>
              </w:rPr>
              <w:t xml:space="preserve">indicators of </w:t>
            </w:r>
            <w:r w:rsidR="00170289">
              <w:rPr>
                <w:rFonts w:cstheme="minorHAnsi"/>
                <w:bCs/>
                <w:color w:val="D73329"/>
                <w:sz w:val="22"/>
              </w:rPr>
              <w:t xml:space="preserve">each of </w:t>
            </w:r>
            <w:r w:rsidR="006E5E64" w:rsidRPr="00CB4331">
              <w:rPr>
                <w:rFonts w:cstheme="minorHAnsi"/>
                <w:bCs/>
                <w:color w:val="D73329"/>
                <w:sz w:val="22"/>
              </w:rPr>
              <w:t>the following:</w:t>
            </w:r>
          </w:p>
          <w:p w14:paraId="5C65B373" w14:textId="7F6D4455" w:rsidR="006E5E64" w:rsidRDefault="00331D3A">
            <w:pPr>
              <w:pStyle w:val="ListParagraph"/>
              <w:numPr>
                <w:ilvl w:val="0"/>
                <w:numId w:val="7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Abuse</w:t>
            </w:r>
          </w:p>
          <w:p w14:paraId="30F73670" w14:textId="2AC0645B" w:rsidR="00CB4331" w:rsidRDefault="00CB4331" w:rsidP="00CB4331">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Responses will vary. For a satisfactory performance, the</w:t>
            </w:r>
            <w:r w:rsidR="0030386A">
              <w:rPr>
                <w:rFonts w:cstheme="minorHAnsi"/>
                <w:bCs/>
                <w:color w:val="D73329"/>
                <w:sz w:val="22"/>
              </w:rPr>
              <w:t>ir responses must be</w:t>
            </w:r>
            <w:r w:rsidR="0080163D">
              <w:rPr>
                <w:rFonts w:cstheme="minorHAnsi"/>
                <w:bCs/>
                <w:color w:val="D73329"/>
                <w:sz w:val="22"/>
              </w:rPr>
              <w:t xml:space="preserve"> </w:t>
            </w:r>
            <w:r w:rsidR="00866C91">
              <w:rPr>
                <w:rFonts w:cstheme="minorHAnsi"/>
                <w:bCs/>
                <w:color w:val="D73329"/>
                <w:sz w:val="22"/>
              </w:rPr>
              <w:t xml:space="preserve">common signs or </w:t>
            </w:r>
            <w:r w:rsidR="00DB4A83">
              <w:rPr>
                <w:rFonts w:cstheme="minorHAnsi"/>
                <w:bCs/>
                <w:color w:val="D73329"/>
                <w:sz w:val="22"/>
              </w:rPr>
              <w:t>hints that a person receiving support is experiencing physical</w:t>
            </w:r>
            <w:r w:rsidR="00331D3A">
              <w:rPr>
                <w:rFonts w:cstheme="minorHAnsi"/>
                <w:bCs/>
                <w:color w:val="D73329"/>
                <w:sz w:val="22"/>
              </w:rPr>
              <w:t>, sexual, emotional or mental injuries or damage</w:t>
            </w:r>
            <w:r w:rsidR="00A57AE2">
              <w:rPr>
                <w:rFonts w:cstheme="minorHAnsi"/>
                <w:bCs/>
                <w:color w:val="D73329"/>
                <w:sz w:val="22"/>
              </w:rPr>
              <w:t xml:space="preserve"> </w:t>
            </w:r>
            <w:r w:rsidR="008634DF">
              <w:rPr>
                <w:rFonts w:cstheme="minorHAnsi"/>
                <w:bCs/>
                <w:color w:val="D73329"/>
                <w:sz w:val="22"/>
              </w:rPr>
              <w:t xml:space="preserve">from </w:t>
            </w:r>
            <w:r w:rsidR="00156C08">
              <w:rPr>
                <w:rFonts w:cstheme="minorHAnsi"/>
                <w:bCs/>
                <w:color w:val="D73329"/>
                <w:sz w:val="22"/>
              </w:rPr>
              <w:t>any</w:t>
            </w:r>
            <w:r w:rsidR="008634DF">
              <w:rPr>
                <w:rFonts w:cstheme="minorHAnsi"/>
                <w:bCs/>
                <w:color w:val="D73329"/>
                <w:sz w:val="22"/>
              </w:rPr>
              <w:t xml:space="preserve"> ac</w:t>
            </w:r>
            <w:r w:rsidR="00156C08">
              <w:rPr>
                <w:rFonts w:cstheme="minorHAnsi"/>
                <w:bCs/>
                <w:color w:val="D73329"/>
                <w:sz w:val="22"/>
              </w:rPr>
              <w:t>tion of an abuser</w:t>
            </w:r>
            <w:r w:rsidR="00443E0C">
              <w:rPr>
                <w:rFonts w:cstheme="minorHAnsi"/>
                <w:bCs/>
                <w:color w:val="D73329"/>
                <w:sz w:val="22"/>
              </w:rPr>
              <w:t>.</w:t>
            </w:r>
          </w:p>
          <w:p w14:paraId="751C5CAC" w14:textId="0B3D0496" w:rsidR="008464EE" w:rsidRDefault="008464EE" w:rsidP="00CB4331">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Model answers are provided below:</w:t>
            </w:r>
          </w:p>
          <w:p w14:paraId="08729091" w14:textId="5E4FA50B" w:rsidR="008464EE" w:rsidRDefault="009D764B">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Unexplained injuries, pain or bruising</w:t>
            </w:r>
          </w:p>
          <w:p w14:paraId="0C200259" w14:textId="32D5C916" w:rsidR="009D764B" w:rsidRDefault="00BD162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Difficulty in paying for bills, rent and other services</w:t>
            </w:r>
          </w:p>
          <w:p w14:paraId="0405B99B" w14:textId="73DED698" w:rsidR="00BD1628" w:rsidRDefault="00090AF7">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Lying, stealing, crying or display of self-destructive behaviour</w:t>
            </w:r>
          </w:p>
          <w:p w14:paraId="6F49AA04" w14:textId="32F8DD2B" w:rsidR="00090AF7" w:rsidRDefault="00090AF7">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Unexplained pregnancy</w:t>
            </w:r>
          </w:p>
          <w:p w14:paraId="3E8E5FC6" w14:textId="2792BC35" w:rsidR="006E5E64" w:rsidRDefault="006E5E64">
            <w:pPr>
              <w:pStyle w:val="ListParagraph"/>
              <w:numPr>
                <w:ilvl w:val="0"/>
                <w:numId w:val="70"/>
              </w:numPr>
              <w:tabs>
                <w:tab w:val="left" w:pos="180"/>
              </w:tabs>
              <w:spacing w:after="120" w:line="276" w:lineRule="auto"/>
              <w:ind w:right="0"/>
              <w:contextualSpacing w:val="0"/>
              <w:jc w:val="both"/>
              <w:rPr>
                <w:rFonts w:cstheme="minorHAnsi"/>
                <w:bCs/>
                <w:color w:val="D73329"/>
                <w:sz w:val="22"/>
              </w:rPr>
            </w:pPr>
            <w:r w:rsidRPr="00CB4331">
              <w:rPr>
                <w:rFonts w:cstheme="minorHAnsi"/>
                <w:bCs/>
                <w:color w:val="D73329"/>
                <w:sz w:val="22"/>
              </w:rPr>
              <w:t>Exploitation</w:t>
            </w:r>
          </w:p>
          <w:p w14:paraId="7B867D00" w14:textId="21143069" w:rsidR="00443E0C" w:rsidRDefault="00443E0C" w:rsidP="00443E0C">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Responses will vary. For a satisfactory performance, their responses must be common signs or hints that a person receiving support is</w:t>
            </w:r>
            <w:r w:rsidR="003F3D91">
              <w:rPr>
                <w:rFonts w:cstheme="minorHAnsi"/>
                <w:bCs/>
                <w:color w:val="D73329"/>
                <w:sz w:val="22"/>
              </w:rPr>
              <w:t xml:space="preserve"> threatened unfairly by an abuser</w:t>
            </w:r>
            <w:r w:rsidR="00331D3A">
              <w:rPr>
                <w:rFonts w:cstheme="minorHAnsi"/>
                <w:bCs/>
                <w:color w:val="D73329"/>
                <w:sz w:val="22"/>
              </w:rPr>
              <w:t xml:space="preserve"> who uses the person’s vulnerability for their own benefit.</w:t>
            </w:r>
          </w:p>
          <w:p w14:paraId="4E613B43" w14:textId="77777777" w:rsidR="00173F96" w:rsidRDefault="00173F96" w:rsidP="00173F96">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Model answers are provided below:</w:t>
            </w:r>
          </w:p>
          <w:p w14:paraId="4256FE91" w14:textId="1C3DFCA4" w:rsidR="000D390D"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Limited or no access to other people</w:t>
            </w:r>
          </w:p>
          <w:p w14:paraId="734AD839" w14:textId="53462D62" w:rsidR="00032208"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No access to their official documents, e.g. passport, IDs, travel documents, etc.</w:t>
            </w:r>
          </w:p>
          <w:p w14:paraId="5133BECA" w14:textId="51C0187D" w:rsidR="00032208"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Noticeably anxious or afraid and appears distrustful of authorities</w:t>
            </w:r>
          </w:p>
          <w:p w14:paraId="53059B91" w14:textId="674C6EF7" w:rsidR="00443E0C" w:rsidRPr="00263E98"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Frightened of particular people, places or situations</w:t>
            </w:r>
          </w:p>
        </w:tc>
      </w:tr>
      <w:tr w:rsidR="00263E98" w:rsidRPr="008B449A" w14:paraId="049646A1" w14:textId="77777777" w:rsidTr="0018485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49FA01" w14:textId="77777777" w:rsidR="00263E98" w:rsidRPr="000B7C2D" w:rsidRDefault="00263E98">
            <w:pPr>
              <w:pStyle w:val="ListParagraph"/>
              <w:numPr>
                <w:ilvl w:val="0"/>
                <w:numId w:val="70"/>
              </w:numPr>
              <w:tabs>
                <w:tab w:val="left" w:pos="180"/>
              </w:tabs>
              <w:spacing w:after="120" w:line="276" w:lineRule="auto"/>
              <w:ind w:right="0"/>
              <w:contextualSpacing w:val="0"/>
              <w:jc w:val="both"/>
              <w:rPr>
                <w:rFonts w:cstheme="minorHAnsi"/>
                <w:bCs/>
                <w:color w:val="D73329"/>
                <w:sz w:val="22"/>
              </w:rPr>
            </w:pPr>
            <w:r w:rsidRPr="000B7C2D">
              <w:rPr>
                <w:rFonts w:cstheme="minorHAnsi"/>
                <w:bCs/>
                <w:color w:val="D73329"/>
                <w:sz w:val="22"/>
              </w:rPr>
              <w:lastRenderedPageBreak/>
              <w:t>Neglect</w:t>
            </w:r>
          </w:p>
          <w:p w14:paraId="0308F75F" w14:textId="77777777" w:rsidR="00263E98" w:rsidRDefault="00263E98" w:rsidP="00263E98">
            <w:pPr>
              <w:pStyle w:val="ListParagraph"/>
              <w:tabs>
                <w:tab w:val="left" w:pos="180"/>
              </w:tabs>
              <w:spacing w:after="120" w:line="276" w:lineRule="auto"/>
              <w:ind w:right="0" w:firstLine="0"/>
              <w:contextualSpacing w:val="0"/>
              <w:jc w:val="both"/>
              <w:rPr>
                <w:rFonts w:cstheme="minorHAnsi"/>
                <w:bCs/>
                <w:color w:val="D73329"/>
                <w:sz w:val="22"/>
              </w:rPr>
            </w:pPr>
            <w:r w:rsidRPr="000B7C2D">
              <w:rPr>
                <w:rFonts w:cstheme="minorHAnsi"/>
                <w:bCs/>
                <w:color w:val="D73329"/>
                <w:sz w:val="22"/>
              </w:rPr>
              <w:t xml:space="preserve">Responses will vary. For a satisfactory performance, their responses must be common signs or hints that a person receiving support is experiencing physical, sexual, emotional or mental injuries that are caused by </w:t>
            </w:r>
            <w:r>
              <w:rPr>
                <w:rFonts w:cstheme="minorHAnsi"/>
                <w:bCs/>
                <w:color w:val="D73329"/>
                <w:sz w:val="22"/>
              </w:rPr>
              <w:t xml:space="preserve">the </w:t>
            </w:r>
            <w:r w:rsidRPr="000B7C2D">
              <w:rPr>
                <w:rFonts w:cstheme="minorHAnsi"/>
                <w:bCs/>
                <w:color w:val="D73329"/>
                <w:sz w:val="22"/>
              </w:rPr>
              <w:t>inactions</w:t>
            </w:r>
            <w:r>
              <w:rPr>
                <w:rFonts w:cstheme="minorHAnsi"/>
                <w:bCs/>
                <w:color w:val="D73329"/>
                <w:sz w:val="22"/>
              </w:rPr>
              <w:t xml:space="preserve"> of another person responsible for providing care.</w:t>
            </w:r>
          </w:p>
          <w:p w14:paraId="0A06A67F" w14:textId="77777777" w:rsidR="00263E98" w:rsidRDefault="00263E98" w:rsidP="00263E98">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Model answers are provided below:</w:t>
            </w:r>
          </w:p>
          <w:p w14:paraId="3C2E0558" w14:textId="77777777" w:rsidR="00263E98" w:rsidRDefault="00263E9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Excessive weight loss/gain</w:t>
            </w:r>
          </w:p>
          <w:p w14:paraId="4C8FDC12" w14:textId="77777777" w:rsidR="00263E98" w:rsidRDefault="00263E9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Abnormally high appetite, stealing or hoarding food</w:t>
            </w:r>
          </w:p>
          <w:p w14:paraId="1BFE447E" w14:textId="42DD31A7" w:rsidR="00263E98" w:rsidRPr="00D673BB" w:rsidRDefault="00263E9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Having untreated medical conditions</w:t>
            </w:r>
            <w:r w:rsidR="00AF0ACD" w:rsidRPr="00D673BB">
              <w:rPr>
                <w:rFonts w:cstheme="minorHAnsi"/>
                <w:bCs/>
                <w:color w:val="D73329"/>
                <w:sz w:val="22"/>
              </w:rPr>
              <w:t xml:space="preserve"> </w:t>
            </w:r>
          </w:p>
        </w:tc>
      </w:tr>
      <w:tr w:rsidR="00F07982" w:rsidRPr="00F07982" w14:paraId="73A09B0F" w14:textId="77777777" w:rsidTr="00C5175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D85BBE" w14:textId="77777777" w:rsidR="007D73CE" w:rsidRPr="002B2331" w:rsidRDefault="004D2C78">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2B2331">
              <w:rPr>
                <w:rFonts w:cstheme="minorHAnsi"/>
                <w:color w:val="404040" w:themeColor="text1" w:themeTint="BF"/>
                <w:szCs w:val="24"/>
              </w:rPr>
              <w:t>Three indicators of abuse</w:t>
            </w:r>
          </w:p>
          <w:p w14:paraId="15F100CE" w14:textId="77777777" w:rsidR="002B2331" w:rsidRPr="002B2331" w:rsidRDefault="002B2331">
            <w:pPr>
              <w:pStyle w:val="ListParagraph"/>
              <w:numPr>
                <w:ilvl w:val="1"/>
                <w:numId w:val="52"/>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15BE2D57" w14:textId="77777777" w:rsidR="002B2331" w:rsidRPr="002B2331" w:rsidRDefault="002B2331">
            <w:pPr>
              <w:pStyle w:val="ListParagraph"/>
              <w:numPr>
                <w:ilvl w:val="1"/>
                <w:numId w:val="52"/>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051AE3C4" w14:textId="3BDE1808" w:rsidR="002B2331" w:rsidRPr="002B2331" w:rsidRDefault="002B2331">
            <w:pPr>
              <w:pStyle w:val="ListParagraph"/>
              <w:numPr>
                <w:ilvl w:val="1"/>
                <w:numId w:val="52"/>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F07982" w:rsidRPr="00F07982" w14:paraId="5C6A2F2A" w14:textId="77777777" w:rsidTr="00C5175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593A80" w14:textId="77777777" w:rsidR="007D73CE" w:rsidRPr="00C51751" w:rsidRDefault="007D73CE">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exploitation</w:t>
            </w:r>
          </w:p>
          <w:p w14:paraId="3FEE9CF7" w14:textId="77777777" w:rsidR="002B2331" w:rsidRPr="002B2331" w:rsidRDefault="002B233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3AB462A6" w14:textId="77777777" w:rsidR="002B2331" w:rsidRPr="002B2331" w:rsidRDefault="002B233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333A3E06" w14:textId="35394EE6" w:rsidR="002B2331" w:rsidRPr="002B2331" w:rsidRDefault="002B233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F07982" w:rsidRPr="00F07982" w14:paraId="24043D3C" w14:textId="77777777" w:rsidTr="00C5175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5F3B3B" w14:textId="77777777" w:rsidR="007D73CE" w:rsidRPr="00C51751" w:rsidRDefault="007D73CE">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neglect</w:t>
            </w:r>
          </w:p>
          <w:p w14:paraId="7F34B432" w14:textId="77777777" w:rsidR="00C51751" w:rsidRPr="00C51751" w:rsidRDefault="00C5175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D0929D4" w14:textId="77777777" w:rsidR="00C51751" w:rsidRPr="00C51751" w:rsidRDefault="00C5175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1C167146" w14:textId="6396A4AC" w:rsidR="00C51751" w:rsidRPr="00C51751" w:rsidRDefault="00C5175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bl>
    <w:p w14:paraId="7553A4FA" w14:textId="24ED0E79" w:rsidR="00DB33E8" w:rsidRDefault="00DB33E8" w:rsidP="007206A8">
      <w:pPr>
        <w:spacing w:after="120" w:line="276" w:lineRule="auto"/>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133AC" w:rsidRPr="008B449A" w14:paraId="54014308" w14:textId="77777777" w:rsidTr="000A02C0">
        <w:trPr>
          <w:trHeight w:val="11088"/>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10007314" w14:textId="77777777" w:rsidR="00B133AC" w:rsidRPr="002309B5" w:rsidRDefault="00B133AC" w:rsidP="00B27ADD">
            <w:pPr>
              <w:tabs>
                <w:tab w:val="left" w:pos="180"/>
              </w:tabs>
              <w:spacing w:after="120" w:line="276" w:lineRule="auto"/>
              <w:ind w:left="75" w:right="106" w:firstLine="0"/>
              <w:jc w:val="center"/>
              <w:rPr>
                <w:rFonts w:cstheme="minorHAnsi"/>
                <w:b/>
                <w:color w:val="D73329"/>
                <w:sz w:val="22"/>
              </w:rPr>
            </w:pPr>
            <w:r w:rsidRPr="002309B5">
              <w:rPr>
                <w:rFonts w:cstheme="minorHAnsi"/>
                <w:b/>
                <w:color w:val="D73329"/>
                <w:sz w:val="22"/>
              </w:rPr>
              <w:lastRenderedPageBreak/>
              <w:t>INSTRUCTIONS TO THE ASSESSOR</w:t>
            </w:r>
          </w:p>
          <w:p w14:paraId="7C4B8E6B" w14:textId="43A0AA24" w:rsidR="00B133AC" w:rsidRDefault="00B133AC" w:rsidP="00636C1F">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 xml:space="preserve">Knowledge Assessment Question </w:t>
            </w:r>
            <w:r w:rsidR="00BD25D7">
              <w:rPr>
                <w:rFonts w:cstheme="minorHAnsi"/>
                <w:bCs/>
                <w:color w:val="D73329"/>
                <w:sz w:val="22"/>
                <w:szCs w:val="20"/>
              </w:rPr>
              <w:t>16</w:t>
            </w:r>
            <w:r>
              <w:rPr>
                <w:rFonts w:cstheme="minorHAnsi"/>
                <w:bCs/>
                <w:color w:val="D73329"/>
                <w:sz w:val="22"/>
                <w:szCs w:val="20"/>
              </w:rPr>
              <w:t xml:space="preserve"> aims to assess the candidate’s knowledge of:</w:t>
            </w:r>
          </w:p>
          <w:p w14:paraId="79A39C00" w14:textId="77777777" w:rsidR="00B133AC" w:rsidRPr="00542C51" w:rsidRDefault="00B133AC">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szCs w:val="20"/>
              </w:rPr>
            </w:pPr>
            <w:r w:rsidRPr="00542C51">
              <w:rPr>
                <w:rFonts w:cstheme="minorHAnsi"/>
                <w:bCs/>
                <w:color w:val="D73329"/>
                <w:sz w:val="22"/>
                <w:szCs w:val="18"/>
              </w:rPr>
              <w:t>legal</w:t>
            </w:r>
            <w:r w:rsidRPr="00542C51">
              <w:rPr>
                <w:rFonts w:cstheme="minorHAnsi"/>
                <w:bCs/>
                <w:color w:val="D73329"/>
                <w:sz w:val="22"/>
                <w:szCs w:val="20"/>
              </w:rPr>
              <w:t xml:space="preserve"> and ethical </w:t>
            </w:r>
            <w:r>
              <w:rPr>
                <w:rFonts w:cstheme="minorHAnsi"/>
                <w:bCs/>
                <w:color w:val="D73329"/>
                <w:sz w:val="22"/>
                <w:szCs w:val="20"/>
              </w:rPr>
              <w:t>considerations of working with people receiving support</w:t>
            </w:r>
            <w:r w:rsidRPr="00542C51">
              <w:rPr>
                <w:rFonts w:cstheme="minorHAnsi"/>
                <w:bCs/>
                <w:color w:val="D73329"/>
                <w:sz w:val="22"/>
                <w:szCs w:val="20"/>
              </w:rPr>
              <w:t>, including:</w:t>
            </w:r>
            <w:r w:rsidRPr="00542C51">
              <w:rPr>
                <w:rFonts w:cstheme="minorHAnsi"/>
                <w:bCs/>
                <w:color w:val="D73329"/>
                <w:sz w:val="22"/>
                <w:szCs w:val="20"/>
              </w:rPr>
              <w:tab/>
            </w:r>
          </w:p>
          <w:p w14:paraId="54F68BAF" w14:textId="120BABA9" w:rsidR="00997904"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Codes of conduct</w:t>
            </w:r>
          </w:p>
          <w:p w14:paraId="14A49308" w14:textId="7A396E75"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Discrimination</w:t>
            </w:r>
          </w:p>
          <w:p w14:paraId="08A94418" w14:textId="6AA04FD0" w:rsidR="00B133AC" w:rsidRPr="00542C51"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Dignity of risk</w:t>
            </w:r>
            <w:r w:rsidRPr="00542C51">
              <w:rPr>
                <w:rFonts w:cstheme="minorHAnsi"/>
                <w:bCs/>
                <w:color w:val="D73329"/>
                <w:sz w:val="22"/>
                <w:szCs w:val="18"/>
              </w:rPr>
              <w:tab/>
            </w:r>
          </w:p>
          <w:p w14:paraId="60A60A4F" w14:textId="0822A0E9" w:rsidR="00B133AC" w:rsidRPr="00542C51"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Duty of care</w:t>
            </w:r>
            <w:r w:rsidRPr="00542C51">
              <w:rPr>
                <w:rFonts w:cstheme="minorHAnsi"/>
                <w:bCs/>
                <w:color w:val="D73329"/>
                <w:sz w:val="22"/>
                <w:szCs w:val="18"/>
              </w:rPr>
              <w:tab/>
            </w:r>
          </w:p>
          <w:p w14:paraId="5CE65E60" w14:textId="5F8EE387"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Human rights</w:t>
            </w:r>
          </w:p>
          <w:p w14:paraId="0CBF7560" w14:textId="43A12FDD"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Informed consent</w:t>
            </w:r>
          </w:p>
          <w:p w14:paraId="280697F4" w14:textId="79A46779"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Mandatory reporting</w:t>
            </w:r>
          </w:p>
          <w:p w14:paraId="20002856" w14:textId="4DCAE405" w:rsidR="00B133AC" w:rsidRPr="00542C51"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Privacy, confidentiality and disclosure</w:t>
            </w:r>
            <w:r w:rsidRPr="00542C51">
              <w:rPr>
                <w:rFonts w:cstheme="minorHAnsi"/>
                <w:bCs/>
                <w:color w:val="D73329"/>
                <w:sz w:val="22"/>
                <w:szCs w:val="18"/>
              </w:rPr>
              <w:tab/>
            </w:r>
          </w:p>
          <w:p w14:paraId="411823AA" w14:textId="6FACA958"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Work role boundaries, responsibilities, and limitations</w:t>
            </w:r>
          </w:p>
          <w:p w14:paraId="561D01FB" w14:textId="156E4656"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Work health and safety</w:t>
            </w:r>
          </w:p>
          <w:p w14:paraId="1A776F02" w14:textId="39F4963F" w:rsidR="007E0EB4"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Legislated, statutory, professional and ethical standards</w:t>
            </w:r>
          </w:p>
          <w:p w14:paraId="31E1D021" w14:textId="77777777" w:rsidR="00B133AC" w:rsidRPr="00FF25A1"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requirements listed above vary across different contexts of direct support work – aged care, home and community care, disability, community service, etc. </w:t>
            </w:r>
          </w:p>
          <w:p w14:paraId="3EFA4294" w14:textId="77777777" w:rsidR="00B133AC"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example, mandatory reporting in aged care will mostly relate to reporting suspected cases of abuse and neglect of older people, when working with children with disability, mandatory reporting will mostly relate to reporting suspected cases of abuse and neglect of children. Furthermore, some of the requirements listed above will vary across states and territories.</w:t>
            </w:r>
          </w:p>
          <w:p w14:paraId="21D8F146" w14:textId="27BE0910" w:rsidR="00B133AC"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Knowledge Assessment Question 1</w:t>
            </w:r>
            <w:r w:rsidR="007E0EB4">
              <w:rPr>
                <w:rFonts w:cstheme="minorHAnsi"/>
                <w:bCs/>
                <w:color w:val="D73329"/>
                <w:sz w:val="22"/>
              </w:rPr>
              <w:t>6</w:t>
            </w:r>
            <w:r>
              <w:rPr>
                <w:rFonts w:cstheme="minorHAnsi"/>
                <w:bCs/>
                <w:color w:val="D73329"/>
                <w:sz w:val="22"/>
              </w:rPr>
              <w:t xml:space="preserve">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and legislation from a specific state/territory.</w:t>
            </w:r>
          </w:p>
          <w:p w14:paraId="1AACC52D" w14:textId="77777777" w:rsidR="00B133AC"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W</w:t>
            </w:r>
            <w:r w:rsidRPr="00487728">
              <w:rPr>
                <w:rFonts w:cstheme="minorHAnsi"/>
                <w:bCs/>
                <w:color w:val="D73329"/>
                <w:sz w:val="22"/>
              </w:rPr>
              <w:t xml:space="preserve">hile </w:t>
            </w:r>
            <w:r>
              <w:rPr>
                <w:rFonts w:cstheme="minorHAnsi"/>
                <w:bCs/>
                <w:color w:val="D73329"/>
                <w:sz w:val="22"/>
              </w:rPr>
              <w:t>this question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or a </w:t>
            </w:r>
            <w:r w:rsidRPr="00487728">
              <w:rPr>
                <w:rFonts w:cstheme="minorHAnsi"/>
                <w:bCs/>
                <w:color w:val="D73329"/>
                <w:sz w:val="22"/>
              </w:rPr>
              <w:t xml:space="preserve">specific state/territory, model answers have been provided in some </w:t>
            </w:r>
            <w:r>
              <w:rPr>
                <w:rFonts w:cstheme="minorHAnsi"/>
                <w:bCs/>
                <w:color w:val="D73329"/>
                <w:sz w:val="22"/>
              </w:rPr>
              <w:t>items</w:t>
            </w:r>
            <w:r w:rsidRPr="00487728">
              <w:rPr>
                <w:rFonts w:cstheme="minorHAnsi"/>
                <w:bCs/>
                <w:color w:val="D73329"/>
                <w:sz w:val="22"/>
              </w:rPr>
              <w:t xml:space="preserve">. This is to demonstrate to the assessor the breadth and depth required in the candidate’s responses for a satisfactory performance. </w:t>
            </w:r>
          </w:p>
          <w:p w14:paraId="31BA52A5" w14:textId="2B0500A7" w:rsidR="00B133AC" w:rsidRPr="0047342F" w:rsidRDefault="00B133AC" w:rsidP="00636C1F">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Before commencing the assessment, the assessor must modify and contextualise th</w:t>
            </w:r>
            <w:r>
              <w:rPr>
                <w:rFonts w:cstheme="minorHAnsi"/>
                <w:bCs/>
                <w:color w:val="D73329"/>
                <w:sz w:val="22"/>
              </w:rPr>
              <w:t>is</w:t>
            </w:r>
            <w:r w:rsidRPr="00487728">
              <w:rPr>
                <w:rFonts w:cstheme="minorHAnsi"/>
                <w:bCs/>
                <w:color w:val="D73329"/>
                <w:sz w:val="22"/>
              </w:rPr>
              <w:t xml:space="preserve"> knowledge question</w:t>
            </w:r>
            <w:r>
              <w:rPr>
                <w:rFonts w:cstheme="minorHAnsi"/>
                <w:bCs/>
                <w:color w:val="D73329"/>
                <w:sz w:val="22"/>
              </w:rPr>
              <w:t xml:space="preserve"> based on the context of the candidate’s direct support work and state/territory.</w:t>
            </w:r>
          </w:p>
        </w:tc>
      </w:tr>
    </w:tbl>
    <w:p w14:paraId="38942A98" w14:textId="77777777" w:rsidR="000A02C0" w:rsidRDefault="000A02C0">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133AC" w:rsidRPr="008B449A" w14:paraId="60E1003F" w14:textId="77777777" w:rsidTr="00B27ADD">
        <w:trPr>
          <w:trHeight w:val="161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A0B4A8" w14:textId="299AF420" w:rsidR="0047342F" w:rsidRPr="00487728" w:rsidRDefault="0047342F" w:rsidP="00636C1F">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lastRenderedPageBreak/>
              <w:t xml:space="preserve">To contextualise Knowledge Assessment Question </w:t>
            </w:r>
            <w:r>
              <w:rPr>
                <w:rFonts w:cstheme="minorHAnsi"/>
                <w:b/>
                <w:color w:val="D73329"/>
                <w:sz w:val="22"/>
              </w:rPr>
              <w:t>1</w:t>
            </w:r>
            <w:r w:rsidR="00E85811">
              <w:rPr>
                <w:rFonts w:cstheme="minorHAnsi"/>
                <w:b/>
                <w:color w:val="D73329"/>
                <w:sz w:val="22"/>
              </w:rPr>
              <w:t>6</w:t>
            </w:r>
            <w:r w:rsidRPr="00487728">
              <w:rPr>
                <w:rFonts w:cstheme="minorHAnsi"/>
                <w:b/>
                <w:color w:val="D73329"/>
                <w:sz w:val="22"/>
              </w:rPr>
              <w:t>:</w:t>
            </w:r>
          </w:p>
          <w:p w14:paraId="783F76A2" w14:textId="027B5A06" w:rsidR="0047342F" w:rsidRPr="00887E2A" w:rsidRDefault="0047342F">
            <w:pPr>
              <w:pStyle w:val="ListParagraph"/>
              <w:numPr>
                <w:ilvl w:val="2"/>
                <w:numId w:val="52"/>
              </w:numPr>
              <w:tabs>
                <w:tab w:val="left" w:pos="180"/>
              </w:tabs>
              <w:spacing w:after="120" w:line="276" w:lineRule="auto"/>
              <w:ind w:left="714" w:right="0" w:hanging="357"/>
              <w:contextualSpacing w:val="0"/>
              <w:jc w:val="both"/>
              <w:rPr>
                <w:rFonts w:cstheme="minorHAnsi"/>
                <w:color w:val="D73329"/>
              </w:rPr>
            </w:pPr>
            <w:r w:rsidRPr="00887E2A">
              <w:rPr>
                <w:rFonts w:cstheme="minorHAnsi"/>
                <w:color w:val="D73329"/>
              </w:rPr>
              <w:t xml:space="preserve">Adapt/revise the instructions, marking guides, as well as benchmark and model answers provided in the question so that they </w:t>
            </w:r>
            <w:r w:rsidRPr="00887E2A">
              <w:rPr>
                <w:rFonts w:cstheme="minorHAnsi"/>
                <w:bCs/>
                <w:color w:val="D73329"/>
              </w:rPr>
              <w:t>align with:</w:t>
            </w:r>
          </w:p>
          <w:p w14:paraId="7975254B" w14:textId="7EFAB251" w:rsidR="00A51E39" w:rsidRPr="00A51E39" w:rsidRDefault="00A51E39" w:rsidP="00A51E39">
            <w:pPr>
              <w:pStyle w:val="ListParagraph"/>
              <w:numPr>
                <w:ilvl w:val="1"/>
                <w:numId w:val="13"/>
              </w:numPr>
              <w:tabs>
                <w:tab w:val="left" w:pos="180"/>
              </w:tabs>
              <w:spacing w:after="120" w:line="276" w:lineRule="auto"/>
              <w:ind w:left="1434" w:right="0" w:hanging="357"/>
              <w:contextualSpacing w:val="0"/>
              <w:jc w:val="both"/>
              <w:rPr>
                <w:rFonts w:cstheme="minorHAnsi"/>
                <w:bCs/>
                <w:color w:val="D73329"/>
                <w:sz w:val="22"/>
              </w:rPr>
            </w:pPr>
            <w:r w:rsidRPr="00A51E39">
              <w:rPr>
                <w:rFonts w:cstheme="minorHAnsi"/>
                <w:bCs/>
                <w:color w:val="D73329"/>
                <w:sz w:val="22"/>
              </w:rPr>
              <w:t>T</w:t>
            </w:r>
            <w:r w:rsidR="0047342F" w:rsidRPr="00A51E39">
              <w:rPr>
                <w:rFonts w:cstheme="minorHAnsi"/>
                <w:bCs/>
                <w:color w:val="D73329"/>
                <w:sz w:val="22"/>
              </w:rPr>
              <w:t>he relevant context of direct support – aged care, home and community care, disability, community service, etc.</w:t>
            </w:r>
          </w:p>
          <w:p w14:paraId="13E76BCA" w14:textId="46AF74AE" w:rsidR="0047342F" w:rsidRPr="00A51E39" w:rsidRDefault="00A51E39" w:rsidP="00A51E39">
            <w:pPr>
              <w:pStyle w:val="ListParagraph"/>
              <w:numPr>
                <w:ilvl w:val="1"/>
                <w:numId w:val="13"/>
              </w:numPr>
              <w:tabs>
                <w:tab w:val="left" w:pos="180"/>
              </w:tabs>
              <w:spacing w:after="120" w:line="276" w:lineRule="auto"/>
              <w:ind w:left="1434" w:right="0" w:hanging="357"/>
              <w:contextualSpacing w:val="0"/>
              <w:jc w:val="both"/>
              <w:rPr>
                <w:rFonts w:cstheme="minorHAnsi"/>
                <w:bCs/>
                <w:color w:val="D73329"/>
                <w:sz w:val="22"/>
              </w:rPr>
            </w:pPr>
            <w:r w:rsidRPr="00A51E39">
              <w:rPr>
                <w:rFonts w:cstheme="minorHAnsi"/>
                <w:bCs/>
                <w:color w:val="D73329"/>
                <w:sz w:val="22"/>
              </w:rPr>
              <w:t>L</w:t>
            </w:r>
            <w:r w:rsidR="0047342F" w:rsidRPr="00A51E39">
              <w:rPr>
                <w:rFonts w:cstheme="minorHAnsi"/>
                <w:bCs/>
                <w:color w:val="D73329"/>
                <w:sz w:val="22"/>
              </w:rPr>
              <w:t>egislation that applies to the candidate’s or the Training Organisation’s state/territory.</w:t>
            </w:r>
          </w:p>
          <w:p w14:paraId="75EE9F87" w14:textId="77777777" w:rsidR="0047342F" w:rsidRPr="0047342F" w:rsidRDefault="0047342F" w:rsidP="0047342F">
            <w:pPr>
              <w:tabs>
                <w:tab w:val="left" w:pos="180"/>
              </w:tabs>
              <w:spacing w:after="120" w:line="276" w:lineRule="auto"/>
              <w:ind w:left="0" w:right="0" w:firstLine="0"/>
              <w:jc w:val="center"/>
              <w:rPr>
                <w:rFonts w:cstheme="minorHAnsi"/>
                <w:bCs/>
                <w:color w:val="D73329"/>
                <w:sz w:val="22"/>
                <w:szCs w:val="20"/>
              </w:rPr>
            </w:pPr>
          </w:p>
          <w:p w14:paraId="4F75617F" w14:textId="52CF95A1" w:rsidR="00B133AC" w:rsidRPr="00487728" w:rsidRDefault="00B133AC" w:rsidP="00B27ADD">
            <w:pPr>
              <w:tabs>
                <w:tab w:val="left" w:pos="180"/>
              </w:tabs>
              <w:spacing w:after="120" w:line="276" w:lineRule="auto"/>
              <w:ind w:left="0" w:right="0" w:firstLine="0"/>
              <w:jc w:val="center"/>
              <w:rPr>
                <w:b/>
                <w:color w:val="D73329"/>
                <w:sz w:val="22"/>
              </w:rPr>
            </w:pPr>
            <w:r w:rsidRPr="00487728">
              <w:rPr>
                <w:rFonts w:cstheme="minorHAnsi"/>
                <w:b/>
                <w:color w:val="D73329"/>
                <w:sz w:val="22"/>
              </w:rPr>
              <w:t>IMPORTANT:</w:t>
            </w:r>
          </w:p>
          <w:p w14:paraId="652A2BF0" w14:textId="77777777" w:rsidR="00B133AC" w:rsidRPr="00487728" w:rsidRDefault="00B133AC" w:rsidP="00B27ADD">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Any contextualisation required must be completed before distributing the assessment workbooks and associated assessment tools to the students.</w:t>
            </w:r>
          </w:p>
          <w:p w14:paraId="1DE4781F" w14:textId="77777777" w:rsidR="00B133AC" w:rsidRDefault="00B133AC" w:rsidP="00B27ADD">
            <w:pPr>
              <w:tabs>
                <w:tab w:val="left" w:pos="180"/>
              </w:tabs>
              <w:spacing w:after="120" w:line="276" w:lineRule="auto"/>
              <w:ind w:left="0" w:right="0" w:firstLine="0"/>
              <w:jc w:val="both"/>
              <w:rPr>
                <w:rFonts w:cstheme="minorHAnsi"/>
                <w:bCs/>
                <w:color w:val="D73329"/>
              </w:rPr>
            </w:pPr>
            <w:r w:rsidRPr="00487728">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711FB9A2" w14:textId="77777777" w:rsidR="00B133AC" w:rsidRDefault="00B133AC" w:rsidP="00962697">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64"/>
        <w:gridCol w:w="7367"/>
      </w:tblGrid>
      <w:tr w:rsidR="00B133AC" w:rsidRPr="008B449A" w14:paraId="2B80ECA2" w14:textId="77777777" w:rsidTr="00B27ADD">
        <w:trPr>
          <w:cantSplit/>
          <w:trHeight w:val="1260"/>
          <w:jc w:val="center"/>
        </w:trPr>
        <w:tc>
          <w:tcPr>
            <w:tcW w:w="921" w:type="pct"/>
            <w:tcBorders>
              <w:top w:val="nil"/>
              <w:left w:val="nil"/>
              <w:bottom w:val="nil"/>
              <w:right w:val="nil"/>
            </w:tcBorders>
            <w:shd w:val="clear" w:color="auto" w:fill="auto"/>
          </w:tcPr>
          <w:p w14:paraId="69217143" w14:textId="77777777"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85EF37" wp14:editId="3D36F0AA">
                  <wp:extent cx="682388" cy="712561"/>
                  <wp:effectExtent l="0" t="0" r="3810" b="0"/>
                  <wp:docPr id="11"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pct"/>
            <w:tcBorders>
              <w:top w:val="nil"/>
              <w:left w:val="nil"/>
              <w:bottom w:val="nil"/>
              <w:right w:val="nil"/>
            </w:tcBorders>
            <w:shd w:val="clear" w:color="auto" w:fill="FFDA71"/>
            <w:vAlign w:val="center"/>
          </w:tcPr>
          <w:p w14:paraId="43030975" w14:textId="642D9A9F" w:rsidR="00B133AC" w:rsidRPr="00D9684D" w:rsidRDefault="00B133AC" w:rsidP="00D9684D">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D9684D">
              <w:rPr>
                <w:rFonts w:cstheme="minorHAnsi"/>
                <w:color w:val="404040" w:themeColor="text1" w:themeTint="BF"/>
                <w:szCs w:val="24"/>
              </w:rPr>
              <w:t>Listed below are areas relevant to working with people receiving support.</w:t>
            </w:r>
          </w:p>
          <w:p w14:paraId="668E997B" w14:textId="77777777" w:rsidR="00B133AC" w:rsidRPr="00D9684D" w:rsidRDefault="00B133AC" w:rsidP="00B27ADD">
            <w:pPr>
              <w:pStyle w:val="ListParagraph"/>
              <w:spacing w:after="120" w:line="276" w:lineRule="auto"/>
              <w:ind w:left="604" w:right="0" w:firstLine="0"/>
              <w:contextualSpacing w:val="0"/>
              <w:jc w:val="both"/>
              <w:rPr>
                <w:rFonts w:cstheme="minorHAnsi"/>
                <w:color w:val="404040" w:themeColor="text1" w:themeTint="BF"/>
                <w:szCs w:val="24"/>
              </w:rPr>
            </w:pPr>
            <w:r w:rsidRPr="00D9684D">
              <w:rPr>
                <w:rFonts w:cstheme="minorHAnsi"/>
                <w:color w:val="404040" w:themeColor="text1" w:themeTint="BF"/>
                <w:szCs w:val="24"/>
              </w:rPr>
              <w:t>Complete the table below by:</w:t>
            </w:r>
          </w:p>
          <w:p w14:paraId="07A2E492"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Specifying the context of your direct support work (e.g. aged care, disability, etc.)</w:t>
            </w:r>
          </w:p>
          <w:p w14:paraId="0F276333"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Specifying your state/territory</w:t>
            </w:r>
          </w:p>
          <w:p w14:paraId="75154ACE"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Identifying the legislation relevant to each listed area that applies to your state/territory</w:t>
            </w:r>
          </w:p>
          <w:p w14:paraId="4CE3B247"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Briefly summarising the legal considerations for each area based on the identified legislation</w:t>
            </w:r>
          </w:p>
          <w:p w14:paraId="563B27EE"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Identifying the code of ethics or code of conduct relevant to each listed area that applies to the context of their direct support work</w:t>
            </w:r>
          </w:p>
          <w:p w14:paraId="3677C302" w14:textId="77777777" w:rsidR="00B133AC" w:rsidRPr="005D38C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Briefly summarising the ethical considerations for each area based on the identified code of ethics or code of conduct</w:t>
            </w:r>
          </w:p>
        </w:tc>
      </w:tr>
    </w:tbl>
    <w:p w14:paraId="0C02D294" w14:textId="77777777" w:rsidR="00B133AC" w:rsidRDefault="00B133AC" w:rsidP="00D9684D">
      <w:pPr>
        <w:spacing w:before="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696"/>
        <w:gridCol w:w="3294"/>
        <w:gridCol w:w="3026"/>
      </w:tblGrid>
      <w:tr w:rsidR="00B133AC" w:rsidRPr="008B449A" w14:paraId="5482B64E" w14:textId="77777777" w:rsidTr="001B0831">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355356E" w14:textId="77777777" w:rsidR="00B133AC" w:rsidRPr="001B0831" w:rsidRDefault="00B133AC" w:rsidP="001B0831">
            <w:pPr>
              <w:tabs>
                <w:tab w:val="left" w:pos="180"/>
              </w:tabs>
              <w:spacing w:after="120" w:line="276" w:lineRule="auto"/>
              <w:ind w:left="180" w:right="0" w:firstLine="0"/>
              <w:rPr>
                <w:rFonts w:cstheme="minorHAnsi"/>
                <w:b/>
                <w:bCs/>
                <w:color w:val="404040" w:themeColor="text1" w:themeTint="BF"/>
                <w:szCs w:val="24"/>
              </w:rPr>
            </w:pPr>
            <w:r w:rsidRPr="001B0831">
              <w:rPr>
                <w:rFonts w:cstheme="minorHAnsi"/>
                <w:b/>
                <w:bCs/>
                <w:color w:val="404040" w:themeColor="text1" w:themeTint="BF"/>
                <w:szCs w:val="24"/>
              </w:rPr>
              <w:t>Context of direct support work</w:t>
            </w:r>
          </w:p>
        </w:tc>
        <w:tc>
          <w:tcPr>
            <w:tcW w:w="1827" w:type="pct"/>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56EFA99B" w14:textId="77777777" w:rsidR="00B133AC"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Content>
                <w:r w:rsidR="00B133AC" w:rsidRPr="00061FA7">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Aged care</w:t>
            </w:r>
          </w:p>
          <w:p w14:paraId="434A87AF" w14:textId="77777777" w:rsidR="00B133AC"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Content>
                <w:r w:rsidR="00B133AC" w:rsidRPr="00061FA7">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Home and community</w:t>
            </w:r>
          </w:p>
          <w:p w14:paraId="1D441F64" w14:textId="69F625D6" w:rsidR="00B133AC"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D73329"/>
                  <w:szCs w:val="24"/>
                </w:rPr>
                <w:id w:val="1337959951"/>
                <w14:checkbox>
                  <w14:checked w14:val="1"/>
                  <w14:checkedState w14:val="2612" w14:font="MS Gothic"/>
                  <w14:uncheckedState w14:val="2610" w14:font="MS Gothic"/>
                </w14:checkbox>
              </w:sdtPr>
              <w:sdtContent>
                <w:r w:rsidR="0069168C">
                  <w:rPr>
                    <w:rFonts w:ascii="MS Gothic" w:eastAsia="MS Gothic" w:hAnsi="MS Gothic" w:cstheme="minorHAnsi" w:hint="eastAsia"/>
                    <w:color w:val="D73329"/>
                    <w:szCs w:val="24"/>
                  </w:rPr>
                  <w:t>☒</w:t>
                </w:r>
              </w:sdtContent>
            </w:sdt>
            <w:r w:rsidR="00B133AC" w:rsidRPr="00552E1E">
              <w:rPr>
                <w:rFonts w:cstheme="minorHAnsi"/>
                <w:color w:val="D73329"/>
                <w:szCs w:val="24"/>
              </w:rPr>
              <w:t xml:space="preserve"> Disability</w:t>
            </w:r>
          </w:p>
        </w:tc>
        <w:tc>
          <w:tcPr>
            <w:tcW w:w="1678"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auto"/>
          </w:tcPr>
          <w:p w14:paraId="5974F87F" w14:textId="77777777" w:rsidR="00B133AC"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Content>
                <w:r w:rsidR="00B133AC" w:rsidRPr="00061FA7">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Community service</w:t>
            </w:r>
          </w:p>
          <w:p w14:paraId="776E10AD" w14:textId="77777777" w:rsidR="00B133AC"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Content>
                <w:r w:rsidR="00B133AC">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Others: </w:t>
            </w:r>
            <w:r w:rsidR="00B133AC" w:rsidRPr="00061FA7">
              <w:rPr>
                <w:rFonts w:cstheme="minorHAnsi"/>
                <w:color w:val="404040" w:themeColor="text1" w:themeTint="BF"/>
                <w:szCs w:val="24"/>
              </w:rPr>
              <w:fldChar w:fldCharType="begin">
                <w:ffData>
                  <w:name w:val="Text2"/>
                  <w:enabled/>
                  <w:calcOnExit w:val="0"/>
                  <w:textInput/>
                </w:ffData>
              </w:fldChar>
            </w:r>
            <w:r w:rsidR="00B133AC" w:rsidRPr="00061FA7">
              <w:rPr>
                <w:rFonts w:cstheme="minorHAnsi"/>
                <w:color w:val="404040" w:themeColor="text1" w:themeTint="BF"/>
                <w:szCs w:val="24"/>
              </w:rPr>
              <w:instrText xml:space="preserve"> FORMTEXT </w:instrText>
            </w:r>
            <w:r w:rsidR="00B133AC" w:rsidRPr="00061FA7">
              <w:rPr>
                <w:rFonts w:cstheme="minorHAnsi"/>
                <w:color w:val="404040" w:themeColor="text1" w:themeTint="BF"/>
                <w:szCs w:val="24"/>
              </w:rPr>
            </w:r>
            <w:r w:rsidR="00B133AC" w:rsidRPr="00061FA7">
              <w:rPr>
                <w:rFonts w:cstheme="minorHAnsi"/>
                <w:color w:val="404040" w:themeColor="text1" w:themeTint="BF"/>
                <w:szCs w:val="24"/>
              </w:rPr>
              <w:fldChar w:fldCharType="separate"/>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fldChar w:fldCharType="end"/>
            </w:r>
          </w:p>
        </w:tc>
      </w:tr>
      <w:tr w:rsidR="00BE6879" w:rsidRPr="008B449A" w14:paraId="53964C7F" w14:textId="77777777" w:rsidTr="001B0831">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598B91C" w14:textId="77777777" w:rsidR="00BE6879" w:rsidRPr="001B0831" w:rsidRDefault="00BE6879" w:rsidP="001B0831">
            <w:pPr>
              <w:tabs>
                <w:tab w:val="left" w:pos="180"/>
              </w:tabs>
              <w:spacing w:after="120" w:line="276" w:lineRule="auto"/>
              <w:ind w:left="180" w:right="0" w:firstLine="0"/>
              <w:rPr>
                <w:rFonts w:cstheme="minorHAnsi"/>
                <w:b/>
                <w:bCs/>
                <w:color w:val="404040" w:themeColor="text1" w:themeTint="BF"/>
                <w:szCs w:val="24"/>
              </w:rPr>
            </w:pPr>
            <w:r w:rsidRPr="001B0831">
              <w:rPr>
                <w:rFonts w:cstheme="minorHAnsi"/>
                <w:b/>
                <w:bCs/>
                <w:color w:val="404040" w:themeColor="text1" w:themeTint="BF"/>
                <w:szCs w:val="24"/>
              </w:rPr>
              <w:t>State/territory</w:t>
            </w:r>
          </w:p>
        </w:tc>
        <w:tc>
          <w:tcPr>
            <w:tcW w:w="182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27FDB3" w14:textId="38C8D2E5" w:rsidR="00BE6879"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43276459"/>
                <w14:checkbox>
                  <w14:checked w14:val="0"/>
                  <w14:checkedState w14:val="2612" w14:font="MS Gothic"/>
                  <w14:uncheckedState w14:val="2610" w14:font="MS Gothic"/>
                </w14:checkbox>
              </w:sdtPr>
              <w:sdtContent>
                <w:r w:rsidR="00BE6879" w:rsidRPr="00061FA7">
                  <w:rPr>
                    <w:rFonts w:ascii="MS Gothic" w:eastAsia="MS Gothic" w:hAnsi="MS Gothic" w:cstheme="minorHAnsi" w:hint="eastAsia"/>
                    <w:color w:val="404040" w:themeColor="text1" w:themeTint="BF"/>
                    <w:szCs w:val="24"/>
                  </w:rPr>
                  <w:t>☐</w:t>
                </w:r>
              </w:sdtContent>
            </w:sdt>
            <w:r w:rsidR="00115E0B">
              <w:rPr>
                <w:rFonts w:cstheme="minorHAnsi"/>
                <w:color w:val="404040" w:themeColor="text1" w:themeTint="BF"/>
                <w:szCs w:val="24"/>
              </w:rPr>
              <w:t xml:space="preserve"> Australian Capital Territory</w:t>
            </w:r>
          </w:p>
          <w:p w14:paraId="66474C50" w14:textId="4E7E63E7" w:rsidR="00BE6879"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108027211"/>
                <w14:checkbox>
                  <w14:checked w14:val="0"/>
                  <w14:checkedState w14:val="2612" w14:font="MS Gothic"/>
                  <w14:uncheckedState w14:val="2610" w14:font="MS Gothic"/>
                </w14:checkbox>
              </w:sdt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115E0B">
              <w:rPr>
                <w:rFonts w:cstheme="minorHAnsi"/>
                <w:color w:val="404040" w:themeColor="text1" w:themeTint="BF"/>
                <w:szCs w:val="24"/>
              </w:rPr>
              <w:t>New South Wales</w:t>
            </w:r>
          </w:p>
          <w:p w14:paraId="4A256544" w14:textId="2FD22EA7" w:rsidR="00BE6879"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2831859"/>
                <w14:checkbox>
                  <w14:checked w14:val="0"/>
                  <w14:checkedState w14:val="2612" w14:font="MS Gothic"/>
                  <w14:uncheckedState w14:val="2610" w14:font="MS Gothic"/>
                </w14:checkbox>
              </w:sdt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115E0B">
              <w:rPr>
                <w:rFonts w:cstheme="minorHAnsi"/>
                <w:color w:val="404040" w:themeColor="text1" w:themeTint="BF"/>
                <w:szCs w:val="24"/>
              </w:rPr>
              <w:t>Northern Territory</w:t>
            </w:r>
          </w:p>
          <w:p w14:paraId="6F9878FD" w14:textId="0BA0B50F" w:rsidR="00BE6879"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D73329"/>
                  <w:szCs w:val="24"/>
                </w:rPr>
                <w:id w:val="490841566"/>
                <w14:checkbox>
                  <w14:checked w14:val="1"/>
                  <w14:checkedState w14:val="2612" w14:font="MS Gothic"/>
                  <w14:uncheckedState w14:val="2610" w14:font="MS Gothic"/>
                </w14:checkbox>
              </w:sdtPr>
              <w:sdtContent>
                <w:r w:rsidR="0069168C">
                  <w:rPr>
                    <w:rFonts w:ascii="MS Gothic" w:eastAsia="MS Gothic" w:hAnsi="MS Gothic" w:cstheme="minorHAnsi" w:hint="eastAsia"/>
                    <w:color w:val="D73329"/>
                    <w:szCs w:val="24"/>
                  </w:rPr>
                  <w:t>☒</w:t>
                </w:r>
              </w:sdtContent>
            </w:sdt>
            <w:r w:rsidR="00BE6879" w:rsidRPr="003101B1">
              <w:rPr>
                <w:rFonts w:cstheme="minorHAnsi"/>
                <w:color w:val="D73329"/>
                <w:szCs w:val="24"/>
              </w:rPr>
              <w:t xml:space="preserve"> </w:t>
            </w:r>
            <w:r w:rsidR="00115E0B" w:rsidRPr="003101B1">
              <w:rPr>
                <w:rFonts w:cstheme="minorHAnsi"/>
                <w:color w:val="D73329"/>
                <w:szCs w:val="24"/>
              </w:rPr>
              <w:t>Queensland</w:t>
            </w:r>
          </w:p>
        </w:tc>
        <w:tc>
          <w:tcPr>
            <w:tcW w:w="167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03253E" w14:textId="3BA116C6" w:rsidR="00BE6879"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151592805"/>
                <w14:checkbox>
                  <w14:checked w14:val="0"/>
                  <w14:checkedState w14:val="2612" w14:font="MS Gothic"/>
                  <w14:uncheckedState w14:val="2610" w14:font="MS Gothic"/>
                </w14:checkbox>
              </w:sdt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3101B1">
              <w:rPr>
                <w:rFonts w:cstheme="minorHAnsi"/>
                <w:color w:val="404040" w:themeColor="text1" w:themeTint="BF"/>
                <w:szCs w:val="24"/>
              </w:rPr>
              <w:t>South Australia</w:t>
            </w:r>
          </w:p>
          <w:p w14:paraId="7DB8B0EF" w14:textId="71F33DC7" w:rsidR="00BE6879"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006119583"/>
                <w14:checkbox>
                  <w14:checked w14:val="0"/>
                  <w14:checkedState w14:val="2612" w14:font="MS Gothic"/>
                  <w14:uncheckedState w14:val="2610" w14:font="MS Gothic"/>
                </w14:checkbox>
              </w:sdtPr>
              <w:sdtContent>
                <w:r w:rsidR="00BE6879" w:rsidRPr="00061FA7">
                  <w:rPr>
                    <w:rFonts w:ascii="MS Gothic" w:eastAsia="MS Gothic" w:hAnsi="MS Gothic" w:cstheme="minorHAnsi" w:hint="eastAsia"/>
                    <w:color w:val="404040" w:themeColor="text1" w:themeTint="BF"/>
                    <w:szCs w:val="24"/>
                  </w:rPr>
                  <w:t>☐</w:t>
                </w:r>
              </w:sdtContent>
            </w:sdt>
            <w:r w:rsidR="003101B1">
              <w:rPr>
                <w:rFonts w:cstheme="minorHAnsi"/>
                <w:color w:val="404040" w:themeColor="text1" w:themeTint="BF"/>
                <w:szCs w:val="24"/>
              </w:rPr>
              <w:t>Tasmania</w:t>
            </w:r>
          </w:p>
          <w:p w14:paraId="3168B2F1" w14:textId="0C91EC0A" w:rsidR="00BE6879"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20409599"/>
                <w14:checkbox>
                  <w14:checked w14:val="0"/>
                  <w14:checkedState w14:val="2612" w14:font="MS Gothic"/>
                  <w14:uncheckedState w14:val="2610" w14:font="MS Gothic"/>
                </w14:checkbox>
              </w:sdt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3101B1">
              <w:rPr>
                <w:rFonts w:cstheme="minorHAnsi"/>
                <w:color w:val="404040" w:themeColor="text1" w:themeTint="BF"/>
                <w:szCs w:val="24"/>
              </w:rPr>
              <w:t>Victoria</w:t>
            </w:r>
          </w:p>
          <w:p w14:paraId="3F023ACB" w14:textId="7EAA03AF" w:rsidR="00BE6879" w:rsidRPr="00061FA7" w:rsidRDefault="00000000"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255477493"/>
                <w14:checkbox>
                  <w14:checked w14:val="0"/>
                  <w14:checkedState w14:val="2612" w14:font="MS Gothic"/>
                  <w14:uncheckedState w14:val="2610" w14:font="MS Gothic"/>
                </w14:checkbox>
              </w:sdt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3101B1">
              <w:rPr>
                <w:rFonts w:cstheme="minorHAnsi"/>
                <w:color w:val="404040" w:themeColor="text1" w:themeTint="BF"/>
                <w:szCs w:val="24"/>
              </w:rPr>
              <w:t>Western Australia</w:t>
            </w:r>
          </w:p>
        </w:tc>
      </w:tr>
    </w:tbl>
    <w:p w14:paraId="19315734" w14:textId="30D34002" w:rsidR="00197377" w:rsidRDefault="00197377" w:rsidP="00197377">
      <w:pPr>
        <w:spacing w:after="120" w:line="276" w:lineRule="auto"/>
        <w:ind w:left="0" w:firstLine="0"/>
      </w:pPr>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B133AC" w:rsidRPr="008B449A" w14:paraId="46793358" w14:textId="77777777" w:rsidTr="00197377">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017A4E" w14:textId="7E2201E5" w:rsidR="00B133AC" w:rsidRPr="004C7FBD" w:rsidRDefault="00B133AC" w:rsidP="004C7FBD">
            <w:pPr>
              <w:tabs>
                <w:tab w:val="left" w:pos="180"/>
              </w:tabs>
              <w:spacing w:after="120" w:line="276" w:lineRule="auto"/>
              <w:ind w:left="0" w:right="0" w:firstLine="0"/>
              <w:rPr>
                <w:rFonts w:cstheme="minorHAnsi"/>
                <w:i/>
                <w:color w:val="F79723"/>
                <w:sz w:val="20"/>
                <w:szCs w:val="20"/>
              </w:rPr>
            </w:pPr>
            <w:bookmarkStart w:id="43" w:name="_Hlk94592372"/>
            <w:r w:rsidRPr="0024760B">
              <w:rPr>
                <w:rFonts w:cstheme="minorHAnsi"/>
                <w:i/>
                <w:color w:val="F79723"/>
                <w:sz w:val="20"/>
                <w:szCs w:val="20"/>
              </w:rPr>
              <w:lastRenderedPageBreak/>
              <w:t xml:space="preserve">Mapping: </w:t>
            </w:r>
            <w:r w:rsidR="001A217D" w:rsidRPr="004C7FBD">
              <w:rPr>
                <w:rFonts w:cstheme="minorHAnsi"/>
                <w:i/>
                <w:color w:val="F79723"/>
                <w:sz w:val="20"/>
                <w:szCs w:val="20"/>
              </w:rPr>
              <w:t>CHCCCS038 KE8.1, KE8.2, KE8.3, KE8.4, KE8.5, KE8.6, KE8.7, KE8.8, KE8.9</w:t>
            </w:r>
            <w:r w:rsidR="005D417D" w:rsidRPr="004C7FBD">
              <w:rPr>
                <w:rFonts w:cstheme="minorHAnsi"/>
                <w:i/>
                <w:color w:val="F79723"/>
                <w:sz w:val="20"/>
                <w:szCs w:val="20"/>
              </w:rPr>
              <w:t xml:space="preserve"> (p), KE8.10</w:t>
            </w:r>
            <w:r w:rsidR="00A35F96" w:rsidRPr="004C7FBD">
              <w:rPr>
                <w:rFonts w:cstheme="minorHAnsi"/>
                <w:i/>
                <w:color w:val="F79723"/>
                <w:sz w:val="20"/>
                <w:szCs w:val="20"/>
              </w:rPr>
              <w:t>, KE8.11</w:t>
            </w:r>
            <w:r w:rsidR="004C7FBD">
              <w:rPr>
                <w:rFonts w:cstheme="minorHAnsi"/>
                <w:i/>
                <w:color w:val="F79723"/>
                <w:sz w:val="20"/>
                <w:szCs w:val="20"/>
              </w:rPr>
              <w:t xml:space="preserve"> (p)</w:t>
            </w:r>
          </w:p>
          <w:p w14:paraId="47FC0D62" w14:textId="4DE99D99" w:rsidR="006A08B3" w:rsidRPr="004C7FBD" w:rsidRDefault="00B133AC" w:rsidP="004C7FBD">
            <w:pPr>
              <w:tabs>
                <w:tab w:val="left" w:pos="180"/>
              </w:tabs>
              <w:spacing w:after="120" w:line="276" w:lineRule="auto"/>
              <w:ind w:left="0" w:right="0" w:firstLine="0"/>
              <w:rPr>
                <w:rFonts w:cstheme="minorHAnsi"/>
                <w:i/>
                <w:color w:val="F79723"/>
                <w:sz w:val="20"/>
                <w:szCs w:val="20"/>
              </w:rPr>
            </w:pPr>
            <w:r w:rsidRPr="004C7FBD">
              <w:rPr>
                <w:rFonts w:cstheme="minorHAnsi"/>
                <w:i/>
                <w:color w:val="F79723"/>
                <w:sz w:val="20"/>
                <w:szCs w:val="20"/>
              </w:rPr>
              <w:t>Learner guide reference:</w:t>
            </w:r>
          </w:p>
          <w:p w14:paraId="10CFC603"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1, Subchapter </w:t>
            </w:r>
            <w:r>
              <w:rPr>
                <w:rFonts w:cstheme="minorHAnsi"/>
                <w:i/>
                <w:color w:val="F79723"/>
                <w:sz w:val="20"/>
                <w:szCs w:val="24"/>
              </w:rPr>
              <w:t>1.</w:t>
            </w:r>
            <w:r w:rsidRPr="004C7FBD">
              <w:rPr>
                <w:rFonts w:cstheme="minorHAnsi"/>
                <w:i/>
                <w:color w:val="F79723"/>
                <w:sz w:val="20"/>
                <w:szCs w:val="24"/>
              </w:rPr>
              <w:t>2, Section 1</w:t>
            </w:r>
            <w:r>
              <w:rPr>
                <w:rFonts w:cstheme="minorHAnsi"/>
                <w:i/>
                <w:color w:val="F79723"/>
                <w:sz w:val="20"/>
                <w:szCs w:val="24"/>
              </w:rPr>
              <w:t>.2.</w:t>
            </w:r>
            <w:r w:rsidRPr="004C7FBD">
              <w:rPr>
                <w:rFonts w:cstheme="minorHAnsi"/>
                <w:i/>
                <w:color w:val="F79723"/>
                <w:sz w:val="20"/>
                <w:szCs w:val="24"/>
              </w:rPr>
              <w:t>1</w:t>
            </w:r>
          </w:p>
          <w:p w14:paraId="0DEC1997"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1, Subchapter </w:t>
            </w:r>
            <w:r>
              <w:rPr>
                <w:rFonts w:cstheme="minorHAnsi"/>
                <w:i/>
                <w:color w:val="F79723"/>
                <w:sz w:val="20"/>
                <w:szCs w:val="24"/>
              </w:rPr>
              <w:t>1.</w:t>
            </w:r>
            <w:r w:rsidRPr="004C7FBD">
              <w:rPr>
                <w:rFonts w:cstheme="minorHAnsi"/>
                <w:i/>
                <w:color w:val="F79723"/>
                <w:sz w:val="20"/>
                <w:szCs w:val="24"/>
              </w:rPr>
              <w:t xml:space="preserve">2, Section </w:t>
            </w:r>
            <w:r>
              <w:rPr>
                <w:rFonts w:cstheme="minorHAnsi"/>
                <w:i/>
                <w:color w:val="F79723"/>
                <w:sz w:val="20"/>
                <w:szCs w:val="24"/>
              </w:rPr>
              <w:t>1.2.</w:t>
            </w:r>
            <w:r w:rsidRPr="004C7FBD">
              <w:rPr>
                <w:rFonts w:cstheme="minorHAnsi"/>
                <w:i/>
                <w:color w:val="F79723"/>
                <w:sz w:val="20"/>
                <w:szCs w:val="24"/>
              </w:rPr>
              <w:t>4</w:t>
            </w:r>
          </w:p>
          <w:p w14:paraId="359E67AF"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1, Subchapter </w:t>
            </w:r>
            <w:r>
              <w:rPr>
                <w:rFonts w:cstheme="minorHAnsi"/>
                <w:i/>
                <w:color w:val="F79723"/>
                <w:sz w:val="20"/>
                <w:szCs w:val="24"/>
              </w:rPr>
              <w:t>1.</w:t>
            </w:r>
            <w:r w:rsidRPr="004C7FBD">
              <w:rPr>
                <w:rFonts w:cstheme="minorHAnsi"/>
                <w:i/>
                <w:color w:val="F79723"/>
                <w:sz w:val="20"/>
                <w:szCs w:val="24"/>
              </w:rPr>
              <w:t xml:space="preserve">4, Section </w:t>
            </w:r>
            <w:r>
              <w:rPr>
                <w:rFonts w:cstheme="minorHAnsi"/>
                <w:i/>
                <w:color w:val="F79723"/>
                <w:sz w:val="20"/>
                <w:szCs w:val="24"/>
              </w:rPr>
              <w:t>1.4.</w:t>
            </w:r>
            <w:r w:rsidRPr="004C7FBD">
              <w:rPr>
                <w:rFonts w:cstheme="minorHAnsi"/>
                <w:i/>
                <w:color w:val="F79723"/>
                <w:sz w:val="20"/>
                <w:szCs w:val="24"/>
              </w:rPr>
              <w:t>2</w:t>
            </w:r>
          </w:p>
          <w:p w14:paraId="18FC7666"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CHCCCS038 Learner Guide, Chapter 2 Opener</w:t>
            </w:r>
          </w:p>
          <w:p w14:paraId="2856E805"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2, Subchapter </w:t>
            </w:r>
            <w:r>
              <w:rPr>
                <w:rFonts w:cstheme="minorHAnsi"/>
                <w:i/>
                <w:color w:val="F79723"/>
                <w:sz w:val="20"/>
                <w:szCs w:val="24"/>
              </w:rPr>
              <w:t>2.</w:t>
            </w:r>
            <w:r w:rsidRPr="004C7FBD">
              <w:rPr>
                <w:rFonts w:cstheme="minorHAnsi"/>
                <w:i/>
                <w:color w:val="F79723"/>
                <w:sz w:val="20"/>
                <w:szCs w:val="24"/>
              </w:rPr>
              <w:t>1, Section 2</w:t>
            </w:r>
            <w:r>
              <w:rPr>
                <w:rFonts w:cstheme="minorHAnsi"/>
                <w:i/>
                <w:color w:val="F79723"/>
                <w:sz w:val="20"/>
                <w:szCs w:val="24"/>
              </w:rPr>
              <w:t>.1.</w:t>
            </w:r>
            <w:r w:rsidRPr="004C7FBD">
              <w:rPr>
                <w:rFonts w:cstheme="minorHAnsi"/>
                <w:i/>
                <w:color w:val="F79723"/>
                <w:sz w:val="20"/>
                <w:szCs w:val="24"/>
              </w:rPr>
              <w:t>2</w:t>
            </w:r>
          </w:p>
          <w:p w14:paraId="290FCDCD"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2, Subchapter </w:t>
            </w:r>
            <w:r>
              <w:rPr>
                <w:rFonts w:cstheme="minorHAnsi"/>
                <w:i/>
                <w:color w:val="F79723"/>
                <w:sz w:val="20"/>
                <w:szCs w:val="24"/>
              </w:rPr>
              <w:t>2.</w:t>
            </w:r>
            <w:r w:rsidRPr="004C7FBD">
              <w:rPr>
                <w:rFonts w:cstheme="minorHAnsi"/>
                <w:i/>
                <w:color w:val="F79723"/>
                <w:sz w:val="20"/>
                <w:szCs w:val="24"/>
              </w:rPr>
              <w:t xml:space="preserve">1, Section </w:t>
            </w:r>
            <w:r>
              <w:rPr>
                <w:rFonts w:cstheme="minorHAnsi"/>
                <w:i/>
                <w:color w:val="F79723"/>
                <w:sz w:val="20"/>
                <w:szCs w:val="24"/>
              </w:rPr>
              <w:t>2.1.</w:t>
            </w:r>
            <w:r w:rsidRPr="004C7FBD">
              <w:rPr>
                <w:rFonts w:cstheme="minorHAnsi"/>
                <w:i/>
                <w:color w:val="F79723"/>
                <w:sz w:val="20"/>
                <w:szCs w:val="24"/>
              </w:rPr>
              <w:t>3</w:t>
            </w:r>
          </w:p>
          <w:p w14:paraId="5E56FDF9"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CHCCCS038 Learner Guide, Chapter 2, S</w:t>
            </w:r>
            <w:r w:rsidRPr="00E44373">
              <w:rPr>
                <w:rFonts w:cstheme="minorHAnsi"/>
                <w:i/>
                <w:color w:val="F79723"/>
                <w:sz w:val="20"/>
                <w:szCs w:val="24"/>
              </w:rPr>
              <w:t>ubchapter 2.1, Section 2.1.4</w:t>
            </w:r>
          </w:p>
          <w:p w14:paraId="4A5A24C1"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2, Subchapter </w:t>
            </w:r>
            <w:r>
              <w:rPr>
                <w:rFonts w:cstheme="minorHAnsi"/>
                <w:i/>
                <w:color w:val="F79723"/>
                <w:sz w:val="20"/>
                <w:szCs w:val="24"/>
              </w:rPr>
              <w:t>2.</w:t>
            </w:r>
            <w:r w:rsidRPr="004C7FBD">
              <w:rPr>
                <w:rFonts w:cstheme="minorHAnsi"/>
                <w:i/>
                <w:color w:val="F79723"/>
                <w:sz w:val="20"/>
                <w:szCs w:val="24"/>
              </w:rPr>
              <w:t>5</w:t>
            </w:r>
          </w:p>
          <w:p w14:paraId="7F40DE25"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3, Subchapter </w:t>
            </w:r>
            <w:r>
              <w:rPr>
                <w:rFonts w:cstheme="minorHAnsi"/>
                <w:i/>
                <w:color w:val="F79723"/>
                <w:sz w:val="20"/>
                <w:szCs w:val="24"/>
              </w:rPr>
              <w:t>3.</w:t>
            </w:r>
            <w:r w:rsidRPr="004C7FBD">
              <w:rPr>
                <w:rFonts w:cstheme="minorHAnsi"/>
                <w:i/>
                <w:color w:val="F79723"/>
                <w:sz w:val="20"/>
                <w:szCs w:val="24"/>
              </w:rPr>
              <w:t>4</w:t>
            </w:r>
          </w:p>
          <w:p w14:paraId="16974075" w14:textId="77777777" w:rsidR="00B133AC" w:rsidRPr="00B43F08" w:rsidRDefault="00B133AC"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3907AEE" w14:textId="77777777" w:rsidR="00B133AC" w:rsidRPr="000065EF" w:rsidRDefault="00B133AC"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w:t>
            </w:r>
            <w:r w:rsidRPr="000065EF">
              <w:rPr>
                <w:rFonts w:cstheme="minorHAnsi"/>
                <w:bCs/>
                <w:color w:val="D73329"/>
                <w:sz w:val="22"/>
              </w:rPr>
              <w:t xml:space="preserve"> </w:t>
            </w:r>
            <w:r>
              <w:rPr>
                <w:rFonts w:cstheme="minorHAnsi"/>
                <w:bCs/>
                <w:color w:val="D73329"/>
                <w:sz w:val="22"/>
              </w:rPr>
              <w:t>c</w:t>
            </w:r>
            <w:r w:rsidRPr="000065EF">
              <w:rPr>
                <w:rFonts w:cstheme="minorHAnsi"/>
                <w:bCs/>
                <w:color w:val="D73329"/>
                <w:sz w:val="22"/>
              </w:rPr>
              <w:t>omplete the table below by:</w:t>
            </w:r>
          </w:p>
          <w:p w14:paraId="18C8DFAB" w14:textId="77777777" w:rsidR="00B133AC" w:rsidRPr="000B7489"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0B7489">
              <w:rPr>
                <w:rFonts w:cstheme="minorHAnsi"/>
                <w:color w:val="D73329"/>
                <w:sz w:val="22"/>
              </w:rPr>
              <w:t xml:space="preserve">Specifying the </w:t>
            </w:r>
            <w:r w:rsidRPr="00552E1E">
              <w:rPr>
                <w:rFonts w:cstheme="minorHAnsi"/>
                <w:color w:val="D73329"/>
                <w:sz w:val="22"/>
              </w:rPr>
              <w:t>context</w:t>
            </w:r>
            <w:r w:rsidRPr="000B7489">
              <w:rPr>
                <w:rFonts w:cstheme="minorHAnsi"/>
                <w:color w:val="D73329"/>
                <w:sz w:val="22"/>
              </w:rPr>
              <w:t xml:space="preserve"> of</w:t>
            </w:r>
            <w:r>
              <w:rPr>
                <w:rFonts w:cstheme="minorHAnsi"/>
                <w:color w:val="D73329"/>
                <w:sz w:val="22"/>
              </w:rPr>
              <w:t xml:space="preserve"> their</w:t>
            </w:r>
            <w:r w:rsidRPr="000B7489">
              <w:rPr>
                <w:rFonts w:cstheme="minorHAnsi"/>
                <w:color w:val="D73329"/>
                <w:sz w:val="22"/>
              </w:rPr>
              <w:t xml:space="preserve"> direct support work (e.g. aged care, disability, etc.)</w:t>
            </w:r>
          </w:p>
          <w:p w14:paraId="6D39697A" w14:textId="77777777" w:rsidR="00B133AC" w:rsidRPr="000B7489"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0B7489">
              <w:rPr>
                <w:rFonts w:cstheme="minorHAnsi"/>
                <w:color w:val="D73329"/>
                <w:sz w:val="22"/>
              </w:rPr>
              <w:t xml:space="preserve">Specifying </w:t>
            </w:r>
            <w:r>
              <w:rPr>
                <w:rFonts w:cstheme="minorHAnsi"/>
                <w:color w:val="D73329"/>
                <w:sz w:val="22"/>
              </w:rPr>
              <w:t>their</w:t>
            </w:r>
            <w:r w:rsidRPr="000B7489">
              <w:rPr>
                <w:rFonts w:cstheme="minorHAnsi"/>
                <w:color w:val="D73329"/>
                <w:sz w:val="22"/>
              </w:rPr>
              <w:t xml:space="preserve"> state/territory</w:t>
            </w:r>
          </w:p>
          <w:p w14:paraId="4E905CAA" w14:textId="77777777" w:rsidR="00B133AC"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0B7489">
              <w:rPr>
                <w:rFonts w:cstheme="minorHAnsi"/>
                <w:color w:val="D73329"/>
                <w:sz w:val="22"/>
              </w:rPr>
              <w:t xml:space="preserve">Identifying the legislation relevant to </w:t>
            </w:r>
            <w:r>
              <w:rPr>
                <w:rFonts w:cstheme="minorHAnsi"/>
                <w:color w:val="D73329"/>
                <w:sz w:val="22"/>
              </w:rPr>
              <w:t>each listed area that applies to</w:t>
            </w:r>
            <w:r w:rsidRPr="000B7489">
              <w:rPr>
                <w:rFonts w:cstheme="minorHAnsi"/>
                <w:color w:val="D73329"/>
                <w:sz w:val="22"/>
              </w:rPr>
              <w:t xml:space="preserve"> </w:t>
            </w:r>
            <w:r>
              <w:rPr>
                <w:rFonts w:cstheme="minorHAnsi"/>
                <w:color w:val="D73329"/>
                <w:sz w:val="22"/>
              </w:rPr>
              <w:t>their</w:t>
            </w:r>
            <w:r w:rsidRPr="000B7489">
              <w:rPr>
                <w:rFonts w:cstheme="minorHAnsi"/>
                <w:color w:val="D73329"/>
                <w:sz w:val="22"/>
              </w:rPr>
              <w:t xml:space="preserve"> state/territory</w:t>
            </w:r>
          </w:p>
          <w:p w14:paraId="133FBC9A" w14:textId="77777777" w:rsidR="00B133AC" w:rsidRDefault="00B133AC" w:rsidP="00197377">
            <w:pPr>
              <w:pStyle w:val="ListParagraph"/>
              <w:spacing w:after="120" w:line="276" w:lineRule="auto"/>
              <w:ind w:left="714" w:right="0" w:firstLine="0"/>
              <w:contextualSpacing w:val="0"/>
              <w:jc w:val="both"/>
              <w:rPr>
                <w:rFonts w:cstheme="minorHAnsi"/>
                <w:color w:val="D73329"/>
                <w:sz w:val="22"/>
              </w:rPr>
            </w:pPr>
            <w:r w:rsidRPr="003E4B3E">
              <w:rPr>
                <w:rFonts w:cstheme="minorHAnsi"/>
                <w:color w:val="D73329"/>
                <w:sz w:val="22"/>
              </w:rPr>
              <w:t>The candidate’s responses will vary. However, for a satisfactory performance, their response</w:t>
            </w:r>
            <w:r>
              <w:rPr>
                <w:rFonts w:cstheme="minorHAnsi"/>
                <w:color w:val="D73329"/>
                <w:sz w:val="22"/>
              </w:rPr>
              <w:t xml:space="preserve"> must be:</w:t>
            </w:r>
          </w:p>
          <w:p w14:paraId="0F33276E" w14:textId="33D1EAE1" w:rsidR="00B133AC" w:rsidRDefault="0019737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each listed area</w:t>
            </w:r>
          </w:p>
          <w:p w14:paraId="387C6561" w14:textId="4FF67266" w:rsidR="00B133AC" w:rsidRDefault="0019737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 xml:space="preserve">Current </w:t>
            </w:r>
            <w:r w:rsidR="0025437F">
              <w:rPr>
                <w:rFonts w:cstheme="minorHAnsi"/>
                <w:color w:val="D73329"/>
                <w:sz w:val="22"/>
              </w:rPr>
              <w:t>Australian</w:t>
            </w:r>
            <w:r>
              <w:rPr>
                <w:rFonts w:cstheme="minorHAnsi"/>
                <w:color w:val="D73329"/>
                <w:sz w:val="22"/>
              </w:rPr>
              <w:t xml:space="preserve"> legislation or an act that impacts service delivery of their direct support work, e.g. Individual support, aged care, home and community, disability, or community service</w:t>
            </w:r>
          </w:p>
          <w:p w14:paraId="1749F97B" w14:textId="7EBE02CF" w:rsidR="00B133AC" w:rsidRPr="00806EC8" w:rsidRDefault="00197377">
            <w:pPr>
              <w:pStyle w:val="ListParagraph"/>
              <w:numPr>
                <w:ilvl w:val="0"/>
                <w:numId w:val="19"/>
              </w:numPr>
              <w:tabs>
                <w:tab w:val="left" w:pos="180"/>
              </w:tabs>
              <w:spacing w:after="120" w:line="276" w:lineRule="auto"/>
              <w:ind w:left="1434" w:right="0" w:hanging="357"/>
              <w:contextualSpacing w:val="0"/>
              <w:jc w:val="both"/>
              <w:rPr>
                <w:rFonts w:cstheme="minorHAnsi"/>
                <w:bCs/>
                <w:i/>
                <w:iCs/>
                <w:color w:val="D73329"/>
                <w:sz w:val="22"/>
                <w:szCs w:val="20"/>
                <w:u w:val="single"/>
              </w:rPr>
            </w:pPr>
            <w:r>
              <w:rPr>
                <w:rFonts w:cstheme="minorHAnsi"/>
                <w:color w:val="D73329"/>
                <w:sz w:val="22"/>
              </w:rPr>
              <w:t>Legislation or act currently enforced in the candidate’s state/territory</w:t>
            </w:r>
          </w:p>
          <w:p w14:paraId="52FCC75E" w14:textId="53EE50A8" w:rsidR="009B4F4F" w:rsidRPr="009323A1" w:rsidRDefault="00B133AC" w:rsidP="00197377">
            <w:pPr>
              <w:pStyle w:val="ListParagraph"/>
              <w:spacing w:after="120" w:line="276" w:lineRule="auto"/>
              <w:ind w:left="714" w:right="0" w:firstLine="0"/>
              <w:contextualSpacing w:val="0"/>
              <w:jc w:val="both"/>
              <w:rPr>
                <w:rFonts w:cstheme="minorHAnsi"/>
                <w:bCs/>
                <w:i/>
                <w:iCs/>
                <w:color w:val="D73329"/>
                <w:sz w:val="22"/>
                <w:szCs w:val="20"/>
                <w:u w:val="single"/>
              </w:rPr>
            </w:pPr>
            <w:r>
              <w:rPr>
                <w:rFonts w:cstheme="minorHAnsi"/>
                <w:color w:val="D73329"/>
                <w:sz w:val="22"/>
              </w:rPr>
              <w:t>To check this, the assessor must review the legislation/act in their response and confirm whether this is currently enforced in the state/territory they have specified above.</w:t>
            </w:r>
          </w:p>
        </w:tc>
      </w:tr>
    </w:tbl>
    <w:p w14:paraId="02D58126" w14:textId="22A7AF7E" w:rsidR="00197377" w:rsidRDefault="00197377" w:rsidP="00197377">
      <w:pPr>
        <w:spacing w:after="120" w:line="276" w:lineRule="auto"/>
        <w:ind w:left="0" w:firstLine="0"/>
      </w:pPr>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B133AC" w:rsidRPr="00CE0DDD" w14:paraId="41AA8D04" w14:textId="77777777" w:rsidTr="00197377">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43589E" w14:textId="2DB83328" w:rsidR="009323A1" w:rsidRPr="00E73CB2" w:rsidRDefault="009323A1">
            <w:pPr>
              <w:pStyle w:val="ListParagraph"/>
              <w:numPr>
                <w:ilvl w:val="0"/>
                <w:numId w:val="24"/>
              </w:numPr>
              <w:spacing w:after="120" w:line="276" w:lineRule="auto"/>
              <w:ind w:left="714" w:right="0" w:hanging="357"/>
              <w:contextualSpacing w:val="0"/>
              <w:jc w:val="both"/>
              <w:rPr>
                <w:rFonts w:cstheme="minorHAnsi"/>
                <w:color w:val="D73329"/>
                <w:sz w:val="22"/>
              </w:rPr>
            </w:pPr>
            <w:r w:rsidRPr="00E73CB2">
              <w:rPr>
                <w:rFonts w:cstheme="minorHAnsi"/>
                <w:color w:val="D73329"/>
                <w:sz w:val="22"/>
              </w:rPr>
              <w:lastRenderedPageBreak/>
              <w:t>Briefly summarising the legal considerations for each area based on the identified legislation</w:t>
            </w:r>
          </w:p>
          <w:p w14:paraId="0E77C629" w14:textId="24FCB19C" w:rsidR="00197377" w:rsidRPr="00E73CB2" w:rsidRDefault="00197377" w:rsidP="00FA73F7">
            <w:pPr>
              <w:spacing w:after="120" w:line="276" w:lineRule="auto"/>
              <w:ind w:left="714" w:right="0" w:firstLine="0"/>
              <w:jc w:val="both"/>
              <w:rPr>
                <w:rFonts w:cstheme="minorHAnsi"/>
                <w:color w:val="D73329"/>
                <w:sz w:val="22"/>
              </w:rPr>
            </w:pPr>
            <w:r w:rsidRPr="00E73CB2">
              <w:rPr>
                <w:rFonts w:cstheme="minorHAnsi"/>
                <w:color w:val="D73329"/>
                <w:sz w:val="22"/>
              </w:rPr>
              <w:t>The candidate’s responses will depend on the legislation they identified. For a satisfactory performance, their response must be:</w:t>
            </w:r>
          </w:p>
          <w:p w14:paraId="109EA8EE" w14:textId="736E8A07"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C</w:t>
            </w:r>
            <w:r w:rsidR="009323A1" w:rsidRPr="00E73CB2">
              <w:rPr>
                <w:rFonts w:cstheme="minorHAnsi"/>
                <w:color w:val="D73329"/>
                <w:sz w:val="22"/>
              </w:rPr>
              <w:t>onsistent with the legislation they identified</w:t>
            </w:r>
          </w:p>
          <w:p w14:paraId="31C35D52" w14:textId="39B23BF5"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Relevant to the area listed</w:t>
            </w:r>
          </w:p>
          <w:p w14:paraId="2EDFE8BC" w14:textId="346B1CF0"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Based on current Australian legislatio</w:t>
            </w:r>
            <w:r w:rsidR="009323A1" w:rsidRPr="00E73CB2">
              <w:rPr>
                <w:rFonts w:cstheme="minorHAnsi"/>
                <w:color w:val="D73329"/>
                <w:sz w:val="22"/>
              </w:rPr>
              <w:t>n or act</w:t>
            </w:r>
          </w:p>
          <w:p w14:paraId="5EF034E2" w14:textId="765E7B99"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Based on legislation/act relevant to their direct support work, e.g. Individual support, aged care, home and community, disability, or community service.</w:t>
            </w:r>
          </w:p>
          <w:p w14:paraId="4029B1F8" w14:textId="3ED185E4"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 xml:space="preserve">Based on legislation or act currently enforced in the candidate’s </w:t>
            </w:r>
            <w:r w:rsidR="009323A1" w:rsidRPr="00E73CB2">
              <w:rPr>
                <w:rFonts w:cstheme="minorHAnsi"/>
                <w:color w:val="D73329"/>
                <w:sz w:val="22"/>
              </w:rPr>
              <w:t>state/territory</w:t>
            </w:r>
            <w:r w:rsidR="00031C8B" w:rsidRPr="00E73CB2">
              <w:rPr>
                <w:rFonts w:cstheme="minorHAnsi"/>
                <w:color w:val="D73329"/>
                <w:sz w:val="22"/>
              </w:rPr>
              <w:t xml:space="preserve"> or a</w:t>
            </w:r>
            <w:r w:rsidR="00B35B73" w:rsidRPr="00E73CB2">
              <w:rPr>
                <w:rFonts w:cstheme="minorHAnsi"/>
                <w:color w:val="D73329"/>
                <w:sz w:val="22"/>
              </w:rPr>
              <w:t xml:space="preserve"> currently enforced</w:t>
            </w:r>
            <w:r w:rsidR="00031C8B" w:rsidRPr="00E73CB2">
              <w:rPr>
                <w:rFonts w:cstheme="minorHAnsi"/>
                <w:color w:val="D73329"/>
                <w:sz w:val="22"/>
              </w:rPr>
              <w:t xml:space="preserve"> national or commonwealth legislation referred to by the </w:t>
            </w:r>
            <w:r w:rsidR="000A320A" w:rsidRPr="00E73CB2">
              <w:rPr>
                <w:rFonts w:cstheme="minorHAnsi"/>
                <w:color w:val="D73329"/>
                <w:sz w:val="22"/>
              </w:rPr>
              <w:t xml:space="preserve">candidate’s </w:t>
            </w:r>
            <w:r w:rsidR="00031C8B" w:rsidRPr="00E73CB2">
              <w:rPr>
                <w:rFonts w:cstheme="minorHAnsi"/>
                <w:color w:val="D73329"/>
                <w:sz w:val="22"/>
              </w:rPr>
              <w:t>state/territory</w:t>
            </w:r>
            <w:r w:rsidR="009323A1" w:rsidRPr="00E73CB2">
              <w:rPr>
                <w:rFonts w:cstheme="minorHAnsi"/>
                <w:color w:val="D73329"/>
                <w:sz w:val="22"/>
              </w:rPr>
              <w:t>.</w:t>
            </w:r>
          </w:p>
          <w:p w14:paraId="23827807" w14:textId="1A9D5834" w:rsidR="009323A1" w:rsidRPr="00E73CB2" w:rsidRDefault="009323A1" w:rsidP="00FA73F7">
            <w:pPr>
              <w:pStyle w:val="ListParagraph"/>
              <w:spacing w:after="120" w:line="276" w:lineRule="auto"/>
              <w:ind w:left="714" w:right="0" w:firstLine="0"/>
              <w:contextualSpacing w:val="0"/>
              <w:jc w:val="both"/>
              <w:rPr>
                <w:rFonts w:cstheme="minorHAnsi"/>
                <w:color w:val="D73329"/>
                <w:sz w:val="22"/>
              </w:rPr>
            </w:pPr>
            <w:r w:rsidRPr="00E73CB2">
              <w:rPr>
                <w:rFonts w:cstheme="minorHAnsi"/>
                <w:color w:val="D73329"/>
                <w:sz w:val="22"/>
              </w:rPr>
              <w:t>To check this, the assessor must review the legislation/act in their response and confirm whether this is currently enforced in the state/territory they have specified below.</w:t>
            </w:r>
          </w:p>
          <w:p w14:paraId="6213729C" w14:textId="78991333" w:rsidR="00B133AC" w:rsidRPr="00E73CB2"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E73CB2">
              <w:rPr>
                <w:rFonts w:cstheme="minorHAnsi"/>
                <w:color w:val="D73329"/>
                <w:sz w:val="22"/>
              </w:rPr>
              <w:t>Identifying the code of ethics or code of conduct relevant to each listed area that applies to the context of their direct support work</w:t>
            </w:r>
          </w:p>
          <w:p w14:paraId="1F20B4C6" w14:textId="77777777" w:rsidR="00B133AC" w:rsidRPr="00E73CB2" w:rsidRDefault="00B133AC" w:rsidP="00FA73F7">
            <w:pPr>
              <w:pStyle w:val="ListParagraph"/>
              <w:spacing w:after="120" w:line="276" w:lineRule="auto"/>
              <w:ind w:left="714" w:right="0" w:firstLine="0"/>
              <w:contextualSpacing w:val="0"/>
              <w:jc w:val="both"/>
              <w:rPr>
                <w:rFonts w:cstheme="minorHAnsi"/>
                <w:color w:val="D73329"/>
                <w:sz w:val="22"/>
              </w:rPr>
            </w:pPr>
            <w:r w:rsidRPr="00E73CB2">
              <w:rPr>
                <w:rFonts w:cstheme="minorHAnsi"/>
                <w:color w:val="D73329"/>
                <w:sz w:val="22"/>
              </w:rPr>
              <w:t>The candidate’s responses will vary. However, for a satisfactory performance, their response must be:</w:t>
            </w:r>
          </w:p>
          <w:p w14:paraId="44C3CB33" w14:textId="6AFB039C"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Relevant to the context of their direct support work, e.g. Aged care, home and community, disability, or community service</w:t>
            </w:r>
          </w:p>
          <w:p w14:paraId="26573101" w14:textId="6AEEBE53"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Contain ethical considerations or code of ethics or code of professional conduct relating to the context o</w:t>
            </w:r>
            <w:r w:rsidR="00B133AC" w:rsidRPr="00E73CB2">
              <w:rPr>
                <w:rFonts w:cstheme="minorHAnsi"/>
                <w:color w:val="D73329"/>
                <w:sz w:val="22"/>
              </w:rPr>
              <w:t xml:space="preserve">f </w:t>
            </w:r>
            <w:r w:rsidR="004772C7" w:rsidRPr="00E73CB2">
              <w:rPr>
                <w:rFonts w:cstheme="minorHAnsi"/>
                <w:color w:val="D73329"/>
                <w:sz w:val="22"/>
              </w:rPr>
              <w:t xml:space="preserve">their </w:t>
            </w:r>
            <w:r w:rsidR="00B133AC" w:rsidRPr="00E73CB2">
              <w:rPr>
                <w:rFonts w:cstheme="minorHAnsi"/>
                <w:color w:val="D73329"/>
                <w:sz w:val="22"/>
              </w:rPr>
              <w:t xml:space="preserve">direct support </w:t>
            </w:r>
            <w:r w:rsidR="004772C7" w:rsidRPr="00E73CB2">
              <w:rPr>
                <w:rFonts w:cstheme="minorHAnsi"/>
                <w:color w:val="D73329"/>
                <w:sz w:val="22"/>
              </w:rPr>
              <w:t>work</w:t>
            </w:r>
            <w:r w:rsidR="00B133AC" w:rsidRPr="00E73CB2">
              <w:rPr>
                <w:rFonts w:cstheme="minorHAnsi"/>
                <w:color w:val="D73329"/>
                <w:sz w:val="22"/>
              </w:rPr>
              <w:t xml:space="preserve"> - aged care, home and community, disability, or community service</w:t>
            </w:r>
          </w:p>
          <w:p w14:paraId="79FFC628" w14:textId="309516B4"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Currently implemented or followed in their state/territory, where applicable</w:t>
            </w:r>
          </w:p>
          <w:p w14:paraId="6461E1B8" w14:textId="57427AC6" w:rsidR="00B133AC" w:rsidRPr="00E73CB2"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E73CB2">
              <w:rPr>
                <w:rFonts w:cstheme="minorHAnsi"/>
                <w:color w:val="D73329"/>
                <w:sz w:val="22"/>
              </w:rPr>
              <w:t>Briefly</w:t>
            </w:r>
            <w:r w:rsidR="009023D9">
              <w:rPr>
                <w:rFonts w:cstheme="minorHAnsi"/>
                <w:color w:val="D73329"/>
                <w:sz w:val="22"/>
              </w:rPr>
              <w:t xml:space="preserve"> </w:t>
            </w:r>
            <w:r w:rsidRPr="00E73CB2">
              <w:rPr>
                <w:rFonts w:cstheme="minorHAnsi"/>
                <w:color w:val="D73329"/>
                <w:sz w:val="22"/>
              </w:rPr>
              <w:t>summarising the ethical considerations for each area based on the identified code of ethics or code of conduct</w:t>
            </w:r>
          </w:p>
          <w:p w14:paraId="1A1D2CFB" w14:textId="77777777" w:rsidR="00B133AC" w:rsidRPr="00E73CB2" w:rsidRDefault="00B133AC" w:rsidP="00FA73F7">
            <w:pPr>
              <w:pStyle w:val="ListParagraph"/>
              <w:spacing w:after="120" w:line="276" w:lineRule="auto"/>
              <w:ind w:left="714" w:right="0" w:firstLine="0"/>
              <w:contextualSpacing w:val="0"/>
              <w:jc w:val="both"/>
              <w:rPr>
                <w:rFonts w:cstheme="minorHAnsi"/>
                <w:color w:val="D73329"/>
                <w:sz w:val="22"/>
              </w:rPr>
            </w:pPr>
            <w:r w:rsidRPr="00E73CB2">
              <w:rPr>
                <w:rFonts w:cstheme="minorHAnsi"/>
                <w:color w:val="D73329"/>
                <w:sz w:val="22"/>
              </w:rPr>
              <w:t>The candidate’s responses depend on the code of ethics or code of conduct they identified. However, for a satisfactory performance, their response must be:</w:t>
            </w:r>
          </w:p>
          <w:p w14:paraId="6C536A8E" w14:textId="7F39C221"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Relevant to the context of their direct support work, e.g. Aged care, home and community, disability, or community service.</w:t>
            </w:r>
          </w:p>
          <w:p w14:paraId="482E7C0A" w14:textId="5F4C7A3D"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 xml:space="preserve">Based on the ethical requirements or code of ethics or code of professional conduct </w:t>
            </w:r>
            <w:r w:rsidR="00B133AC" w:rsidRPr="00E73CB2">
              <w:rPr>
                <w:rFonts w:cstheme="minorHAnsi"/>
                <w:color w:val="D73329"/>
                <w:sz w:val="22"/>
              </w:rPr>
              <w:t>they referenced</w:t>
            </w:r>
          </w:p>
          <w:p w14:paraId="572BAD77" w14:textId="3E459AEE" w:rsidR="00F73D06" w:rsidRPr="00F73D06" w:rsidRDefault="00F73D06" w:rsidP="00F73D06">
            <w:pPr>
              <w:tabs>
                <w:tab w:val="left" w:pos="180"/>
              </w:tabs>
              <w:spacing w:after="120" w:line="276" w:lineRule="auto"/>
              <w:ind w:left="0" w:right="0" w:firstLine="0"/>
              <w:jc w:val="both"/>
              <w:rPr>
                <w:rFonts w:cstheme="minorHAnsi"/>
                <w:color w:val="D73329"/>
              </w:rPr>
            </w:pPr>
            <w:r w:rsidRPr="00E73CB2">
              <w:rPr>
                <w:rFonts w:cstheme="minorHAnsi"/>
                <w:color w:val="D73329"/>
                <w:sz w:val="22"/>
              </w:rPr>
              <w:t>Model answers are provided below to guide the assessor in assessing the candidate’s response.</w:t>
            </w:r>
          </w:p>
        </w:tc>
      </w:tr>
      <w:bookmarkEnd w:id="43"/>
    </w:tbl>
    <w:p w14:paraId="4A0429BF" w14:textId="77777777" w:rsidR="00B133AC" w:rsidRPr="00870582" w:rsidRDefault="00B133AC" w:rsidP="00FA73F7">
      <w:pPr>
        <w:tabs>
          <w:tab w:val="left" w:pos="180"/>
        </w:tabs>
        <w:spacing w:after="120" w:line="276" w:lineRule="auto"/>
        <w:ind w:left="0" w:right="0" w:firstLine="0"/>
        <w:rPr>
          <w:rFonts w:cstheme="minorHAnsi"/>
          <w:b/>
          <w:bCs/>
          <w:color w:val="404040" w:themeColor="text1" w:themeTint="BF"/>
          <w:szCs w:val="24"/>
        </w:rPr>
        <w:sectPr w:rsidR="00B133AC" w:rsidRPr="00870582" w:rsidSect="00803993">
          <w:headerReference w:type="even" r:id="rId34"/>
          <w:headerReference w:type="default" r:id="rId35"/>
          <w:footerReference w:type="even" r:id="rId36"/>
          <w:footerReference w:type="default" r:id="rId37"/>
          <w:headerReference w:type="first" r:id="rId38"/>
          <w:footerReference w:type="first" r:id="rId39"/>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133AC" w:rsidRPr="000C547B" w14:paraId="6EAB229F" w14:textId="77777777" w:rsidTr="008762E9">
        <w:trPr>
          <w:cantSplit/>
          <w:trHeight w:val="56"/>
          <w:tblHeader/>
          <w:jc w:val="center"/>
        </w:trPr>
        <w:tc>
          <w:tcPr>
            <w:tcW w:w="1456" w:type="pct"/>
            <w:shd w:val="clear" w:color="auto" w:fill="E7E6E6" w:themeFill="background2"/>
            <w:vAlign w:val="center"/>
          </w:tcPr>
          <w:p w14:paraId="1CC2657F" w14:textId="77777777" w:rsidR="00B133AC" w:rsidRPr="000C547B" w:rsidRDefault="00B133AC" w:rsidP="008762E9">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single" w:sz="4" w:space="0" w:color="A6A6A6" w:themeColor="background1" w:themeShade="A6"/>
            </w:tcBorders>
            <w:shd w:val="clear" w:color="auto" w:fill="E7E6E6" w:themeFill="background2"/>
            <w:vAlign w:val="center"/>
          </w:tcPr>
          <w:p w14:paraId="68BC7C32" w14:textId="60C382F7" w:rsidR="00B133AC" w:rsidRPr="000C547B" w:rsidRDefault="00B133AC" w:rsidP="008762E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1F579CF" w14:textId="77777777" w:rsidR="00B133AC" w:rsidRPr="000C547B" w:rsidRDefault="00B133AC" w:rsidP="008762E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shd w:val="clear" w:color="auto" w:fill="E7E6E6" w:themeFill="background2"/>
            <w:vAlign w:val="center"/>
          </w:tcPr>
          <w:p w14:paraId="614EC666" w14:textId="28876813" w:rsidR="00B133AC" w:rsidRPr="000C547B" w:rsidRDefault="00B133AC" w:rsidP="008762E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61E2CD8" w14:textId="79B7B796" w:rsidR="00B133AC" w:rsidRPr="000C547B" w:rsidRDefault="00B133AC" w:rsidP="008762E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133AC" w:rsidRPr="000C547B" w14:paraId="6FF8F4EB" w14:textId="77777777" w:rsidTr="008250BD">
        <w:trPr>
          <w:cantSplit/>
          <w:trHeight w:val="56"/>
          <w:jc w:val="center"/>
        </w:trPr>
        <w:tc>
          <w:tcPr>
            <w:tcW w:w="1456" w:type="pct"/>
            <w:vMerge w:val="restart"/>
            <w:shd w:val="clear" w:color="auto" w:fill="auto"/>
            <w:vAlign w:val="center"/>
          </w:tcPr>
          <w:p w14:paraId="08E653DC" w14:textId="21EB03CE" w:rsidR="00B133AC" w:rsidRDefault="00B133A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Discrimination</w:t>
            </w:r>
          </w:p>
        </w:tc>
        <w:tc>
          <w:tcPr>
            <w:tcW w:w="1772" w:type="pct"/>
            <w:tcBorders>
              <w:bottom w:val="nil"/>
            </w:tcBorders>
            <w:shd w:val="clear" w:color="auto" w:fill="auto"/>
          </w:tcPr>
          <w:p w14:paraId="072BC909"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35CC14E5" w14:textId="5770E55E"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It</w:t>
            </w:r>
            <w:r w:rsidRPr="00743470">
              <w:rPr>
                <w:rFonts w:cstheme="minorHAnsi"/>
                <w:color w:val="D73329"/>
                <w:sz w:val="22"/>
              </w:rPr>
              <w:t xml:space="preserve"> is</w:t>
            </w:r>
            <w:r w:rsidR="0025437F">
              <w:rPr>
                <w:rFonts w:cstheme="minorHAnsi"/>
                <w:color w:val="D73329"/>
                <w:sz w:val="22"/>
              </w:rPr>
              <w:t xml:space="preserve"> </w:t>
            </w:r>
            <w:r w:rsidRPr="00743470">
              <w:rPr>
                <w:rFonts w:cstheme="minorHAnsi"/>
                <w:color w:val="D73329"/>
                <w:sz w:val="22"/>
              </w:rPr>
              <w:t>unlawful to discriminate</w:t>
            </w:r>
            <w:r w:rsidR="0025437F">
              <w:rPr>
                <w:rFonts w:cstheme="minorHAnsi"/>
                <w:color w:val="D73329"/>
                <w:sz w:val="22"/>
              </w:rPr>
              <w:t xml:space="preserve"> </w:t>
            </w:r>
            <w:r w:rsidRPr="00743470">
              <w:rPr>
                <w:rFonts w:cstheme="minorHAnsi"/>
                <w:color w:val="D73329"/>
                <w:sz w:val="22"/>
              </w:rPr>
              <w:t xml:space="preserve">on the basis of </w:t>
            </w:r>
            <w:r>
              <w:rPr>
                <w:rFonts w:cstheme="minorHAnsi"/>
                <w:color w:val="D73329"/>
                <w:sz w:val="22"/>
              </w:rPr>
              <w:t>the person’s</w:t>
            </w:r>
            <w:r w:rsidRPr="00743470">
              <w:rPr>
                <w:rFonts w:cstheme="minorHAnsi"/>
                <w:color w:val="D73329"/>
                <w:sz w:val="22"/>
              </w:rPr>
              <w:t xml:space="preserve"> age, disability, race, sex, intersex status, gender identity and sexual orientation in certain areas of public life, including education and employment</w:t>
            </w:r>
            <w:r>
              <w:rPr>
                <w:rFonts w:cstheme="minorHAnsi"/>
                <w:color w:val="D73329"/>
                <w:sz w:val="22"/>
              </w:rPr>
              <w:t xml:space="preserve"> and other services.</w:t>
            </w:r>
          </w:p>
        </w:tc>
        <w:tc>
          <w:tcPr>
            <w:tcW w:w="1772" w:type="pct"/>
            <w:tcBorders>
              <w:bottom w:val="nil"/>
            </w:tcBorders>
            <w:shd w:val="clear" w:color="auto" w:fill="auto"/>
          </w:tcPr>
          <w:p w14:paraId="714A58A0"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4C36DE3F" w14:textId="77777777"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sidRPr="00DC58F9">
              <w:rPr>
                <w:rFonts w:cstheme="minorHAnsi"/>
                <w:color w:val="D73329"/>
                <w:sz w:val="22"/>
              </w:rPr>
              <w:t>A health care worker must provide health services in a manner that is culturally sensitive to the needs of his or her clients.</w:t>
            </w:r>
          </w:p>
        </w:tc>
      </w:tr>
      <w:tr w:rsidR="00B133AC" w:rsidRPr="000C547B" w14:paraId="212761CD" w14:textId="77777777" w:rsidTr="008250BD">
        <w:trPr>
          <w:cantSplit/>
          <w:trHeight w:val="56"/>
          <w:jc w:val="center"/>
        </w:trPr>
        <w:tc>
          <w:tcPr>
            <w:tcW w:w="1456" w:type="pct"/>
            <w:vMerge/>
            <w:shd w:val="clear" w:color="auto" w:fill="auto"/>
            <w:vAlign w:val="center"/>
          </w:tcPr>
          <w:p w14:paraId="3CD8DA00" w14:textId="77777777" w:rsidR="00B133AC" w:rsidRPr="0001515C" w:rsidRDefault="00B133AC" w:rsidP="0025437F">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66300AF0" w14:textId="19840F2E" w:rsidR="00B133AC" w:rsidRPr="008250BD"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00B133AC" w:rsidRPr="008250BD">
              <w:rPr>
                <w:rFonts w:cstheme="minorHAnsi"/>
                <w:color w:val="404040" w:themeColor="text1" w:themeTint="BF"/>
                <w:szCs w:val="24"/>
              </w:rPr>
              <w:t xml:space="preserve">egislation: </w:t>
            </w:r>
            <w:r w:rsidR="00B133AC" w:rsidRPr="0025437F">
              <w:rPr>
                <w:rFonts w:cstheme="minorHAnsi"/>
                <w:color w:val="404040" w:themeColor="text1" w:themeTint="BF"/>
                <w:szCs w:val="24"/>
              </w:rPr>
              <w:fldChar w:fldCharType="begin">
                <w:ffData>
                  <w:name w:val="Text1"/>
                  <w:enabled/>
                  <w:calcOnExit w:val="0"/>
                  <w:textInput/>
                </w:ffData>
              </w:fldChar>
            </w:r>
            <w:r w:rsidR="00B133AC" w:rsidRPr="0025437F">
              <w:rPr>
                <w:rFonts w:cstheme="minorHAnsi"/>
                <w:color w:val="404040" w:themeColor="text1" w:themeTint="BF"/>
                <w:szCs w:val="24"/>
              </w:rPr>
              <w:instrText xml:space="preserve"> FORMTEXT </w:instrText>
            </w:r>
            <w:r w:rsidR="00B133AC" w:rsidRPr="0025437F">
              <w:rPr>
                <w:rFonts w:cstheme="minorHAnsi"/>
                <w:color w:val="404040" w:themeColor="text1" w:themeTint="BF"/>
                <w:szCs w:val="24"/>
              </w:rPr>
            </w:r>
            <w:r w:rsidR="00B133AC" w:rsidRPr="0025437F">
              <w:rPr>
                <w:rFonts w:cstheme="minorHAnsi"/>
                <w:color w:val="404040" w:themeColor="text1" w:themeTint="BF"/>
                <w:szCs w:val="24"/>
              </w:rPr>
              <w:fldChar w:fldCharType="separate"/>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rFonts w:cstheme="minorHAnsi"/>
                <w:color w:val="404040" w:themeColor="text1" w:themeTint="BF"/>
                <w:szCs w:val="24"/>
              </w:rPr>
              <w:fldChar w:fldCharType="end"/>
            </w:r>
          </w:p>
          <w:p w14:paraId="5C208A54" w14:textId="77777777" w:rsidR="00B133AC" w:rsidRPr="0001515C" w:rsidRDefault="00B133AC" w:rsidP="00B27ADD">
            <w:pPr>
              <w:tabs>
                <w:tab w:val="left" w:pos="180"/>
              </w:tabs>
              <w:spacing w:after="120" w:line="276" w:lineRule="auto"/>
              <w:ind w:left="0" w:right="0" w:firstLine="0"/>
              <w:rPr>
                <w:rFonts w:cstheme="minorHAnsi"/>
                <w:color w:val="D73329"/>
                <w:sz w:val="22"/>
              </w:rPr>
            </w:pPr>
            <w:r>
              <w:rPr>
                <w:rFonts w:cstheme="minorHAnsi"/>
                <w:color w:val="D73329"/>
                <w:sz w:val="22"/>
              </w:rPr>
              <w:t>Anti-Discrimina</w:t>
            </w:r>
            <w:r>
              <w:rPr>
                <w:rFonts w:cstheme="minorHAnsi"/>
                <w:color w:val="D73329"/>
              </w:rPr>
              <w:t>tion</w:t>
            </w:r>
            <w:r>
              <w:rPr>
                <w:rFonts w:cstheme="minorHAnsi"/>
                <w:color w:val="D73329"/>
                <w:sz w:val="22"/>
              </w:rPr>
              <w:t xml:space="preserve"> Laws (Age, Disability, Sex, Race)</w:t>
            </w:r>
          </w:p>
        </w:tc>
        <w:tc>
          <w:tcPr>
            <w:tcW w:w="1772" w:type="pct"/>
            <w:tcBorders>
              <w:top w:val="nil"/>
            </w:tcBorders>
            <w:shd w:val="clear" w:color="auto" w:fill="auto"/>
          </w:tcPr>
          <w:p w14:paraId="67679CFE" w14:textId="77777777" w:rsidR="00B133AC" w:rsidRPr="00870582" w:rsidRDefault="00B133AC" w:rsidP="00B27ADD">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0CFEAC5F" w14:textId="1B344E2D" w:rsidR="00B133AC" w:rsidRPr="00FB45E5" w:rsidRDefault="00000000" w:rsidP="00FB45E5">
            <w:pPr>
              <w:tabs>
                <w:tab w:val="left" w:pos="180"/>
              </w:tabs>
              <w:spacing w:after="120" w:line="276" w:lineRule="auto"/>
              <w:ind w:left="0" w:right="0" w:firstLine="0"/>
              <w:rPr>
                <w:rFonts w:cstheme="minorHAnsi"/>
                <w:color w:val="D73329"/>
                <w:sz w:val="22"/>
              </w:rPr>
            </w:pPr>
            <w:hyperlink r:id="rId40" w:history="1">
              <w:r w:rsidR="00B133AC" w:rsidRPr="00FB45E5">
                <w:rPr>
                  <w:color w:val="D73329"/>
                  <w:sz w:val="22"/>
                </w:rPr>
                <w:t>National Code of Conduct for Health Care Workers</w:t>
              </w:r>
            </w:hyperlink>
            <w:r w:rsidR="00B133AC" w:rsidRPr="00FB45E5">
              <w:rPr>
                <w:rFonts w:cstheme="minorHAnsi"/>
                <w:color w:val="D73329"/>
                <w:sz w:val="22"/>
              </w:rPr>
              <w:t xml:space="preserve"> </w:t>
            </w:r>
          </w:p>
        </w:tc>
      </w:tr>
      <w:tr w:rsidR="00B133AC" w:rsidRPr="000C547B" w14:paraId="2B6B66B6" w14:textId="77777777" w:rsidTr="00F6426A">
        <w:trPr>
          <w:cantSplit/>
          <w:trHeight w:val="56"/>
          <w:jc w:val="center"/>
        </w:trPr>
        <w:tc>
          <w:tcPr>
            <w:tcW w:w="1456" w:type="pct"/>
            <w:vMerge w:val="restart"/>
            <w:shd w:val="clear" w:color="auto" w:fill="auto"/>
            <w:vAlign w:val="center"/>
          </w:tcPr>
          <w:p w14:paraId="65DCDE63" w14:textId="4C78276F" w:rsidR="00B133AC" w:rsidRDefault="00B133A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Dignity of risk</w:t>
            </w:r>
          </w:p>
        </w:tc>
        <w:tc>
          <w:tcPr>
            <w:tcW w:w="1772" w:type="pct"/>
            <w:tcBorders>
              <w:top w:val="single" w:sz="4" w:space="0" w:color="A6A6A6" w:themeColor="background1" w:themeShade="A6"/>
              <w:bottom w:val="nil"/>
            </w:tcBorders>
            <w:shd w:val="clear" w:color="auto" w:fill="auto"/>
          </w:tcPr>
          <w:p w14:paraId="654C640A"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47215F26" w14:textId="57E90BAE"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Providers must support the client’s dignity of risk in decision-making. When needed, the client must be supported to make informed choices about the benefits and risks of their service options.</w:t>
            </w:r>
          </w:p>
        </w:tc>
        <w:tc>
          <w:tcPr>
            <w:tcW w:w="1772" w:type="pct"/>
            <w:tcBorders>
              <w:bottom w:val="nil"/>
            </w:tcBorders>
            <w:shd w:val="clear" w:color="auto" w:fill="auto"/>
          </w:tcPr>
          <w:p w14:paraId="664C15FC"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0FF454F1" w14:textId="77777777"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sidRPr="003D17D2">
              <w:rPr>
                <w:rFonts w:cstheme="minorHAnsi"/>
                <w:color w:val="D73329"/>
                <w:sz w:val="22"/>
              </w:rPr>
              <w:t>A health care worker must accept the right of his or her clients to make informed choices in relation to their health care</w:t>
            </w:r>
            <w:r>
              <w:rPr>
                <w:rFonts w:cstheme="minorHAnsi"/>
                <w:color w:val="D73329"/>
                <w:sz w:val="22"/>
              </w:rPr>
              <w:t xml:space="preserve"> – this includes ensuring they are aware of all the benefits as well as the risks of the choices at hand.</w:t>
            </w:r>
          </w:p>
        </w:tc>
      </w:tr>
      <w:tr w:rsidR="00B133AC" w:rsidRPr="000C547B" w14:paraId="32327E7B" w14:textId="77777777" w:rsidTr="00F6426A">
        <w:trPr>
          <w:cantSplit/>
          <w:trHeight w:val="56"/>
          <w:jc w:val="center"/>
        </w:trPr>
        <w:tc>
          <w:tcPr>
            <w:tcW w:w="1456" w:type="pct"/>
            <w:vMerge/>
            <w:shd w:val="clear" w:color="auto" w:fill="auto"/>
            <w:vAlign w:val="center"/>
          </w:tcPr>
          <w:p w14:paraId="525020B1" w14:textId="77777777" w:rsidR="00B133AC" w:rsidRDefault="00B133AC">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41913225" w14:textId="7A471C31" w:rsidR="00DC09B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25437F">
              <w:rPr>
                <w:rFonts w:cstheme="minorHAnsi"/>
                <w:color w:val="404040" w:themeColor="text1" w:themeTint="BF"/>
                <w:szCs w:val="24"/>
              </w:rPr>
              <w:fldChar w:fldCharType="begin">
                <w:ffData>
                  <w:name w:val="Text1"/>
                  <w:enabled/>
                  <w:calcOnExit w:val="0"/>
                  <w:textInput/>
                </w:ffData>
              </w:fldChar>
            </w:r>
            <w:r w:rsidR="00B133AC" w:rsidRPr="0025437F">
              <w:rPr>
                <w:rFonts w:cstheme="minorHAnsi"/>
                <w:color w:val="404040" w:themeColor="text1" w:themeTint="BF"/>
                <w:szCs w:val="24"/>
              </w:rPr>
              <w:instrText xml:space="preserve"> FORMTEXT </w:instrText>
            </w:r>
            <w:r w:rsidR="00B133AC" w:rsidRPr="0025437F">
              <w:rPr>
                <w:rFonts w:cstheme="minorHAnsi"/>
                <w:color w:val="404040" w:themeColor="text1" w:themeTint="BF"/>
                <w:szCs w:val="24"/>
              </w:rPr>
            </w:r>
            <w:r w:rsidR="00B133AC" w:rsidRPr="0025437F">
              <w:rPr>
                <w:rFonts w:cstheme="minorHAnsi"/>
                <w:color w:val="404040" w:themeColor="text1" w:themeTint="BF"/>
                <w:szCs w:val="24"/>
              </w:rPr>
              <w:fldChar w:fldCharType="separate"/>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rFonts w:cstheme="minorHAnsi"/>
                <w:color w:val="404040" w:themeColor="text1" w:themeTint="BF"/>
                <w:szCs w:val="24"/>
              </w:rPr>
              <w:fldChar w:fldCharType="end"/>
            </w:r>
          </w:p>
          <w:p w14:paraId="67031890" w14:textId="78FBD541" w:rsidR="00B133AC" w:rsidRPr="00540452" w:rsidRDefault="00000000" w:rsidP="00B27ADD">
            <w:pPr>
              <w:tabs>
                <w:tab w:val="left" w:pos="180"/>
              </w:tabs>
              <w:spacing w:after="120" w:line="276" w:lineRule="auto"/>
              <w:ind w:left="0" w:right="0" w:firstLine="0"/>
              <w:rPr>
                <w:rFonts w:cstheme="minorHAnsi"/>
                <w:color w:val="D73329"/>
                <w:u w:val="single"/>
              </w:rPr>
            </w:pPr>
            <w:hyperlink r:id="rId41" w:history="1">
              <w:r w:rsidR="00B133AC" w:rsidRPr="00FB45E5">
                <w:rPr>
                  <w:rStyle w:val="Hyperlink"/>
                  <w:rFonts w:cstheme="minorHAnsi"/>
                  <w:color w:val="D73329"/>
                  <w:sz w:val="22"/>
                  <w:u w:val="none"/>
                </w:rPr>
                <w:t>NDIS Practice Standards</w:t>
              </w:r>
            </w:hyperlink>
          </w:p>
        </w:tc>
        <w:tc>
          <w:tcPr>
            <w:tcW w:w="1772" w:type="pct"/>
            <w:tcBorders>
              <w:top w:val="nil"/>
            </w:tcBorders>
            <w:shd w:val="clear" w:color="auto" w:fill="auto"/>
          </w:tcPr>
          <w:p w14:paraId="7CD24C96" w14:textId="50F7144C" w:rsidR="00B133AC" w:rsidRPr="00870582" w:rsidRDefault="00F40E04" w:rsidP="00B27ADD">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25437F">
              <w:rPr>
                <w:rFonts w:cstheme="minorHAnsi"/>
                <w:color w:val="404040" w:themeColor="text1" w:themeTint="BF"/>
                <w:szCs w:val="24"/>
              </w:rPr>
              <w:fldChar w:fldCharType="begin">
                <w:ffData>
                  <w:name w:val="Text1"/>
                  <w:enabled/>
                  <w:calcOnExit w:val="0"/>
                  <w:textInput/>
                </w:ffData>
              </w:fldChar>
            </w:r>
            <w:r w:rsidR="00B133AC" w:rsidRPr="0025437F">
              <w:rPr>
                <w:rFonts w:cstheme="minorHAnsi"/>
                <w:color w:val="404040" w:themeColor="text1" w:themeTint="BF"/>
                <w:szCs w:val="24"/>
              </w:rPr>
              <w:instrText xml:space="preserve"> FORMTEXT </w:instrText>
            </w:r>
            <w:r w:rsidR="00B133AC" w:rsidRPr="0025437F">
              <w:rPr>
                <w:rFonts w:cstheme="minorHAnsi"/>
                <w:color w:val="404040" w:themeColor="text1" w:themeTint="BF"/>
                <w:szCs w:val="24"/>
              </w:rPr>
            </w:r>
            <w:r w:rsidR="00B133AC" w:rsidRPr="0025437F">
              <w:rPr>
                <w:rFonts w:cstheme="minorHAnsi"/>
                <w:color w:val="404040" w:themeColor="text1" w:themeTint="BF"/>
                <w:szCs w:val="24"/>
              </w:rPr>
              <w:fldChar w:fldCharType="separate"/>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rFonts w:cstheme="minorHAnsi"/>
                <w:color w:val="404040" w:themeColor="text1" w:themeTint="BF"/>
                <w:szCs w:val="24"/>
              </w:rPr>
              <w:fldChar w:fldCharType="end"/>
            </w:r>
          </w:p>
          <w:p w14:paraId="2AD1157F" w14:textId="4272A604" w:rsidR="00B133AC" w:rsidRPr="00FB45E5" w:rsidRDefault="00000000" w:rsidP="00FB45E5">
            <w:pPr>
              <w:tabs>
                <w:tab w:val="left" w:pos="180"/>
              </w:tabs>
              <w:spacing w:after="120" w:line="276" w:lineRule="auto"/>
              <w:ind w:left="0" w:right="0" w:firstLine="0"/>
              <w:rPr>
                <w:rFonts w:cstheme="minorHAnsi"/>
                <w:color w:val="D73329"/>
                <w:sz w:val="22"/>
              </w:rPr>
            </w:pPr>
            <w:hyperlink r:id="rId42" w:history="1">
              <w:r w:rsidR="00845F08" w:rsidRPr="00FB45E5">
                <w:rPr>
                  <w:color w:val="D73329"/>
                  <w:sz w:val="22"/>
                </w:rPr>
                <w:t>National Code of Conduct for Health Care Workers</w:t>
              </w:r>
            </w:hyperlink>
            <w:r w:rsidR="00845F08" w:rsidRPr="00FB45E5">
              <w:rPr>
                <w:rFonts w:cstheme="minorHAnsi"/>
                <w:color w:val="D73329"/>
                <w:sz w:val="22"/>
              </w:rPr>
              <w:t xml:space="preserve"> </w:t>
            </w:r>
          </w:p>
        </w:tc>
      </w:tr>
    </w:tbl>
    <w:p w14:paraId="6D8480CB" w14:textId="2B949022" w:rsidR="008B56B9" w:rsidRDefault="008B56B9" w:rsidP="008B56B9">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8B56B9" w:rsidRPr="000C547B" w14:paraId="4A14318D" w14:textId="77777777" w:rsidTr="008B56B9">
        <w:trPr>
          <w:cantSplit/>
          <w:trHeight w:val="56"/>
          <w:jc w:val="center"/>
        </w:trPr>
        <w:tc>
          <w:tcPr>
            <w:tcW w:w="1456" w:type="pct"/>
            <w:shd w:val="clear" w:color="auto" w:fill="E7E6E6" w:themeFill="background2"/>
            <w:vAlign w:val="center"/>
          </w:tcPr>
          <w:p w14:paraId="4885E910" w14:textId="698DF2BB" w:rsidR="008B56B9" w:rsidRPr="008B56B9" w:rsidRDefault="008B56B9" w:rsidP="008B56B9">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05A5E25A" w14:textId="77777777" w:rsidR="008B56B9" w:rsidRPr="000C547B" w:rsidRDefault="008B56B9" w:rsidP="008B56B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544AF775" w14:textId="47E9582F" w:rsidR="008B56B9" w:rsidRPr="00870582" w:rsidRDefault="008B56B9" w:rsidP="008B56B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5DE8D379" w14:textId="77777777" w:rsidR="008B56B9" w:rsidRPr="000C547B" w:rsidRDefault="008B56B9" w:rsidP="008B56B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5B042BE1" w14:textId="7D2E7126" w:rsidR="008B56B9" w:rsidRPr="00870582" w:rsidRDefault="008B56B9" w:rsidP="008B56B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8B56B9" w:rsidRPr="000C547B" w14:paraId="3361C536" w14:textId="77777777" w:rsidTr="00761BA0">
        <w:trPr>
          <w:cantSplit/>
          <w:trHeight w:val="56"/>
          <w:jc w:val="center"/>
        </w:trPr>
        <w:tc>
          <w:tcPr>
            <w:tcW w:w="1456" w:type="pct"/>
            <w:vMerge w:val="restart"/>
            <w:shd w:val="clear" w:color="auto" w:fill="auto"/>
            <w:vAlign w:val="center"/>
          </w:tcPr>
          <w:p w14:paraId="4C3523B9" w14:textId="09297999" w:rsidR="008B56B9" w:rsidRDefault="008B56B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Duty of care</w:t>
            </w:r>
          </w:p>
        </w:tc>
        <w:tc>
          <w:tcPr>
            <w:tcW w:w="1772" w:type="pct"/>
            <w:tcBorders>
              <w:bottom w:val="nil"/>
            </w:tcBorders>
            <w:shd w:val="clear" w:color="auto" w:fill="auto"/>
          </w:tcPr>
          <w:p w14:paraId="2DA84E52" w14:textId="77777777" w:rsidR="008B56B9" w:rsidRPr="008B56B9" w:rsidRDefault="008B56B9" w:rsidP="008B56B9">
            <w:pPr>
              <w:spacing w:after="120" w:line="276" w:lineRule="auto"/>
              <w:ind w:left="0" w:right="0" w:firstLine="0"/>
              <w:jc w:val="both"/>
              <w:rPr>
                <w:rFonts w:cstheme="minorHAnsi"/>
                <w:color w:val="404040" w:themeColor="text1" w:themeTint="BF"/>
                <w:sz w:val="22"/>
              </w:rPr>
            </w:pP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2CD158A9" w14:textId="1DE25661" w:rsidR="008B56B9" w:rsidRPr="008B56B9" w:rsidRDefault="008B56B9" w:rsidP="008B56B9">
            <w:pPr>
              <w:tabs>
                <w:tab w:val="left" w:pos="180"/>
              </w:tabs>
              <w:spacing w:after="120" w:line="276" w:lineRule="auto"/>
              <w:ind w:left="0" w:right="0" w:firstLine="0"/>
              <w:jc w:val="both"/>
              <w:rPr>
                <w:rFonts w:cstheme="minorHAnsi"/>
                <w:color w:val="D73329"/>
                <w:sz w:val="22"/>
              </w:rPr>
            </w:pPr>
            <w:r>
              <w:rPr>
                <w:rFonts w:cstheme="minorHAnsi"/>
                <w:color w:val="D73329"/>
                <w:sz w:val="22"/>
              </w:rPr>
              <w:t>Workers have a duty of care under the WHS legislation. This involves taking reasonable care for their own health and safety and that of others who may be affected by their acts or omissions.</w:t>
            </w:r>
          </w:p>
        </w:tc>
        <w:tc>
          <w:tcPr>
            <w:tcW w:w="1772" w:type="pct"/>
            <w:tcBorders>
              <w:bottom w:val="nil"/>
            </w:tcBorders>
            <w:shd w:val="clear" w:color="auto" w:fill="auto"/>
          </w:tcPr>
          <w:p w14:paraId="7643200F" w14:textId="77777777" w:rsidR="008B56B9" w:rsidRPr="008B56B9" w:rsidRDefault="008B56B9" w:rsidP="008B56B9">
            <w:pPr>
              <w:spacing w:after="120" w:line="276" w:lineRule="auto"/>
              <w:ind w:left="0" w:right="0" w:firstLine="0"/>
              <w:jc w:val="both"/>
              <w:rPr>
                <w:rFonts w:cstheme="minorHAnsi"/>
                <w:color w:val="404040" w:themeColor="text1" w:themeTint="BF"/>
                <w:szCs w:val="24"/>
              </w:rPr>
            </w:pP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0831E965" w14:textId="77777777" w:rsidR="008B56B9" w:rsidRDefault="008B56B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6338D1">
              <w:rPr>
                <w:rFonts w:cstheme="minorHAnsi"/>
                <w:color w:val="D73329"/>
                <w:sz w:val="22"/>
              </w:rPr>
              <w:t>A health care worker must provide health services in a safe and ethical manner.</w:t>
            </w:r>
          </w:p>
          <w:p w14:paraId="377917A7" w14:textId="77777777" w:rsidR="008B56B9" w:rsidRPr="00D03E7A" w:rsidRDefault="008B56B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D03E7A">
              <w:rPr>
                <w:rFonts w:cstheme="minorHAnsi"/>
                <w:color w:val="D73329"/>
                <w:sz w:val="22"/>
              </w:rPr>
              <w:t>A health care worker must maintain the necessary competence in his or her field of practice</w:t>
            </w:r>
          </w:p>
          <w:p w14:paraId="3B8D361D" w14:textId="1E968634" w:rsidR="008B56B9" w:rsidRPr="00D03E7A" w:rsidRDefault="008B56B9">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D03E7A">
              <w:rPr>
                <w:rFonts w:cstheme="minorHAnsi"/>
                <w:color w:val="D73329"/>
                <w:sz w:val="22"/>
              </w:rPr>
              <w:t>A health care worker must not provide health care of a type that is outside his or her experience or training or provide services that he or she is not qualified to provide</w:t>
            </w:r>
          </w:p>
        </w:tc>
      </w:tr>
      <w:tr w:rsidR="008B56B9" w:rsidRPr="000C547B" w14:paraId="21AB6CD2" w14:textId="77777777" w:rsidTr="00761BA0">
        <w:trPr>
          <w:cantSplit/>
          <w:trHeight w:val="56"/>
          <w:jc w:val="center"/>
        </w:trPr>
        <w:tc>
          <w:tcPr>
            <w:tcW w:w="1456" w:type="pct"/>
            <w:vMerge/>
            <w:shd w:val="clear" w:color="auto" w:fill="auto"/>
            <w:vAlign w:val="center"/>
          </w:tcPr>
          <w:p w14:paraId="48D777D1" w14:textId="77777777" w:rsidR="008B56B9" w:rsidRPr="00682DA6" w:rsidRDefault="008B56B9" w:rsidP="008B56B9">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6E66750C" w14:textId="52D6CE5B" w:rsidR="008B56B9" w:rsidRDefault="008B56B9" w:rsidP="008B56B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0D1C668B" w14:textId="7DFD187B" w:rsidR="008B56B9" w:rsidRPr="00F43E8C" w:rsidRDefault="00000000" w:rsidP="008B56B9">
            <w:pPr>
              <w:tabs>
                <w:tab w:val="left" w:pos="180"/>
              </w:tabs>
              <w:spacing w:after="120" w:line="276" w:lineRule="auto"/>
              <w:ind w:left="0" w:right="0" w:firstLine="0"/>
              <w:rPr>
                <w:rFonts w:cstheme="minorHAnsi"/>
                <w:color w:val="D73329"/>
                <w:sz w:val="22"/>
              </w:rPr>
            </w:pPr>
            <w:hyperlink r:id="rId43" w:history="1">
              <w:r w:rsidR="008B56B9" w:rsidRPr="00FB45E5">
                <w:rPr>
                  <w:rStyle w:val="Hyperlink"/>
                  <w:rFonts w:cstheme="minorHAnsi"/>
                  <w:color w:val="D73329"/>
                  <w:sz w:val="22"/>
                  <w:u w:val="none"/>
                </w:rPr>
                <w:t>Work Health and Safety Act 2011</w:t>
              </w:r>
            </w:hyperlink>
          </w:p>
        </w:tc>
        <w:tc>
          <w:tcPr>
            <w:tcW w:w="1772" w:type="pct"/>
            <w:tcBorders>
              <w:top w:val="nil"/>
            </w:tcBorders>
            <w:shd w:val="clear" w:color="auto" w:fill="auto"/>
          </w:tcPr>
          <w:p w14:paraId="15969F44" w14:textId="72587A7C" w:rsidR="008B56B9" w:rsidRPr="00870582" w:rsidRDefault="008B56B9" w:rsidP="008B56B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4E68B318" w14:textId="4D46D0D5" w:rsidR="008B56B9" w:rsidRPr="00FB45E5" w:rsidRDefault="00000000" w:rsidP="008B56B9">
            <w:pPr>
              <w:tabs>
                <w:tab w:val="left" w:pos="180"/>
              </w:tabs>
              <w:spacing w:after="120" w:line="276" w:lineRule="auto"/>
              <w:ind w:left="0" w:right="0" w:firstLine="0"/>
              <w:rPr>
                <w:rFonts w:cstheme="minorHAnsi"/>
                <w:color w:val="D73329"/>
                <w:sz w:val="22"/>
              </w:rPr>
            </w:pPr>
            <w:hyperlink r:id="rId44" w:history="1">
              <w:r w:rsidR="008B56B9" w:rsidRPr="00FB45E5">
                <w:rPr>
                  <w:color w:val="D73329"/>
                  <w:sz w:val="22"/>
                </w:rPr>
                <w:t>National Code of Conduct for Health Care Workers</w:t>
              </w:r>
            </w:hyperlink>
            <w:r w:rsidR="008B56B9" w:rsidRPr="00FB45E5">
              <w:rPr>
                <w:rFonts w:cstheme="minorHAnsi"/>
                <w:color w:val="D73329"/>
                <w:sz w:val="22"/>
              </w:rPr>
              <w:t xml:space="preserve"> </w:t>
            </w:r>
          </w:p>
        </w:tc>
      </w:tr>
      <w:tr w:rsidR="008B56B9" w:rsidRPr="000C547B" w14:paraId="5D9B7235" w14:textId="77777777" w:rsidTr="003B0C9F">
        <w:trPr>
          <w:cantSplit/>
          <w:trHeight w:val="56"/>
          <w:jc w:val="center"/>
        </w:trPr>
        <w:tc>
          <w:tcPr>
            <w:tcW w:w="1456" w:type="pct"/>
            <w:vMerge w:val="restart"/>
            <w:shd w:val="clear" w:color="auto" w:fill="auto"/>
            <w:vAlign w:val="center"/>
          </w:tcPr>
          <w:p w14:paraId="20243FBE" w14:textId="7FE159DA" w:rsidR="008B56B9" w:rsidRDefault="008B56B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Human rights</w:t>
            </w:r>
          </w:p>
        </w:tc>
        <w:tc>
          <w:tcPr>
            <w:tcW w:w="1772" w:type="pct"/>
            <w:tcBorders>
              <w:bottom w:val="nil"/>
            </w:tcBorders>
            <w:shd w:val="clear" w:color="auto" w:fill="auto"/>
          </w:tcPr>
          <w:p w14:paraId="29AE10ED" w14:textId="77777777" w:rsidR="008B56B9" w:rsidRPr="008B56B9" w:rsidRDefault="008B56B9" w:rsidP="008B56B9">
            <w:pPr>
              <w:spacing w:after="120" w:line="276" w:lineRule="auto"/>
              <w:ind w:left="0" w:right="0" w:firstLine="0"/>
              <w:jc w:val="both"/>
              <w:rPr>
                <w:rFonts w:cstheme="minorHAnsi"/>
                <w:color w:val="404040" w:themeColor="text1" w:themeTint="BF"/>
                <w:sz w:val="22"/>
              </w:rPr>
            </w:pP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15CC10B8" w14:textId="431113B7" w:rsidR="008B56B9" w:rsidRPr="00EF230B" w:rsidRDefault="008B56B9" w:rsidP="008B56B9">
            <w:pPr>
              <w:tabs>
                <w:tab w:val="left" w:pos="180"/>
              </w:tabs>
              <w:spacing w:after="120" w:line="276" w:lineRule="auto"/>
              <w:ind w:left="0" w:right="0" w:firstLine="0"/>
              <w:jc w:val="both"/>
              <w:rPr>
                <w:rFonts w:cstheme="minorHAnsi"/>
                <w:color w:val="D73329"/>
                <w:sz w:val="22"/>
              </w:rPr>
            </w:pPr>
            <w:r>
              <w:rPr>
                <w:rFonts w:cstheme="minorHAnsi"/>
                <w:color w:val="D73329"/>
                <w:sz w:val="22"/>
              </w:rPr>
              <w:t>Everyone, including people receiving support, regardless of their age, ethnicity, religion, or any status, are born free and equal in dignity and rights, including the right to life, liberty, and security.</w:t>
            </w:r>
          </w:p>
        </w:tc>
        <w:tc>
          <w:tcPr>
            <w:tcW w:w="1772" w:type="pct"/>
            <w:tcBorders>
              <w:bottom w:val="nil"/>
            </w:tcBorders>
            <w:shd w:val="clear" w:color="auto" w:fill="auto"/>
          </w:tcPr>
          <w:p w14:paraId="50AA144C" w14:textId="77777777" w:rsidR="008B56B9" w:rsidRPr="00870582" w:rsidRDefault="008B56B9" w:rsidP="008B56B9">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7D97CF4" w14:textId="77777777" w:rsidR="008B56B9" w:rsidRPr="00870582" w:rsidRDefault="008B56B9" w:rsidP="008B56B9">
            <w:pPr>
              <w:tabs>
                <w:tab w:val="left" w:pos="180"/>
              </w:tabs>
              <w:spacing w:after="120" w:line="276" w:lineRule="auto"/>
              <w:ind w:left="0" w:right="0" w:firstLine="0"/>
              <w:jc w:val="both"/>
              <w:rPr>
                <w:rFonts w:cstheme="minorHAnsi"/>
                <w:color w:val="404040" w:themeColor="text1" w:themeTint="BF"/>
                <w:szCs w:val="24"/>
              </w:rPr>
            </w:pPr>
            <w:r w:rsidRPr="00B9734D">
              <w:rPr>
                <w:rFonts w:cstheme="minorHAnsi"/>
                <w:color w:val="D73329"/>
                <w:sz w:val="22"/>
              </w:rPr>
              <w:t>A health care worker must take appropriate and timely measures to minimise harm to clients when an adverse event occurs in the course of providing treatment or care.</w:t>
            </w:r>
          </w:p>
        </w:tc>
      </w:tr>
      <w:tr w:rsidR="008B56B9" w:rsidRPr="000C547B" w14:paraId="55201335" w14:textId="77777777" w:rsidTr="003B0C9F">
        <w:trPr>
          <w:cantSplit/>
          <w:trHeight w:val="56"/>
          <w:jc w:val="center"/>
        </w:trPr>
        <w:tc>
          <w:tcPr>
            <w:tcW w:w="1456" w:type="pct"/>
            <w:vMerge/>
            <w:shd w:val="clear" w:color="auto" w:fill="auto"/>
            <w:vAlign w:val="center"/>
          </w:tcPr>
          <w:p w14:paraId="2F7945BA" w14:textId="77777777" w:rsidR="008B56B9" w:rsidRDefault="008B56B9">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35030624" w14:textId="15B7651C" w:rsidR="008B56B9" w:rsidRDefault="008B56B9" w:rsidP="008B56B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5A74CEAE" w14:textId="5738B19F" w:rsidR="008B56B9" w:rsidRPr="00EF230B" w:rsidRDefault="008B56B9" w:rsidP="008B56B9">
            <w:pPr>
              <w:tabs>
                <w:tab w:val="left" w:pos="180"/>
              </w:tabs>
              <w:spacing w:after="120" w:line="276" w:lineRule="auto"/>
              <w:ind w:left="0" w:right="0" w:firstLine="0"/>
              <w:rPr>
                <w:rFonts w:cstheme="minorHAnsi"/>
                <w:color w:val="D73329"/>
                <w:sz w:val="22"/>
              </w:rPr>
            </w:pPr>
            <w:r>
              <w:rPr>
                <w:rFonts w:cstheme="minorHAnsi"/>
                <w:color w:val="D73329"/>
                <w:sz w:val="22"/>
              </w:rPr>
              <w:t>Universal Declaration of Human Rights</w:t>
            </w:r>
          </w:p>
        </w:tc>
        <w:tc>
          <w:tcPr>
            <w:tcW w:w="1772" w:type="pct"/>
            <w:tcBorders>
              <w:top w:val="nil"/>
            </w:tcBorders>
            <w:shd w:val="clear" w:color="auto" w:fill="auto"/>
          </w:tcPr>
          <w:p w14:paraId="4E29C872" w14:textId="413DC1C7" w:rsidR="008B56B9" w:rsidRPr="00870582" w:rsidRDefault="008B56B9" w:rsidP="008B56B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33FB9216" w14:textId="4810E7D4" w:rsidR="008B56B9" w:rsidRPr="00EF230B" w:rsidRDefault="00000000" w:rsidP="008B56B9">
            <w:pPr>
              <w:tabs>
                <w:tab w:val="left" w:pos="180"/>
              </w:tabs>
              <w:spacing w:after="120" w:line="276" w:lineRule="auto"/>
              <w:ind w:left="0" w:right="0" w:firstLine="0"/>
              <w:jc w:val="both"/>
              <w:rPr>
                <w:rFonts w:cstheme="minorHAnsi"/>
                <w:color w:val="D73329"/>
                <w:sz w:val="22"/>
              </w:rPr>
            </w:pPr>
            <w:hyperlink r:id="rId45" w:history="1">
              <w:r w:rsidR="008B56B9" w:rsidRPr="00FB45E5">
                <w:rPr>
                  <w:color w:val="D73329"/>
                  <w:sz w:val="22"/>
                </w:rPr>
                <w:t>National Code of Conduct for Health Care Workers</w:t>
              </w:r>
            </w:hyperlink>
          </w:p>
        </w:tc>
      </w:tr>
    </w:tbl>
    <w:p w14:paraId="65C8E423" w14:textId="52A30695" w:rsidR="00A37F87" w:rsidRPr="00A37F87" w:rsidRDefault="00A37F87" w:rsidP="00A37F87">
      <w:pPr>
        <w:spacing w:after="120" w:line="276" w:lineRule="auto"/>
        <w:ind w:left="0" w:firstLine="0"/>
        <w:rPr>
          <w:sz w:val="6"/>
          <w:szCs w:val="6"/>
        </w:rPr>
      </w:pPr>
      <w:r w:rsidRPr="00A37F87">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EA7C03" w:rsidRPr="000C547B" w14:paraId="53313CD2" w14:textId="77777777" w:rsidTr="00EA7C03">
        <w:trPr>
          <w:cantSplit/>
          <w:trHeight w:val="56"/>
          <w:jc w:val="center"/>
        </w:trPr>
        <w:tc>
          <w:tcPr>
            <w:tcW w:w="1456" w:type="pct"/>
            <w:shd w:val="clear" w:color="auto" w:fill="E7E6E6" w:themeFill="background2"/>
            <w:vAlign w:val="center"/>
          </w:tcPr>
          <w:p w14:paraId="1DDF4EBA" w14:textId="0937AE17" w:rsidR="00EA7C03" w:rsidRPr="00EA7C03" w:rsidRDefault="00EA7C03" w:rsidP="00EA7C03">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381E51DE" w14:textId="77777777" w:rsidR="00EA7C03" w:rsidRPr="000C547B" w:rsidRDefault="00EA7C03" w:rsidP="00EA7C0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1ADBFF4D" w14:textId="7E377D3F" w:rsidR="00EA7C03" w:rsidRPr="00870582" w:rsidRDefault="00EA7C03" w:rsidP="00EA7C0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31CCE4A8" w14:textId="77777777" w:rsidR="00EA7C03" w:rsidRPr="000C547B" w:rsidRDefault="00EA7C03" w:rsidP="00EA7C0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04DDFCA0" w14:textId="1C6CC3CB" w:rsidR="00EA7C03" w:rsidRPr="00870582" w:rsidRDefault="00EA7C03" w:rsidP="00EA7C0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EA7C03" w:rsidRPr="000C547B" w14:paraId="4A72CC41" w14:textId="77777777" w:rsidTr="00FB45E5">
        <w:trPr>
          <w:cantSplit/>
          <w:trHeight w:val="56"/>
          <w:jc w:val="center"/>
        </w:trPr>
        <w:tc>
          <w:tcPr>
            <w:tcW w:w="1456" w:type="pct"/>
            <w:vMerge w:val="restart"/>
            <w:shd w:val="clear" w:color="auto" w:fill="auto"/>
            <w:vAlign w:val="center"/>
          </w:tcPr>
          <w:p w14:paraId="3B4359E1" w14:textId="2E6A0D62"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r>
              <w:rPr>
                <w:rFonts w:cstheme="minorHAnsi"/>
                <w:color w:val="404040" w:themeColor="text1" w:themeTint="BF"/>
                <w:szCs w:val="24"/>
              </w:rPr>
              <w:t>Informed consent</w:t>
            </w:r>
          </w:p>
        </w:tc>
        <w:tc>
          <w:tcPr>
            <w:tcW w:w="1772" w:type="pct"/>
            <w:tcBorders>
              <w:bottom w:val="nil"/>
            </w:tcBorders>
            <w:shd w:val="clear" w:color="auto" w:fill="auto"/>
          </w:tcPr>
          <w:p w14:paraId="21DBE54E" w14:textId="77777777" w:rsidR="00EA7C03" w:rsidRPr="00EA7C03" w:rsidRDefault="00EA7C03" w:rsidP="00EA7C03">
            <w:pPr>
              <w:spacing w:after="120" w:line="276" w:lineRule="auto"/>
              <w:ind w:left="0" w:right="0" w:firstLine="0"/>
              <w:jc w:val="both"/>
              <w:rPr>
                <w:rFonts w:cstheme="minorHAnsi"/>
                <w:color w:val="404040" w:themeColor="text1" w:themeTint="BF"/>
                <w:szCs w:val="24"/>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0BF8AFA4" w14:textId="75C8D09B" w:rsidR="00EA7C03" w:rsidRPr="00686D29" w:rsidRDefault="00EA7C03" w:rsidP="00EA7C03">
            <w:pPr>
              <w:spacing w:after="120" w:line="276" w:lineRule="auto"/>
              <w:ind w:left="0" w:right="0" w:firstLine="0"/>
              <w:jc w:val="both"/>
              <w:rPr>
                <w:rFonts w:cstheme="minorHAnsi"/>
                <w:color w:val="D73329"/>
                <w:sz w:val="22"/>
              </w:rPr>
            </w:pPr>
            <w:r>
              <w:rPr>
                <w:rFonts w:cstheme="minorHAnsi"/>
                <w:color w:val="D73329"/>
                <w:sz w:val="22"/>
              </w:rPr>
              <w:t>H</w:t>
            </w:r>
            <w:r w:rsidRPr="00BD5DCB">
              <w:rPr>
                <w:rFonts w:cstheme="minorHAnsi"/>
                <w:color w:val="D73329"/>
                <w:sz w:val="22"/>
              </w:rPr>
              <w:t>ealth professionals must provide such information as is necessary for the patient to give consent to treatment, including information on all material risks of the proposed treatment. Failure to do so may lead to civil liability for an adverse outcome, even if the treatment itself was not negligent.</w:t>
            </w:r>
          </w:p>
        </w:tc>
        <w:tc>
          <w:tcPr>
            <w:tcW w:w="1772" w:type="pct"/>
            <w:tcBorders>
              <w:bottom w:val="nil"/>
            </w:tcBorders>
            <w:shd w:val="clear" w:color="auto" w:fill="auto"/>
          </w:tcPr>
          <w:p w14:paraId="5E76D2EF" w14:textId="77777777" w:rsidR="00EA7C03" w:rsidRPr="00EA7C03" w:rsidRDefault="00EA7C03" w:rsidP="00EA7C03">
            <w:pPr>
              <w:spacing w:after="120" w:line="276" w:lineRule="auto"/>
              <w:ind w:left="0" w:right="0" w:firstLine="0"/>
              <w:jc w:val="both"/>
              <w:rPr>
                <w:rFonts w:cstheme="minorHAnsi"/>
                <w:color w:val="404040" w:themeColor="text1" w:themeTint="BF"/>
                <w:szCs w:val="24"/>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0F87090C" w14:textId="3388F97C" w:rsidR="00EA7C03" w:rsidRPr="00870582" w:rsidRDefault="00EA7C03" w:rsidP="00EA7C03">
            <w:pPr>
              <w:spacing w:after="120" w:line="276" w:lineRule="auto"/>
              <w:ind w:left="0" w:right="0" w:firstLine="0"/>
              <w:jc w:val="both"/>
              <w:rPr>
                <w:rFonts w:cstheme="minorHAnsi"/>
                <w:color w:val="404040" w:themeColor="text1" w:themeTint="BF"/>
                <w:szCs w:val="24"/>
              </w:rPr>
            </w:pPr>
            <w:r w:rsidRPr="00B9734D">
              <w:rPr>
                <w:rFonts w:cstheme="minorHAnsi"/>
                <w:color w:val="D73329"/>
                <w:sz w:val="22"/>
              </w:rPr>
              <w:t xml:space="preserve">A health care worker must </w:t>
            </w:r>
            <w:r>
              <w:rPr>
                <w:rFonts w:cstheme="minorHAnsi"/>
                <w:color w:val="D73329"/>
                <w:sz w:val="22"/>
              </w:rPr>
              <w:t>ensure that consent appropriate to the treatment or service has been obtained and complie</w:t>
            </w:r>
            <w:r>
              <w:rPr>
                <w:rFonts w:cstheme="minorHAnsi"/>
                <w:color w:val="D73329"/>
              </w:rPr>
              <w:t>s</w:t>
            </w:r>
            <w:r>
              <w:rPr>
                <w:rFonts w:cstheme="minorHAnsi"/>
                <w:color w:val="D73329"/>
                <w:sz w:val="22"/>
              </w:rPr>
              <w:t xml:space="preserve"> with the laws of the jurisdiction prior to commencing a treatment or service.</w:t>
            </w:r>
          </w:p>
        </w:tc>
      </w:tr>
      <w:tr w:rsidR="00EA7C03" w:rsidRPr="000C547B" w14:paraId="1530302E" w14:textId="77777777" w:rsidTr="00FB45E5">
        <w:trPr>
          <w:cantSplit/>
          <w:trHeight w:val="56"/>
          <w:jc w:val="center"/>
        </w:trPr>
        <w:tc>
          <w:tcPr>
            <w:tcW w:w="1456" w:type="pct"/>
            <w:vMerge/>
            <w:shd w:val="clear" w:color="auto" w:fill="auto"/>
            <w:vAlign w:val="center"/>
          </w:tcPr>
          <w:p w14:paraId="3112AA9D" w14:textId="77777777"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39E7263F" w14:textId="77777777" w:rsidR="00EA7C03" w:rsidRDefault="00EA7C03" w:rsidP="00EA7C0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34280A13" w14:textId="2A6A5DB3" w:rsidR="00EA7C03" w:rsidRPr="002F28C7" w:rsidRDefault="00000000" w:rsidP="00EA7C03">
            <w:pPr>
              <w:tabs>
                <w:tab w:val="left" w:pos="180"/>
              </w:tabs>
              <w:spacing w:after="120" w:line="276" w:lineRule="auto"/>
              <w:ind w:left="0" w:right="0" w:firstLine="0"/>
              <w:rPr>
                <w:rFonts w:cstheme="minorHAnsi"/>
                <w:color w:val="404040" w:themeColor="text1" w:themeTint="BF"/>
                <w:sz w:val="22"/>
              </w:rPr>
            </w:pPr>
            <w:hyperlink r:id="rId46" w:anchor="_ftnref39" w:history="1">
              <w:r w:rsidR="00EA7C03" w:rsidRPr="00FB45E5">
                <w:rPr>
                  <w:rStyle w:val="Hyperlink"/>
                  <w:rFonts w:cstheme="minorHAnsi"/>
                  <w:color w:val="D73329"/>
                  <w:sz w:val="22"/>
                  <w:u w:val="none"/>
                </w:rPr>
                <w:t>Australian Law Reform Commission</w:t>
              </w:r>
            </w:hyperlink>
          </w:p>
        </w:tc>
        <w:tc>
          <w:tcPr>
            <w:tcW w:w="1772" w:type="pct"/>
            <w:tcBorders>
              <w:top w:val="nil"/>
            </w:tcBorders>
            <w:shd w:val="clear" w:color="auto" w:fill="auto"/>
          </w:tcPr>
          <w:p w14:paraId="7F1747DA" w14:textId="203641F7" w:rsidR="00EA7C03" w:rsidRPr="00870582" w:rsidRDefault="00EA7C03" w:rsidP="00EA7C0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31293703" w14:textId="57F438DD" w:rsidR="00EA7C03" w:rsidRPr="00870582" w:rsidRDefault="00000000" w:rsidP="00EA7C03">
            <w:pPr>
              <w:tabs>
                <w:tab w:val="left" w:pos="180"/>
              </w:tabs>
              <w:spacing w:after="120" w:line="276" w:lineRule="auto"/>
              <w:ind w:left="0" w:right="0" w:firstLine="0"/>
              <w:jc w:val="both"/>
              <w:rPr>
                <w:rFonts w:cstheme="minorHAnsi"/>
                <w:color w:val="404040" w:themeColor="text1" w:themeTint="BF"/>
                <w:szCs w:val="24"/>
              </w:rPr>
            </w:pPr>
            <w:hyperlink r:id="rId47" w:history="1">
              <w:r w:rsidR="00EA7C03" w:rsidRPr="00FB45E5">
                <w:rPr>
                  <w:color w:val="D73329"/>
                  <w:sz w:val="22"/>
                </w:rPr>
                <w:t>National Code of Conduct for Health Care Workers</w:t>
              </w:r>
            </w:hyperlink>
          </w:p>
        </w:tc>
      </w:tr>
      <w:tr w:rsidR="00EA7C03" w:rsidRPr="000C547B" w14:paraId="26CE4332" w14:textId="77777777" w:rsidTr="00690495">
        <w:trPr>
          <w:cantSplit/>
          <w:trHeight w:val="56"/>
          <w:jc w:val="center"/>
        </w:trPr>
        <w:tc>
          <w:tcPr>
            <w:tcW w:w="1456" w:type="pct"/>
            <w:vMerge w:val="restart"/>
            <w:shd w:val="clear" w:color="auto" w:fill="auto"/>
            <w:vAlign w:val="center"/>
          </w:tcPr>
          <w:p w14:paraId="61389D66" w14:textId="3C4B3A0A"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r>
              <w:rPr>
                <w:rFonts w:cstheme="minorHAnsi"/>
                <w:color w:val="404040" w:themeColor="text1" w:themeTint="BF"/>
                <w:szCs w:val="24"/>
              </w:rPr>
              <w:t>Mandatory reporting</w:t>
            </w:r>
          </w:p>
        </w:tc>
        <w:tc>
          <w:tcPr>
            <w:tcW w:w="1772" w:type="pct"/>
            <w:tcBorders>
              <w:bottom w:val="nil"/>
            </w:tcBorders>
            <w:shd w:val="clear" w:color="auto" w:fill="auto"/>
          </w:tcPr>
          <w:p w14:paraId="53FB42F9" w14:textId="77777777" w:rsidR="00EA7C03" w:rsidRPr="00EA7C03" w:rsidRDefault="00EA7C03" w:rsidP="00EA7C03">
            <w:pPr>
              <w:spacing w:after="120" w:line="276" w:lineRule="auto"/>
              <w:ind w:left="0" w:right="0" w:firstLine="0"/>
              <w:jc w:val="both"/>
              <w:rPr>
                <w:rFonts w:cstheme="minorHAnsi"/>
                <w:color w:val="404040" w:themeColor="text1" w:themeTint="BF"/>
                <w:sz w:val="22"/>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69451A07" w14:textId="0EABA653" w:rsidR="00EA7C03" w:rsidRPr="00870582" w:rsidRDefault="00EA7C03" w:rsidP="00EA7C03">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Any suspected cases of suffering from significant harm caused by abuse and neglect relating to children as well as adults within must be reported to the authorities.</w:t>
            </w:r>
          </w:p>
        </w:tc>
        <w:tc>
          <w:tcPr>
            <w:tcW w:w="1772" w:type="pct"/>
            <w:tcBorders>
              <w:bottom w:val="nil"/>
            </w:tcBorders>
            <w:shd w:val="clear" w:color="auto" w:fill="auto"/>
          </w:tcPr>
          <w:p w14:paraId="1B047B00" w14:textId="77777777" w:rsidR="00EA7C03" w:rsidRPr="00EA7C03" w:rsidRDefault="00EA7C03" w:rsidP="00EA7C03">
            <w:pPr>
              <w:spacing w:after="120" w:line="276" w:lineRule="auto"/>
              <w:ind w:left="0" w:right="0" w:firstLine="0"/>
              <w:jc w:val="both"/>
              <w:rPr>
                <w:rFonts w:cstheme="minorHAnsi"/>
                <w:color w:val="404040" w:themeColor="text1" w:themeTint="BF"/>
                <w:sz w:val="22"/>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15EF7D87" w14:textId="77777777" w:rsidR="00EA7C03" w:rsidRDefault="00EA7C03" w:rsidP="00EA7C03">
            <w:pPr>
              <w:tabs>
                <w:tab w:val="left" w:pos="180"/>
              </w:tabs>
              <w:spacing w:after="120" w:line="276" w:lineRule="auto"/>
              <w:ind w:left="0" w:right="0" w:firstLine="0"/>
              <w:jc w:val="both"/>
              <w:rPr>
                <w:rFonts w:cstheme="minorHAnsi"/>
                <w:color w:val="D73329"/>
                <w:sz w:val="22"/>
              </w:rPr>
            </w:pPr>
            <w:r w:rsidRPr="00085C95">
              <w:rPr>
                <w:rFonts w:cstheme="minorHAnsi"/>
                <w:color w:val="D73329"/>
                <w:sz w:val="22"/>
              </w:rPr>
              <w:t>A health care worker must provide health services in a safe and ethical manner.</w:t>
            </w:r>
          </w:p>
          <w:p w14:paraId="1FAF654F" w14:textId="77777777" w:rsidR="00EA7C03" w:rsidRPr="00EF230B" w:rsidRDefault="00EA7C03" w:rsidP="00EA7C03">
            <w:pPr>
              <w:tabs>
                <w:tab w:val="left" w:pos="180"/>
              </w:tabs>
              <w:spacing w:after="120" w:line="276" w:lineRule="auto"/>
              <w:ind w:left="0" w:right="0" w:firstLine="0"/>
              <w:jc w:val="both"/>
              <w:rPr>
                <w:rFonts w:cstheme="minorHAnsi"/>
                <w:color w:val="D73329"/>
                <w:sz w:val="22"/>
              </w:rPr>
            </w:pPr>
            <w:r w:rsidRPr="007B385B">
              <w:rPr>
                <w:rFonts w:cstheme="minorHAnsi"/>
                <w:color w:val="D73329"/>
                <w:sz w:val="22"/>
              </w:rPr>
              <w:t>A health care worker must communicate and co-operate with colleagues and other health service providers and agencies in the best interests of their clients.</w:t>
            </w:r>
          </w:p>
        </w:tc>
      </w:tr>
      <w:tr w:rsidR="00EA7C03" w:rsidRPr="000C547B" w14:paraId="2611C0CE" w14:textId="77777777" w:rsidTr="00690495">
        <w:trPr>
          <w:cantSplit/>
          <w:trHeight w:val="56"/>
          <w:jc w:val="center"/>
        </w:trPr>
        <w:tc>
          <w:tcPr>
            <w:tcW w:w="1456" w:type="pct"/>
            <w:vMerge/>
            <w:shd w:val="clear" w:color="auto" w:fill="auto"/>
            <w:vAlign w:val="center"/>
          </w:tcPr>
          <w:p w14:paraId="51F4912E" w14:textId="77777777"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1D90EE82" w14:textId="6278C4E1" w:rsidR="00EA7C03" w:rsidRDefault="00EA7C03" w:rsidP="00EA7C0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6AE439C4" w14:textId="0E393C48" w:rsidR="00EA7C03" w:rsidRPr="00EA7C03" w:rsidRDefault="00000000" w:rsidP="00EA7C03">
            <w:pPr>
              <w:tabs>
                <w:tab w:val="left" w:pos="180"/>
              </w:tabs>
              <w:spacing w:after="120" w:line="276" w:lineRule="auto"/>
              <w:ind w:left="0" w:right="0" w:firstLine="0"/>
              <w:rPr>
                <w:rStyle w:val="Hyperlink"/>
                <w:color w:val="D73329"/>
                <w:sz w:val="22"/>
                <w:u w:val="none"/>
              </w:rPr>
            </w:pPr>
            <w:hyperlink r:id="rId48" w:anchor="ch.2-pt.1AA-div.2" w:history="1">
              <w:r w:rsidR="00EA7C03" w:rsidRPr="00EA7C03">
                <w:rPr>
                  <w:rStyle w:val="Hyperlink"/>
                  <w:rFonts w:cstheme="minorHAnsi"/>
                  <w:color w:val="D73329"/>
                  <w:sz w:val="22"/>
                  <w:u w:val="none"/>
                </w:rPr>
                <w:t>Child Protection Act 1999 (Qld)</w:t>
              </w:r>
            </w:hyperlink>
          </w:p>
          <w:p w14:paraId="2E727E82" w14:textId="3ABF3479" w:rsidR="00EA7C03" w:rsidRPr="00EF230B" w:rsidRDefault="00000000" w:rsidP="00EA7C03">
            <w:pPr>
              <w:tabs>
                <w:tab w:val="left" w:pos="180"/>
              </w:tabs>
              <w:spacing w:after="120" w:line="276" w:lineRule="auto"/>
              <w:ind w:left="0" w:right="0" w:firstLine="0"/>
              <w:rPr>
                <w:rFonts w:cstheme="minorHAnsi"/>
                <w:color w:val="D73329"/>
                <w:sz w:val="22"/>
              </w:rPr>
            </w:pPr>
            <w:hyperlink r:id="rId49" w:history="1">
              <w:r w:rsidR="00EA7C03" w:rsidRPr="00EA7C03">
                <w:rPr>
                  <w:rStyle w:val="Hyperlink"/>
                  <w:rFonts w:cstheme="minorHAnsi"/>
                  <w:color w:val="D73329"/>
                  <w:sz w:val="22"/>
                  <w:u w:val="none"/>
                </w:rPr>
                <w:t>Aged Care Act 1997</w:t>
              </w:r>
            </w:hyperlink>
          </w:p>
        </w:tc>
        <w:tc>
          <w:tcPr>
            <w:tcW w:w="1772" w:type="pct"/>
            <w:tcBorders>
              <w:top w:val="nil"/>
            </w:tcBorders>
            <w:shd w:val="clear" w:color="auto" w:fill="auto"/>
          </w:tcPr>
          <w:p w14:paraId="796C112C" w14:textId="35B33D9E" w:rsidR="00EA7C03" w:rsidRPr="00870582" w:rsidRDefault="00EA7C03" w:rsidP="00EA7C0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41DBBDEB" w14:textId="7E531566" w:rsidR="00EA7C03" w:rsidRPr="00EF230B" w:rsidRDefault="00000000" w:rsidP="00EA7C03">
            <w:pPr>
              <w:tabs>
                <w:tab w:val="left" w:pos="180"/>
              </w:tabs>
              <w:spacing w:after="120" w:line="276" w:lineRule="auto"/>
              <w:ind w:left="0" w:right="0" w:firstLine="0"/>
              <w:rPr>
                <w:rFonts w:cstheme="minorHAnsi"/>
                <w:color w:val="D73329"/>
                <w:sz w:val="22"/>
              </w:rPr>
            </w:pPr>
            <w:hyperlink r:id="rId50" w:history="1">
              <w:r w:rsidR="00EA7C03" w:rsidRPr="00FB45E5">
                <w:rPr>
                  <w:color w:val="D73329"/>
                  <w:sz w:val="22"/>
                </w:rPr>
                <w:t>National Code of Conduct for Health Care Workers</w:t>
              </w:r>
            </w:hyperlink>
          </w:p>
        </w:tc>
      </w:tr>
    </w:tbl>
    <w:p w14:paraId="5FE25A4C" w14:textId="01A324D4" w:rsidR="005F228C" w:rsidRPr="005F228C" w:rsidRDefault="005F228C" w:rsidP="005F228C">
      <w:pPr>
        <w:spacing w:after="120" w:line="276" w:lineRule="auto"/>
        <w:ind w:left="0" w:firstLine="0"/>
        <w:rPr>
          <w:sz w:val="6"/>
          <w:szCs w:val="6"/>
        </w:rPr>
      </w:pPr>
      <w:r w:rsidRPr="005F228C">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5F228C" w:rsidRPr="000C547B" w14:paraId="5A50B806" w14:textId="77777777" w:rsidTr="005F228C">
        <w:trPr>
          <w:cantSplit/>
          <w:trHeight w:val="56"/>
          <w:jc w:val="center"/>
        </w:trPr>
        <w:tc>
          <w:tcPr>
            <w:tcW w:w="1456" w:type="pct"/>
            <w:shd w:val="clear" w:color="auto" w:fill="E7E6E6" w:themeFill="background2"/>
            <w:vAlign w:val="center"/>
          </w:tcPr>
          <w:p w14:paraId="0820A181" w14:textId="22CA363D" w:rsidR="005F228C" w:rsidRPr="005F228C" w:rsidRDefault="005F228C" w:rsidP="005F228C">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428F8226" w14:textId="77777777" w:rsidR="005F228C" w:rsidRPr="000C547B" w:rsidRDefault="005F228C" w:rsidP="005F228C">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66E08364" w14:textId="1680CA4B" w:rsidR="005F228C" w:rsidRPr="00870582" w:rsidRDefault="005F228C" w:rsidP="005F228C">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65DD5498" w14:textId="77777777" w:rsidR="005F228C" w:rsidRPr="000C547B" w:rsidRDefault="005F228C" w:rsidP="005F228C">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4E1D6FA4" w14:textId="770331A5" w:rsidR="005F228C" w:rsidRPr="00870582" w:rsidRDefault="005F228C" w:rsidP="005F228C">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5F228C" w:rsidRPr="000C547B" w14:paraId="4DB69AE1" w14:textId="77777777" w:rsidTr="00690495">
        <w:trPr>
          <w:cantSplit/>
          <w:trHeight w:val="56"/>
          <w:jc w:val="center"/>
        </w:trPr>
        <w:tc>
          <w:tcPr>
            <w:tcW w:w="1456" w:type="pct"/>
            <w:vMerge w:val="restart"/>
            <w:shd w:val="clear" w:color="auto" w:fill="auto"/>
            <w:vAlign w:val="center"/>
          </w:tcPr>
          <w:p w14:paraId="34B805A7" w14:textId="4D94DDCB" w:rsidR="005F228C" w:rsidRPr="00EA40BA" w:rsidRDefault="005F228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Privacy</w:t>
            </w:r>
          </w:p>
        </w:tc>
        <w:tc>
          <w:tcPr>
            <w:tcW w:w="1772" w:type="pct"/>
            <w:tcBorders>
              <w:bottom w:val="nil"/>
            </w:tcBorders>
            <w:shd w:val="clear" w:color="auto" w:fill="auto"/>
          </w:tcPr>
          <w:p w14:paraId="0FC31742" w14:textId="31FC4506" w:rsidR="005F228C" w:rsidRPr="00870582" w:rsidRDefault="005F228C" w:rsidP="005F228C">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A6000C3" w14:textId="77777777" w:rsidR="005F228C" w:rsidRPr="00517931" w:rsidRDefault="005F228C" w:rsidP="005F228C">
            <w:pPr>
              <w:spacing w:after="120" w:line="276" w:lineRule="auto"/>
              <w:ind w:left="0" w:right="0" w:firstLine="0"/>
              <w:jc w:val="both"/>
              <w:rPr>
                <w:rFonts w:cstheme="minorHAnsi"/>
                <w:color w:val="D73329"/>
                <w:sz w:val="22"/>
              </w:rPr>
            </w:pPr>
            <w:r>
              <w:rPr>
                <w:rFonts w:cstheme="minorHAnsi"/>
                <w:color w:val="D73329"/>
                <w:sz w:val="22"/>
              </w:rPr>
              <w:t>Support workers must abide by the 13 Australian Privacy Principles and the Privacy Act 1988 to protect the privacy of individual support clients, their family, and carers.</w:t>
            </w:r>
          </w:p>
        </w:tc>
        <w:tc>
          <w:tcPr>
            <w:tcW w:w="1772" w:type="pct"/>
            <w:tcBorders>
              <w:bottom w:val="nil"/>
            </w:tcBorders>
            <w:shd w:val="clear" w:color="auto" w:fill="auto"/>
          </w:tcPr>
          <w:p w14:paraId="003E8F13" w14:textId="77777777" w:rsidR="005F228C" w:rsidRPr="00870582" w:rsidRDefault="005F228C" w:rsidP="005F228C">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B036E97" w14:textId="77777777" w:rsidR="005F228C" w:rsidRPr="00517931" w:rsidRDefault="005F228C" w:rsidP="005F228C">
            <w:pPr>
              <w:spacing w:after="120" w:line="276" w:lineRule="auto"/>
              <w:ind w:left="0" w:right="0" w:firstLine="0"/>
              <w:jc w:val="both"/>
              <w:rPr>
                <w:rFonts w:cstheme="minorHAnsi"/>
                <w:color w:val="D73329"/>
                <w:sz w:val="22"/>
              </w:rPr>
            </w:pPr>
            <w:r w:rsidRPr="00ED09D8">
              <w:rPr>
                <w:rFonts w:cstheme="minorHAnsi"/>
                <w:color w:val="D73329"/>
                <w:sz w:val="22"/>
              </w:rPr>
              <w:t>A health care worker must comply with the relevant privacy laws that apply to clients’ health information, including the Privacy Act 1988 (Cth) and the Information Privacy Act 2009 (Qld)</w:t>
            </w:r>
          </w:p>
        </w:tc>
      </w:tr>
      <w:tr w:rsidR="005F228C" w:rsidRPr="000C547B" w14:paraId="44B7C35F" w14:textId="77777777" w:rsidTr="00690495">
        <w:trPr>
          <w:cantSplit/>
          <w:trHeight w:val="56"/>
          <w:jc w:val="center"/>
        </w:trPr>
        <w:tc>
          <w:tcPr>
            <w:tcW w:w="1456" w:type="pct"/>
            <w:vMerge/>
            <w:shd w:val="clear" w:color="auto" w:fill="auto"/>
            <w:vAlign w:val="center"/>
          </w:tcPr>
          <w:p w14:paraId="716093E9" w14:textId="77777777" w:rsidR="005F228C" w:rsidRPr="000C547B" w:rsidRDefault="005F228C" w:rsidP="00025D69">
            <w:pPr>
              <w:tabs>
                <w:tab w:val="left" w:pos="180"/>
              </w:tabs>
              <w:spacing w:after="120" w:line="276" w:lineRule="auto"/>
              <w:ind w:left="794" w:right="0" w:hanging="357"/>
              <w:rPr>
                <w:rFonts w:cstheme="minorHAnsi"/>
                <w:b/>
                <w:bCs/>
                <w:color w:val="404040" w:themeColor="text1" w:themeTint="BF"/>
                <w:szCs w:val="24"/>
              </w:rPr>
            </w:pPr>
          </w:p>
        </w:tc>
        <w:tc>
          <w:tcPr>
            <w:tcW w:w="1772" w:type="pct"/>
            <w:tcBorders>
              <w:top w:val="nil"/>
            </w:tcBorders>
            <w:shd w:val="clear" w:color="auto" w:fill="auto"/>
          </w:tcPr>
          <w:p w14:paraId="13224C3F" w14:textId="63592BFD" w:rsidR="005F228C" w:rsidRPr="003A5FF5" w:rsidRDefault="005F228C" w:rsidP="005F228C">
            <w:pPr>
              <w:tabs>
                <w:tab w:val="left" w:pos="180"/>
              </w:tabs>
              <w:spacing w:after="120" w:line="276" w:lineRule="auto"/>
              <w:ind w:left="0" w:right="0" w:firstLine="0"/>
              <w:rPr>
                <w:rFonts w:cstheme="minorHAnsi"/>
                <w:color w:val="404040" w:themeColor="text1" w:themeTint="BF"/>
                <w:szCs w:val="24"/>
              </w:rPr>
            </w:pPr>
            <w:r w:rsidRPr="003A5FF5">
              <w:rPr>
                <w:rFonts w:cstheme="minorHAnsi"/>
                <w:color w:val="404040" w:themeColor="text1" w:themeTint="BF"/>
                <w:szCs w:val="24"/>
              </w:rPr>
              <w:t xml:space="preserve">Legislation: </w:t>
            </w:r>
            <w:r w:rsidRPr="003A5FF5">
              <w:rPr>
                <w:rFonts w:cstheme="minorHAnsi"/>
                <w:color w:val="404040" w:themeColor="text1" w:themeTint="BF"/>
                <w:szCs w:val="24"/>
              </w:rPr>
              <w:fldChar w:fldCharType="begin">
                <w:ffData>
                  <w:name w:val="Text1"/>
                  <w:enabled/>
                  <w:calcOnExit w:val="0"/>
                  <w:textInput/>
                </w:ffData>
              </w:fldChar>
            </w:r>
            <w:r w:rsidRPr="003A5FF5">
              <w:rPr>
                <w:rFonts w:cstheme="minorHAnsi"/>
                <w:color w:val="404040" w:themeColor="text1" w:themeTint="BF"/>
                <w:szCs w:val="24"/>
              </w:rPr>
              <w:instrText xml:space="preserve"> FORMTEXT </w:instrText>
            </w:r>
            <w:r w:rsidRPr="003A5FF5">
              <w:rPr>
                <w:rFonts w:cstheme="minorHAnsi"/>
                <w:color w:val="404040" w:themeColor="text1" w:themeTint="BF"/>
                <w:szCs w:val="24"/>
              </w:rPr>
            </w:r>
            <w:r w:rsidRPr="003A5FF5">
              <w:rPr>
                <w:rFonts w:cstheme="minorHAnsi"/>
                <w:color w:val="404040" w:themeColor="text1" w:themeTint="BF"/>
                <w:szCs w:val="24"/>
              </w:rPr>
              <w:fldChar w:fldCharType="separate"/>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rFonts w:cstheme="minorHAnsi"/>
                <w:color w:val="404040" w:themeColor="text1" w:themeTint="BF"/>
                <w:szCs w:val="24"/>
              </w:rPr>
              <w:fldChar w:fldCharType="end"/>
            </w:r>
            <w:r w:rsidRPr="003A5FF5">
              <w:rPr>
                <w:rFonts w:cstheme="minorHAnsi"/>
                <w:color w:val="404040" w:themeColor="text1" w:themeTint="BF"/>
                <w:szCs w:val="24"/>
              </w:rPr>
              <w:t xml:space="preserve"> </w:t>
            </w:r>
          </w:p>
          <w:p w14:paraId="25D3B9B2" w14:textId="29321A70" w:rsidR="005F228C" w:rsidRPr="003A5FF5" w:rsidRDefault="00000000" w:rsidP="005F228C">
            <w:pPr>
              <w:tabs>
                <w:tab w:val="left" w:pos="180"/>
              </w:tabs>
              <w:spacing w:after="120" w:line="276" w:lineRule="auto"/>
              <w:ind w:left="0" w:right="0" w:firstLine="0"/>
              <w:rPr>
                <w:rFonts w:cstheme="minorHAnsi"/>
                <w:b/>
                <w:bCs/>
                <w:color w:val="404040" w:themeColor="text1" w:themeTint="BF"/>
                <w:szCs w:val="24"/>
              </w:rPr>
            </w:pPr>
            <w:hyperlink r:id="rId51" w:history="1">
              <w:r w:rsidR="005F228C" w:rsidRPr="003A5FF5">
                <w:rPr>
                  <w:rStyle w:val="Hyperlink"/>
                  <w:rFonts w:cstheme="minorHAnsi"/>
                  <w:color w:val="D73329"/>
                  <w:sz w:val="22"/>
                  <w:u w:val="none"/>
                </w:rPr>
                <w:t>The Privacy Act 1988</w:t>
              </w:r>
            </w:hyperlink>
            <w:r w:rsidR="005F228C" w:rsidRPr="003A5FF5">
              <w:rPr>
                <w:rStyle w:val="Hyperlink"/>
                <w:rFonts w:cstheme="minorHAnsi"/>
                <w:color w:val="D73329"/>
                <w:u w:val="none"/>
              </w:rPr>
              <w:t xml:space="preserve">  </w:t>
            </w:r>
          </w:p>
        </w:tc>
        <w:tc>
          <w:tcPr>
            <w:tcW w:w="1772" w:type="pct"/>
            <w:tcBorders>
              <w:top w:val="nil"/>
            </w:tcBorders>
            <w:shd w:val="clear" w:color="auto" w:fill="auto"/>
          </w:tcPr>
          <w:p w14:paraId="4687ACF8" w14:textId="5FDED73C" w:rsidR="005F228C" w:rsidRPr="00870582" w:rsidRDefault="005F228C" w:rsidP="005F228C">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E036E9F" w14:textId="6F7F8D9E" w:rsidR="005F228C" w:rsidRPr="000C547B" w:rsidRDefault="00000000" w:rsidP="005F228C">
            <w:pPr>
              <w:spacing w:after="120" w:line="276" w:lineRule="auto"/>
              <w:ind w:left="0" w:right="0" w:firstLine="0"/>
              <w:rPr>
                <w:rFonts w:cstheme="minorHAnsi"/>
                <w:b/>
                <w:bCs/>
                <w:color w:val="404040" w:themeColor="text1" w:themeTint="BF"/>
                <w:szCs w:val="24"/>
              </w:rPr>
            </w:pPr>
            <w:hyperlink r:id="rId52" w:history="1">
              <w:r w:rsidR="005F228C" w:rsidRPr="00FB45E5">
                <w:rPr>
                  <w:color w:val="D73329"/>
                  <w:sz w:val="22"/>
                </w:rPr>
                <w:t>National Code of Conduct for Health Care Workers</w:t>
              </w:r>
            </w:hyperlink>
          </w:p>
        </w:tc>
      </w:tr>
      <w:tr w:rsidR="005F228C" w:rsidRPr="000C547B" w14:paraId="7173866F" w14:textId="77777777" w:rsidTr="00690495">
        <w:trPr>
          <w:cantSplit/>
          <w:trHeight w:val="56"/>
          <w:jc w:val="center"/>
        </w:trPr>
        <w:tc>
          <w:tcPr>
            <w:tcW w:w="1456" w:type="pct"/>
            <w:vMerge w:val="restart"/>
            <w:shd w:val="clear" w:color="auto" w:fill="auto"/>
            <w:vAlign w:val="center"/>
          </w:tcPr>
          <w:p w14:paraId="1452146F" w14:textId="018E65F4" w:rsidR="005F228C" w:rsidRPr="00042535" w:rsidRDefault="005F228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Confidentiality</w:t>
            </w:r>
          </w:p>
        </w:tc>
        <w:tc>
          <w:tcPr>
            <w:tcW w:w="1772" w:type="pct"/>
            <w:tcBorders>
              <w:bottom w:val="nil"/>
            </w:tcBorders>
            <w:shd w:val="clear" w:color="auto" w:fill="auto"/>
          </w:tcPr>
          <w:p w14:paraId="2BE69395" w14:textId="77777777" w:rsidR="005F228C" w:rsidRPr="003A5FF5" w:rsidRDefault="005F228C" w:rsidP="005F228C">
            <w:pPr>
              <w:spacing w:after="120" w:line="276" w:lineRule="auto"/>
              <w:ind w:left="0" w:right="0" w:firstLine="0"/>
              <w:jc w:val="both"/>
              <w:rPr>
                <w:rFonts w:cstheme="minorHAnsi"/>
                <w:color w:val="404040" w:themeColor="text1" w:themeTint="BF"/>
                <w:sz w:val="22"/>
              </w:rPr>
            </w:pPr>
            <w:r w:rsidRPr="003A5FF5">
              <w:rPr>
                <w:rFonts w:cstheme="minorHAnsi"/>
                <w:color w:val="404040" w:themeColor="text1" w:themeTint="BF"/>
                <w:szCs w:val="24"/>
              </w:rPr>
              <w:fldChar w:fldCharType="begin">
                <w:ffData>
                  <w:name w:val="Text1"/>
                  <w:enabled/>
                  <w:calcOnExit w:val="0"/>
                  <w:textInput/>
                </w:ffData>
              </w:fldChar>
            </w:r>
            <w:r w:rsidRPr="003A5FF5">
              <w:rPr>
                <w:rFonts w:cstheme="minorHAnsi"/>
                <w:color w:val="404040" w:themeColor="text1" w:themeTint="BF"/>
                <w:szCs w:val="24"/>
              </w:rPr>
              <w:instrText xml:space="preserve"> FORMTEXT </w:instrText>
            </w:r>
            <w:r w:rsidRPr="003A5FF5">
              <w:rPr>
                <w:rFonts w:cstheme="minorHAnsi"/>
                <w:color w:val="404040" w:themeColor="text1" w:themeTint="BF"/>
                <w:szCs w:val="24"/>
              </w:rPr>
            </w:r>
            <w:r w:rsidRPr="003A5FF5">
              <w:rPr>
                <w:rFonts w:cstheme="minorHAnsi"/>
                <w:color w:val="404040" w:themeColor="text1" w:themeTint="BF"/>
                <w:szCs w:val="24"/>
              </w:rPr>
              <w:fldChar w:fldCharType="separate"/>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rFonts w:cstheme="minorHAnsi"/>
                <w:color w:val="404040" w:themeColor="text1" w:themeTint="BF"/>
                <w:szCs w:val="24"/>
              </w:rPr>
              <w:fldChar w:fldCharType="end"/>
            </w:r>
          </w:p>
          <w:p w14:paraId="47B889E1" w14:textId="77777777" w:rsidR="005F228C" w:rsidRPr="003A5FF5" w:rsidRDefault="005F228C" w:rsidP="005F228C">
            <w:pPr>
              <w:spacing w:after="120" w:line="276" w:lineRule="auto"/>
              <w:ind w:left="0" w:right="0" w:firstLine="0"/>
              <w:jc w:val="both"/>
              <w:rPr>
                <w:rFonts w:cstheme="minorHAnsi"/>
                <w:color w:val="D73329"/>
                <w:sz w:val="22"/>
              </w:rPr>
            </w:pPr>
            <w:r w:rsidRPr="003A5FF5">
              <w:rPr>
                <w:rFonts w:cstheme="minorHAnsi"/>
                <w:color w:val="D73329"/>
                <w:sz w:val="22"/>
              </w:rPr>
              <w:t>The use, storage, and handling of personal information, including the individual support clients, their family and carers must be done in accordance with the 13 Australian Privacy Principles.</w:t>
            </w:r>
          </w:p>
        </w:tc>
        <w:tc>
          <w:tcPr>
            <w:tcW w:w="1772" w:type="pct"/>
            <w:tcBorders>
              <w:bottom w:val="nil"/>
            </w:tcBorders>
            <w:shd w:val="clear" w:color="auto" w:fill="auto"/>
          </w:tcPr>
          <w:p w14:paraId="0D8E52E9" w14:textId="77777777" w:rsidR="005F228C" w:rsidRPr="00870582" w:rsidRDefault="005F228C" w:rsidP="005F228C">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80F63C7" w14:textId="77777777" w:rsidR="005F228C" w:rsidRPr="00042535" w:rsidRDefault="005F228C" w:rsidP="005F228C">
            <w:pPr>
              <w:spacing w:after="120" w:line="276" w:lineRule="auto"/>
              <w:ind w:left="0" w:right="0" w:firstLine="0"/>
              <w:jc w:val="both"/>
              <w:rPr>
                <w:rFonts w:cstheme="minorHAnsi"/>
                <w:color w:val="D73329"/>
                <w:sz w:val="22"/>
              </w:rPr>
            </w:pPr>
            <w:r w:rsidRPr="00ED09D8">
              <w:rPr>
                <w:rFonts w:cstheme="minorHAnsi"/>
                <w:color w:val="D73329"/>
                <w:sz w:val="22"/>
              </w:rPr>
              <w:t>A health care worker must comply with the relevant privacy laws that apply to clients’ health information, including the Privacy Act 1988 (Cth) and the Information Privacy Act 2009 (Qld)</w:t>
            </w:r>
          </w:p>
        </w:tc>
      </w:tr>
      <w:tr w:rsidR="005F228C" w:rsidRPr="000C547B" w14:paraId="733559FB" w14:textId="77777777" w:rsidTr="00690495">
        <w:trPr>
          <w:cantSplit/>
          <w:trHeight w:val="56"/>
          <w:jc w:val="center"/>
        </w:trPr>
        <w:tc>
          <w:tcPr>
            <w:tcW w:w="1456" w:type="pct"/>
            <w:vMerge/>
            <w:shd w:val="clear" w:color="auto" w:fill="auto"/>
            <w:vAlign w:val="center"/>
          </w:tcPr>
          <w:p w14:paraId="77F9328D" w14:textId="77777777" w:rsidR="005F228C" w:rsidRPr="00042535" w:rsidRDefault="005F228C">
            <w:pPr>
              <w:pStyle w:val="ListParagraph"/>
              <w:numPr>
                <w:ilvl w:val="0"/>
                <w:numId w:val="18"/>
              </w:numPr>
              <w:tabs>
                <w:tab w:val="left" w:pos="180"/>
              </w:tabs>
              <w:spacing w:after="120" w:line="276" w:lineRule="auto"/>
              <w:ind w:left="695" w:right="0"/>
              <w:contextualSpacing w:val="0"/>
              <w:rPr>
                <w:rFonts w:cstheme="minorHAnsi"/>
                <w:color w:val="404040" w:themeColor="text1" w:themeTint="BF"/>
                <w:szCs w:val="24"/>
              </w:rPr>
            </w:pPr>
          </w:p>
        </w:tc>
        <w:tc>
          <w:tcPr>
            <w:tcW w:w="1772" w:type="pct"/>
            <w:tcBorders>
              <w:top w:val="nil"/>
            </w:tcBorders>
            <w:shd w:val="clear" w:color="auto" w:fill="auto"/>
          </w:tcPr>
          <w:p w14:paraId="2E155086" w14:textId="0F9AC093" w:rsidR="005F228C" w:rsidRPr="003A5FF5" w:rsidRDefault="005F228C" w:rsidP="005F228C">
            <w:pPr>
              <w:spacing w:after="120" w:line="276" w:lineRule="auto"/>
              <w:ind w:left="0" w:right="0" w:firstLine="0"/>
              <w:rPr>
                <w:rFonts w:cstheme="minorHAnsi"/>
                <w:color w:val="404040" w:themeColor="text1" w:themeTint="BF"/>
                <w:szCs w:val="24"/>
              </w:rPr>
            </w:pPr>
            <w:r w:rsidRPr="003A5FF5">
              <w:rPr>
                <w:rFonts w:cstheme="minorHAnsi"/>
                <w:color w:val="404040" w:themeColor="text1" w:themeTint="BF"/>
                <w:szCs w:val="24"/>
              </w:rPr>
              <w:t xml:space="preserve">Legislation: </w:t>
            </w:r>
            <w:r w:rsidRPr="003A5FF5">
              <w:rPr>
                <w:rFonts w:cstheme="minorHAnsi"/>
                <w:color w:val="404040" w:themeColor="text1" w:themeTint="BF"/>
                <w:szCs w:val="24"/>
              </w:rPr>
              <w:fldChar w:fldCharType="begin">
                <w:ffData>
                  <w:name w:val="Text1"/>
                  <w:enabled/>
                  <w:calcOnExit w:val="0"/>
                  <w:textInput/>
                </w:ffData>
              </w:fldChar>
            </w:r>
            <w:r w:rsidRPr="003A5FF5">
              <w:rPr>
                <w:rFonts w:cstheme="minorHAnsi"/>
                <w:color w:val="404040" w:themeColor="text1" w:themeTint="BF"/>
                <w:szCs w:val="24"/>
              </w:rPr>
              <w:instrText xml:space="preserve"> FORMTEXT </w:instrText>
            </w:r>
            <w:r w:rsidRPr="003A5FF5">
              <w:rPr>
                <w:rFonts w:cstheme="minorHAnsi"/>
                <w:color w:val="404040" w:themeColor="text1" w:themeTint="BF"/>
                <w:szCs w:val="24"/>
              </w:rPr>
            </w:r>
            <w:r w:rsidRPr="003A5FF5">
              <w:rPr>
                <w:rFonts w:cstheme="minorHAnsi"/>
                <w:color w:val="404040" w:themeColor="text1" w:themeTint="BF"/>
                <w:szCs w:val="24"/>
              </w:rPr>
              <w:fldChar w:fldCharType="separate"/>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rFonts w:cstheme="minorHAnsi"/>
                <w:color w:val="404040" w:themeColor="text1" w:themeTint="BF"/>
                <w:szCs w:val="24"/>
              </w:rPr>
              <w:fldChar w:fldCharType="end"/>
            </w:r>
            <w:r w:rsidRPr="003A5FF5">
              <w:rPr>
                <w:rFonts w:cstheme="minorHAnsi"/>
                <w:color w:val="404040" w:themeColor="text1" w:themeTint="BF"/>
                <w:szCs w:val="24"/>
              </w:rPr>
              <w:t xml:space="preserve"> </w:t>
            </w:r>
          </w:p>
          <w:p w14:paraId="02BEDD8E" w14:textId="7693FF74" w:rsidR="005F228C" w:rsidRPr="003A5FF5" w:rsidRDefault="00000000" w:rsidP="005F228C">
            <w:pPr>
              <w:tabs>
                <w:tab w:val="left" w:pos="180"/>
              </w:tabs>
              <w:spacing w:after="120" w:line="276" w:lineRule="auto"/>
              <w:ind w:left="0" w:right="0" w:firstLine="0"/>
              <w:rPr>
                <w:rFonts w:cstheme="minorHAnsi"/>
                <w:b/>
                <w:bCs/>
                <w:color w:val="404040" w:themeColor="text1" w:themeTint="BF"/>
                <w:szCs w:val="24"/>
              </w:rPr>
            </w:pPr>
            <w:hyperlink r:id="rId53" w:history="1">
              <w:r w:rsidR="005F228C" w:rsidRPr="003A5FF5">
                <w:rPr>
                  <w:rStyle w:val="Hyperlink"/>
                  <w:rFonts w:cstheme="minorHAnsi"/>
                  <w:color w:val="D73329"/>
                  <w:sz w:val="22"/>
                  <w:u w:val="none"/>
                </w:rPr>
                <w:t>The Privacy Act 1988</w:t>
              </w:r>
            </w:hyperlink>
          </w:p>
        </w:tc>
        <w:tc>
          <w:tcPr>
            <w:tcW w:w="1772" w:type="pct"/>
            <w:tcBorders>
              <w:top w:val="nil"/>
            </w:tcBorders>
            <w:shd w:val="clear" w:color="auto" w:fill="auto"/>
          </w:tcPr>
          <w:p w14:paraId="6F463EE4" w14:textId="63D2A755" w:rsidR="005F228C" w:rsidRPr="00870582" w:rsidRDefault="005F228C" w:rsidP="005F228C">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4E79468" w14:textId="71B43DF0" w:rsidR="005F228C" w:rsidRPr="000C547B" w:rsidRDefault="00000000" w:rsidP="005F228C">
            <w:pPr>
              <w:spacing w:after="120" w:line="276" w:lineRule="auto"/>
              <w:ind w:left="0" w:right="0" w:firstLine="0"/>
              <w:rPr>
                <w:rFonts w:cstheme="minorHAnsi"/>
                <w:b/>
                <w:bCs/>
                <w:color w:val="404040" w:themeColor="text1" w:themeTint="BF"/>
                <w:szCs w:val="24"/>
              </w:rPr>
            </w:pPr>
            <w:hyperlink r:id="rId54" w:history="1">
              <w:r w:rsidR="005F228C" w:rsidRPr="00FB45E5">
                <w:rPr>
                  <w:color w:val="D73329"/>
                  <w:sz w:val="22"/>
                </w:rPr>
                <w:t>National Code of Conduct for Health Care Workers</w:t>
              </w:r>
            </w:hyperlink>
          </w:p>
        </w:tc>
      </w:tr>
    </w:tbl>
    <w:p w14:paraId="04771D97" w14:textId="28BAB1D7" w:rsidR="00BC1539" w:rsidRDefault="00BC1539" w:rsidP="00BC1539">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C1539" w:rsidRPr="000C547B" w14:paraId="34A30E0A" w14:textId="77777777" w:rsidTr="00BC1539">
        <w:trPr>
          <w:cantSplit/>
          <w:trHeight w:val="56"/>
          <w:jc w:val="center"/>
        </w:trPr>
        <w:tc>
          <w:tcPr>
            <w:tcW w:w="1456" w:type="pct"/>
            <w:shd w:val="clear" w:color="auto" w:fill="E7E6E6" w:themeFill="background2"/>
            <w:vAlign w:val="center"/>
          </w:tcPr>
          <w:p w14:paraId="6463698D" w14:textId="00D737F1" w:rsidR="00BC1539" w:rsidRPr="00BC1539" w:rsidRDefault="00BC1539" w:rsidP="00BC1539">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5B89BE77"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54D53018" w14:textId="4E5CB1A0" w:rsidR="00BC1539" w:rsidRPr="00025D69"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5517169F"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11A2FBD0" w14:textId="71CBC73F" w:rsidR="00BC1539" w:rsidRPr="00025D69"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C1539" w:rsidRPr="000C547B" w14:paraId="61905623" w14:textId="77777777" w:rsidTr="0019747D">
        <w:trPr>
          <w:cantSplit/>
          <w:trHeight w:val="56"/>
          <w:jc w:val="center"/>
        </w:trPr>
        <w:tc>
          <w:tcPr>
            <w:tcW w:w="1456" w:type="pct"/>
            <w:vMerge w:val="restart"/>
            <w:shd w:val="clear" w:color="auto" w:fill="auto"/>
            <w:vAlign w:val="center"/>
          </w:tcPr>
          <w:p w14:paraId="3D2E1FAE" w14:textId="0C7F0098" w:rsidR="00BC1539" w:rsidRPr="00042535"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Disclosure</w:t>
            </w:r>
          </w:p>
        </w:tc>
        <w:tc>
          <w:tcPr>
            <w:tcW w:w="1772" w:type="pct"/>
            <w:tcBorders>
              <w:bottom w:val="nil"/>
            </w:tcBorders>
            <w:shd w:val="clear" w:color="auto" w:fill="auto"/>
          </w:tcPr>
          <w:p w14:paraId="2D822749"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7529E386" w14:textId="6D75FF53" w:rsidR="00BC1539" w:rsidRPr="00870582" w:rsidRDefault="00BC1539" w:rsidP="00BC1539">
            <w:pPr>
              <w:spacing w:after="120" w:line="276" w:lineRule="auto"/>
              <w:ind w:left="0" w:right="0" w:firstLine="0"/>
              <w:jc w:val="both"/>
              <w:rPr>
                <w:rFonts w:cstheme="minorHAnsi"/>
                <w:color w:val="404040" w:themeColor="text1" w:themeTint="BF"/>
                <w:szCs w:val="24"/>
              </w:rPr>
            </w:pPr>
            <w:r w:rsidRPr="003A2212">
              <w:rPr>
                <w:rFonts w:cstheme="minorHAnsi"/>
                <w:color w:val="D73329"/>
                <w:sz w:val="22"/>
              </w:rPr>
              <w:t xml:space="preserve">The </w:t>
            </w:r>
            <w:r>
              <w:rPr>
                <w:rFonts w:cstheme="minorHAnsi"/>
                <w:color w:val="D73329"/>
                <w:sz w:val="22"/>
              </w:rPr>
              <w:t>organisation cannot use or disclose a client’s personal information except if the client has provided consent to disclose this information for a secondary purpose as required under Australian law, court, or tribunal order.</w:t>
            </w:r>
            <w:r w:rsidRPr="00870582">
              <w:rPr>
                <w:rFonts w:cstheme="minorHAnsi"/>
                <w:color w:val="404040" w:themeColor="text1" w:themeTint="BF"/>
                <w:szCs w:val="24"/>
              </w:rPr>
              <w:t xml:space="preserve"> </w:t>
            </w:r>
          </w:p>
        </w:tc>
        <w:tc>
          <w:tcPr>
            <w:tcW w:w="1772" w:type="pct"/>
            <w:tcBorders>
              <w:bottom w:val="nil"/>
            </w:tcBorders>
            <w:shd w:val="clear" w:color="auto" w:fill="auto"/>
          </w:tcPr>
          <w:p w14:paraId="630A7ADF"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2418AC22" w14:textId="2CA1BD83" w:rsidR="00BC1539" w:rsidRDefault="00BC1539" w:rsidP="00BC1539">
            <w:pPr>
              <w:tabs>
                <w:tab w:val="left" w:pos="180"/>
              </w:tabs>
              <w:spacing w:after="120" w:line="276" w:lineRule="auto"/>
              <w:ind w:left="0" w:right="0" w:firstLine="0"/>
              <w:jc w:val="both"/>
              <w:rPr>
                <w:rFonts w:cstheme="minorHAnsi"/>
                <w:color w:val="404040" w:themeColor="text1" w:themeTint="BF"/>
                <w:szCs w:val="24"/>
              </w:rPr>
            </w:pPr>
            <w:r w:rsidRPr="00ED09D8">
              <w:rPr>
                <w:rFonts w:cstheme="minorHAnsi"/>
                <w:color w:val="D73329"/>
                <w:sz w:val="22"/>
              </w:rPr>
              <w:t>A health care worker must comply with the relevant privacy laws that apply to clients’ health information, including the Privacy Act 1988 (Cth) and the Information Privacy Act 2009 (Qld)</w:t>
            </w:r>
            <w:r>
              <w:rPr>
                <w:rFonts w:cstheme="minorHAnsi"/>
                <w:color w:val="D73329"/>
                <w:sz w:val="22"/>
              </w:rPr>
              <w:t>.</w:t>
            </w:r>
          </w:p>
        </w:tc>
      </w:tr>
      <w:tr w:rsidR="00BC1539" w:rsidRPr="000C547B" w14:paraId="4F14EF45" w14:textId="77777777" w:rsidTr="0019747D">
        <w:trPr>
          <w:cantSplit/>
          <w:trHeight w:val="56"/>
          <w:jc w:val="center"/>
        </w:trPr>
        <w:tc>
          <w:tcPr>
            <w:tcW w:w="1456" w:type="pct"/>
            <w:vMerge/>
            <w:shd w:val="clear" w:color="auto" w:fill="auto"/>
            <w:vAlign w:val="center"/>
          </w:tcPr>
          <w:p w14:paraId="794568FC" w14:textId="77777777" w:rsidR="00BC1539" w:rsidRDefault="00BC1539" w:rsidP="00BC1539">
            <w:pPr>
              <w:pStyle w:val="ListParagraph"/>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383E96F8" w14:textId="1D057132" w:rsidR="00BC1539" w:rsidRPr="003A5FF5" w:rsidRDefault="00BC1539" w:rsidP="00BC1539">
            <w:pPr>
              <w:spacing w:after="120" w:line="276" w:lineRule="auto"/>
              <w:ind w:left="0" w:right="0" w:firstLine="0"/>
              <w:rPr>
                <w:rFonts w:cstheme="minorHAnsi"/>
                <w:color w:val="404040" w:themeColor="text1" w:themeTint="BF"/>
                <w:szCs w:val="24"/>
              </w:rPr>
            </w:pPr>
            <w:r w:rsidRPr="003A5FF5">
              <w:rPr>
                <w:rFonts w:cstheme="minorHAnsi"/>
                <w:color w:val="404040" w:themeColor="text1" w:themeTint="BF"/>
                <w:szCs w:val="24"/>
              </w:rPr>
              <w:t xml:space="preserve">Legislation: </w:t>
            </w: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76D97771" w14:textId="54328381" w:rsidR="00BC1539" w:rsidRPr="003A5FF5" w:rsidRDefault="00000000" w:rsidP="00BC1539">
            <w:pPr>
              <w:tabs>
                <w:tab w:val="left" w:pos="180"/>
              </w:tabs>
              <w:spacing w:after="120" w:line="276" w:lineRule="auto"/>
              <w:ind w:left="0" w:right="0" w:firstLine="0"/>
              <w:rPr>
                <w:rFonts w:cstheme="minorHAnsi"/>
                <w:color w:val="D73329"/>
                <w:sz w:val="22"/>
              </w:rPr>
            </w:pPr>
            <w:hyperlink r:id="rId55" w:history="1">
              <w:r w:rsidR="00BC1539" w:rsidRPr="003A5FF5">
                <w:rPr>
                  <w:rStyle w:val="Hyperlink"/>
                  <w:rFonts w:cstheme="minorHAnsi"/>
                  <w:color w:val="D73329"/>
                  <w:sz w:val="22"/>
                  <w:u w:val="none"/>
                </w:rPr>
                <w:t>The Privacy Act 1988</w:t>
              </w:r>
            </w:hyperlink>
          </w:p>
        </w:tc>
        <w:tc>
          <w:tcPr>
            <w:tcW w:w="1772" w:type="pct"/>
            <w:tcBorders>
              <w:top w:val="nil"/>
            </w:tcBorders>
            <w:shd w:val="clear" w:color="auto" w:fill="auto"/>
          </w:tcPr>
          <w:p w14:paraId="6381B43A" w14:textId="77777777" w:rsidR="00BC1539" w:rsidRPr="00870582" w:rsidRDefault="00BC1539" w:rsidP="00BC153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A85EE55" w14:textId="71B723A2" w:rsidR="00BC1539" w:rsidRPr="00FF7E42" w:rsidRDefault="00000000" w:rsidP="00BC1539">
            <w:pPr>
              <w:tabs>
                <w:tab w:val="left" w:pos="180"/>
              </w:tabs>
              <w:spacing w:after="120" w:line="276" w:lineRule="auto"/>
              <w:ind w:left="0" w:right="0" w:firstLine="0"/>
              <w:rPr>
                <w:rFonts w:cstheme="minorHAnsi"/>
                <w:color w:val="D73329"/>
                <w:sz w:val="22"/>
              </w:rPr>
            </w:pPr>
            <w:hyperlink r:id="rId56" w:history="1">
              <w:r w:rsidR="00BC1539" w:rsidRPr="00FB45E5">
                <w:rPr>
                  <w:color w:val="D73329"/>
                  <w:sz w:val="22"/>
                </w:rPr>
                <w:t>National Code of Conduct for Health Care Workers</w:t>
              </w:r>
            </w:hyperlink>
          </w:p>
        </w:tc>
      </w:tr>
      <w:tr w:rsidR="00BC1539" w:rsidRPr="000C547B" w14:paraId="2ECA46A2" w14:textId="77777777" w:rsidTr="00FB45E5">
        <w:trPr>
          <w:cantSplit/>
          <w:trHeight w:val="56"/>
          <w:jc w:val="center"/>
        </w:trPr>
        <w:tc>
          <w:tcPr>
            <w:tcW w:w="1456" w:type="pct"/>
            <w:vMerge w:val="restart"/>
            <w:shd w:val="clear" w:color="auto" w:fill="auto"/>
            <w:vAlign w:val="center"/>
          </w:tcPr>
          <w:p w14:paraId="42EED250" w14:textId="34A2690A" w:rsidR="00BC1539" w:rsidRPr="003A5FF5"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 xml:space="preserve"> Work role boundaries, responsibilities and limitations</w:t>
            </w:r>
          </w:p>
        </w:tc>
        <w:tc>
          <w:tcPr>
            <w:tcW w:w="1772" w:type="pct"/>
            <w:tcBorders>
              <w:bottom w:val="nil"/>
            </w:tcBorders>
            <w:shd w:val="clear" w:color="auto" w:fill="auto"/>
          </w:tcPr>
          <w:p w14:paraId="5F071B81"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2EB718E7" w14:textId="77777777" w:rsidR="00BC1539" w:rsidRPr="003A5FF5" w:rsidRDefault="00BC1539" w:rsidP="00BC1539">
            <w:pPr>
              <w:spacing w:after="120" w:line="276" w:lineRule="auto"/>
              <w:ind w:left="0" w:right="0" w:firstLine="0"/>
              <w:jc w:val="both"/>
              <w:rPr>
                <w:rFonts w:cstheme="minorHAnsi"/>
                <w:color w:val="D73329"/>
                <w:sz w:val="22"/>
              </w:rPr>
            </w:pPr>
            <w:r w:rsidRPr="003A5FF5">
              <w:rPr>
                <w:rFonts w:cstheme="minorHAnsi"/>
                <w:color w:val="D73329"/>
                <w:sz w:val="22"/>
              </w:rPr>
              <w:t>Aged care services in Australia must comply with the Quality Standards.</w:t>
            </w:r>
          </w:p>
          <w:p w14:paraId="4143251E" w14:textId="77777777" w:rsidR="00BC1539" w:rsidRPr="003A5FF5" w:rsidRDefault="00BC1539" w:rsidP="00BC1539">
            <w:pPr>
              <w:spacing w:after="120" w:line="276" w:lineRule="auto"/>
              <w:ind w:left="0" w:right="0" w:firstLine="0"/>
              <w:jc w:val="both"/>
              <w:rPr>
                <w:rFonts w:cstheme="minorHAnsi"/>
                <w:color w:val="404040" w:themeColor="text1" w:themeTint="BF"/>
                <w:szCs w:val="24"/>
              </w:rPr>
            </w:pPr>
            <w:r w:rsidRPr="003A5FF5">
              <w:rPr>
                <w:rFonts w:cstheme="minorHAnsi"/>
                <w:color w:val="D73329"/>
                <w:sz w:val="22"/>
              </w:rPr>
              <w:t>Aged care quality standards include consumer dignity and choice, ongoing assessment, personal care, services and support etc.</w:t>
            </w:r>
          </w:p>
        </w:tc>
        <w:tc>
          <w:tcPr>
            <w:tcW w:w="1772" w:type="pct"/>
            <w:tcBorders>
              <w:bottom w:val="nil"/>
            </w:tcBorders>
            <w:shd w:val="clear" w:color="auto" w:fill="auto"/>
          </w:tcPr>
          <w:p w14:paraId="47F3C983"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6E8689B8" w14:textId="37680557" w:rsidR="00BC1539" w:rsidRDefault="00BC1539">
            <w:pPr>
              <w:pStyle w:val="ListParagraph"/>
              <w:numPr>
                <w:ilvl w:val="0"/>
                <w:numId w:val="20"/>
              </w:numPr>
              <w:tabs>
                <w:tab w:val="left" w:pos="180"/>
              </w:tabs>
              <w:spacing w:after="120" w:line="276" w:lineRule="auto"/>
              <w:ind w:left="714" w:right="0" w:hanging="357"/>
              <w:contextualSpacing w:val="0"/>
              <w:jc w:val="both"/>
              <w:rPr>
                <w:rFonts w:cstheme="minorHAnsi"/>
                <w:color w:val="D73329"/>
                <w:sz w:val="22"/>
              </w:rPr>
            </w:pPr>
            <w:r w:rsidRPr="00E31B67">
              <w:rPr>
                <w:rFonts w:cstheme="minorHAnsi"/>
                <w:color w:val="D73329"/>
                <w:sz w:val="22"/>
              </w:rPr>
              <w:t>A health care worker must not claim or represent that he or she is qualified, able or willing to cure cancer or other terminal illnesses</w:t>
            </w:r>
            <w:r>
              <w:rPr>
                <w:rFonts w:cstheme="minorHAnsi"/>
                <w:color w:val="D73329"/>
                <w:sz w:val="22"/>
              </w:rPr>
              <w:t>.</w:t>
            </w:r>
          </w:p>
          <w:p w14:paraId="4C6DE3D5" w14:textId="031EF28C" w:rsidR="00BC1539" w:rsidRPr="00BC00DA" w:rsidRDefault="00BC1539">
            <w:pPr>
              <w:pStyle w:val="ListParagraph"/>
              <w:numPr>
                <w:ilvl w:val="0"/>
                <w:numId w:val="20"/>
              </w:numPr>
              <w:tabs>
                <w:tab w:val="left" w:pos="180"/>
              </w:tabs>
              <w:spacing w:after="120" w:line="276" w:lineRule="auto"/>
              <w:ind w:left="714" w:right="0" w:hanging="357"/>
              <w:contextualSpacing w:val="0"/>
              <w:jc w:val="both"/>
              <w:rPr>
                <w:rFonts w:cstheme="minorHAnsi"/>
                <w:color w:val="D73329"/>
                <w:sz w:val="22"/>
              </w:rPr>
            </w:pPr>
            <w:r w:rsidRPr="00B55440">
              <w:rPr>
                <w:rFonts w:cstheme="minorHAnsi"/>
                <w:color w:val="D73329"/>
                <w:sz w:val="22"/>
              </w:rPr>
              <w:t>A health care worker must not engage in behaviour of a sexual or close personal nature with a client.</w:t>
            </w:r>
          </w:p>
        </w:tc>
      </w:tr>
      <w:tr w:rsidR="00BC1539" w:rsidRPr="000C547B" w14:paraId="4BDCBF2F" w14:textId="77777777" w:rsidTr="00FB45E5">
        <w:trPr>
          <w:cantSplit/>
          <w:trHeight w:val="56"/>
          <w:jc w:val="center"/>
        </w:trPr>
        <w:tc>
          <w:tcPr>
            <w:tcW w:w="1456" w:type="pct"/>
            <w:vMerge/>
            <w:shd w:val="clear" w:color="auto" w:fill="auto"/>
            <w:vAlign w:val="center"/>
          </w:tcPr>
          <w:p w14:paraId="2104900B" w14:textId="77777777" w:rsidR="00BC1539"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4716ABA5" w14:textId="505744CC" w:rsidR="00BC1539" w:rsidRPr="00870582" w:rsidRDefault="00BC1539" w:rsidP="00BC153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4BC3B4E1" w14:textId="5CAA1B0B" w:rsidR="00BC1539" w:rsidRPr="007B555E" w:rsidRDefault="00000000" w:rsidP="00BC1539">
            <w:pPr>
              <w:tabs>
                <w:tab w:val="left" w:pos="180"/>
              </w:tabs>
              <w:spacing w:after="120" w:line="276" w:lineRule="auto"/>
              <w:ind w:left="0" w:right="0" w:firstLine="0"/>
              <w:rPr>
                <w:rFonts w:cstheme="minorHAnsi"/>
                <w:color w:val="D73329"/>
                <w:u w:val="single"/>
              </w:rPr>
            </w:pPr>
            <w:hyperlink r:id="rId57" w:history="1">
              <w:r w:rsidR="00BC1539" w:rsidRPr="00FB45E5">
                <w:rPr>
                  <w:rStyle w:val="Hyperlink"/>
                  <w:rFonts w:cstheme="minorHAnsi"/>
                  <w:color w:val="D73329"/>
                  <w:sz w:val="22"/>
                  <w:u w:val="none"/>
                </w:rPr>
                <w:t>Quality of Care Principles 2014</w:t>
              </w:r>
            </w:hyperlink>
          </w:p>
        </w:tc>
        <w:tc>
          <w:tcPr>
            <w:tcW w:w="1772" w:type="pct"/>
            <w:tcBorders>
              <w:top w:val="nil"/>
            </w:tcBorders>
            <w:shd w:val="clear" w:color="auto" w:fill="auto"/>
          </w:tcPr>
          <w:p w14:paraId="2DFEF0B5" w14:textId="30696938" w:rsidR="00BC1539" w:rsidRPr="00870582" w:rsidRDefault="00BC1539" w:rsidP="00BC153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86528D8" w14:textId="7D29A490" w:rsidR="00BC1539" w:rsidRPr="007B555E" w:rsidRDefault="00000000" w:rsidP="00BC1539">
            <w:pPr>
              <w:tabs>
                <w:tab w:val="left" w:pos="180"/>
              </w:tabs>
              <w:spacing w:after="120" w:line="276" w:lineRule="auto"/>
              <w:ind w:left="0" w:right="0" w:firstLine="0"/>
              <w:rPr>
                <w:rFonts w:cstheme="minorHAnsi"/>
                <w:color w:val="D73329"/>
                <w:sz w:val="22"/>
              </w:rPr>
            </w:pPr>
            <w:hyperlink r:id="rId58" w:history="1">
              <w:r w:rsidR="00BC1539" w:rsidRPr="00FB45E5">
                <w:rPr>
                  <w:color w:val="D73329"/>
                  <w:sz w:val="22"/>
                </w:rPr>
                <w:t>National Code of Conduct for Health Care Workers</w:t>
              </w:r>
            </w:hyperlink>
          </w:p>
        </w:tc>
      </w:tr>
    </w:tbl>
    <w:p w14:paraId="605D530A" w14:textId="7924787E" w:rsidR="00BC1539" w:rsidRDefault="00BC1539" w:rsidP="00BC1539">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C1539" w:rsidRPr="000C547B" w14:paraId="5BCB5846" w14:textId="77777777" w:rsidTr="00BC1539">
        <w:trPr>
          <w:cantSplit/>
          <w:trHeight w:val="56"/>
          <w:jc w:val="center"/>
        </w:trPr>
        <w:tc>
          <w:tcPr>
            <w:tcW w:w="1456" w:type="pct"/>
            <w:shd w:val="clear" w:color="auto" w:fill="E7E6E6" w:themeFill="background2"/>
            <w:vAlign w:val="center"/>
          </w:tcPr>
          <w:p w14:paraId="0FE1DC3E" w14:textId="37C734B4" w:rsidR="00BC1539" w:rsidRPr="00BC1539" w:rsidRDefault="00BC1539" w:rsidP="00BC1539">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703D9F2D"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66CAFADB" w14:textId="07106D9F" w:rsidR="00BC1539" w:rsidRPr="00870582"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1C4A325F"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14069694" w14:textId="657B3688" w:rsidR="00BC1539" w:rsidRPr="00870582"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C1539" w:rsidRPr="000C547B" w14:paraId="2B8731FB" w14:textId="77777777" w:rsidTr="005B6205">
        <w:trPr>
          <w:cantSplit/>
          <w:trHeight w:val="56"/>
          <w:jc w:val="center"/>
        </w:trPr>
        <w:tc>
          <w:tcPr>
            <w:tcW w:w="1456" w:type="pct"/>
            <w:vMerge w:val="restart"/>
            <w:shd w:val="clear" w:color="auto" w:fill="auto"/>
            <w:vAlign w:val="center"/>
          </w:tcPr>
          <w:p w14:paraId="6FF2A98A" w14:textId="5A3B90A0" w:rsidR="00BC1539"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Work health and safety</w:t>
            </w:r>
          </w:p>
        </w:tc>
        <w:tc>
          <w:tcPr>
            <w:tcW w:w="1772" w:type="pct"/>
            <w:tcBorders>
              <w:bottom w:val="nil"/>
            </w:tcBorders>
            <w:shd w:val="clear" w:color="auto" w:fill="auto"/>
          </w:tcPr>
          <w:p w14:paraId="04597B84" w14:textId="77777777" w:rsidR="00BC1539" w:rsidRPr="00C575B1" w:rsidRDefault="00BC1539" w:rsidP="00BC1539">
            <w:pPr>
              <w:spacing w:after="120" w:line="276" w:lineRule="auto"/>
              <w:ind w:left="0" w:right="0" w:firstLine="0"/>
              <w:jc w:val="both"/>
              <w:rPr>
                <w:rFonts w:cstheme="minorHAnsi"/>
                <w:color w:val="404040" w:themeColor="text1" w:themeTint="BF"/>
                <w:sz w:val="22"/>
              </w:rPr>
            </w:pP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16E6397A" w14:textId="77E4276E" w:rsidR="00BC1539" w:rsidRPr="00870582" w:rsidRDefault="00BC1539" w:rsidP="00BC1539">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Workers have a duty of care under the WHS legislation. This involves taking reasonable care for their own health and safety and that of others who may be affected by their acts or omissions.</w:t>
            </w:r>
          </w:p>
        </w:tc>
        <w:tc>
          <w:tcPr>
            <w:tcW w:w="1772" w:type="pct"/>
            <w:tcBorders>
              <w:bottom w:val="nil"/>
            </w:tcBorders>
            <w:shd w:val="clear" w:color="auto" w:fill="auto"/>
          </w:tcPr>
          <w:p w14:paraId="06C994CF" w14:textId="77777777" w:rsidR="00BC1539" w:rsidRPr="00C575B1" w:rsidRDefault="00BC1539" w:rsidP="00BC1539">
            <w:pPr>
              <w:spacing w:after="120" w:line="276" w:lineRule="auto"/>
              <w:ind w:left="0" w:right="0" w:firstLine="0"/>
              <w:jc w:val="both"/>
              <w:rPr>
                <w:rFonts w:cstheme="minorHAnsi"/>
                <w:color w:val="404040" w:themeColor="text1" w:themeTint="BF"/>
                <w:sz w:val="22"/>
              </w:rPr>
            </w:pP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7E5E87C3" w14:textId="77777777" w:rsidR="00BC1539" w:rsidRDefault="00BC153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6338D1">
              <w:rPr>
                <w:rFonts w:cstheme="minorHAnsi"/>
                <w:color w:val="D73329"/>
                <w:sz w:val="22"/>
              </w:rPr>
              <w:t>A health care worker must provide health services in a safe and ethical manner.</w:t>
            </w:r>
          </w:p>
          <w:p w14:paraId="76D861AC" w14:textId="2E52FD2A" w:rsidR="00BC1539" w:rsidRPr="00D03E7A" w:rsidRDefault="00BC153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D03E7A">
              <w:rPr>
                <w:rFonts w:cstheme="minorHAnsi"/>
                <w:color w:val="D73329"/>
                <w:sz w:val="22"/>
              </w:rPr>
              <w:t>A health care worker must maintain the necessary competence in his or her field of practice</w:t>
            </w:r>
            <w:r w:rsidR="00C575B1">
              <w:rPr>
                <w:rFonts w:cstheme="minorHAnsi"/>
                <w:color w:val="D73329"/>
                <w:sz w:val="22"/>
              </w:rPr>
              <w:t>.</w:t>
            </w:r>
          </w:p>
          <w:p w14:paraId="0C54C7F1" w14:textId="1860608C" w:rsidR="00BC1539" w:rsidRPr="00D60EFC" w:rsidRDefault="00D60EFC">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 w:val="22"/>
              </w:rPr>
            </w:pPr>
            <w:r w:rsidRPr="00D60EFC">
              <w:rPr>
                <w:rFonts w:cstheme="minorHAnsi"/>
                <w:color w:val="D73329"/>
                <w:sz w:val="22"/>
              </w:rPr>
              <w:t>A health</w:t>
            </w:r>
            <w:r w:rsidR="00BC1539" w:rsidRPr="00D60EFC">
              <w:rPr>
                <w:rFonts w:cstheme="minorHAnsi"/>
                <w:color w:val="D73329"/>
                <w:sz w:val="22"/>
              </w:rPr>
              <w:t xml:space="preserve"> care worker must not provide health care of a type that is outside his or her experience or training or provide services that he or she is not qualified to provide</w:t>
            </w:r>
            <w:r w:rsidR="00C575B1" w:rsidRPr="00D60EFC">
              <w:rPr>
                <w:rFonts w:cstheme="minorHAnsi"/>
                <w:color w:val="D73329"/>
                <w:sz w:val="22"/>
              </w:rPr>
              <w:t>.</w:t>
            </w:r>
          </w:p>
        </w:tc>
      </w:tr>
      <w:tr w:rsidR="00BC1539" w:rsidRPr="000C547B" w14:paraId="3BCBC255" w14:textId="77777777" w:rsidTr="005B6205">
        <w:trPr>
          <w:cantSplit/>
          <w:trHeight w:val="56"/>
          <w:jc w:val="center"/>
        </w:trPr>
        <w:tc>
          <w:tcPr>
            <w:tcW w:w="1456" w:type="pct"/>
            <w:vMerge/>
            <w:shd w:val="clear" w:color="auto" w:fill="auto"/>
            <w:vAlign w:val="center"/>
          </w:tcPr>
          <w:p w14:paraId="7C954452" w14:textId="77777777" w:rsidR="00BC1539" w:rsidRDefault="00BC1539">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tcBorders>
            <w:shd w:val="clear" w:color="auto" w:fill="auto"/>
          </w:tcPr>
          <w:p w14:paraId="4AB77B77" w14:textId="4DF571F6" w:rsidR="00BC1539" w:rsidRDefault="00BC1539" w:rsidP="00BC153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056AEB57" w14:textId="421446D0" w:rsidR="00BC1539" w:rsidRPr="00FB45E5" w:rsidRDefault="00000000" w:rsidP="00BC1539">
            <w:pPr>
              <w:tabs>
                <w:tab w:val="left" w:pos="180"/>
              </w:tabs>
              <w:spacing w:after="120" w:line="276" w:lineRule="auto"/>
              <w:ind w:left="0" w:right="0" w:firstLine="0"/>
              <w:rPr>
                <w:rFonts w:cstheme="minorHAnsi"/>
                <w:color w:val="404040" w:themeColor="text1" w:themeTint="BF"/>
                <w:sz w:val="22"/>
              </w:rPr>
            </w:pPr>
            <w:hyperlink r:id="rId59" w:history="1">
              <w:r w:rsidR="00BC1539" w:rsidRPr="00FB45E5">
                <w:rPr>
                  <w:rStyle w:val="Hyperlink"/>
                  <w:rFonts w:cstheme="minorHAnsi"/>
                  <w:color w:val="D73329"/>
                  <w:sz w:val="22"/>
                  <w:u w:val="none"/>
                </w:rPr>
                <w:t>Work Health and Safety Act 2011</w:t>
              </w:r>
            </w:hyperlink>
            <w:r w:rsidR="00BC1539">
              <w:rPr>
                <w:rStyle w:val="Hyperlink"/>
                <w:rFonts w:cstheme="minorHAnsi"/>
                <w:color w:val="D73329"/>
                <w:u w:val="none"/>
              </w:rPr>
              <w:t xml:space="preserve"> </w:t>
            </w:r>
          </w:p>
        </w:tc>
        <w:tc>
          <w:tcPr>
            <w:tcW w:w="1772" w:type="pct"/>
            <w:tcBorders>
              <w:top w:val="nil"/>
            </w:tcBorders>
            <w:shd w:val="clear" w:color="auto" w:fill="auto"/>
          </w:tcPr>
          <w:p w14:paraId="681EE96F" w14:textId="77777777" w:rsidR="00BC1539" w:rsidRPr="00870582" w:rsidRDefault="00BC1539" w:rsidP="00BC153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6F5F7300" w14:textId="61BFFF90" w:rsidR="00BC1539" w:rsidRPr="00870582" w:rsidRDefault="00000000" w:rsidP="00BC1539">
            <w:pPr>
              <w:tabs>
                <w:tab w:val="left" w:pos="180"/>
              </w:tabs>
              <w:spacing w:after="120" w:line="276" w:lineRule="auto"/>
              <w:ind w:left="0" w:right="0" w:firstLine="0"/>
              <w:jc w:val="both"/>
              <w:rPr>
                <w:rFonts w:cstheme="minorHAnsi"/>
                <w:color w:val="404040" w:themeColor="text1" w:themeTint="BF"/>
                <w:szCs w:val="24"/>
              </w:rPr>
            </w:pPr>
            <w:hyperlink r:id="rId60" w:history="1">
              <w:r w:rsidR="00BC1539" w:rsidRPr="00FB45E5">
                <w:rPr>
                  <w:color w:val="D73329"/>
                  <w:sz w:val="22"/>
                </w:rPr>
                <w:t>National Code of Conduct for Health Care Workers</w:t>
              </w:r>
            </w:hyperlink>
          </w:p>
        </w:tc>
      </w:tr>
    </w:tbl>
    <w:p w14:paraId="5AD13637" w14:textId="77777777" w:rsidR="00B133AC" w:rsidRPr="008B449A" w:rsidRDefault="00B133AC" w:rsidP="00B133AC">
      <w:pPr>
        <w:spacing w:after="120" w:line="276" w:lineRule="auto"/>
        <w:ind w:left="0" w:firstLine="0"/>
        <w:rPr>
          <w:color w:val="404040" w:themeColor="text1" w:themeTint="BF"/>
        </w:rPr>
        <w:sectPr w:rsidR="00B133AC" w:rsidRPr="008B449A" w:rsidSect="004A0F2A">
          <w:headerReference w:type="even" r:id="rId61"/>
          <w:headerReference w:type="default" r:id="rId62"/>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133AC" w:rsidRPr="008B449A" w14:paraId="531F7819" w14:textId="77777777" w:rsidTr="00B27ADD">
        <w:trPr>
          <w:cantSplit/>
          <w:trHeight w:val="1260"/>
          <w:jc w:val="center"/>
        </w:trPr>
        <w:tc>
          <w:tcPr>
            <w:tcW w:w="848" w:type="pct"/>
            <w:tcBorders>
              <w:top w:val="nil"/>
              <w:left w:val="nil"/>
              <w:bottom w:val="nil"/>
              <w:right w:val="nil"/>
            </w:tcBorders>
            <w:shd w:val="clear" w:color="auto" w:fill="auto"/>
          </w:tcPr>
          <w:p w14:paraId="2719CD93" w14:textId="2D9C1BE1"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FBB81DF" wp14:editId="5772393A">
                  <wp:extent cx="682388" cy="712561"/>
                  <wp:effectExtent l="0" t="0" r="3810" b="0"/>
                  <wp:docPr id="12"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3F041F7" w14:textId="77777777" w:rsidR="00B133AC" w:rsidRPr="00C806BB" w:rsidRDefault="00B133AC" w:rsidP="00BE386B">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care workers.</w:t>
            </w:r>
          </w:p>
        </w:tc>
      </w:tr>
      <w:tr w:rsidR="00B133AC" w:rsidRPr="008B449A" w14:paraId="6CE3ED1D"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94F28FA" w14:textId="77777777" w:rsidR="00B133AC" w:rsidRPr="00301F77" w:rsidRDefault="00B133AC" w:rsidP="00B27ADD">
            <w:pPr>
              <w:tabs>
                <w:tab w:val="left" w:pos="180"/>
              </w:tabs>
              <w:spacing w:before="0" w:line="276" w:lineRule="auto"/>
              <w:ind w:left="0" w:right="29" w:firstLine="0"/>
              <w:rPr>
                <w:rFonts w:cstheme="minorHAnsi"/>
                <w:color w:val="404040" w:themeColor="text1" w:themeTint="BF"/>
                <w:szCs w:val="24"/>
              </w:rPr>
            </w:pPr>
          </w:p>
        </w:tc>
      </w:tr>
      <w:tr w:rsidR="00B133AC" w:rsidRPr="008B449A" w14:paraId="3B74960A"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0C59C2" w14:textId="77777777" w:rsidR="00B133AC" w:rsidRPr="000C03FE" w:rsidRDefault="00B133AC"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CHCCCS038 KE8.9 (p)</w:t>
            </w:r>
          </w:p>
          <w:p w14:paraId="73F3252A" w14:textId="7CC4991E" w:rsidR="00B133AC" w:rsidRPr="00B43F08" w:rsidRDefault="00B133AC" w:rsidP="00B27ADD">
            <w:pPr>
              <w:tabs>
                <w:tab w:val="left" w:pos="180"/>
              </w:tabs>
              <w:spacing w:after="120" w:line="276" w:lineRule="auto"/>
              <w:ind w:left="0" w:right="0" w:firstLine="0"/>
              <w:rPr>
                <w:rFonts w:cstheme="minorHAnsi"/>
                <w:i/>
                <w:color w:val="F79723"/>
                <w:sz w:val="20"/>
                <w:szCs w:val="24"/>
              </w:rPr>
            </w:pPr>
            <w:r w:rsidRPr="00DE7E39">
              <w:rPr>
                <w:rFonts w:cstheme="minorHAnsi"/>
                <w:i/>
                <w:color w:val="F79723"/>
                <w:sz w:val="20"/>
                <w:szCs w:val="20"/>
              </w:rPr>
              <w:t xml:space="preserve">Learner guide reference: </w:t>
            </w:r>
            <w:r w:rsidR="00286888" w:rsidRPr="00DE7E39">
              <w:rPr>
                <w:rFonts w:cstheme="minorHAnsi"/>
                <w:i/>
                <w:color w:val="F79723"/>
                <w:sz w:val="20"/>
                <w:szCs w:val="20"/>
              </w:rPr>
              <w:t xml:space="preserve">CHCCCS038 Learner Guide, Chapter 1, Subchapter </w:t>
            </w:r>
            <w:r w:rsidR="00286888">
              <w:rPr>
                <w:rFonts w:cstheme="minorHAnsi"/>
                <w:i/>
                <w:color w:val="F79723"/>
                <w:sz w:val="20"/>
                <w:szCs w:val="20"/>
              </w:rPr>
              <w:t>1.</w:t>
            </w:r>
            <w:r w:rsidR="00286888" w:rsidRPr="00DE7E39">
              <w:rPr>
                <w:rFonts w:cstheme="minorHAnsi"/>
                <w:i/>
                <w:color w:val="F79723"/>
                <w:sz w:val="20"/>
                <w:szCs w:val="20"/>
              </w:rPr>
              <w:t xml:space="preserve">4, Section </w:t>
            </w:r>
            <w:r w:rsidR="00286888">
              <w:rPr>
                <w:rFonts w:cstheme="minorHAnsi"/>
                <w:i/>
                <w:color w:val="F79723"/>
                <w:sz w:val="20"/>
                <w:szCs w:val="20"/>
              </w:rPr>
              <w:t>1.4.</w:t>
            </w:r>
            <w:r w:rsidR="00286888" w:rsidRPr="00DE7E39">
              <w:rPr>
                <w:rFonts w:cstheme="minorHAnsi"/>
                <w:i/>
                <w:color w:val="F79723"/>
                <w:sz w:val="20"/>
                <w:szCs w:val="20"/>
              </w:rPr>
              <w:t>2</w:t>
            </w:r>
          </w:p>
          <w:p w14:paraId="51E5B92A" w14:textId="77777777" w:rsidR="00B133AC" w:rsidRPr="00DE7E39" w:rsidRDefault="00B133AC" w:rsidP="00B27ADD">
            <w:pPr>
              <w:tabs>
                <w:tab w:val="left" w:pos="180"/>
              </w:tabs>
              <w:spacing w:after="120" w:line="276" w:lineRule="auto"/>
              <w:ind w:left="0" w:right="0" w:firstLine="0"/>
              <w:rPr>
                <w:rFonts w:cstheme="minorHAnsi"/>
                <w:b/>
                <w:color w:val="D73329"/>
                <w:sz w:val="22"/>
              </w:rPr>
            </w:pPr>
            <w:r w:rsidRPr="00DE7E39">
              <w:rPr>
                <w:rFonts w:cstheme="minorHAnsi"/>
                <w:b/>
                <w:color w:val="D73329"/>
                <w:sz w:val="22"/>
              </w:rPr>
              <w:t xml:space="preserve">Marking guide </w:t>
            </w:r>
          </w:p>
          <w:p w14:paraId="74FD524D" w14:textId="77777777" w:rsidR="00B133AC" w:rsidRPr="00DE7E39" w:rsidRDefault="00B133AC" w:rsidP="00B27ADD">
            <w:pPr>
              <w:tabs>
                <w:tab w:val="left" w:pos="180"/>
              </w:tabs>
              <w:spacing w:after="120" w:line="276" w:lineRule="auto"/>
              <w:ind w:left="0" w:right="0" w:firstLine="0"/>
              <w:jc w:val="both"/>
              <w:rPr>
                <w:rFonts w:cstheme="minorHAnsi"/>
                <w:bCs/>
                <w:color w:val="D73329"/>
                <w:sz w:val="22"/>
              </w:rPr>
            </w:pPr>
            <w:r w:rsidRPr="00DE7E39">
              <w:rPr>
                <w:rFonts w:cstheme="minorHAnsi"/>
                <w:bCs/>
                <w:color w:val="D73329"/>
                <w:sz w:val="22"/>
              </w:rPr>
              <w:t>The candidate must identify three work role boundaries, three responsibilities, and three limitations of individual support workers.</w:t>
            </w:r>
          </w:p>
          <w:p w14:paraId="354B5034" w14:textId="77777777" w:rsidR="00B133AC" w:rsidRPr="00DE7E39" w:rsidRDefault="00B133AC" w:rsidP="00B27ADD">
            <w:pPr>
              <w:tabs>
                <w:tab w:val="left" w:pos="180"/>
              </w:tabs>
              <w:spacing w:after="120" w:line="276" w:lineRule="auto"/>
              <w:ind w:left="0" w:right="0" w:firstLine="0"/>
              <w:jc w:val="both"/>
              <w:rPr>
                <w:rFonts w:cstheme="minorHAnsi"/>
                <w:color w:val="D73329"/>
                <w:sz w:val="22"/>
                <w:u w:val="single"/>
              </w:rPr>
            </w:pPr>
            <w:r w:rsidRPr="00DE7E39">
              <w:rPr>
                <w:rFonts w:cstheme="minorHAnsi"/>
                <w:color w:val="D73329"/>
                <w:sz w:val="22"/>
                <w:u w:val="single"/>
              </w:rPr>
              <w:t>Work role boundaries</w:t>
            </w:r>
          </w:p>
          <w:p w14:paraId="2550BB07" w14:textId="77777777" w:rsidR="00B133AC" w:rsidRPr="00DE7E39" w:rsidRDefault="00B133AC" w:rsidP="00B27ADD">
            <w:pPr>
              <w:tabs>
                <w:tab w:val="left" w:pos="180"/>
              </w:tabs>
              <w:spacing w:after="120" w:line="276" w:lineRule="auto"/>
              <w:ind w:left="0" w:right="0" w:firstLine="0"/>
              <w:jc w:val="both"/>
              <w:rPr>
                <w:rFonts w:cstheme="minorHAnsi"/>
                <w:bCs/>
                <w:color w:val="D73329"/>
                <w:sz w:val="22"/>
              </w:rPr>
            </w:pPr>
            <w:r w:rsidRPr="00DE7E39">
              <w:rPr>
                <w:rFonts w:cstheme="minorHAnsi"/>
                <w:bCs/>
                <w:color w:val="D73329"/>
                <w:sz w:val="22"/>
              </w:rPr>
              <w:t>For a satisfactory performance, the candidate’s responses must include any three of the following, in no particular order:</w:t>
            </w:r>
          </w:p>
          <w:p w14:paraId="2523B0BE"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Engage in sexual or other inappropriate close personal, physical or emotional relationships with a client.</w:t>
            </w:r>
          </w:p>
          <w:p w14:paraId="65404183"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Be involved with the client’s private family matters/concerns.</w:t>
            </w:r>
          </w:p>
          <w:p w14:paraId="6D1E2C48"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Accept gifts and favours from clients, their families, or carers.</w:t>
            </w:r>
          </w:p>
          <w:p w14:paraId="3995C35D"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Share matters about one’s personal life to clients, families, or carers.</w:t>
            </w:r>
          </w:p>
          <w:p w14:paraId="41748E58"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Communicate with clients, families, or carers outside work hours or about non-work-related matters.</w:t>
            </w:r>
          </w:p>
          <w:p w14:paraId="2F858B5B" w14:textId="77777777" w:rsidR="00B133AC" w:rsidRPr="00DE7E39" w:rsidRDefault="00B133AC" w:rsidP="00B27ADD">
            <w:pPr>
              <w:tabs>
                <w:tab w:val="left" w:pos="180"/>
              </w:tabs>
              <w:spacing w:after="120" w:line="276" w:lineRule="auto"/>
              <w:ind w:left="0" w:right="0" w:firstLine="0"/>
              <w:jc w:val="both"/>
              <w:rPr>
                <w:rFonts w:cstheme="minorHAnsi"/>
                <w:color w:val="D73329"/>
                <w:sz w:val="22"/>
                <w:u w:val="single"/>
              </w:rPr>
            </w:pPr>
            <w:r w:rsidRPr="00DE7E39">
              <w:rPr>
                <w:rFonts w:cstheme="minorHAnsi"/>
                <w:color w:val="D73329"/>
                <w:sz w:val="22"/>
                <w:u w:val="single"/>
              </w:rPr>
              <w:t>Responsibilities</w:t>
            </w:r>
          </w:p>
          <w:p w14:paraId="313FDD2E" w14:textId="77777777" w:rsidR="00B133AC" w:rsidRPr="00DE7E39" w:rsidRDefault="00B133AC" w:rsidP="00B27ADD">
            <w:pPr>
              <w:tabs>
                <w:tab w:val="left" w:pos="180"/>
              </w:tabs>
              <w:spacing w:after="120" w:line="276" w:lineRule="auto"/>
              <w:ind w:left="0" w:right="0" w:firstLine="0"/>
              <w:jc w:val="both"/>
              <w:rPr>
                <w:rFonts w:cstheme="minorHAnsi"/>
                <w:bCs/>
                <w:color w:val="D73329"/>
                <w:sz w:val="22"/>
              </w:rPr>
            </w:pPr>
            <w:r w:rsidRPr="00DE7E39">
              <w:rPr>
                <w:rFonts w:cstheme="minorHAnsi"/>
                <w:bCs/>
                <w:color w:val="D73329"/>
                <w:sz w:val="22"/>
              </w:rPr>
              <w:t>For a satisfactory performance, the candidate’s responses must include any three of the following, in no particular order:</w:t>
            </w:r>
          </w:p>
          <w:p w14:paraId="7A14ED3F"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Follow the client’s individualised support plan.</w:t>
            </w:r>
          </w:p>
          <w:p w14:paraId="0FDE8B4B"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Work within service standards, policies, and procedures.</w:t>
            </w:r>
          </w:p>
          <w:p w14:paraId="67926408"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Report indicators of abuse and neglect of children/older persons.</w:t>
            </w:r>
          </w:p>
          <w:p w14:paraId="7614720D"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Report changes to the client’s health and wellbeing.</w:t>
            </w:r>
          </w:p>
          <w:p w14:paraId="09685330"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 xml:space="preserve">Complete required documentation and reporting, e.g. progress notes. </w:t>
            </w:r>
          </w:p>
          <w:p w14:paraId="024C12A9" w14:textId="77777777" w:rsidR="00B133AC" w:rsidRPr="00347EE8"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Maintain the client’s privacy and confidentiality.</w:t>
            </w:r>
          </w:p>
        </w:tc>
      </w:tr>
    </w:tbl>
    <w:p w14:paraId="149069CE" w14:textId="7802BB45" w:rsidR="00BE386B" w:rsidRDefault="00BE386B" w:rsidP="00BE386B">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133AC" w:rsidRPr="008B449A" w14:paraId="162F20D2" w14:textId="77777777" w:rsidTr="00BE386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ACE3C4" w14:textId="77777777" w:rsidR="00B133AC" w:rsidRPr="0019747E" w:rsidRDefault="00B133AC" w:rsidP="00B27ADD">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lastRenderedPageBreak/>
              <w:t>Work role limitations</w:t>
            </w:r>
          </w:p>
          <w:p w14:paraId="3DAA906C" w14:textId="77777777" w:rsidR="00B133AC" w:rsidRDefault="00B133AC"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53735E3F" w14:textId="1EDBA5BA" w:rsidR="00B133AC"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Diagnose illnesses and conditions</w:t>
            </w:r>
          </w:p>
          <w:p w14:paraId="0BF36DA8" w14:textId="6B71810C" w:rsidR="00B133AC"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Provide psychological, emotional, and spiritual counselling</w:t>
            </w:r>
          </w:p>
          <w:p w14:paraId="14C2868C" w14:textId="7C709733" w:rsidR="00B133AC"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Any support practices not covered in the client’s individualised plan</w:t>
            </w:r>
          </w:p>
          <w:p w14:paraId="05B06B66" w14:textId="06658AD3" w:rsidR="00B133AC" w:rsidRPr="00076696"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Increase dosage of pain medication for clients</w:t>
            </w:r>
          </w:p>
          <w:p w14:paraId="5C14E6EB" w14:textId="77777777" w:rsidR="00B133AC" w:rsidRDefault="00B133AC"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may provide work role boundaries, responsibilities, and limitations other than those listed above. This is still acceptable provided that their responses:</w:t>
            </w:r>
          </w:p>
          <w:p w14:paraId="28EBAE6C" w14:textId="671E52C4" w:rsidR="00B133AC"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Are consistent with the roles and responsibilities of workers in varied care and support contexts</w:t>
            </w:r>
          </w:p>
          <w:p w14:paraId="748F3208" w14:textId="28A54394" w:rsidR="00B133AC" w:rsidRPr="00B82B3E"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B82B3E">
              <w:rPr>
                <w:rFonts w:cstheme="minorHAnsi"/>
                <w:bCs/>
                <w:color w:val="D73329"/>
                <w:sz w:val="22"/>
                <w:szCs w:val="20"/>
              </w:rPr>
              <w:t>Align with current industry and workplace practices in care and support contexts</w:t>
            </w:r>
          </w:p>
          <w:p w14:paraId="347F6414" w14:textId="77777777" w:rsidR="00B133AC" w:rsidRPr="008F18A8" w:rsidRDefault="00B133AC" w:rsidP="00B27ADD">
            <w:pPr>
              <w:tabs>
                <w:tab w:val="left" w:pos="180"/>
              </w:tabs>
              <w:spacing w:after="120" w:line="276" w:lineRule="auto"/>
              <w:ind w:left="0" w:right="0" w:firstLine="0"/>
              <w:jc w:val="both"/>
              <w:rPr>
                <w:rFonts w:cstheme="minorHAnsi"/>
                <w:bCs/>
                <w:color w:val="D73329"/>
                <w:sz w:val="22"/>
              </w:rPr>
            </w:pPr>
            <w:r w:rsidRPr="00B82B3E">
              <w:rPr>
                <w:rFonts w:cstheme="minorHAnsi"/>
                <w:bCs/>
                <w:color w:val="D73329"/>
                <w:sz w:val="22"/>
              </w:rPr>
              <w:t>Note that boundaries relate to behaviours or actions towards clients, families, carers that individual support workers must refrain from doing. While limitations are workplace tasks or activities that individual support workers are not qualified or trained to perform</w:t>
            </w:r>
            <w:r w:rsidRPr="00ED0FE6">
              <w:rPr>
                <w:rFonts w:cstheme="minorHAnsi"/>
                <w:bCs/>
                <w:color w:val="D73329"/>
                <w:sz w:val="22"/>
              </w:rPr>
              <w:t>.</w:t>
            </w:r>
          </w:p>
        </w:tc>
      </w:tr>
      <w:tr w:rsidR="00B133AC" w:rsidRPr="0051339A" w14:paraId="1E351002" w14:textId="77777777" w:rsidTr="00565FD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7A15182" w14:textId="77777777" w:rsidR="00DE0EAD" w:rsidRPr="00B64FA5" w:rsidRDefault="00B133AC">
            <w:pPr>
              <w:pStyle w:val="ListParagraph"/>
              <w:numPr>
                <w:ilvl w:val="1"/>
                <w:numId w:val="38"/>
              </w:numPr>
              <w:tabs>
                <w:tab w:val="left" w:pos="180"/>
              </w:tabs>
              <w:spacing w:after="120" w:line="276" w:lineRule="auto"/>
              <w:ind w:left="794" w:right="0" w:hanging="357"/>
              <w:contextualSpacing w:val="0"/>
              <w:rPr>
                <w:rFonts w:cstheme="minorHAnsi"/>
                <w:color w:val="404040" w:themeColor="text1" w:themeTint="BF"/>
                <w:szCs w:val="24"/>
              </w:rPr>
            </w:pPr>
            <w:r w:rsidRPr="00B64FA5">
              <w:rPr>
                <w:rFonts w:cstheme="minorHAnsi"/>
                <w:color w:val="404040" w:themeColor="text1" w:themeTint="BF"/>
                <w:szCs w:val="24"/>
              </w:rPr>
              <w:t>Three work role boundaries of individual support workers</w:t>
            </w:r>
          </w:p>
          <w:p w14:paraId="5DF089C4" w14:textId="77777777" w:rsidR="00DE0EAD" w:rsidRPr="00B64FA5" w:rsidRDefault="00565FDB">
            <w:pPr>
              <w:pStyle w:val="ListParagraph"/>
              <w:numPr>
                <w:ilvl w:val="0"/>
                <w:numId w:val="147"/>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514C5C9E" w14:textId="77777777" w:rsidR="00565FDB" w:rsidRPr="00B64FA5" w:rsidRDefault="00565FDB">
            <w:pPr>
              <w:pStyle w:val="ListParagraph"/>
              <w:numPr>
                <w:ilvl w:val="0"/>
                <w:numId w:val="147"/>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290ACBB1" w14:textId="7989E8AB" w:rsidR="00565FDB" w:rsidRPr="00B64FA5" w:rsidRDefault="00565FDB">
            <w:pPr>
              <w:pStyle w:val="ListParagraph"/>
              <w:numPr>
                <w:ilvl w:val="0"/>
                <w:numId w:val="147"/>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tc>
      </w:tr>
      <w:tr w:rsidR="00B133AC" w:rsidRPr="0051339A" w14:paraId="7E56A9CE" w14:textId="77777777" w:rsidTr="00B96D3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4B65F1" w14:textId="77777777" w:rsidR="000A15B7" w:rsidRPr="00B64FA5" w:rsidRDefault="00B133AC">
            <w:pPr>
              <w:pStyle w:val="ListParagraph"/>
              <w:numPr>
                <w:ilvl w:val="1"/>
                <w:numId w:val="38"/>
              </w:numPr>
              <w:tabs>
                <w:tab w:val="left" w:pos="180"/>
              </w:tabs>
              <w:spacing w:after="120" w:line="276" w:lineRule="auto"/>
              <w:ind w:left="794" w:right="0" w:hanging="357"/>
              <w:contextualSpacing w:val="0"/>
              <w:rPr>
                <w:rFonts w:cstheme="minorHAnsi"/>
                <w:color w:val="404040" w:themeColor="text1" w:themeTint="BF"/>
                <w:szCs w:val="24"/>
              </w:rPr>
            </w:pPr>
            <w:r w:rsidRPr="00B64FA5">
              <w:rPr>
                <w:rFonts w:cstheme="minorHAnsi"/>
                <w:color w:val="404040" w:themeColor="text1" w:themeTint="BF"/>
                <w:szCs w:val="24"/>
              </w:rPr>
              <w:t>Three responsibilities of individual support workers</w:t>
            </w:r>
          </w:p>
          <w:p w14:paraId="4DD687E0" w14:textId="77777777" w:rsidR="000A15B7" w:rsidRPr="00B64FA5" w:rsidRDefault="00B96D39">
            <w:pPr>
              <w:pStyle w:val="ListParagraph"/>
              <w:numPr>
                <w:ilvl w:val="1"/>
                <w:numId w:val="24"/>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455576B0" w14:textId="77777777" w:rsidR="00B96D39" w:rsidRPr="00B64FA5" w:rsidRDefault="00B96D39">
            <w:pPr>
              <w:pStyle w:val="ListParagraph"/>
              <w:numPr>
                <w:ilvl w:val="1"/>
                <w:numId w:val="24"/>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5B2A3C42" w14:textId="7AB724BC" w:rsidR="00B96D39" w:rsidRPr="00B64FA5" w:rsidRDefault="00B96D39">
            <w:pPr>
              <w:pStyle w:val="ListParagraph"/>
              <w:numPr>
                <w:ilvl w:val="1"/>
                <w:numId w:val="24"/>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tc>
      </w:tr>
      <w:tr w:rsidR="00B133AC" w:rsidRPr="0051339A" w14:paraId="3D70D4B2" w14:textId="77777777" w:rsidTr="00B96D3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324130" w14:textId="77777777" w:rsidR="00B133AC" w:rsidRPr="00B64FA5" w:rsidRDefault="00B133AC">
            <w:pPr>
              <w:pStyle w:val="ListParagraph"/>
              <w:numPr>
                <w:ilvl w:val="1"/>
                <w:numId w:val="38"/>
              </w:numPr>
              <w:tabs>
                <w:tab w:val="left" w:pos="180"/>
              </w:tabs>
              <w:spacing w:after="120" w:line="276" w:lineRule="auto"/>
              <w:ind w:left="794" w:right="0" w:hanging="357"/>
              <w:contextualSpacing w:val="0"/>
              <w:rPr>
                <w:rFonts w:cstheme="minorHAnsi"/>
                <w:color w:val="404040" w:themeColor="text1" w:themeTint="BF"/>
                <w:szCs w:val="24"/>
              </w:rPr>
            </w:pPr>
            <w:r w:rsidRPr="00B64FA5">
              <w:rPr>
                <w:rFonts w:cstheme="minorHAnsi"/>
                <w:color w:val="404040" w:themeColor="text1" w:themeTint="BF"/>
                <w:szCs w:val="24"/>
              </w:rPr>
              <w:t>Three work role limitations of individual support workers</w:t>
            </w:r>
          </w:p>
          <w:p w14:paraId="5598E020" w14:textId="77777777" w:rsidR="00B96D39" w:rsidRPr="00B64FA5" w:rsidRDefault="00B96D39">
            <w:pPr>
              <w:pStyle w:val="ListParagraph"/>
              <w:numPr>
                <w:ilvl w:val="0"/>
                <w:numId w:val="149"/>
              </w:numPr>
              <w:tabs>
                <w:tab w:val="left" w:pos="180"/>
              </w:tabs>
              <w:spacing w:after="120" w:line="276" w:lineRule="auto"/>
              <w:ind w:right="0"/>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2B070AB1" w14:textId="77777777" w:rsidR="00B96D39" w:rsidRPr="00B64FA5" w:rsidRDefault="00B96D39">
            <w:pPr>
              <w:pStyle w:val="ListParagraph"/>
              <w:numPr>
                <w:ilvl w:val="0"/>
                <w:numId w:val="149"/>
              </w:numPr>
              <w:tabs>
                <w:tab w:val="left" w:pos="180"/>
              </w:tabs>
              <w:spacing w:after="120" w:line="276" w:lineRule="auto"/>
              <w:ind w:right="0"/>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489CAB9F" w14:textId="4831FAB9" w:rsidR="00B96D39" w:rsidRPr="00B64FA5" w:rsidRDefault="00B96D39">
            <w:pPr>
              <w:pStyle w:val="ListParagraph"/>
              <w:numPr>
                <w:ilvl w:val="0"/>
                <w:numId w:val="149"/>
              </w:numPr>
              <w:tabs>
                <w:tab w:val="left" w:pos="180"/>
              </w:tabs>
              <w:spacing w:after="120" w:line="276" w:lineRule="auto"/>
              <w:ind w:right="0"/>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tc>
      </w:tr>
    </w:tbl>
    <w:p w14:paraId="3AF65C0E" w14:textId="4D585371" w:rsidR="00B133AC" w:rsidRDefault="00B133AC" w:rsidP="00A179B0">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F1A5D" w:rsidRPr="00301F77" w14:paraId="536D1B3A" w14:textId="77777777" w:rsidTr="00B27ADD">
        <w:trPr>
          <w:cantSplit/>
          <w:trHeight w:val="1260"/>
          <w:jc w:val="center"/>
        </w:trPr>
        <w:tc>
          <w:tcPr>
            <w:tcW w:w="848" w:type="pct"/>
            <w:tcBorders>
              <w:top w:val="nil"/>
              <w:left w:val="nil"/>
              <w:bottom w:val="nil"/>
              <w:right w:val="nil"/>
            </w:tcBorders>
            <w:shd w:val="clear" w:color="auto" w:fill="auto"/>
          </w:tcPr>
          <w:p w14:paraId="0B164596" w14:textId="77777777" w:rsidR="00CF1A5D" w:rsidRPr="00E3745B" w:rsidRDefault="00CF1A5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6D14895" wp14:editId="15DA57EB">
                  <wp:extent cx="682388" cy="712561"/>
                  <wp:effectExtent l="0" t="0" r="3810" b="0"/>
                  <wp:docPr id="46"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78554B" w14:textId="71FE5CCB" w:rsidR="00CF1A5D" w:rsidRPr="006854FE" w:rsidRDefault="00CF1A5D" w:rsidP="001901E6">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6854FE">
              <w:rPr>
                <w:rFonts w:cstheme="minorHAnsi"/>
                <w:color w:val="404040" w:themeColor="text1" w:themeTint="BF"/>
                <w:szCs w:val="24"/>
              </w:rPr>
              <w:t xml:space="preserve">Answer the following questions </w:t>
            </w:r>
            <w:r w:rsidR="00CF3A03">
              <w:rPr>
                <w:rFonts w:cstheme="minorHAnsi"/>
                <w:color w:val="404040" w:themeColor="text1" w:themeTint="BF"/>
                <w:szCs w:val="24"/>
              </w:rPr>
              <w:t>about</w:t>
            </w:r>
            <w:r w:rsidRPr="006854FE">
              <w:rPr>
                <w:rFonts w:cstheme="minorHAnsi"/>
                <w:color w:val="404040" w:themeColor="text1" w:themeTint="BF"/>
                <w:szCs w:val="24"/>
              </w:rPr>
              <w:t xml:space="preserve"> professional standards </w:t>
            </w:r>
            <w:r w:rsidR="00F15400">
              <w:rPr>
                <w:rFonts w:cstheme="minorHAnsi"/>
                <w:color w:val="404040" w:themeColor="text1" w:themeTint="BF"/>
                <w:szCs w:val="24"/>
              </w:rPr>
              <w:t>relevant to working with people receiving support</w:t>
            </w:r>
            <w:r w:rsidRPr="006854FE">
              <w:rPr>
                <w:rFonts w:cstheme="minorHAnsi"/>
                <w:color w:val="404040" w:themeColor="text1" w:themeTint="BF"/>
                <w:szCs w:val="24"/>
              </w:rPr>
              <w:t xml:space="preserve">. </w:t>
            </w:r>
          </w:p>
        </w:tc>
      </w:tr>
      <w:tr w:rsidR="00CF1A5D" w:rsidRPr="00301F77" w14:paraId="56F592D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BBA5903" w14:textId="77777777" w:rsidR="00CF1A5D" w:rsidRPr="00301F77" w:rsidRDefault="00CF1A5D" w:rsidP="00154CAF">
            <w:pPr>
              <w:tabs>
                <w:tab w:val="left" w:pos="180"/>
              </w:tabs>
              <w:spacing w:before="0" w:line="276" w:lineRule="auto"/>
              <w:ind w:left="0" w:right="0" w:firstLine="0"/>
              <w:rPr>
                <w:rFonts w:cstheme="minorHAnsi"/>
                <w:color w:val="404040" w:themeColor="text1" w:themeTint="BF"/>
                <w:szCs w:val="24"/>
              </w:rPr>
            </w:pPr>
          </w:p>
        </w:tc>
      </w:tr>
      <w:tr w:rsidR="00CF1A5D" w:rsidRPr="00301F77" w14:paraId="67271E4B"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6103321" w14:textId="671315F9" w:rsidR="00CF1A5D" w:rsidRDefault="00CF1A5D" w:rsidP="00B27ADD">
            <w:pPr>
              <w:pStyle w:val="CLRMapping"/>
            </w:pPr>
            <w:r w:rsidRPr="006854FE">
              <w:t xml:space="preserve">Mapping: </w:t>
            </w:r>
            <w:r w:rsidR="00873948">
              <w:t>CHCCCS038 KE8.11</w:t>
            </w:r>
            <w:r w:rsidR="000C174A">
              <w:t xml:space="preserve"> (p)</w:t>
            </w:r>
          </w:p>
          <w:p w14:paraId="5E64B156" w14:textId="77777777" w:rsidR="00714901" w:rsidRPr="00A77E9C" w:rsidRDefault="00714901" w:rsidP="00714901">
            <w:pPr>
              <w:tabs>
                <w:tab w:val="left" w:pos="180"/>
              </w:tabs>
              <w:spacing w:after="120" w:line="276" w:lineRule="auto"/>
              <w:ind w:left="0" w:right="0" w:firstLine="0"/>
              <w:rPr>
                <w:rFonts w:cstheme="minorHAnsi"/>
                <w:i/>
                <w:color w:val="F79723"/>
                <w:sz w:val="20"/>
                <w:szCs w:val="24"/>
              </w:rPr>
            </w:pPr>
            <w:r w:rsidRPr="00DE7E39">
              <w:rPr>
                <w:rFonts w:cstheme="minorHAnsi"/>
                <w:i/>
                <w:color w:val="F79723"/>
                <w:sz w:val="20"/>
                <w:szCs w:val="20"/>
              </w:rPr>
              <w:t xml:space="preserve">Learner guide reference: CHCCCS038 Learner Guide, Chapter 1, Subchapter </w:t>
            </w:r>
            <w:r>
              <w:rPr>
                <w:rFonts w:cstheme="minorHAnsi"/>
                <w:i/>
                <w:color w:val="F79723"/>
                <w:sz w:val="20"/>
                <w:szCs w:val="20"/>
              </w:rPr>
              <w:t>1.</w:t>
            </w:r>
            <w:r w:rsidRPr="00DE7E39">
              <w:rPr>
                <w:rFonts w:cstheme="minorHAnsi"/>
                <w:i/>
                <w:color w:val="F79723"/>
                <w:sz w:val="20"/>
                <w:szCs w:val="20"/>
              </w:rPr>
              <w:t xml:space="preserve">4, Section </w:t>
            </w:r>
            <w:r>
              <w:rPr>
                <w:rFonts w:cstheme="minorHAnsi"/>
                <w:i/>
                <w:color w:val="F79723"/>
                <w:sz w:val="20"/>
                <w:szCs w:val="20"/>
              </w:rPr>
              <w:t>1.4.</w:t>
            </w:r>
            <w:r w:rsidRPr="00DE7E39">
              <w:rPr>
                <w:rFonts w:cstheme="minorHAnsi"/>
                <w:i/>
                <w:color w:val="F79723"/>
                <w:sz w:val="20"/>
                <w:szCs w:val="20"/>
              </w:rPr>
              <w:t>2</w:t>
            </w:r>
          </w:p>
          <w:p w14:paraId="568642B7" w14:textId="77777777" w:rsidR="00CF1A5D" w:rsidRPr="006854FE" w:rsidRDefault="00CF1A5D" w:rsidP="00B27ADD">
            <w:pPr>
              <w:tabs>
                <w:tab w:val="left" w:pos="180"/>
              </w:tabs>
              <w:spacing w:after="120" w:line="276" w:lineRule="auto"/>
              <w:ind w:left="0" w:right="0" w:firstLine="0"/>
              <w:jc w:val="both"/>
              <w:rPr>
                <w:rFonts w:cstheme="minorHAnsi"/>
                <w:b/>
                <w:color w:val="D73329"/>
                <w:sz w:val="22"/>
              </w:rPr>
            </w:pPr>
            <w:r w:rsidRPr="006854FE">
              <w:rPr>
                <w:rFonts w:cstheme="minorHAnsi"/>
                <w:b/>
                <w:color w:val="D73329"/>
                <w:sz w:val="22"/>
              </w:rPr>
              <w:t xml:space="preserve">Marking guide </w:t>
            </w:r>
          </w:p>
          <w:p w14:paraId="77BA5C7D" w14:textId="24A5B0AB" w:rsidR="00CF1A5D" w:rsidRPr="006854FE" w:rsidRDefault="00CF1A5D" w:rsidP="00B27ADD">
            <w:pPr>
              <w:tabs>
                <w:tab w:val="left" w:pos="180"/>
              </w:tabs>
              <w:spacing w:after="120" w:line="276" w:lineRule="auto"/>
              <w:ind w:left="0" w:right="0" w:firstLine="0"/>
              <w:jc w:val="both"/>
              <w:rPr>
                <w:rFonts w:cstheme="minorHAnsi"/>
                <w:bCs/>
                <w:color w:val="D73329"/>
                <w:sz w:val="22"/>
              </w:rPr>
            </w:pPr>
            <w:r w:rsidRPr="006854FE">
              <w:rPr>
                <w:rFonts w:cstheme="minorHAnsi"/>
                <w:bCs/>
                <w:color w:val="D73329"/>
                <w:sz w:val="22"/>
              </w:rPr>
              <w:t xml:space="preserve">The candidate must answer the following questions </w:t>
            </w:r>
            <w:r w:rsidR="000C174A" w:rsidRPr="000C174A">
              <w:rPr>
                <w:rFonts w:cstheme="minorHAnsi"/>
                <w:bCs/>
                <w:color w:val="D73329"/>
                <w:sz w:val="22"/>
              </w:rPr>
              <w:t>about professional standards relevant to working with people receiving support</w:t>
            </w:r>
            <w:r w:rsidRPr="006854FE">
              <w:rPr>
                <w:rFonts w:cstheme="minorHAnsi"/>
                <w:bCs/>
                <w:color w:val="D73329"/>
                <w:sz w:val="22"/>
              </w:rPr>
              <w:t>.</w:t>
            </w:r>
          </w:p>
          <w:p w14:paraId="437B2AD6" w14:textId="77777777" w:rsidR="00CF1A5D" w:rsidRPr="006854FE" w:rsidRDefault="00CF1A5D" w:rsidP="00B27ADD">
            <w:pPr>
              <w:tabs>
                <w:tab w:val="left" w:pos="180"/>
              </w:tabs>
              <w:spacing w:after="120" w:line="276" w:lineRule="auto"/>
              <w:ind w:left="0" w:right="0" w:firstLine="0"/>
              <w:jc w:val="both"/>
              <w:rPr>
                <w:rFonts w:cstheme="minorHAnsi"/>
                <w:bCs/>
                <w:color w:val="D73329"/>
                <w:sz w:val="22"/>
                <w:szCs w:val="20"/>
              </w:rPr>
            </w:pPr>
            <w:r w:rsidRPr="006854FE">
              <w:rPr>
                <w:rFonts w:cstheme="minorHAnsi"/>
                <w:bCs/>
                <w:color w:val="D73329"/>
                <w:sz w:val="22"/>
              </w:rPr>
              <w:t>Additional marking guide and benchmark answers are provided below to guide the assessor in assessing the candidate’s responses.</w:t>
            </w:r>
          </w:p>
        </w:tc>
      </w:tr>
      <w:tr w:rsidR="00CF3A03" w:rsidRPr="00301F77" w14:paraId="48C2FE9B"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3B2F8D" w14:textId="768D950A" w:rsidR="00CF3A03" w:rsidRDefault="00CF3A03">
            <w:pPr>
              <w:pStyle w:val="ListParagraph"/>
              <w:numPr>
                <w:ilvl w:val="0"/>
                <w:numId w:val="88"/>
              </w:numPr>
              <w:tabs>
                <w:tab w:val="left" w:pos="180"/>
              </w:tabs>
              <w:spacing w:after="120" w:line="276" w:lineRule="auto"/>
              <w:ind w:left="794" w:right="0" w:hanging="357"/>
              <w:contextualSpacing w:val="0"/>
              <w:jc w:val="both"/>
              <w:rPr>
                <w:rFonts w:cstheme="minorHAnsi"/>
                <w:color w:val="404040" w:themeColor="text1" w:themeTint="BF"/>
                <w:szCs w:val="21"/>
              </w:rPr>
            </w:pPr>
            <w:r>
              <w:rPr>
                <w:rFonts w:cstheme="minorHAnsi"/>
                <w:color w:val="404040" w:themeColor="text1" w:themeTint="BF"/>
                <w:szCs w:val="21"/>
              </w:rPr>
              <w:t xml:space="preserve">Enumerate the </w:t>
            </w:r>
            <w:r w:rsidR="000C174A">
              <w:rPr>
                <w:rFonts w:cstheme="minorHAnsi"/>
                <w:color w:val="404040" w:themeColor="text1" w:themeTint="BF"/>
                <w:szCs w:val="21"/>
              </w:rPr>
              <w:t>eight</w:t>
            </w:r>
            <w:r>
              <w:rPr>
                <w:rFonts w:cstheme="minorHAnsi"/>
                <w:color w:val="404040" w:themeColor="text1" w:themeTint="BF"/>
                <w:szCs w:val="21"/>
              </w:rPr>
              <w:t xml:space="preserve"> </w:t>
            </w:r>
            <w:r w:rsidR="00C90ADF">
              <w:rPr>
                <w:rFonts w:cstheme="minorHAnsi"/>
                <w:color w:val="404040" w:themeColor="text1" w:themeTint="BF"/>
                <w:szCs w:val="21"/>
              </w:rPr>
              <w:t xml:space="preserve">standards </w:t>
            </w:r>
            <w:r w:rsidR="00670100">
              <w:rPr>
                <w:rFonts w:cstheme="minorHAnsi"/>
                <w:color w:val="404040" w:themeColor="text1" w:themeTint="BF"/>
                <w:szCs w:val="21"/>
              </w:rPr>
              <w:t xml:space="preserve">for quality of care and quality of life for the provision of aged care based on the </w:t>
            </w:r>
            <w:hyperlink r:id="rId63" w:history="1">
              <w:r w:rsidR="00670100" w:rsidRPr="00154CAF">
                <w:rPr>
                  <w:rStyle w:val="Hyperlink"/>
                  <w:rFonts w:cstheme="minorHAnsi"/>
                  <w:i/>
                  <w:iCs/>
                  <w:color w:val="2E74B5" w:themeColor="accent5" w:themeShade="BF"/>
                  <w:szCs w:val="24"/>
                </w:rPr>
                <w:t>Quality of Care Principles 2014</w:t>
              </w:r>
            </w:hyperlink>
            <w:r w:rsidR="00670100">
              <w:rPr>
                <w:rFonts w:cstheme="minorHAnsi"/>
                <w:color w:val="404040" w:themeColor="text1" w:themeTint="BF"/>
                <w:szCs w:val="21"/>
              </w:rPr>
              <w:t>.</w:t>
            </w:r>
          </w:p>
          <w:p w14:paraId="549BF137"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7D819F45"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70C82787"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49A163D9"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4F8054C5"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0940FAB6" w14:textId="5F1E6940"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2CB8A35A" w14:textId="5E83DD2F" w:rsidR="00623AD1" w:rsidRPr="00E86598" w:rsidRDefault="00623AD1">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03C94465" w14:textId="2A4ECBC0" w:rsidR="00623AD1" w:rsidRPr="00E86598" w:rsidRDefault="00623AD1">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1CDED63C" w14:textId="7FEBAEED" w:rsidR="00CF3A03" w:rsidRDefault="00CF3A03" w:rsidP="00B27ADD">
            <w:pPr>
              <w:tabs>
                <w:tab w:val="left" w:pos="180"/>
              </w:tabs>
              <w:spacing w:after="120" w:line="276" w:lineRule="auto"/>
              <w:ind w:left="795" w:right="0" w:firstLine="0"/>
              <w:jc w:val="both"/>
              <w:rPr>
                <w:rFonts w:cstheme="minorHAnsi"/>
                <w:bCs/>
                <w:color w:val="D73329"/>
                <w:sz w:val="22"/>
              </w:rPr>
            </w:pPr>
            <w:r w:rsidRPr="00224563">
              <w:rPr>
                <w:rFonts w:cstheme="minorHAnsi"/>
                <w:bCs/>
                <w:color w:val="D73329"/>
                <w:sz w:val="22"/>
              </w:rPr>
              <w:t xml:space="preserve">The candidate must </w:t>
            </w:r>
            <w:r w:rsidR="00AB23F5">
              <w:rPr>
                <w:rFonts w:cstheme="minorHAnsi"/>
                <w:bCs/>
                <w:color w:val="D73329"/>
                <w:sz w:val="22"/>
              </w:rPr>
              <w:t>e</w:t>
            </w:r>
            <w:r w:rsidR="00AB23F5" w:rsidRPr="00AB23F5">
              <w:rPr>
                <w:rFonts w:cstheme="minorHAnsi"/>
                <w:bCs/>
                <w:color w:val="D73329"/>
                <w:sz w:val="22"/>
              </w:rPr>
              <w:t xml:space="preserve">numerate the </w:t>
            </w:r>
            <w:r w:rsidR="000C174A">
              <w:rPr>
                <w:rFonts w:cstheme="minorHAnsi"/>
                <w:bCs/>
                <w:color w:val="D73329"/>
                <w:sz w:val="22"/>
              </w:rPr>
              <w:t>eight</w:t>
            </w:r>
            <w:r w:rsidR="00AB23F5" w:rsidRPr="00AB23F5">
              <w:rPr>
                <w:rFonts w:cstheme="minorHAnsi"/>
                <w:bCs/>
                <w:color w:val="D73329"/>
                <w:sz w:val="22"/>
              </w:rPr>
              <w:t xml:space="preserve"> standards for quality of care and quality of life for the provision of aged care based on the </w:t>
            </w:r>
            <w:r w:rsidR="00AB23F5" w:rsidRPr="006F7633">
              <w:rPr>
                <w:rFonts w:cstheme="minorHAnsi"/>
                <w:bCs/>
                <w:i/>
                <w:iCs/>
                <w:color w:val="D73329"/>
                <w:sz w:val="22"/>
              </w:rPr>
              <w:t>Quality of Care Principles 2014</w:t>
            </w:r>
            <w:r w:rsidRPr="00224563">
              <w:rPr>
                <w:rFonts w:cstheme="minorHAnsi"/>
                <w:bCs/>
                <w:color w:val="D73329"/>
                <w:sz w:val="22"/>
              </w:rPr>
              <w:t>.</w:t>
            </w:r>
          </w:p>
          <w:p w14:paraId="2BCD8587" w14:textId="77777777" w:rsidR="00CF3A03" w:rsidRDefault="00CF3A03" w:rsidP="00B27ADD">
            <w:pPr>
              <w:tabs>
                <w:tab w:val="left" w:pos="180"/>
              </w:tabs>
              <w:spacing w:after="120" w:line="276" w:lineRule="auto"/>
              <w:ind w:left="795" w:right="0" w:firstLine="0"/>
              <w:jc w:val="both"/>
              <w:rPr>
                <w:rFonts w:cstheme="minorHAnsi"/>
                <w:bCs/>
                <w:color w:val="D73329"/>
                <w:sz w:val="22"/>
              </w:rPr>
            </w:pPr>
            <w:r>
              <w:rPr>
                <w:rFonts w:cstheme="minorHAnsi"/>
                <w:bCs/>
                <w:color w:val="D73329"/>
                <w:sz w:val="22"/>
              </w:rPr>
              <w:t>For a satisfactory performance, their response must be the following:</w:t>
            </w:r>
          </w:p>
          <w:p w14:paraId="42BB81C4" w14:textId="77777777" w:rsidR="00CF3A03" w:rsidRPr="00AB23F5" w:rsidRDefault="00AB23F5">
            <w:pPr>
              <w:pStyle w:val="ListParagraph"/>
              <w:numPr>
                <w:ilvl w:val="0"/>
                <w:numId w:val="90"/>
              </w:numPr>
              <w:tabs>
                <w:tab w:val="left" w:pos="180"/>
              </w:tabs>
              <w:spacing w:after="120" w:line="276" w:lineRule="auto"/>
              <w:ind w:right="0"/>
              <w:contextualSpacing w:val="0"/>
              <w:jc w:val="both"/>
              <w:rPr>
                <w:rFonts w:cstheme="minorHAnsi"/>
                <w:bCs/>
                <w:color w:val="D73329"/>
              </w:rPr>
            </w:pPr>
            <w:r>
              <w:rPr>
                <w:rFonts w:cstheme="minorHAnsi"/>
                <w:bCs/>
                <w:color w:val="D73329"/>
                <w:sz w:val="22"/>
              </w:rPr>
              <w:t>Consumer dignity and choice</w:t>
            </w:r>
          </w:p>
          <w:p w14:paraId="4F615E3E"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Ongoing assessment and planning with consumers</w:t>
            </w:r>
          </w:p>
          <w:p w14:paraId="4CDA5AB5"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Personal care and clinical care</w:t>
            </w:r>
          </w:p>
          <w:p w14:paraId="04F87572"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Services and supports for daily living</w:t>
            </w:r>
          </w:p>
          <w:p w14:paraId="686FEB37"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Organisation’s service environment</w:t>
            </w:r>
          </w:p>
          <w:p w14:paraId="38F076EC"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Feedback and complaints</w:t>
            </w:r>
          </w:p>
          <w:p w14:paraId="42123E27"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Human resources</w:t>
            </w:r>
          </w:p>
          <w:p w14:paraId="3FBCCAF5" w14:textId="76798E63" w:rsidR="00AB23F5" w:rsidRPr="0010569B" w:rsidRDefault="00AB23F5">
            <w:pPr>
              <w:pStyle w:val="ListParagraph"/>
              <w:numPr>
                <w:ilvl w:val="0"/>
                <w:numId w:val="90"/>
              </w:numPr>
              <w:tabs>
                <w:tab w:val="left" w:pos="180"/>
              </w:tabs>
              <w:spacing w:after="120" w:line="276" w:lineRule="auto"/>
              <w:ind w:right="0"/>
              <w:contextualSpacing w:val="0"/>
              <w:jc w:val="both"/>
              <w:rPr>
                <w:rFonts w:cstheme="minorHAnsi"/>
                <w:bCs/>
                <w:color w:val="D73329"/>
              </w:rPr>
            </w:pPr>
            <w:r w:rsidRPr="000C174A">
              <w:rPr>
                <w:rFonts w:cstheme="minorHAnsi"/>
                <w:bCs/>
                <w:color w:val="D73329"/>
                <w:sz w:val="22"/>
              </w:rPr>
              <w:t>Organisation governance</w:t>
            </w:r>
          </w:p>
        </w:tc>
      </w:tr>
      <w:tr w:rsidR="00CF1A5D" w:rsidRPr="00301F77" w14:paraId="7CCA7A16"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5F5103" w14:textId="3752C5A6" w:rsidR="00CF1A5D" w:rsidRDefault="00CF1A5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1"/>
              </w:rPr>
            </w:pPr>
            <w:r>
              <w:rPr>
                <w:rFonts w:cstheme="minorHAnsi"/>
                <w:color w:val="404040" w:themeColor="text1" w:themeTint="BF"/>
                <w:szCs w:val="21"/>
              </w:rPr>
              <w:lastRenderedPageBreak/>
              <w:t xml:space="preserve">Enumerate the six National Standards that apply to disability services, according to </w:t>
            </w:r>
            <w:r w:rsidRPr="006F7633">
              <w:rPr>
                <w:rFonts w:cstheme="minorHAnsi"/>
                <w:color w:val="404040" w:themeColor="text1" w:themeTint="BF"/>
                <w:szCs w:val="24"/>
              </w:rPr>
              <w:t xml:space="preserve">the </w:t>
            </w:r>
            <w:hyperlink r:id="rId64" w:history="1">
              <w:r w:rsidRPr="00E86598">
                <w:rPr>
                  <w:rStyle w:val="Hyperlink"/>
                  <w:rFonts w:cstheme="minorHAnsi"/>
                  <w:color w:val="2E74B5" w:themeColor="accent5" w:themeShade="BF"/>
                  <w:szCs w:val="24"/>
                </w:rPr>
                <w:t>National Standards for Disability Services</w:t>
              </w:r>
            </w:hyperlink>
            <w:r w:rsidRPr="00E86598">
              <w:rPr>
                <w:rFonts w:cstheme="minorHAnsi"/>
                <w:color w:val="2E74B5" w:themeColor="accent5" w:themeShade="BF"/>
                <w:szCs w:val="21"/>
              </w:rPr>
              <w:t xml:space="preserve"> </w:t>
            </w:r>
            <w:r>
              <w:rPr>
                <w:rFonts w:cstheme="minorHAnsi"/>
                <w:color w:val="404040" w:themeColor="text1" w:themeTint="BF"/>
                <w:szCs w:val="21"/>
              </w:rPr>
              <w:t>(NSDS).</w:t>
            </w:r>
          </w:p>
          <w:p w14:paraId="63B37F7C"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782E9601"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2E3DAA69"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0EBF5657"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5D5FF310"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44FC9423"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28CBEF10" w14:textId="7FE1EA2A" w:rsidR="00CF1A5D" w:rsidRDefault="00CF1A5D" w:rsidP="00B27ADD">
            <w:pPr>
              <w:tabs>
                <w:tab w:val="left" w:pos="180"/>
              </w:tabs>
              <w:spacing w:after="120" w:line="276" w:lineRule="auto"/>
              <w:ind w:left="795" w:right="0" w:firstLine="0"/>
              <w:jc w:val="both"/>
              <w:rPr>
                <w:rFonts w:cstheme="minorHAnsi"/>
                <w:bCs/>
                <w:color w:val="D73329"/>
                <w:sz w:val="22"/>
              </w:rPr>
            </w:pPr>
            <w:r w:rsidRPr="00224563">
              <w:rPr>
                <w:rFonts w:cstheme="minorHAnsi"/>
                <w:bCs/>
                <w:color w:val="D73329"/>
                <w:sz w:val="22"/>
              </w:rPr>
              <w:t>The candidate must enumerate the six National Standards that apply to disability services, according to the National Standards for Disability Services (NSDS).</w:t>
            </w:r>
          </w:p>
          <w:p w14:paraId="329F0551" w14:textId="77777777" w:rsidR="00CF1A5D" w:rsidRDefault="00CF1A5D" w:rsidP="00B27ADD">
            <w:pPr>
              <w:tabs>
                <w:tab w:val="left" w:pos="180"/>
              </w:tabs>
              <w:spacing w:after="120" w:line="276" w:lineRule="auto"/>
              <w:ind w:left="795" w:right="0" w:firstLine="0"/>
              <w:jc w:val="both"/>
              <w:rPr>
                <w:rFonts w:cstheme="minorHAnsi"/>
                <w:bCs/>
                <w:color w:val="D73329"/>
                <w:sz w:val="22"/>
              </w:rPr>
            </w:pPr>
            <w:r>
              <w:rPr>
                <w:rFonts w:cstheme="minorHAnsi"/>
                <w:bCs/>
                <w:color w:val="D73329"/>
                <w:sz w:val="22"/>
              </w:rPr>
              <w:t>For a satisfactory performance, their response must be the following:</w:t>
            </w:r>
          </w:p>
          <w:p w14:paraId="199BB95D"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Rights</w:t>
            </w:r>
            <w:r>
              <w:rPr>
                <w:rFonts w:cstheme="minorHAnsi"/>
                <w:bCs/>
                <w:color w:val="D73329"/>
                <w:sz w:val="22"/>
              </w:rPr>
              <w:t>:</w:t>
            </w:r>
            <w:r w:rsidRPr="00091AD8">
              <w:rPr>
                <w:rFonts w:cstheme="minorHAnsi"/>
                <w:bCs/>
                <w:color w:val="D73329"/>
                <w:sz w:val="22"/>
              </w:rPr>
              <w:t xml:space="preserve"> The service promotes individual rights to freedom of expression, self-determination and decision-making, and actively prevents abuse, harm, neglect and violence.</w:t>
            </w:r>
          </w:p>
          <w:p w14:paraId="0622DC76"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Participation and Inclusion</w:t>
            </w:r>
            <w:r>
              <w:rPr>
                <w:rFonts w:cstheme="minorHAnsi"/>
                <w:bCs/>
                <w:color w:val="D73329"/>
                <w:sz w:val="22"/>
              </w:rPr>
              <w:t>:</w:t>
            </w:r>
            <w:r w:rsidRPr="00091AD8">
              <w:rPr>
                <w:rFonts w:cstheme="minorHAnsi"/>
                <w:bCs/>
                <w:color w:val="D73329"/>
                <w:sz w:val="22"/>
              </w:rPr>
              <w:t xml:space="preserve"> The service works with individuals and their families, friends and carers to promote opportunities for meaningful participation and active inclusion in society.</w:t>
            </w:r>
          </w:p>
          <w:p w14:paraId="02704CC6"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Individual Outcomes</w:t>
            </w:r>
            <w:r>
              <w:rPr>
                <w:rFonts w:cstheme="minorHAnsi"/>
                <w:bCs/>
                <w:color w:val="D73329"/>
                <w:sz w:val="22"/>
              </w:rPr>
              <w:t>:</w:t>
            </w:r>
            <w:r w:rsidRPr="00091AD8">
              <w:rPr>
                <w:rFonts w:cstheme="minorHAnsi"/>
                <w:bCs/>
                <w:color w:val="D73329"/>
                <w:sz w:val="22"/>
              </w:rPr>
              <w:t xml:space="preserve"> Services and supports are assessed, planned, delivered and reviewed to build on individual strengths and enable individuals to reach their goals.</w:t>
            </w:r>
          </w:p>
          <w:p w14:paraId="293DFA5C"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Feedback and Complaints</w:t>
            </w:r>
            <w:r>
              <w:rPr>
                <w:rFonts w:cstheme="minorHAnsi"/>
                <w:bCs/>
                <w:color w:val="D73329"/>
                <w:sz w:val="22"/>
              </w:rPr>
              <w:t>:</w:t>
            </w:r>
            <w:r w:rsidRPr="00091AD8">
              <w:rPr>
                <w:rFonts w:cstheme="minorHAnsi"/>
                <w:bCs/>
                <w:color w:val="D73329"/>
                <w:sz w:val="22"/>
              </w:rPr>
              <w:t xml:space="preserve"> Regular feedback is sought and used to inform individual and organisation-wide service reviews and improvement.</w:t>
            </w:r>
          </w:p>
          <w:p w14:paraId="49BA5844"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Service Access</w:t>
            </w:r>
            <w:r>
              <w:rPr>
                <w:rFonts w:cstheme="minorHAnsi"/>
                <w:bCs/>
                <w:color w:val="D73329"/>
                <w:sz w:val="22"/>
              </w:rPr>
              <w:t>:</w:t>
            </w:r>
            <w:r w:rsidRPr="00091AD8">
              <w:rPr>
                <w:rFonts w:cstheme="minorHAnsi"/>
                <w:bCs/>
                <w:color w:val="D73329"/>
                <w:sz w:val="22"/>
              </w:rPr>
              <w:t xml:space="preserve"> The service manages access, commencement and leaving a service in a transparent, fair, equal and responsive way.</w:t>
            </w:r>
          </w:p>
          <w:p w14:paraId="0CD90611" w14:textId="77777777" w:rsidR="00CF1A5D" w:rsidRPr="0010569B"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rPr>
            </w:pPr>
            <w:r w:rsidRPr="00091AD8">
              <w:rPr>
                <w:rFonts w:cstheme="minorHAnsi"/>
                <w:bCs/>
                <w:color w:val="D73329"/>
                <w:sz w:val="22"/>
              </w:rPr>
              <w:t>Service Management</w:t>
            </w:r>
            <w:r>
              <w:rPr>
                <w:rFonts w:cstheme="minorHAnsi"/>
                <w:bCs/>
                <w:color w:val="D73329"/>
                <w:sz w:val="22"/>
              </w:rPr>
              <w:t>:</w:t>
            </w:r>
            <w:r w:rsidRPr="00091AD8">
              <w:rPr>
                <w:rFonts w:cstheme="minorHAnsi"/>
                <w:bCs/>
                <w:color w:val="D73329"/>
                <w:sz w:val="22"/>
              </w:rPr>
              <w:t xml:space="preserve"> The service has effective and accountable service management and leadership to maximise outcomes for individuals.</w:t>
            </w:r>
          </w:p>
        </w:tc>
      </w:tr>
    </w:tbl>
    <w:p w14:paraId="0E89C251" w14:textId="04806ECE" w:rsidR="00CF1A5D" w:rsidRDefault="00CF1A5D" w:rsidP="00642816">
      <w:pPr>
        <w:spacing w:after="120" w:line="276" w:lineRule="auto"/>
        <w:ind w:left="0" w:firstLine="0"/>
        <w:rPr>
          <w:color w:val="404040" w:themeColor="text1" w:themeTint="BF"/>
        </w:rPr>
      </w:pPr>
      <w:r>
        <w:rPr>
          <w:color w:val="404040" w:themeColor="text1" w:themeTint="BF"/>
        </w:rPr>
        <w:br w:type="page"/>
      </w:r>
    </w:p>
    <w:p w14:paraId="1608D2BA" w14:textId="5E7BA7C5"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44" w:name="_Toc100578695"/>
      <w:bookmarkStart w:id="45" w:name="_Toc122677028"/>
      <w:r w:rsidRPr="00C029AF">
        <w:rPr>
          <w:rFonts w:eastAsia="Arial Unicode MS" w:cstheme="minorHAnsi"/>
          <w:b/>
          <w:color w:val="FF595E"/>
          <w:kern w:val="32"/>
          <w:sz w:val="52"/>
          <w:szCs w:val="52"/>
          <w:lang w:bidi="en-US"/>
        </w:rPr>
        <w:lastRenderedPageBreak/>
        <w:t>Practical Assessment</w:t>
      </w:r>
      <w:bookmarkEnd w:id="44"/>
      <w:bookmarkEnd w:id="45"/>
    </w:p>
    <w:p w14:paraId="6B88E7C2" w14:textId="7964EC35"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6" w:name="_Toc100578696"/>
      <w:bookmarkStart w:id="47" w:name="_Toc122677029"/>
      <w:r w:rsidRPr="00C029AF">
        <w:rPr>
          <w:rFonts w:ascii="Arial" w:eastAsiaTheme="majorEastAsia" w:hAnsi="Arial" w:cstheme="majorBidi"/>
          <w:b/>
          <w:color w:val="7F7F7F" w:themeColor="text1" w:themeTint="80"/>
          <w:sz w:val="32"/>
          <w:szCs w:val="32"/>
          <w:lang w:bidi="en-US"/>
        </w:rPr>
        <w:t>Assessor Instructions</w:t>
      </w:r>
      <w:bookmarkEnd w:id="46"/>
      <w:bookmarkEnd w:id="47"/>
    </w:p>
    <w:p w14:paraId="7E2FF489"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 xml:space="preserve">The Practical Assessment is a set of tasks that must be completed in a workplace. </w:t>
      </w:r>
    </w:p>
    <w:p w14:paraId="10C51DBD"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This assessment will help the candidate demonstrate skill requirements relevant to facilitating empowerment for people receiving support.</w:t>
      </w:r>
    </w:p>
    <w:p w14:paraId="751299C6"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The Practical Assessment includes the following:</w:t>
      </w:r>
    </w:p>
    <w:p w14:paraId="65A23105" w14:textId="77777777" w:rsidR="00C029AF" w:rsidRPr="00F857E2" w:rsidRDefault="00C029AF" w:rsidP="00BB0DFC">
      <w:pPr>
        <w:tabs>
          <w:tab w:val="left" w:pos="180"/>
        </w:tabs>
        <w:spacing w:after="120" w:line="276" w:lineRule="auto"/>
        <w:ind w:left="0" w:right="0" w:firstLine="0"/>
        <w:jc w:val="both"/>
        <w:rPr>
          <w:b/>
          <w:color w:val="404040" w:themeColor="text1" w:themeTint="BF"/>
          <w:sz w:val="24"/>
        </w:rPr>
      </w:pPr>
      <w:r w:rsidRPr="00F857E2">
        <w:rPr>
          <w:b/>
          <w:color w:val="404040" w:themeColor="text1" w:themeTint="BF"/>
          <w:sz w:val="24"/>
        </w:rPr>
        <w:t>Case Studies</w:t>
      </w:r>
    </w:p>
    <w:p w14:paraId="1A3F82D5" w14:textId="77777777" w:rsidR="00C029AF" w:rsidRPr="00F857E2" w:rsidRDefault="00C029AF" w:rsidP="00BB0DFC">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Detailed scenarios and simulated environments, providing all necessary information required to complete relevant tasks and activities.</w:t>
      </w:r>
    </w:p>
    <w:p w14:paraId="7DD3A35B" w14:textId="77777777" w:rsidR="00C029AF" w:rsidRPr="00C029AF" w:rsidRDefault="00C029AF" w:rsidP="00C029AF">
      <w:pPr>
        <w:spacing w:after="120" w:line="276" w:lineRule="auto"/>
        <w:ind w:left="0" w:right="0" w:firstLine="0"/>
        <w:rPr>
          <w:color w:val="404040" w:themeColor="text1" w:themeTint="BF"/>
          <w:sz w:val="20"/>
        </w:rPr>
      </w:pPr>
    </w:p>
    <w:p w14:paraId="0CD76C5A" w14:textId="305E9E6A"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8" w:name="_Toc100578697"/>
      <w:bookmarkStart w:id="49" w:name="_Toc122677030"/>
      <w:r w:rsidRPr="00C029AF">
        <w:rPr>
          <w:rFonts w:ascii="Arial" w:eastAsiaTheme="majorEastAsia" w:hAnsi="Arial" w:cstheme="majorBidi"/>
          <w:b/>
          <w:color w:val="7F7F7F" w:themeColor="text1" w:themeTint="80"/>
          <w:sz w:val="32"/>
          <w:szCs w:val="32"/>
          <w:lang w:bidi="en-US"/>
        </w:rPr>
        <w:t>Candidate Instructions</w:t>
      </w:r>
      <w:bookmarkEnd w:id="48"/>
      <w:bookmarkEnd w:id="49"/>
    </w:p>
    <w:p w14:paraId="3F6477EF"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 xml:space="preserve">The Practical Assessment is a set of tasks that must be completed in a workplace. </w:t>
      </w:r>
    </w:p>
    <w:p w14:paraId="0C59F15B"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This assessment will help you demonstrate skill requirements relevant to facilitating empowerment for people receiving support.</w:t>
      </w:r>
    </w:p>
    <w:p w14:paraId="718CE841"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The Practical Assessment includes the following:</w:t>
      </w:r>
    </w:p>
    <w:p w14:paraId="45B6E84B" w14:textId="77777777" w:rsidR="00C029AF" w:rsidRPr="00F857E2" w:rsidRDefault="00C029AF" w:rsidP="00BB0DFC">
      <w:pPr>
        <w:tabs>
          <w:tab w:val="left" w:pos="180"/>
        </w:tabs>
        <w:spacing w:after="120" w:line="276" w:lineRule="auto"/>
        <w:ind w:left="0" w:right="0" w:firstLine="0"/>
        <w:jc w:val="both"/>
        <w:rPr>
          <w:b/>
          <w:color w:val="404040" w:themeColor="text1" w:themeTint="BF"/>
          <w:sz w:val="24"/>
        </w:rPr>
      </w:pPr>
      <w:r w:rsidRPr="00F857E2">
        <w:rPr>
          <w:b/>
          <w:color w:val="404040" w:themeColor="text1" w:themeTint="BF"/>
          <w:sz w:val="24"/>
        </w:rPr>
        <w:t>Case Studies</w:t>
      </w:r>
    </w:p>
    <w:p w14:paraId="14FA67A1" w14:textId="77777777" w:rsidR="00C029AF" w:rsidRPr="00F857E2" w:rsidRDefault="00C029AF" w:rsidP="00BB0DFC">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Detailed scenarios and simulated environments, providing all necessary information required to complete relevant tasks and activities.</w:t>
      </w:r>
    </w:p>
    <w:p w14:paraId="1B77EFB5" w14:textId="77777777" w:rsidR="00C029AF" w:rsidRPr="00C029AF" w:rsidRDefault="00C029AF" w:rsidP="00C029AF">
      <w:pPr>
        <w:spacing w:after="120" w:line="276" w:lineRule="auto"/>
        <w:ind w:left="0" w:right="0" w:firstLine="0"/>
        <w:rPr>
          <w:b/>
          <w:color w:val="404040" w:themeColor="text1" w:themeTint="BF"/>
          <w:sz w:val="24"/>
          <w:highlight w:val="yellow"/>
        </w:rPr>
      </w:pPr>
      <w:r w:rsidRPr="00C029AF">
        <w:rPr>
          <w:b/>
          <w:color w:val="404040" w:themeColor="text1" w:themeTint="BF"/>
          <w:sz w:val="24"/>
          <w:highlight w:val="yellow"/>
        </w:rPr>
        <w:br w:type="page"/>
      </w:r>
    </w:p>
    <w:p w14:paraId="6333C300" w14:textId="366D8464"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50" w:name="_Toc44867563"/>
      <w:bookmarkStart w:id="51" w:name="_Toc100578698"/>
      <w:bookmarkStart w:id="52" w:name="_Toc122677031"/>
      <w:r w:rsidRPr="00C029AF">
        <w:rPr>
          <w:rFonts w:ascii="Arial" w:eastAsiaTheme="majorEastAsia" w:hAnsi="Arial" w:cstheme="majorBidi"/>
          <w:b/>
          <w:color w:val="7F7F7F" w:themeColor="text1" w:themeTint="80"/>
          <w:sz w:val="32"/>
          <w:szCs w:val="32"/>
          <w:lang w:bidi="en-US"/>
        </w:rPr>
        <w:lastRenderedPageBreak/>
        <w:t>Your State/Territory</w:t>
      </w:r>
      <w:bookmarkEnd w:id="50"/>
      <w:bookmarkEnd w:id="51"/>
      <w:bookmarkEnd w:id="5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C029AF" w:rsidRPr="00C029AF" w14:paraId="4383CF8F" w14:textId="77777777" w:rsidTr="00502C47">
        <w:trPr>
          <w:trHeight w:val="153"/>
          <w:jc w:val="center"/>
        </w:trPr>
        <w:tc>
          <w:tcPr>
            <w:tcW w:w="5000" w:type="pct"/>
            <w:gridSpan w:val="4"/>
            <w:tcBorders>
              <w:top w:val="nil"/>
              <w:left w:val="nil"/>
              <w:bottom w:val="nil"/>
              <w:right w:val="nil"/>
            </w:tcBorders>
            <w:shd w:val="clear" w:color="auto" w:fill="DDD5EB"/>
          </w:tcPr>
          <w:p w14:paraId="53CCC572"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Some tasks in this Practical Assessment require you to refer to the legal support requirements applicable to the state/territory where you will be providing support.</w:t>
            </w:r>
          </w:p>
          <w:p w14:paraId="71BF7636"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For your assessor’s reference, indicate below which state/territory your organisation is located by ticking the box that corresponds to your answer.</w:t>
            </w:r>
          </w:p>
          <w:p w14:paraId="5926E09D"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When completing these tasks, refer to the legal support requirements applicable to the state/territory you ticked below.</w:t>
            </w:r>
          </w:p>
        </w:tc>
      </w:tr>
      <w:tr w:rsidR="00C029AF" w:rsidRPr="00C029AF" w14:paraId="52B56F51" w14:textId="77777777" w:rsidTr="00502C4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2BE89B3" w14:textId="77777777" w:rsidR="00C029AF" w:rsidRPr="00C029AF" w:rsidRDefault="00C029AF" w:rsidP="00C029AF">
            <w:pPr>
              <w:tabs>
                <w:tab w:val="left" w:pos="180"/>
              </w:tabs>
              <w:spacing w:before="0" w:line="276" w:lineRule="auto"/>
              <w:ind w:left="0" w:right="29" w:firstLine="0"/>
              <w:rPr>
                <w:rFonts w:cstheme="minorHAnsi"/>
                <w:color w:val="404040" w:themeColor="text1" w:themeTint="BF"/>
                <w:szCs w:val="24"/>
              </w:rPr>
            </w:pPr>
          </w:p>
        </w:tc>
      </w:tr>
      <w:tr w:rsidR="00C029AF" w:rsidRPr="00C029AF" w14:paraId="46122BEA" w14:textId="77777777" w:rsidTr="00502C47">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7C67B8" w14:textId="77777777" w:rsidR="00C029AF" w:rsidRPr="00C029AF" w:rsidRDefault="00C029AF" w:rsidP="00C029AF">
            <w:pPr>
              <w:tabs>
                <w:tab w:val="left" w:pos="180"/>
              </w:tabs>
              <w:spacing w:after="120" w:line="276" w:lineRule="auto"/>
              <w:ind w:left="0" w:right="0" w:firstLine="0"/>
              <w:jc w:val="both"/>
              <w:rPr>
                <w:color w:val="F79723"/>
                <w:sz w:val="20"/>
                <w:szCs w:val="20"/>
              </w:rPr>
            </w:pPr>
            <w:r w:rsidRPr="00C029AF">
              <w:rPr>
                <w:rFonts w:cstheme="minorHAnsi"/>
                <w:i/>
                <w:color w:val="F79723"/>
                <w:sz w:val="20"/>
                <w:szCs w:val="20"/>
              </w:rPr>
              <w:t>This task has no mapping. This is a preliminary step for the candidate to complete in connection to the tasks in this practical assessment.</w:t>
            </w:r>
          </w:p>
          <w:p w14:paraId="60A3C9E5" w14:textId="77777777" w:rsidR="00C029AF" w:rsidRPr="00C029AF" w:rsidRDefault="00C029AF" w:rsidP="00C029AF">
            <w:pPr>
              <w:tabs>
                <w:tab w:val="left" w:pos="180"/>
              </w:tabs>
              <w:spacing w:after="120" w:line="276" w:lineRule="auto"/>
              <w:ind w:left="0" w:right="0" w:firstLine="0"/>
              <w:rPr>
                <w:rFonts w:cstheme="minorHAnsi"/>
                <w:b/>
                <w:color w:val="D73329"/>
                <w:sz w:val="22"/>
              </w:rPr>
            </w:pPr>
            <w:r w:rsidRPr="00C029AF">
              <w:rPr>
                <w:rFonts w:cstheme="minorHAnsi"/>
                <w:b/>
                <w:color w:val="D73329"/>
                <w:sz w:val="22"/>
              </w:rPr>
              <w:t>Marking guide</w:t>
            </w:r>
          </w:p>
          <w:p w14:paraId="06853E0C"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The candidate must indicate below the state/</w:t>
            </w:r>
            <w:r w:rsidRPr="00C029AF">
              <w:rPr>
                <w:rFonts w:cstheme="minorHAnsi"/>
                <w:bCs/>
                <w:color w:val="D73329"/>
              </w:rPr>
              <w:t>territory where their organisation is located by ticking the box (</w:t>
            </w:r>
            <w:sdt>
              <w:sdtPr>
                <w:rPr>
                  <w:rFonts w:cstheme="minorHAnsi"/>
                  <w:bCs/>
                  <w:color w:val="D73329"/>
                </w:rPr>
                <w:id w:val="-1100716413"/>
                <w14:checkbox>
                  <w14:checked w14:val="1"/>
                  <w14:checkedState w14:val="2612" w14:font="MS Gothic"/>
                  <w14:uncheckedState w14:val="2610" w14:font="MS Gothic"/>
                </w14:checkbox>
              </w:sdtPr>
              <w:sdtContent>
                <w:r w:rsidRPr="00C029AF">
                  <w:rPr>
                    <w:rFonts w:ascii="Segoe UI Symbol" w:hAnsi="Segoe UI Symbol" w:cs="Segoe UI Symbol"/>
                    <w:bCs/>
                    <w:color w:val="D73329"/>
                  </w:rPr>
                  <w:t>☒</w:t>
                </w:r>
              </w:sdtContent>
            </w:sdt>
            <w:r w:rsidRPr="00C029AF">
              <w:rPr>
                <w:rFonts w:cstheme="minorHAnsi"/>
                <w:bCs/>
                <w:color w:val="D73329"/>
              </w:rPr>
              <w:t>) that corresponds to their response (as shown below).</w:t>
            </w:r>
          </w:p>
          <w:p w14:paraId="40A9FC65"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The tasks in this practical assessment require the candidate to refer to the legal support requirements applicable to the state/territory they ticked below.</w:t>
            </w:r>
          </w:p>
          <w:p w14:paraId="544484B5"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 xml:space="preserve">When assessing the candidate’s responses to the tasks in this practical assessment, the assessor must review the candidate’s </w:t>
            </w:r>
            <w:r w:rsidRPr="00FC2BD9">
              <w:rPr>
                <w:rFonts w:cstheme="minorHAnsi"/>
                <w:bCs/>
                <w:color w:val="D73329"/>
                <w:sz w:val="22"/>
              </w:rPr>
              <w:t>responses</w:t>
            </w:r>
            <w:r w:rsidRPr="00C029AF">
              <w:rPr>
                <w:rFonts w:cstheme="minorHAnsi"/>
                <w:bCs/>
                <w:color w:val="D73329"/>
                <w:sz w:val="22"/>
              </w:rPr>
              <w:t xml:space="preserve"> against the support requirements and legislation of the state/territory they ticked below.</w:t>
            </w:r>
          </w:p>
          <w:p w14:paraId="63A401AC"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For satisfactory performance in these questions, the candidate’s responses must match support requirements and legislation from the state/territory they ticked below.</w:t>
            </w:r>
          </w:p>
          <w:p w14:paraId="25E10F3C"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Cs/>
                <w:color w:val="D73329"/>
                <w:sz w:val="22"/>
              </w:rPr>
              <w:t>Specific marking guides, benchmark answers, and model answers to practical assessment tasks are provided in each question.</w:t>
            </w:r>
          </w:p>
        </w:tc>
      </w:tr>
      <w:tr w:rsidR="00C029AF" w:rsidRPr="00C029AF" w14:paraId="1D22E6AF" w14:textId="77777777" w:rsidTr="00502C4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2B95E9" w14:textId="77777777" w:rsidR="00C029AF" w:rsidRPr="00C029AF" w:rsidRDefault="00C029AF" w:rsidP="00C029AF">
            <w:pPr>
              <w:tabs>
                <w:tab w:val="left" w:pos="180"/>
              </w:tabs>
              <w:spacing w:after="120" w:line="276" w:lineRule="auto"/>
              <w:ind w:left="0" w:right="0" w:firstLine="0"/>
              <w:rPr>
                <w:color w:val="404040" w:themeColor="text1" w:themeTint="BF"/>
              </w:rPr>
            </w:pPr>
            <w:r w:rsidRPr="00C029AF">
              <w:rPr>
                <w:color w:val="404040" w:themeColor="text1" w:themeTint="BF"/>
              </w:rPr>
              <w:t>The state/territory where your organisation is based or located.</w:t>
            </w:r>
          </w:p>
        </w:tc>
      </w:tr>
      <w:tr w:rsidR="00C029AF" w:rsidRPr="00C029AF" w14:paraId="73DDB2C4"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F895A6" w14:textId="5F80E390"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91E57D"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D9A44" w14:textId="0DAD0FD3"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B402D6"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South Australia</w:t>
            </w:r>
          </w:p>
        </w:tc>
      </w:tr>
      <w:tr w:rsidR="00C029AF" w:rsidRPr="00C029AF" w14:paraId="17A8D321"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20001E" w14:textId="2916E8C3" w:rsidR="00C029AF" w:rsidRPr="00C029AF" w:rsidRDefault="00000000" w:rsidP="00C029AF">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B13C91"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6D4CF5" w14:textId="3B58D137"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2E3B61"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Tasmania</w:t>
            </w:r>
          </w:p>
        </w:tc>
      </w:tr>
      <w:tr w:rsidR="00C029AF" w:rsidRPr="00C029AF" w14:paraId="121CCA4A"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B85921" w14:textId="57D5FE6E"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400D0C"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4158D4" w14:textId="6060BDE5" w:rsidR="00C029AF" w:rsidRPr="00FC2BD9"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Content>
                <w:r w:rsidR="00FC2BD9">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9A431" w14:textId="77777777" w:rsidR="00C029AF" w:rsidRPr="00FC2BD9"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FC2BD9">
              <w:rPr>
                <w:color w:val="404040" w:themeColor="text1" w:themeTint="BF"/>
              </w:rPr>
              <w:t>Victoria</w:t>
            </w:r>
          </w:p>
        </w:tc>
      </w:tr>
      <w:tr w:rsidR="00C029AF" w:rsidRPr="00C029AF" w14:paraId="33A5FBED"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892E3B" w14:textId="198560C0" w:rsidR="00C029AF" w:rsidRPr="00FC2BD9" w:rsidRDefault="00000000" w:rsidP="00C029AF">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24519165"/>
                <w14:checkbox>
                  <w14:checked w14:val="1"/>
                  <w14:checkedState w14:val="2612" w14:font="MS Gothic"/>
                  <w14:uncheckedState w14:val="2610" w14:font="MS Gothic"/>
                </w14:checkbox>
              </w:sdtPr>
              <w:sdtContent>
                <w:r w:rsidR="00FC2BD9" w:rsidRPr="00FC2BD9">
                  <w:rPr>
                    <w:rFonts w:ascii="MS Gothic" w:eastAsia="MS Gothic" w:hAnsi="MS Gothic" w:cstheme="minorHAnsi" w:hint="eastAsia"/>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BF73DD" w14:textId="77777777" w:rsidR="00C029AF" w:rsidRPr="00FC2BD9" w:rsidRDefault="00C029AF" w:rsidP="00C029AF">
            <w:pPr>
              <w:tabs>
                <w:tab w:val="left" w:pos="180"/>
              </w:tabs>
              <w:spacing w:after="120" w:line="276" w:lineRule="auto"/>
              <w:ind w:left="0" w:right="0" w:firstLine="0"/>
              <w:rPr>
                <w:rFonts w:cstheme="minorHAnsi"/>
                <w:iCs/>
                <w:color w:val="D73329"/>
                <w:sz w:val="20"/>
                <w:szCs w:val="24"/>
              </w:rPr>
            </w:pPr>
            <w:r w:rsidRPr="00FC2BD9">
              <w:rPr>
                <w:color w:val="D73329"/>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CCA474" w14:textId="62613A4D"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CDAE55"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Western Australia</w:t>
            </w:r>
          </w:p>
        </w:tc>
      </w:tr>
    </w:tbl>
    <w:p w14:paraId="01BE6F1F" w14:textId="77777777" w:rsidR="00C029AF" w:rsidRPr="00C029AF" w:rsidRDefault="00C029AF" w:rsidP="00C029AF">
      <w:pPr>
        <w:spacing w:after="120" w:line="276" w:lineRule="auto"/>
        <w:ind w:left="0" w:firstLine="0"/>
        <w:rPr>
          <w:color w:val="404040" w:themeColor="text1" w:themeTint="BF"/>
          <w:sz w:val="24"/>
        </w:rPr>
      </w:pPr>
      <w:r w:rsidRPr="00C029AF">
        <w:rPr>
          <w:color w:val="404040" w:themeColor="text1" w:themeTint="BF"/>
          <w:sz w:val="20"/>
        </w:rPr>
        <w:br w:type="page"/>
      </w:r>
    </w:p>
    <w:p w14:paraId="01B99856" w14:textId="5ABDCF5F"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53" w:name="_Toc100578699"/>
      <w:bookmarkStart w:id="54" w:name="_Toc122677032"/>
      <w:r w:rsidRPr="00C029AF">
        <w:rPr>
          <w:rFonts w:eastAsia="Arial Unicode MS" w:cstheme="minorHAnsi"/>
          <w:b/>
          <w:color w:val="FF595E"/>
          <w:kern w:val="32"/>
          <w:sz w:val="52"/>
          <w:szCs w:val="52"/>
          <w:lang w:bidi="en-US"/>
        </w:rPr>
        <w:lastRenderedPageBreak/>
        <w:t>Case Studies</w:t>
      </w:r>
      <w:bookmarkEnd w:id="53"/>
      <w:bookmarkEnd w:id="54"/>
    </w:p>
    <w:p w14:paraId="4815C4D4" w14:textId="0DDBE4D0"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55" w:name="_Toc100578700"/>
      <w:bookmarkStart w:id="56" w:name="_Toc122677033"/>
      <w:r w:rsidRPr="00C029AF">
        <w:rPr>
          <w:rFonts w:ascii="Arial" w:eastAsiaTheme="majorEastAsia" w:hAnsi="Arial" w:cstheme="majorBidi"/>
          <w:b/>
          <w:color w:val="7F7F7F" w:themeColor="text1" w:themeTint="80"/>
          <w:sz w:val="32"/>
          <w:szCs w:val="32"/>
          <w:lang w:bidi="en-US"/>
        </w:rPr>
        <w:t>Overview</w:t>
      </w:r>
      <w:bookmarkEnd w:id="55"/>
      <w:bookmarkEnd w:id="5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2A249C31" w14:textId="77777777" w:rsidTr="00502C47">
        <w:trPr>
          <w:trHeight w:val="630"/>
        </w:trPr>
        <w:tc>
          <w:tcPr>
            <w:tcW w:w="9016" w:type="dxa"/>
            <w:tcBorders>
              <w:top w:val="nil"/>
              <w:left w:val="nil"/>
              <w:bottom w:val="nil"/>
              <w:right w:val="nil"/>
            </w:tcBorders>
            <w:shd w:val="clear" w:color="auto" w:fill="C8EA92"/>
          </w:tcPr>
          <w:p w14:paraId="062CE297" w14:textId="77777777" w:rsidR="00C029AF" w:rsidRPr="00A97C42" w:rsidRDefault="00C029AF" w:rsidP="00C029AF">
            <w:pPr>
              <w:tabs>
                <w:tab w:val="left" w:pos="180"/>
              </w:tabs>
              <w:spacing w:after="120" w:line="276" w:lineRule="auto"/>
              <w:ind w:left="0" w:right="0" w:firstLine="0"/>
              <w:jc w:val="both"/>
              <w:rPr>
                <w:b/>
                <w:color w:val="404040" w:themeColor="text1" w:themeTint="BF"/>
              </w:rPr>
            </w:pPr>
            <w:r w:rsidRPr="00A97C42">
              <w:rPr>
                <w:b/>
                <w:color w:val="404040" w:themeColor="text1" w:themeTint="BF"/>
              </w:rPr>
              <w:t>The goal of these case studies is to assess your practical knowledge and skills in:</w:t>
            </w:r>
          </w:p>
          <w:p w14:paraId="02FD6412" w14:textId="77777777" w:rsidR="00C029AF" w:rsidRPr="00A97C42" w:rsidRDefault="00C029AF">
            <w:pPr>
              <w:numPr>
                <w:ilvl w:val="0"/>
                <w:numId w:val="98"/>
              </w:numPr>
              <w:tabs>
                <w:tab w:val="left" w:pos="180"/>
              </w:tabs>
              <w:spacing w:after="120" w:line="276" w:lineRule="auto"/>
              <w:ind w:left="714" w:right="0" w:hanging="357"/>
              <w:jc w:val="both"/>
              <w:rPr>
                <w:color w:val="404040" w:themeColor="text1" w:themeTint="BF"/>
              </w:rPr>
            </w:pPr>
            <w:r w:rsidRPr="00A97C42">
              <w:rPr>
                <w:color w:val="404040" w:themeColor="text1" w:themeTint="BF"/>
              </w:rPr>
              <w:t>Recognising and responding to breaches of human rights and signs of abuse or neglect</w:t>
            </w:r>
          </w:p>
          <w:p w14:paraId="4DF4B645" w14:textId="77777777" w:rsidR="00C029AF" w:rsidRPr="00A97C42" w:rsidRDefault="00C029AF">
            <w:pPr>
              <w:numPr>
                <w:ilvl w:val="0"/>
                <w:numId w:val="98"/>
              </w:numPr>
              <w:tabs>
                <w:tab w:val="left" w:pos="180"/>
              </w:tabs>
              <w:spacing w:after="120" w:line="276" w:lineRule="auto"/>
              <w:ind w:left="714" w:right="0" w:hanging="357"/>
              <w:jc w:val="both"/>
              <w:rPr>
                <w:color w:val="404040" w:themeColor="text1" w:themeTint="BF"/>
              </w:rPr>
            </w:pPr>
            <w:r w:rsidRPr="00A97C42">
              <w:rPr>
                <w:color w:val="404040" w:themeColor="text1" w:themeTint="BF"/>
              </w:rPr>
              <w:t>Providing person-centred services that meet a person’s needs</w:t>
            </w:r>
          </w:p>
          <w:p w14:paraId="40014398" w14:textId="77777777" w:rsidR="00C029AF" w:rsidRPr="00A97C42" w:rsidRDefault="00C029AF" w:rsidP="00C029AF">
            <w:pPr>
              <w:tabs>
                <w:tab w:val="left" w:pos="180"/>
              </w:tabs>
              <w:spacing w:after="120" w:line="276" w:lineRule="auto"/>
              <w:ind w:left="0" w:right="0" w:firstLine="0"/>
              <w:jc w:val="both"/>
              <w:rPr>
                <w:b/>
                <w:color w:val="404040" w:themeColor="text1" w:themeTint="BF"/>
              </w:rPr>
            </w:pPr>
            <w:r w:rsidRPr="00A97C42">
              <w:rPr>
                <w:b/>
                <w:color w:val="404040" w:themeColor="text1" w:themeTint="BF"/>
              </w:rPr>
              <w:t>This assessment is divided into eight tasks:</w:t>
            </w:r>
          </w:p>
          <w:p w14:paraId="0B8AF67D"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 xml:space="preserve">Task 1.1 – Recognising Breaches to Human Rights </w:t>
            </w:r>
          </w:p>
          <w:p w14:paraId="6D1ECBD6"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1.2 – Responding to Breaches to Human Rights</w:t>
            </w:r>
          </w:p>
          <w:p w14:paraId="517EB3F2"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1.3 – Consulting With the Person</w:t>
            </w:r>
          </w:p>
          <w:p w14:paraId="04CA37A4"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1.4 – Reporting Breaches of Human Rights</w:t>
            </w:r>
          </w:p>
          <w:p w14:paraId="5CC53132"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2.1 – Identifying Indicators of Possible Neglect</w:t>
            </w:r>
          </w:p>
          <w:p w14:paraId="13FD21DC"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2.2 – Reporting Indicators of Possible Neglect</w:t>
            </w:r>
          </w:p>
          <w:p w14:paraId="7108AE77"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3.1 – Providing Service</w:t>
            </w:r>
          </w:p>
          <w:p w14:paraId="7519F840" w14:textId="40C24DBD"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3.2 – Meeting Re</w:t>
            </w:r>
            <w:r w:rsidR="00003D06" w:rsidRPr="00A97C42">
              <w:rPr>
                <w:color w:val="404040" w:themeColor="text1" w:themeTint="BF"/>
              </w:rPr>
              <w:t>-</w:t>
            </w:r>
            <w:r w:rsidRPr="00A97C42">
              <w:rPr>
                <w:color w:val="404040" w:themeColor="text1" w:themeTint="BF"/>
              </w:rPr>
              <w:t>ablement Needs</w:t>
            </w:r>
          </w:p>
          <w:p w14:paraId="0055942F" w14:textId="77777777" w:rsidR="00C029AF" w:rsidRPr="00A97C42" w:rsidRDefault="00C029AF" w:rsidP="00C029AF">
            <w:pPr>
              <w:tabs>
                <w:tab w:val="left" w:pos="180"/>
              </w:tabs>
              <w:spacing w:after="120" w:line="276" w:lineRule="auto"/>
              <w:ind w:left="0" w:right="0" w:firstLine="0"/>
              <w:jc w:val="both"/>
              <w:rPr>
                <w:rFonts w:cstheme="minorHAnsi"/>
                <w:color w:val="404040" w:themeColor="text1" w:themeTint="BF"/>
                <w:szCs w:val="24"/>
                <w:lang w:eastAsia="en-AU" w:bidi="en-US"/>
              </w:rPr>
            </w:pPr>
            <w:r w:rsidRPr="00A97C42">
              <w:rPr>
                <w:rFonts w:cstheme="minorHAnsi"/>
                <w:color w:val="404040" w:themeColor="text1" w:themeTint="BF"/>
                <w:szCs w:val="24"/>
                <w:lang w:eastAsia="en-AU" w:bidi="en-US"/>
              </w:rPr>
              <w:t xml:space="preserve">Each task comes with a set of instructions. You must follow and perform these instructions while being </w:t>
            </w:r>
            <w:r w:rsidRPr="00A97C42">
              <w:rPr>
                <w:color w:val="404040" w:themeColor="text1" w:themeTint="BF"/>
              </w:rPr>
              <w:t>observed</w:t>
            </w:r>
            <w:r w:rsidRPr="00A97C42">
              <w:rPr>
                <w:rFonts w:cstheme="minorHAnsi"/>
                <w:color w:val="404040" w:themeColor="text1" w:themeTint="BF"/>
                <w:szCs w:val="24"/>
                <w:lang w:eastAsia="en-AU" w:bidi="en-US"/>
              </w:rPr>
              <w:t xml:space="preserve"> by the assessor.</w:t>
            </w:r>
          </w:p>
          <w:p w14:paraId="6E2275F6" w14:textId="77777777" w:rsidR="00C029AF" w:rsidRPr="00A97C42" w:rsidRDefault="00C029AF" w:rsidP="00C029AF">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A97C42">
              <w:rPr>
                <w:rFonts w:cstheme="minorHAnsi"/>
                <w:b/>
                <w:bCs/>
                <w:color w:val="404040" w:themeColor="text1" w:themeTint="BF"/>
                <w:szCs w:val="24"/>
                <w:lang w:eastAsia="en-AU" w:bidi="en-US"/>
              </w:rPr>
              <w:t>You are required to:</w:t>
            </w:r>
          </w:p>
          <w:p w14:paraId="3B1442A0" w14:textId="77777777" w:rsidR="00C029AF" w:rsidRPr="00A97C42" w:rsidRDefault="00C029AF">
            <w:pPr>
              <w:numPr>
                <w:ilvl w:val="0"/>
                <w:numId w:val="99"/>
              </w:numPr>
              <w:tabs>
                <w:tab w:val="left" w:pos="180"/>
              </w:tabs>
              <w:spacing w:after="120" w:line="276" w:lineRule="auto"/>
              <w:ind w:left="714" w:right="0" w:hanging="357"/>
              <w:jc w:val="both"/>
              <w:rPr>
                <w:color w:val="404040" w:themeColor="text1" w:themeTint="BF"/>
              </w:rPr>
            </w:pPr>
            <w:r w:rsidRPr="00A97C42">
              <w:rPr>
                <w:color w:val="404040" w:themeColor="text1" w:themeTint="BF"/>
              </w:rPr>
              <w:t>Complete the tasks within the time allowed, as scheduled in-class roll.</w:t>
            </w:r>
          </w:p>
          <w:p w14:paraId="134CB757" w14:textId="77777777" w:rsidR="00C029AF" w:rsidRPr="00A97C42" w:rsidRDefault="00C029AF">
            <w:pPr>
              <w:numPr>
                <w:ilvl w:val="0"/>
                <w:numId w:val="99"/>
              </w:numPr>
              <w:tabs>
                <w:tab w:val="left" w:pos="180"/>
              </w:tabs>
              <w:spacing w:after="120" w:line="276" w:lineRule="auto"/>
              <w:ind w:left="714" w:right="0" w:hanging="357"/>
              <w:jc w:val="both"/>
              <w:rPr>
                <w:color w:val="404040" w:themeColor="text1" w:themeTint="BF"/>
              </w:rPr>
            </w:pPr>
            <w:r w:rsidRPr="00A97C42">
              <w:rPr>
                <w:color w:val="404040" w:themeColor="text1" w:themeTint="BF"/>
              </w:rPr>
              <w:t>Foster human rights</w:t>
            </w:r>
          </w:p>
          <w:p w14:paraId="01223576" w14:textId="77777777" w:rsidR="00C029AF" w:rsidRPr="00A97C42" w:rsidRDefault="00C029AF">
            <w:pPr>
              <w:numPr>
                <w:ilvl w:val="0"/>
                <w:numId w:val="99"/>
              </w:numPr>
              <w:tabs>
                <w:tab w:val="left" w:pos="180"/>
              </w:tabs>
              <w:spacing w:after="120" w:line="276" w:lineRule="auto"/>
              <w:ind w:left="714" w:right="0" w:hanging="357"/>
              <w:jc w:val="both"/>
              <w:rPr>
                <w:color w:val="404040" w:themeColor="text1" w:themeTint="BF"/>
              </w:rPr>
            </w:pPr>
            <w:r w:rsidRPr="00A97C42">
              <w:rPr>
                <w:color w:val="404040" w:themeColor="text1" w:themeTint="BF"/>
              </w:rPr>
              <w:t>Identify and respond to potential abuse or neglect</w:t>
            </w:r>
          </w:p>
          <w:p w14:paraId="1869B3D4" w14:textId="77777777" w:rsidR="00C029AF" w:rsidRPr="00C029AF" w:rsidRDefault="00C029AF">
            <w:pPr>
              <w:numPr>
                <w:ilvl w:val="0"/>
                <w:numId w:val="99"/>
              </w:numPr>
              <w:tabs>
                <w:tab w:val="left" w:pos="180"/>
              </w:tabs>
              <w:spacing w:after="120" w:line="276" w:lineRule="auto"/>
              <w:ind w:left="714" w:right="0" w:hanging="357"/>
              <w:jc w:val="both"/>
            </w:pPr>
            <w:r w:rsidRPr="00A97C42">
              <w:rPr>
                <w:color w:val="404040" w:themeColor="text1" w:themeTint="BF"/>
              </w:rPr>
              <w:t>Meet a person’s needs</w:t>
            </w:r>
          </w:p>
        </w:tc>
      </w:tr>
    </w:tbl>
    <w:p w14:paraId="5988D06A" w14:textId="77777777" w:rsidR="00C029AF" w:rsidRPr="00C029AF" w:rsidRDefault="00C029AF" w:rsidP="00C029AF">
      <w:r w:rsidRPr="00C029AF">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10059D63" w14:textId="77777777" w:rsidTr="00502C47">
        <w:trPr>
          <w:trHeight w:val="630"/>
        </w:trPr>
        <w:tc>
          <w:tcPr>
            <w:tcW w:w="9016" w:type="dxa"/>
            <w:tcBorders>
              <w:top w:val="nil"/>
              <w:left w:val="nil"/>
              <w:bottom w:val="nil"/>
              <w:right w:val="nil"/>
            </w:tcBorders>
            <w:shd w:val="clear" w:color="auto" w:fill="C8EA92"/>
          </w:tcPr>
          <w:p w14:paraId="70B05513" w14:textId="77777777" w:rsidR="00C029AF" w:rsidRPr="00A97C42" w:rsidRDefault="00C029AF" w:rsidP="00C029AF">
            <w:pPr>
              <w:tabs>
                <w:tab w:val="left" w:pos="180"/>
              </w:tabs>
              <w:spacing w:after="120" w:line="276" w:lineRule="auto"/>
              <w:ind w:left="0" w:right="0" w:firstLine="0"/>
              <w:jc w:val="both"/>
              <w:rPr>
                <w:b/>
                <w:color w:val="404040" w:themeColor="text1" w:themeTint="BF"/>
              </w:rPr>
            </w:pPr>
            <w:bookmarkStart w:id="57" w:name="_Hlk122334373"/>
            <w:bookmarkStart w:id="58" w:name="_Hlk122334395"/>
            <w:r w:rsidRPr="00A97C42">
              <w:rPr>
                <w:b/>
                <w:color w:val="404040" w:themeColor="text1" w:themeTint="BF"/>
              </w:rPr>
              <w:lastRenderedPageBreak/>
              <w:t>Resources required for assessment:</w:t>
            </w:r>
          </w:p>
          <w:p w14:paraId="37BCA4E7" w14:textId="77777777" w:rsidR="00C029AF" w:rsidRPr="00A97C42" w:rsidRDefault="00C029AF" w:rsidP="00C029AF">
            <w:pPr>
              <w:tabs>
                <w:tab w:val="left" w:pos="180"/>
              </w:tabs>
              <w:spacing w:after="120" w:line="276" w:lineRule="auto"/>
              <w:ind w:left="0" w:right="0" w:firstLine="0"/>
              <w:jc w:val="both"/>
              <w:rPr>
                <w:color w:val="404040" w:themeColor="text1" w:themeTint="BF"/>
              </w:rPr>
            </w:pPr>
            <w:r w:rsidRPr="00A97C42">
              <w:rPr>
                <w:color w:val="404040" w:themeColor="text1" w:themeTint="BF"/>
              </w:rPr>
              <w:t>To complete this assessment, you will need access to the following:</w:t>
            </w:r>
          </w:p>
          <w:p w14:paraId="5B0EF414" w14:textId="77777777" w:rsidR="00C029AF" w:rsidRPr="00A97C42" w:rsidRDefault="00C029AF">
            <w:pPr>
              <w:numPr>
                <w:ilvl w:val="0"/>
                <w:numId w:val="100"/>
              </w:numPr>
              <w:tabs>
                <w:tab w:val="left" w:pos="180"/>
              </w:tabs>
              <w:spacing w:after="120" w:line="276" w:lineRule="auto"/>
              <w:ind w:left="714" w:right="0" w:hanging="357"/>
              <w:jc w:val="both"/>
              <w:rPr>
                <w:color w:val="404040" w:themeColor="text1" w:themeTint="BF"/>
              </w:rPr>
            </w:pPr>
            <w:r w:rsidRPr="00A97C42">
              <w:rPr>
                <w:color w:val="404040" w:themeColor="text1" w:themeTint="BF"/>
              </w:rPr>
              <w:t>Individualised Plans and any equipment outlined in the plans</w:t>
            </w:r>
          </w:p>
          <w:p w14:paraId="67B68C03" w14:textId="77777777" w:rsidR="00C029AF" w:rsidRPr="00A97C42" w:rsidRDefault="00C029AF">
            <w:pPr>
              <w:numPr>
                <w:ilvl w:val="0"/>
                <w:numId w:val="100"/>
              </w:numPr>
              <w:tabs>
                <w:tab w:val="left" w:pos="180"/>
              </w:tabs>
              <w:spacing w:after="120" w:line="276" w:lineRule="auto"/>
              <w:ind w:left="714" w:right="0" w:hanging="357"/>
              <w:jc w:val="both"/>
              <w:rPr>
                <w:color w:val="404040" w:themeColor="text1" w:themeTint="BF"/>
              </w:rPr>
            </w:pPr>
            <w:r w:rsidRPr="00A97C42">
              <w:rPr>
                <w:color w:val="404040" w:themeColor="text1" w:themeTint="BF"/>
              </w:rPr>
              <w:t>Organisational policies and procedures relevant to reporting breaches in human rights and indicators of abuse and/or neglect</w:t>
            </w:r>
          </w:p>
          <w:p w14:paraId="61264CBE" w14:textId="77777777" w:rsidR="00C029AF" w:rsidRPr="00A97C42" w:rsidRDefault="00C029AF">
            <w:pPr>
              <w:numPr>
                <w:ilvl w:val="0"/>
                <w:numId w:val="100"/>
              </w:numPr>
              <w:tabs>
                <w:tab w:val="left" w:pos="180"/>
              </w:tabs>
              <w:spacing w:after="120" w:line="276" w:lineRule="auto"/>
              <w:ind w:left="714" w:right="0" w:hanging="357"/>
              <w:jc w:val="both"/>
              <w:rPr>
                <w:color w:val="404040" w:themeColor="text1" w:themeTint="BF"/>
              </w:rPr>
            </w:pPr>
            <w:r w:rsidRPr="00A97C42">
              <w:rPr>
                <w:color w:val="404040" w:themeColor="text1" w:themeTint="BF"/>
              </w:rPr>
              <w:t>Volunteers to play the following roles:</w:t>
            </w:r>
          </w:p>
          <w:p w14:paraId="155B0651" w14:textId="77777777" w:rsidR="00C029AF" w:rsidRPr="00A97C42" w:rsidRDefault="00C029AF">
            <w:pPr>
              <w:numPr>
                <w:ilvl w:val="1"/>
                <w:numId w:val="100"/>
              </w:numPr>
              <w:tabs>
                <w:tab w:val="left" w:pos="180"/>
              </w:tabs>
              <w:spacing w:after="120" w:line="276" w:lineRule="auto"/>
              <w:ind w:right="0"/>
              <w:jc w:val="both"/>
              <w:rPr>
                <w:color w:val="404040" w:themeColor="text1" w:themeTint="BF"/>
              </w:rPr>
            </w:pPr>
            <w:r w:rsidRPr="00A97C42">
              <w:rPr>
                <w:color w:val="404040" w:themeColor="text1" w:themeTint="BF"/>
              </w:rPr>
              <w:t>Support worker</w:t>
            </w:r>
          </w:p>
          <w:p w14:paraId="600E1D7A" w14:textId="77777777" w:rsidR="00C029AF" w:rsidRPr="00A97C42" w:rsidRDefault="00C029AF">
            <w:pPr>
              <w:numPr>
                <w:ilvl w:val="1"/>
                <w:numId w:val="100"/>
              </w:numPr>
              <w:tabs>
                <w:tab w:val="left" w:pos="180"/>
              </w:tabs>
              <w:spacing w:after="120" w:line="276" w:lineRule="auto"/>
              <w:ind w:right="0"/>
              <w:jc w:val="both"/>
              <w:rPr>
                <w:color w:val="404040" w:themeColor="text1" w:themeTint="BF"/>
              </w:rPr>
            </w:pPr>
            <w:r w:rsidRPr="00A97C42">
              <w:rPr>
                <w:color w:val="404040" w:themeColor="text1" w:themeTint="BF"/>
              </w:rPr>
              <w:t>Person being supported</w:t>
            </w:r>
          </w:p>
          <w:p w14:paraId="188DB92C" w14:textId="77777777" w:rsidR="00C029AF" w:rsidRPr="00C029AF" w:rsidRDefault="00C029AF">
            <w:pPr>
              <w:numPr>
                <w:ilvl w:val="0"/>
                <w:numId w:val="100"/>
              </w:numPr>
              <w:tabs>
                <w:tab w:val="left" w:pos="180"/>
              </w:tabs>
              <w:spacing w:after="120" w:line="276" w:lineRule="auto"/>
              <w:ind w:left="714" w:right="0" w:hanging="357"/>
              <w:jc w:val="both"/>
              <w:rPr>
                <w:b/>
                <w:color w:val="404040" w:themeColor="text1" w:themeTint="BF"/>
              </w:rPr>
            </w:pPr>
            <w:r w:rsidRPr="00A97C42">
              <w:rPr>
                <w:color w:val="404040" w:themeColor="text1" w:themeTint="BF"/>
              </w:rPr>
              <w:t>Abuse Incident Report Form</w:t>
            </w:r>
            <w:bookmarkEnd w:id="57"/>
          </w:p>
        </w:tc>
      </w:tr>
      <w:bookmarkEnd w:id="58"/>
    </w:tbl>
    <w:p w14:paraId="42738E9F" w14:textId="77777777" w:rsidR="00C029AF" w:rsidRPr="00C029AF" w:rsidRDefault="00C029AF" w:rsidP="00C029AF">
      <w:pPr>
        <w:spacing w:after="120" w:line="276" w:lineRule="auto"/>
        <w:rPr>
          <w:color w:val="404040" w:themeColor="text1" w:themeTint="BF"/>
          <w:highlight w:val="yellow"/>
        </w:rPr>
      </w:pPr>
    </w:p>
    <w:p w14:paraId="66333151" w14:textId="2E5A07AD"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59" w:name="_Toc86173929"/>
      <w:bookmarkStart w:id="60" w:name="_Toc100578701"/>
      <w:bookmarkStart w:id="61" w:name="_Toc122677034"/>
      <w:r w:rsidRPr="00C029AF">
        <w:rPr>
          <w:rFonts w:ascii="Arial" w:eastAsiaTheme="majorEastAsia" w:hAnsi="Arial" w:cstheme="majorBidi"/>
          <w:b/>
          <w:color w:val="7F7F7F" w:themeColor="text1" w:themeTint="80"/>
          <w:sz w:val="32"/>
          <w:szCs w:val="32"/>
          <w:lang w:bidi="en-US"/>
        </w:rPr>
        <w:t>Lotus Compassionate Care</w:t>
      </w:r>
      <w:bookmarkEnd w:id="59"/>
      <w:bookmarkEnd w:id="60"/>
      <w:bookmarkEnd w:id="6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02FE8D1" w14:textId="77777777" w:rsidTr="00502C47">
        <w:trPr>
          <w:trHeight w:val="2136"/>
        </w:trPr>
        <w:tc>
          <w:tcPr>
            <w:tcW w:w="9016" w:type="dxa"/>
            <w:tcBorders>
              <w:top w:val="nil"/>
              <w:left w:val="nil"/>
              <w:bottom w:val="nil"/>
              <w:right w:val="nil"/>
            </w:tcBorders>
            <w:shd w:val="clear" w:color="auto" w:fill="C8EA92"/>
          </w:tcPr>
          <w:p w14:paraId="54F7DC2C" w14:textId="77777777" w:rsidR="00C029AF" w:rsidRPr="00C029AF" w:rsidRDefault="00C029AF" w:rsidP="00C029AF">
            <w:pPr>
              <w:spacing w:after="120" w:line="276" w:lineRule="auto"/>
              <w:ind w:left="0" w:right="0" w:firstLine="0"/>
              <w:jc w:val="center"/>
              <w:rPr>
                <w:b/>
                <w:color w:val="404040" w:themeColor="text1" w:themeTint="BF"/>
              </w:rPr>
            </w:pPr>
            <w:r w:rsidRPr="00C029AF">
              <w:rPr>
                <w:b/>
                <w:color w:val="404040" w:themeColor="text1" w:themeTint="BF"/>
              </w:rPr>
              <w:t>SCENARIO</w:t>
            </w:r>
          </w:p>
          <w:p w14:paraId="43C66577" w14:textId="77777777" w:rsidR="00C029AF" w:rsidRPr="00C029AF" w:rsidRDefault="00C029AF" w:rsidP="00C029AF">
            <w:pPr>
              <w:spacing w:after="120" w:line="276" w:lineRule="auto"/>
              <w:ind w:left="0" w:right="0" w:firstLine="0"/>
              <w:jc w:val="center"/>
              <w:rPr>
                <w:bCs/>
                <w:color w:val="262626" w:themeColor="text1" w:themeTint="D9"/>
              </w:rPr>
            </w:pPr>
            <w:r w:rsidRPr="00C029AF">
              <w:rPr>
                <w:bCs/>
                <w:noProof/>
                <w:color w:val="262626" w:themeColor="text1" w:themeTint="D9"/>
              </w:rPr>
              <w:drawing>
                <wp:inline distT="0" distB="0" distL="0" distR="0" wp14:anchorId="1F795D6E" wp14:editId="0E01FD8A">
                  <wp:extent cx="1554480" cy="1036320"/>
                  <wp:effectExtent l="0" t="0" r="7620" b="0"/>
                  <wp:docPr id="18" name="Picture 21"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rPr>
              <w:drawing>
                <wp:inline distT="0" distB="0" distL="0" distR="0" wp14:anchorId="7D684091" wp14:editId="2381E5AD">
                  <wp:extent cx="1554480" cy="1032299"/>
                  <wp:effectExtent l="0" t="0" r="7620" b="0"/>
                  <wp:docPr id="19" name="Picture 22"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rPr>
              <w:drawing>
                <wp:inline distT="0" distB="0" distL="0" distR="0" wp14:anchorId="4954E002" wp14:editId="5822957A">
                  <wp:extent cx="1554480" cy="1037469"/>
                  <wp:effectExtent l="0" t="0" r="7620" b="0"/>
                  <wp:docPr id="20" name="Picture 23"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2D2F6C22" w14:textId="77777777" w:rsidR="00C029AF" w:rsidRPr="00726ED8" w:rsidRDefault="00C029AF" w:rsidP="00C029AF">
            <w:pPr>
              <w:spacing w:after="120" w:line="276" w:lineRule="auto"/>
              <w:ind w:left="0" w:right="0" w:firstLine="0"/>
              <w:jc w:val="both"/>
              <w:rPr>
                <w:color w:val="404040" w:themeColor="text1" w:themeTint="BF"/>
              </w:rPr>
            </w:pPr>
            <w:r w:rsidRPr="00726ED8">
              <w:rPr>
                <w:bCs/>
                <w:color w:val="404040" w:themeColor="text1" w:themeTint="BF"/>
              </w:rPr>
              <w:t>You are working as a support worker at Lotus Compassionate Care. L</w:t>
            </w:r>
            <w:r w:rsidRPr="00726ED8">
              <w:rPr>
                <w:color w:val="404040" w:themeColor="text1" w:themeTint="BF"/>
              </w:rPr>
              <w:t>otus Compassionate Care is committed to providing high-quality care and support to people with disability, seniors and their carers living in the Cascade Peak Community.</w:t>
            </w:r>
          </w:p>
          <w:p w14:paraId="0F542F65" w14:textId="77777777" w:rsidR="00C029AF" w:rsidRPr="00726ED8" w:rsidRDefault="00C029AF" w:rsidP="00C029AF">
            <w:pPr>
              <w:spacing w:after="120" w:line="276" w:lineRule="auto"/>
              <w:ind w:left="0" w:right="0" w:firstLine="0"/>
              <w:jc w:val="both"/>
              <w:rPr>
                <w:bCs/>
                <w:color w:val="404040" w:themeColor="text1" w:themeTint="BF"/>
              </w:rPr>
            </w:pPr>
            <w:r w:rsidRPr="00726ED8">
              <w:rPr>
                <w:bCs/>
                <w:color w:val="404040" w:themeColor="text1" w:themeTint="BF"/>
              </w:rPr>
              <w:t>Read more about Lotus Compassionate Care below:</w:t>
            </w:r>
          </w:p>
          <w:p w14:paraId="2BAADD68" w14:textId="77463E88" w:rsidR="00C029AF" w:rsidRPr="00A97C42" w:rsidRDefault="00FD207C" w:rsidP="00C029AF">
            <w:pPr>
              <w:spacing w:after="120" w:line="276" w:lineRule="auto"/>
              <w:ind w:left="0" w:right="0" w:firstLine="0"/>
              <w:jc w:val="center"/>
              <w:rPr>
                <w:rStyle w:val="Hyperlink"/>
                <w:color w:val="2E74B5" w:themeColor="accent5" w:themeShade="BF"/>
              </w:rPr>
            </w:pPr>
            <w:r w:rsidRPr="00A97C42">
              <w:rPr>
                <w:color w:val="2E74B5" w:themeColor="accent5" w:themeShade="BF"/>
                <w:u w:val="single"/>
              </w:rPr>
              <w:fldChar w:fldCharType="begin"/>
            </w:r>
            <w:r w:rsidRPr="00A97C42">
              <w:rPr>
                <w:color w:val="2E74B5" w:themeColor="accent5" w:themeShade="BF"/>
                <w:u w:val="single"/>
              </w:rPr>
              <w:instrText xml:space="preserve"> HYPERLINK "https://compliantlearningresources.com.au/network/lotus-v2/" </w:instrText>
            </w:r>
            <w:r w:rsidRPr="00A97C42">
              <w:rPr>
                <w:color w:val="2E74B5" w:themeColor="accent5" w:themeShade="BF"/>
                <w:u w:val="single"/>
              </w:rPr>
            </w:r>
            <w:r w:rsidRPr="00A97C42">
              <w:rPr>
                <w:color w:val="2E74B5" w:themeColor="accent5" w:themeShade="BF"/>
                <w:u w:val="single"/>
              </w:rPr>
              <w:fldChar w:fldCharType="separate"/>
            </w:r>
            <w:r w:rsidR="00C029AF" w:rsidRPr="00A97C42">
              <w:rPr>
                <w:rStyle w:val="Hyperlink"/>
                <w:bCs/>
                <w:color w:val="2E74B5" w:themeColor="accent5" w:themeShade="BF"/>
                <w:szCs w:val="24"/>
              </w:rPr>
              <w:t>Lotus</w:t>
            </w:r>
            <w:r w:rsidR="00C029AF" w:rsidRPr="00A97C42">
              <w:rPr>
                <w:rStyle w:val="Hyperlink"/>
                <w:color w:val="2E74B5" w:themeColor="accent5" w:themeShade="BF"/>
              </w:rPr>
              <w:t xml:space="preserve"> Compassionate Care</w:t>
            </w:r>
          </w:p>
          <w:p w14:paraId="54FC9C99" w14:textId="0AD2E35B" w:rsidR="00C029AF" w:rsidRPr="00726ED8" w:rsidRDefault="00FD207C" w:rsidP="00C029AF">
            <w:pPr>
              <w:spacing w:after="120" w:line="276" w:lineRule="auto"/>
              <w:ind w:left="0" w:right="0" w:firstLine="0"/>
              <w:jc w:val="center"/>
              <w:rPr>
                <w:bCs/>
                <w:i/>
                <w:iCs/>
                <w:color w:val="404040" w:themeColor="text1" w:themeTint="BF"/>
              </w:rPr>
            </w:pPr>
            <w:r w:rsidRPr="00A97C42">
              <w:rPr>
                <w:color w:val="2E74B5" w:themeColor="accent5" w:themeShade="BF"/>
                <w:u w:val="single"/>
              </w:rPr>
              <w:fldChar w:fldCharType="end"/>
            </w:r>
            <w:r w:rsidR="00C029AF" w:rsidRPr="00726ED8">
              <w:rPr>
                <w:bCs/>
                <w:i/>
                <w:iCs/>
                <w:color w:val="404040" w:themeColor="text1" w:themeTint="BF"/>
              </w:rPr>
              <w:t>(Username: newusername     Password: newpassword)</w:t>
            </w:r>
          </w:p>
          <w:p w14:paraId="7A106DCC" w14:textId="77777777" w:rsidR="00C029AF" w:rsidRPr="00A97C42" w:rsidRDefault="00C029AF" w:rsidP="00471581">
            <w:pPr>
              <w:spacing w:after="120" w:line="276" w:lineRule="auto"/>
              <w:ind w:left="0" w:right="0" w:firstLine="0"/>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As a support worker, you are required to:</w:t>
            </w:r>
          </w:p>
          <w:p w14:paraId="6351319B" w14:textId="77777777" w:rsidR="00C029AF" w:rsidRPr="00A97C42" w:rsidRDefault="00C029AF">
            <w:pPr>
              <w:numPr>
                <w:ilvl w:val="0"/>
                <w:numId w:val="103"/>
              </w:numPr>
              <w:spacing w:after="120" w:line="276" w:lineRule="auto"/>
              <w:ind w:left="792"/>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Follow appropriate support practices for people with different conditions.</w:t>
            </w:r>
          </w:p>
          <w:p w14:paraId="3CE8E2F2" w14:textId="77777777" w:rsidR="00C029AF" w:rsidRPr="00A97C42" w:rsidRDefault="00C029AF">
            <w:pPr>
              <w:numPr>
                <w:ilvl w:val="0"/>
                <w:numId w:val="103"/>
              </w:numPr>
              <w:spacing w:after="120" w:line="276" w:lineRule="auto"/>
              <w:ind w:left="792"/>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Foster human rights. This involves:</w:t>
            </w:r>
          </w:p>
          <w:p w14:paraId="4D573D5F" w14:textId="77777777" w:rsidR="00C029AF" w:rsidRPr="00A97C42" w:rsidRDefault="00C029AF">
            <w:pPr>
              <w:numPr>
                <w:ilvl w:val="1"/>
                <w:numId w:val="103"/>
              </w:numPr>
              <w:spacing w:after="120" w:line="276" w:lineRule="auto"/>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Ensuring people’s rights and needs are upheld.</w:t>
            </w:r>
          </w:p>
          <w:p w14:paraId="26DA4F16" w14:textId="77777777" w:rsidR="00C029AF" w:rsidRPr="00A97C42" w:rsidRDefault="00C029AF">
            <w:pPr>
              <w:numPr>
                <w:ilvl w:val="1"/>
                <w:numId w:val="103"/>
              </w:numPr>
              <w:spacing w:after="120" w:line="276" w:lineRule="auto"/>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Responding to and reporting breaches of human rights.</w:t>
            </w:r>
          </w:p>
          <w:p w14:paraId="3DB692F0" w14:textId="47054ADB" w:rsidR="00C029AF" w:rsidRPr="005C59B1" w:rsidRDefault="00C029AF">
            <w:pPr>
              <w:numPr>
                <w:ilvl w:val="1"/>
                <w:numId w:val="103"/>
              </w:numPr>
              <w:spacing w:after="120" w:line="276" w:lineRule="auto"/>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Being able to recognise signs of abuse and neglect and reporting them in accordance with organisational policies and procedures.</w:t>
            </w:r>
          </w:p>
        </w:tc>
      </w:tr>
    </w:tbl>
    <w:p w14:paraId="2C846F9B" w14:textId="5CE31FA0" w:rsidR="00A97C42" w:rsidRDefault="005C59B1" w:rsidP="00A97C42">
      <w:pPr>
        <w:spacing w:after="120" w:line="276" w:lineRule="auto"/>
        <w:ind w:left="0" w:firstLine="0"/>
        <w:rPr>
          <w:lang w:bidi="en-US"/>
        </w:rPr>
      </w:pPr>
      <w:r w:rsidRPr="005C59B1">
        <w:rPr>
          <w:lang w:bidi="en-US"/>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A97C42" w:rsidRPr="00C029AF" w14:paraId="06A7F7BC" w14:textId="77777777" w:rsidTr="001B4B51">
        <w:trPr>
          <w:trHeight w:val="630"/>
        </w:trPr>
        <w:tc>
          <w:tcPr>
            <w:tcW w:w="9016" w:type="dxa"/>
            <w:tcBorders>
              <w:top w:val="nil"/>
              <w:left w:val="nil"/>
              <w:bottom w:val="nil"/>
              <w:right w:val="nil"/>
            </w:tcBorders>
            <w:shd w:val="clear" w:color="auto" w:fill="C8EA92"/>
          </w:tcPr>
          <w:p w14:paraId="724BF9D8" w14:textId="77777777" w:rsidR="005F385F" w:rsidRPr="00726ED8" w:rsidRDefault="005F385F" w:rsidP="005C59B1">
            <w:pPr>
              <w:spacing w:after="120" w:line="276" w:lineRule="auto"/>
              <w:ind w:left="0" w:right="0" w:firstLine="0"/>
              <w:jc w:val="both"/>
              <w:rPr>
                <w:rFonts w:cstheme="minorHAnsi"/>
                <w:color w:val="404040" w:themeColor="text1" w:themeTint="BF"/>
                <w:szCs w:val="24"/>
                <w:lang w:val="en-GB" w:bidi="en-US"/>
              </w:rPr>
            </w:pPr>
            <w:r w:rsidRPr="00726ED8">
              <w:rPr>
                <w:rFonts w:cstheme="minorHAnsi"/>
                <w:color w:val="404040" w:themeColor="text1" w:themeTint="BF"/>
                <w:szCs w:val="24"/>
                <w:lang w:val="en-GB" w:bidi="en-US"/>
              </w:rPr>
              <w:lastRenderedPageBreak/>
              <w:t>These case studies include scenarios about people with different conditions and potential breaches of human rights that you may encounter while working in the individual support environment.</w:t>
            </w:r>
          </w:p>
          <w:p w14:paraId="46696C7A" w14:textId="397A3FAD" w:rsidR="005F385F" w:rsidRPr="00726ED8" w:rsidRDefault="005F385F" w:rsidP="005C59B1">
            <w:pPr>
              <w:tabs>
                <w:tab w:val="left" w:pos="180"/>
              </w:tabs>
              <w:spacing w:after="120" w:line="276" w:lineRule="auto"/>
              <w:ind w:left="0" w:right="0" w:firstLine="0"/>
              <w:jc w:val="both"/>
              <w:rPr>
                <w:b/>
                <w:color w:val="404040" w:themeColor="text1" w:themeTint="BF"/>
              </w:rPr>
            </w:pPr>
            <w:r w:rsidRPr="00726ED8">
              <w:rPr>
                <w:rFonts w:cstheme="minorHAnsi"/>
                <w:color w:val="404040" w:themeColor="text1" w:themeTint="BF"/>
                <w:szCs w:val="24"/>
                <w:lang w:val="en-GB" w:bidi="en-US"/>
              </w:rPr>
              <w:t>Review each scenario and respond to each scenario appropriately by completing the tasks that follow.</w:t>
            </w:r>
          </w:p>
          <w:p w14:paraId="1CDEA067" w14:textId="77777777" w:rsidR="005F385F" w:rsidRPr="00726ED8" w:rsidRDefault="005F385F" w:rsidP="005C59B1">
            <w:pPr>
              <w:spacing w:after="120" w:line="276" w:lineRule="auto"/>
              <w:ind w:left="0" w:right="0" w:firstLine="0"/>
              <w:jc w:val="both"/>
              <w:rPr>
                <w:rFonts w:cstheme="minorHAnsi"/>
                <w:color w:val="404040" w:themeColor="text1" w:themeTint="BF"/>
                <w:szCs w:val="24"/>
                <w:lang w:val="en-GB" w:bidi="en-US"/>
              </w:rPr>
            </w:pPr>
            <w:r w:rsidRPr="00726ED8">
              <w:rPr>
                <w:rFonts w:cstheme="minorHAnsi"/>
                <w:color w:val="404040" w:themeColor="text1" w:themeTint="BF"/>
                <w:szCs w:val="24"/>
                <w:lang w:val="en-GB" w:bidi="en-US"/>
              </w:rPr>
              <w:t>To assist you in completing the tasks in this assessment, access and review the following resource/s:</w:t>
            </w:r>
          </w:p>
          <w:p w14:paraId="23BC3E53" w14:textId="77777777" w:rsidR="005F385F" w:rsidRPr="00502C47" w:rsidRDefault="005F385F">
            <w:pPr>
              <w:numPr>
                <w:ilvl w:val="0"/>
                <w:numId w:val="103"/>
              </w:numPr>
              <w:spacing w:after="120" w:line="276" w:lineRule="auto"/>
              <w:ind w:left="782" w:right="0" w:hanging="357"/>
              <w:jc w:val="both"/>
              <w:rPr>
                <w:rFonts w:cstheme="minorHAnsi"/>
                <w:color w:val="2E74B5" w:themeColor="accent5" w:themeShade="BF"/>
                <w:szCs w:val="24"/>
                <w:u w:val="single"/>
                <w:lang w:val="en-GB" w:bidi="en-US"/>
              </w:rPr>
            </w:pPr>
            <w:r w:rsidRPr="00502C47">
              <w:rPr>
                <w:bCs/>
                <w:color w:val="2E74B5" w:themeColor="accent5" w:themeShade="BF"/>
              </w:rPr>
              <w:fldChar w:fldCharType="begin"/>
            </w:r>
            <w:r w:rsidRPr="00502C47">
              <w:rPr>
                <w:bCs/>
                <w:color w:val="2E74B5" w:themeColor="accent5" w:themeShade="BF"/>
              </w:rPr>
              <w:instrText>HYPERLINK "https://compliantlearningresources.com.au/network/lotus-v2/policies-procedures/"</w:instrText>
            </w:r>
            <w:r w:rsidRPr="00502C47">
              <w:rPr>
                <w:bCs/>
                <w:color w:val="2E74B5" w:themeColor="accent5" w:themeShade="BF"/>
              </w:rPr>
            </w:r>
            <w:r w:rsidRPr="00502C47">
              <w:rPr>
                <w:bCs/>
                <w:color w:val="2E74B5" w:themeColor="accent5" w:themeShade="BF"/>
              </w:rPr>
              <w:fldChar w:fldCharType="separate"/>
            </w:r>
            <w:r w:rsidRPr="00502C47">
              <w:rPr>
                <w:bCs/>
                <w:color w:val="2E74B5" w:themeColor="accent5" w:themeShade="BF"/>
                <w:u w:val="single"/>
              </w:rPr>
              <w:t>L</w:t>
            </w:r>
            <w:r w:rsidRPr="00502C47">
              <w:rPr>
                <w:color w:val="2E74B5" w:themeColor="accent5" w:themeShade="BF"/>
                <w:u w:val="single"/>
              </w:rPr>
              <w:t>otus</w:t>
            </w:r>
            <w:r w:rsidRPr="00502C47">
              <w:rPr>
                <w:bCs/>
                <w:color w:val="2E74B5" w:themeColor="accent5" w:themeShade="BF"/>
                <w:u w:val="single"/>
              </w:rPr>
              <w:t xml:space="preserve"> </w:t>
            </w:r>
            <w:r w:rsidRPr="00502C47">
              <w:rPr>
                <w:color w:val="2E74B5" w:themeColor="accent5" w:themeShade="BF"/>
                <w:u w:val="single"/>
              </w:rPr>
              <w:t>Compassionate Care Policies and Procedures</w:t>
            </w:r>
          </w:p>
          <w:p w14:paraId="07AFC4C2" w14:textId="77777777" w:rsidR="005F385F" w:rsidRPr="00502C47" w:rsidRDefault="005F385F">
            <w:pPr>
              <w:numPr>
                <w:ilvl w:val="0"/>
                <w:numId w:val="103"/>
              </w:numPr>
              <w:spacing w:after="120" w:line="276" w:lineRule="auto"/>
              <w:ind w:left="782" w:right="0" w:hanging="357"/>
              <w:jc w:val="both"/>
              <w:rPr>
                <w:rFonts w:cstheme="minorHAnsi"/>
                <w:color w:val="2E74B5" w:themeColor="accent5" w:themeShade="BF"/>
                <w:szCs w:val="24"/>
                <w:lang w:val="en-GB" w:bidi="en-US"/>
              </w:rPr>
            </w:pPr>
            <w:r w:rsidRPr="00502C47">
              <w:rPr>
                <w:bCs/>
                <w:color w:val="2E74B5" w:themeColor="accent5" w:themeShade="BF"/>
              </w:rPr>
              <w:fldChar w:fldCharType="end"/>
            </w:r>
            <w:hyperlink r:id="rId68" w:history="1">
              <w:r w:rsidRPr="00502C47">
                <w:rPr>
                  <w:bCs/>
                  <w:color w:val="2E74B5" w:themeColor="accent5" w:themeShade="BF"/>
                  <w:u w:val="single"/>
                </w:rPr>
                <w:t>Universal Declaration of Human Rights</w:t>
              </w:r>
            </w:hyperlink>
          </w:p>
          <w:p w14:paraId="7D1BE857" w14:textId="77777777" w:rsidR="005F385F" w:rsidRPr="00502C47" w:rsidRDefault="00000000">
            <w:pPr>
              <w:numPr>
                <w:ilvl w:val="0"/>
                <w:numId w:val="103"/>
              </w:numPr>
              <w:spacing w:after="120" w:line="276" w:lineRule="auto"/>
              <w:ind w:left="782" w:right="0" w:hanging="357"/>
              <w:jc w:val="both"/>
              <w:rPr>
                <w:rFonts w:cstheme="minorHAnsi"/>
                <w:color w:val="2E74B5" w:themeColor="accent5" w:themeShade="BF"/>
                <w:szCs w:val="24"/>
                <w:lang w:val="en-GB" w:bidi="en-US"/>
              </w:rPr>
            </w:pPr>
            <w:hyperlink r:id="rId69" w:history="1">
              <w:r w:rsidR="005F385F" w:rsidRPr="00502C47">
                <w:rPr>
                  <w:color w:val="2E74B5" w:themeColor="accent5" w:themeShade="BF"/>
                  <w:szCs w:val="24"/>
                  <w:u w:val="single"/>
                  <w:lang w:bidi="en-US"/>
                </w:rPr>
                <w:t>United Nations Convention on the Rights of Persons with Disabilities (UNCRPD)</w:t>
              </w:r>
            </w:hyperlink>
          </w:p>
          <w:p w14:paraId="32AD55B5" w14:textId="77777777" w:rsidR="005F385F" w:rsidRPr="00502C47" w:rsidRDefault="00000000">
            <w:pPr>
              <w:numPr>
                <w:ilvl w:val="0"/>
                <w:numId w:val="103"/>
              </w:numPr>
              <w:spacing w:after="120" w:line="276" w:lineRule="auto"/>
              <w:ind w:left="782" w:right="0" w:hanging="357"/>
              <w:jc w:val="both"/>
              <w:rPr>
                <w:rFonts w:cstheme="minorHAnsi"/>
                <w:color w:val="2E74B5" w:themeColor="accent5" w:themeShade="BF"/>
                <w:szCs w:val="24"/>
                <w:lang w:val="en-GB" w:bidi="en-US"/>
              </w:rPr>
            </w:pPr>
            <w:hyperlink r:id="rId70" w:history="1">
              <w:r w:rsidR="005F385F" w:rsidRPr="00502C47">
                <w:rPr>
                  <w:bCs/>
                  <w:color w:val="2E74B5" w:themeColor="accent5" w:themeShade="BF"/>
                  <w:u w:val="single"/>
                </w:rPr>
                <w:t>Charter of Aged Care Rights</w:t>
              </w:r>
            </w:hyperlink>
          </w:p>
          <w:p w14:paraId="3EBDBD39" w14:textId="77777777" w:rsidR="005F385F" w:rsidRPr="00502C47" w:rsidRDefault="00000000">
            <w:pPr>
              <w:numPr>
                <w:ilvl w:val="0"/>
                <w:numId w:val="103"/>
              </w:numPr>
              <w:spacing w:after="120" w:line="276" w:lineRule="auto"/>
              <w:ind w:left="782" w:right="0" w:hanging="357"/>
              <w:jc w:val="both"/>
              <w:rPr>
                <w:rFonts w:cstheme="minorHAnsi"/>
                <w:color w:val="2E74B5" w:themeColor="accent5" w:themeShade="BF"/>
                <w:szCs w:val="24"/>
                <w:lang w:val="en-GB" w:bidi="en-US"/>
              </w:rPr>
            </w:pPr>
            <w:hyperlink r:id="rId71" w:history="1">
              <w:r w:rsidR="005F385F" w:rsidRPr="00502C47">
                <w:rPr>
                  <w:bCs/>
                  <w:color w:val="2E74B5" w:themeColor="accent5" w:themeShade="BF"/>
                  <w:szCs w:val="24"/>
                  <w:u w:val="single"/>
                </w:rPr>
                <w:t>Aged Care Act 1997</w:t>
              </w:r>
            </w:hyperlink>
          </w:p>
          <w:p w14:paraId="1010FD97" w14:textId="77777777" w:rsidR="005F385F" w:rsidRPr="00502C47" w:rsidRDefault="00000000">
            <w:pPr>
              <w:numPr>
                <w:ilvl w:val="0"/>
                <w:numId w:val="103"/>
              </w:numPr>
              <w:tabs>
                <w:tab w:val="left" w:pos="180"/>
              </w:tabs>
              <w:spacing w:after="120" w:line="276" w:lineRule="auto"/>
              <w:ind w:left="782" w:right="0" w:hanging="357"/>
              <w:jc w:val="both"/>
              <w:rPr>
                <w:rFonts w:cstheme="minorHAnsi"/>
                <w:color w:val="2E74B5" w:themeColor="accent5" w:themeShade="BF"/>
                <w:szCs w:val="24"/>
                <w:u w:val="single"/>
                <w:lang w:eastAsia="en-AU" w:bidi="en-US"/>
              </w:rPr>
            </w:pPr>
            <w:hyperlink r:id="rId72" w:history="1">
              <w:r w:rsidR="005F385F" w:rsidRPr="00502C47">
                <w:rPr>
                  <w:rFonts w:cstheme="minorHAnsi"/>
                  <w:color w:val="2E74B5" w:themeColor="accent5" w:themeShade="BF"/>
                  <w:u w:val="single"/>
                  <w:lang w:bidi="en-US"/>
                </w:rPr>
                <w:t>Disability Services Act 1986</w:t>
              </w:r>
            </w:hyperlink>
          </w:p>
          <w:p w14:paraId="482D2317" w14:textId="2C882723" w:rsidR="005F385F" w:rsidRPr="005C59B1" w:rsidRDefault="005F385F" w:rsidP="005C59B1">
            <w:pPr>
              <w:tabs>
                <w:tab w:val="left" w:pos="180"/>
              </w:tabs>
              <w:spacing w:after="120" w:line="276" w:lineRule="auto"/>
              <w:ind w:left="0" w:right="0" w:firstLine="0"/>
              <w:jc w:val="center"/>
              <w:rPr>
                <w:rFonts w:cstheme="minorHAnsi"/>
                <w:b/>
                <w:color w:val="262626" w:themeColor="text1" w:themeTint="D9"/>
                <w:szCs w:val="24"/>
                <w:lang w:val="en-GB"/>
              </w:rPr>
            </w:pPr>
            <w:r w:rsidRPr="00C029AF">
              <w:rPr>
                <w:b/>
                <w:color w:val="D73329"/>
              </w:rPr>
              <w:t>For</w:t>
            </w:r>
            <w:r>
              <w:rPr>
                <w:b/>
                <w:color w:val="D73329"/>
              </w:rPr>
              <w:t xml:space="preserve"> the purpose of</w:t>
            </w:r>
            <w:r w:rsidRPr="00C029AF">
              <w:rPr>
                <w:b/>
                <w:color w:val="D73329"/>
              </w:rPr>
              <w:t xml:space="preserve"> this assessment, this case study scenario is based on your state/territory.</w:t>
            </w:r>
          </w:p>
        </w:tc>
      </w:tr>
    </w:tbl>
    <w:p w14:paraId="21825FED" w14:textId="751C5B8B" w:rsidR="00C029AF" w:rsidRPr="00C029AF" w:rsidRDefault="00C029AF" w:rsidP="00A97C42">
      <w:pPr>
        <w:spacing w:after="120" w:line="276" w:lineRule="auto"/>
        <w:ind w:left="0" w:firstLine="0"/>
        <w:rPr>
          <w:lang w:bidi="en-US"/>
        </w:rPr>
      </w:pPr>
      <w:r w:rsidRPr="00C029AF">
        <w:rPr>
          <w:lang w:bidi="en-US"/>
        </w:rPr>
        <w:br w:type="page"/>
      </w:r>
    </w:p>
    <w:p w14:paraId="21A6B867" w14:textId="4E124E11"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62" w:name="_Toc100578702"/>
      <w:bookmarkStart w:id="63" w:name="_Toc122677035"/>
      <w:r w:rsidRPr="00C029AF">
        <w:rPr>
          <w:rFonts w:ascii="Arial" w:eastAsiaTheme="majorEastAsia" w:hAnsi="Arial" w:cstheme="majorBidi"/>
          <w:b/>
          <w:color w:val="7F7F7F" w:themeColor="text1" w:themeTint="80"/>
          <w:sz w:val="32"/>
          <w:szCs w:val="32"/>
          <w:lang w:bidi="en-US"/>
        </w:rPr>
        <w:lastRenderedPageBreak/>
        <w:t>Case Study 1 – Susan</w:t>
      </w:r>
      <w:bookmarkEnd w:id="62"/>
      <w:bookmarkEnd w:id="63"/>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1CBB51B" w14:textId="77777777" w:rsidTr="00502C47">
        <w:trPr>
          <w:trHeight w:val="2136"/>
        </w:trPr>
        <w:tc>
          <w:tcPr>
            <w:tcW w:w="9016" w:type="dxa"/>
            <w:tcBorders>
              <w:top w:val="nil"/>
              <w:left w:val="nil"/>
              <w:bottom w:val="nil"/>
              <w:right w:val="nil"/>
            </w:tcBorders>
            <w:shd w:val="clear" w:color="auto" w:fill="C8EA92"/>
          </w:tcPr>
          <w:p w14:paraId="13FD0ED4" w14:textId="77777777" w:rsidR="00C029AF" w:rsidRPr="007E02CB" w:rsidRDefault="00C029AF" w:rsidP="00C029AF">
            <w:pPr>
              <w:spacing w:after="120" w:line="276" w:lineRule="auto"/>
              <w:ind w:left="0" w:right="0" w:firstLine="0"/>
              <w:jc w:val="center"/>
              <w:rPr>
                <w:b/>
                <w:color w:val="404040" w:themeColor="text1" w:themeTint="BF"/>
              </w:rPr>
            </w:pPr>
            <w:r w:rsidRPr="007E02CB">
              <w:rPr>
                <w:b/>
                <w:color w:val="404040" w:themeColor="text1" w:themeTint="BF"/>
              </w:rPr>
              <w:t>SCENARIO</w:t>
            </w:r>
          </w:p>
          <w:p w14:paraId="6E2E9276"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 xml:space="preserve">Susan has been a resident in Lotus Compassionate Care for two years. Susan moved to the centre after being diagnosed with early-stage Alzheimer. She loves staying in the centre as all the staff and individual care workers are very supportive in helping her cope with the difficulties brought about by the disease. </w:t>
            </w:r>
          </w:p>
          <w:p w14:paraId="0BB5A298"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 xml:space="preserve">Susan is also suffering from hearing and vision loss. Her left ear is completely deaf, while her right ear has a moderate hearing loss. Susan wears a hearing aid in her right ear. </w:t>
            </w:r>
          </w:p>
          <w:p w14:paraId="522B6015"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Both her eyes have cataracts that render her eyes with moderate visual impairment.</w:t>
            </w:r>
          </w:p>
          <w:p w14:paraId="6511EEAD"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Susan is a vegan and has been a vegan for most of her life.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3802"/>
            </w:tblGrid>
            <w:tr w:rsidR="00C029AF" w:rsidRPr="00C029AF" w14:paraId="53AB051B" w14:textId="77777777" w:rsidTr="00502C47">
              <w:tc>
                <w:tcPr>
                  <w:tcW w:w="4395" w:type="dxa"/>
                </w:tcPr>
                <w:p w14:paraId="7BFE5602" w14:textId="77777777" w:rsidR="00C029AF" w:rsidRPr="00C029AF" w:rsidRDefault="00C029AF" w:rsidP="00C029AF">
                  <w:pPr>
                    <w:spacing w:after="120" w:line="276" w:lineRule="auto"/>
                    <w:ind w:left="0" w:right="0" w:firstLine="0"/>
                    <w:jc w:val="both"/>
                    <w:rPr>
                      <w:color w:val="404040" w:themeColor="text1" w:themeTint="BF"/>
                    </w:rPr>
                  </w:pPr>
                  <w:r w:rsidRPr="00C029AF">
                    <w:rPr>
                      <w:noProof/>
                      <w:color w:val="404040" w:themeColor="text1" w:themeTint="BF"/>
                    </w:rPr>
                    <w:drawing>
                      <wp:inline distT="0" distB="0" distL="0" distR="0" wp14:anchorId="41CD409D" wp14:editId="7A3491F6">
                        <wp:extent cx="3036601" cy="2026311"/>
                        <wp:effectExtent l="0" t="0" r="0" b="0"/>
                        <wp:docPr id="3" name="Picture 24" descr="A person with her arm around an older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with her arm around an older person&#10;&#10;Description automatically generated with low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3649" cy="2031014"/>
                                </a:xfrm>
                                <a:prstGeom prst="rect">
                                  <a:avLst/>
                                </a:prstGeom>
                                <a:noFill/>
                                <a:ln>
                                  <a:noFill/>
                                </a:ln>
                              </pic:spPr>
                            </pic:pic>
                          </a:graphicData>
                        </a:graphic>
                      </wp:inline>
                    </w:drawing>
                  </w:r>
                </w:p>
              </w:tc>
              <w:tc>
                <w:tcPr>
                  <w:tcW w:w="4395" w:type="dxa"/>
                  <w:vAlign w:val="center"/>
                </w:tcPr>
                <w:p w14:paraId="673691E5" w14:textId="77777777" w:rsidR="00C029AF" w:rsidRPr="00C029AF" w:rsidRDefault="00C029AF" w:rsidP="00C029AF">
                  <w:pPr>
                    <w:spacing w:after="120" w:line="276" w:lineRule="auto"/>
                    <w:ind w:left="0" w:right="0" w:firstLine="0"/>
                    <w:jc w:val="center"/>
                    <w:rPr>
                      <w:color w:val="404040" w:themeColor="text1" w:themeTint="BF"/>
                    </w:rPr>
                  </w:pPr>
                  <w:r w:rsidRPr="00C029AF">
                    <w:rPr>
                      <w:noProof/>
                      <w:lang w:val="en-PH" w:eastAsia="en-PH"/>
                    </w:rPr>
                    <w:drawing>
                      <wp:inline distT="0" distB="0" distL="0" distR="0" wp14:anchorId="4DD07CC8" wp14:editId="524FEC95">
                        <wp:extent cx="1048385" cy="782320"/>
                        <wp:effectExtent l="0" t="0" r="0" b="0"/>
                        <wp:docPr id="44"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company name&#10;&#10;Description automatically generated"/>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48385" cy="782320"/>
                                </a:xfrm>
                                <a:prstGeom prst="rect">
                                  <a:avLst/>
                                </a:prstGeom>
                              </pic:spPr>
                            </pic:pic>
                          </a:graphicData>
                        </a:graphic>
                      </wp:inline>
                    </w:drawing>
                  </w:r>
                </w:p>
                <w:p w14:paraId="3387F21B"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Name Susan S.</w:t>
                  </w:r>
                </w:p>
                <w:p w14:paraId="015FCF94"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Age: 83</w:t>
                  </w:r>
                </w:p>
              </w:tc>
            </w:tr>
          </w:tbl>
          <w:p w14:paraId="62EFBA52" w14:textId="77777777" w:rsidR="00C029AF" w:rsidRPr="00C029AF" w:rsidRDefault="00C029AF" w:rsidP="00C029AF">
            <w:pPr>
              <w:spacing w:after="120" w:line="276" w:lineRule="auto"/>
              <w:ind w:left="0" w:right="0" w:firstLine="0"/>
              <w:rPr>
                <w:color w:val="404040" w:themeColor="text1" w:themeTint="BF"/>
              </w:rPr>
            </w:pPr>
          </w:p>
        </w:tc>
      </w:tr>
    </w:tbl>
    <w:p w14:paraId="6810200C" w14:textId="77777777" w:rsidR="00C029AF" w:rsidRPr="00C029AF" w:rsidRDefault="00C029AF" w:rsidP="007E02CB">
      <w:pPr>
        <w:spacing w:after="120" w:line="276" w:lineRule="auto"/>
        <w:ind w:left="0" w:firstLine="0"/>
      </w:pPr>
      <w:r w:rsidRPr="00C029AF">
        <w:br w:type="page"/>
      </w:r>
    </w:p>
    <w:p w14:paraId="4DAA5E53" w14:textId="7A139C0C" w:rsidR="00C029AF" w:rsidRPr="006A6CF4" w:rsidRDefault="00C029AF" w:rsidP="006A6CF4">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64" w:name="_Toc100578703"/>
      <w:bookmarkStart w:id="65" w:name="_Toc122677036"/>
      <w:r w:rsidRPr="006A6CF4">
        <w:rPr>
          <w:rFonts w:ascii="Arial" w:eastAsiaTheme="majorEastAsia" w:hAnsi="Arial" w:cstheme="majorBidi"/>
          <w:color w:val="404040" w:themeColor="text1" w:themeTint="BF"/>
          <w:sz w:val="24"/>
          <w:szCs w:val="24"/>
        </w:rPr>
        <w:lastRenderedPageBreak/>
        <w:t>Task 1.1 – Recognising Breaches to Human Rights</w:t>
      </w:r>
      <w:bookmarkEnd w:id="64"/>
      <w:bookmarkEnd w:id="6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AEFFD67" w14:textId="77777777" w:rsidTr="00502C47">
        <w:trPr>
          <w:trHeight w:val="20"/>
        </w:trPr>
        <w:tc>
          <w:tcPr>
            <w:tcW w:w="9016" w:type="dxa"/>
            <w:tcBorders>
              <w:top w:val="nil"/>
              <w:left w:val="nil"/>
              <w:bottom w:val="nil"/>
              <w:right w:val="nil"/>
            </w:tcBorders>
            <w:shd w:val="clear" w:color="auto" w:fill="C8EA92"/>
          </w:tcPr>
          <w:p w14:paraId="1BF17A8F" w14:textId="77777777" w:rsidR="00C029AF" w:rsidRPr="006A6CF4" w:rsidRDefault="00C029AF" w:rsidP="00C029AF">
            <w:pPr>
              <w:spacing w:after="120" w:line="276" w:lineRule="auto"/>
              <w:ind w:left="0" w:right="0" w:firstLine="0"/>
              <w:jc w:val="center"/>
              <w:rPr>
                <w:b/>
                <w:color w:val="404040" w:themeColor="text1" w:themeTint="BF"/>
              </w:rPr>
            </w:pPr>
            <w:r w:rsidRPr="006A6CF4">
              <w:rPr>
                <w:b/>
                <w:color w:val="404040" w:themeColor="text1" w:themeTint="BF"/>
              </w:rPr>
              <w:t>SCENARIO</w:t>
            </w:r>
          </w:p>
          <w:p w14:paraId="19F782B7" w14:textId="77777777" w:rsidR="00C029AF" w:rsidRPr="006A6CF4" w:rsidRDefault="00C029AF" w:rsidP="00C029AF">
            <w:pPr>
              <w:spacing w:after="120" w:line="276" w:lineRule="auto"/>
              <w:ind w:left="0" w:right="0" w:firstLine="0"/>
              <w:jc w:val="center"/>
              <w:rPr>
                <w:color w:val="404040" w:themeColor="text1" w:themeTint="BF"/>
              </w:rPr>
            </w:pPr>
            <w:r w:rsidRPr="006A6CF4">
              <w:rPr>
                <w:color w:val="404040" w:themeColor="text1" w:themeTint="BF"/>
              </w:rPr>
              <w:t>Date: 15 October 20xx</w:t>
            </w:r>
          </w:p>
          <w:p w14:paraId="475E53E3" w14:textId="77777777" w:rsidR="00C029AF" w:rsidRPr="006A6CF4" w:rsidRDefault="00C029AF" w:rsidP="00C029AF">
            <w:pPr>
              <w:spacing w:after="120" w:line="276" w:lineRule="auto"/>
              <w:ind w:left="0" w:right="0" w:firstLine="0"/>
              <w:jc w:val="center"/>
              <w:rPr>
                <w:color w:val="404040" w:themeColor="text1" w:themeTint="BF"/>
              </w:rPr>
            </w:pPr>
            <w:r w:rsidRPr="006A6CF4">
              <w:rPr>
                <w:color w:val="404040" w:themeColor="text1" w:themeTint="BF"/>
              </w:rPr>
              <w:t>Time: 11:45:00 AM</w:t>
            </w:r>
          </w:p>
          <w:p w14:paraId="08C50828" w14:textId="77777777" w:rsidR="00C029AF" w:rsidRPr="006A6CF4" w:rsidRDefault="00C029AF" w:rsidP="00C029AF">
            <w:pPr>
              <w:spacing w:after="120" w:line="276" w:lineRule="auto"/>
              <w:ind w:left="0" w:right="0" w:firstLine="0"/>
              <w:jc w:val="both"/>
              <w:rPr>
                <w:color w:val="404040" w:themeColor="text1" w:themeTint="BF"/>
              </w:rPr>
            </w:pPr>
            <w:r w:rsidRPr="006A6CF4">
              <w:rPr>
                <w:color w:val="404040" w:themeColor="text1" w:themeTint="BF"/>
              </w:rPr>
              <w:t xml:space="preserve">While assisting another person in eating lunch in the common dining area, you noticed that the support worker, James, attending to Susan was serving her meat. Having cared for Susan in the past, you know that Susan is vegan and does not eat or use meat products. </w:t>
            </w:r>
          </w:p>
          <w:p w14:paraId="09D68E19" w14:textId="77777777" w:rsidR="00C029AF" w:rsidRPr="006A6CF4" w:rsidRDefault="00C029AF" w:rsidP="00C029AF">
            <w:pPr>
              <w:spacing w:after="120" w:line="276" w:lineRule="auto"/>
              <w:ind w:left="0" w:right="0" w:firstLine="0"/>
              <w:jc w:val="both"/>
              <w:rPr>
                <w:color w:val="404040" w:themeColor="text1" w:themeTint="BF"/>
              </w:rPr>
            </w:pPr>
            <w:r w:rsidRPr="006A6CF4">
              <w:rPr>
                <w:color w:val="404040" w:themeColor="text1" w:themeTint="BF"/>
              </w:rPr>
              <w:t>You informed James that Susan follows a vegan diet. James told you that Susan is not lucid and will not even know what she had for lunch.</w:t>
            </w:r>
          </w:p>
          <w:p w14:paraId="071604F7" w14:textId="77777777" w:rsidR="00C029AF" w:rsidRPr="006A6CF4" w:rsidRDefault="00C029AF" w:rsidP="00C029AF">
            <w:pPr>
              <w:spacing w:after="120" w:line="276" w:lineRule="auto"/>
              <w:ind w:left="0" w:right="0" w:firstLine="0"/>
              <w:jc w:val="both"/>
              <w:rPr>
                <w:color w:val="404040" w:themeColor="text1" w:themeTint="BF"/>
              </w:rPr>
            </w:pPr>
            <w:r w:rsidRPr="006A6CF4">
              <w:rPr>
                <w:color w:val="404040" w:themeColor="text1" w:themeTint="BF"/>
              </w:rPr>
              <w:t xml:space="preserve">Susan hears your conversation and recognises the meat on her plate. She pushes the plate away. James holds Susan on her wrist tightly, keeping her from pushing the plate away from herself any further. </w:t>
            </w:r>
          </w:p>
          <w:p w14:paraId="72C92DD3" w14:textId="77777777" w:rsidR="00C029AF" w:rsidRPr="00C029AF" w:rsidRDefault="00C029AF" w:rsidP="00C029AF">
            <w:pPr>
              <w:spacing w:after="120" w:line="276" w:lineRule="auto"/>
              <w:ind w:left="0" w:right="0" w:firstLine="0"/>
              <w:jc w:val="both"/>
              <w:rPr>
                <w:color w:val="404040" w:themeColor="text1" w:themeTint="BF"/>
              </w:rPr>
            </w:pPr>
            <w:r w:rsidRPr="006A6CF4">
              <w:rPr>
                <w:color w:val="404040" w:themeColor="text1" w:themeTint="BF"/>
              </w:rPr>
              <w:t>You see Susan’s face grimace, and she carefully puts her hands on her lap. Susan looks scared and keeps her eyes on her lap. You suspect abuse.</w:t>
            </w:r>
          </w:p>
        </w:tc>
      </w:tr>
    </w:tbl>
    <w:p w14:paraId="53D914BC" w14:textId="77777777" w:rsidR="00C029AF" w:rsidRPr="00C029AF" w:rsidRDefault="00C029AF" w:rsidP="00C029AF"/>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E238731" w14:textId="77777777" w:rsidTr="00502C47">
        <w:trPr>
          <w:cantSplit/>
          <w:trHeight w:val="1260"/>
          <w:jc w:val="center"/>
        </w:trPr>
        <w:tc>
          <w:tcPr>
            <w:tcW w:w="1531" w:type="dxa"/>
            <w:tcBorders>
              <w:top w:val="nil"/>
              <w:left w:val="nil"/>
              <w:bottom w:val="nil"/>
              <w:right w:val="nil"/>
            </w:tcBorders>
            <w:shd w:val="clear" w:color="auto" w:fill="auto"/>
          </w:tcPr>
          <w:p w14:paraId="49FD529A"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5F33E77E" wp14:editId="6544C508">
                  <wp:extent cx="682388" cy="712561"/>
                  <wp:effectExtent l="0" t="0" r="3810" b="0"/>
                  <wp:docPr id="31"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1656C3C7" w14:textId="77777777" w:rsidR="00C029AF" w:rsidRPr="006A6CF4" w:rsidRDefault="00C029AF" w:rsidP="00C029AF">
            <w:pPr>
              <w:spacing w:after="120" w:line="276" w:lineRule="auto"/>
              <w:ind w:left="0" w:right="0" w:firstLine="0"/>
              <w:jc w:val="both"/>
              <w:rPr>
                <w:color w:val="404040" w:themeColor="text1" w:themeTint="BF"/>
              </w:rPr>
            </w:pPr>
            <w:r w:rsidRPr="006A6CF4">
              <w:rPr>
                <w:rFonts w:cstheme="minorHAnsi"/>
                <w:color w:val="404040" w:themeColor="text1" w:themeTint="BF"/>
                <w:szCs w:val="24"/>
              </w:rPr>
              <w:t>Based on the scenario, i</w:t>
            </w:r>
            <w:r w:rsidRPr="006A6CF4">
              <w:rPr>
                <w:color w:val="404040" w:themeColor="text1" w:themeTint="BF"/>
              </w:rPr>
              <w:t>dentify:</w:t>
            </w:r>
          </w:p>
          <w:p w14:paraId="19A15700" w14:textId="1A303CDF" w:rsidR="00C029AF" w:rsidRPr="006A6CF4"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Three </w:t>
            </w:r>
            <w:r w:rsidR="00C029AF" w:rsidRPr="006A6CF4">
              <w:rPr>
                <w:color w:val="404040" w:themeColor="text1" w:themeTint="BF"/>
              </w:rPr>
              <w:t>breaches of human rights in the scenario (refer to the Universal Declaration of Human Rights)</w:t>
            </w:r>
          </w:p>
          <w:p w14:paraId="5D936D32" w14:textId="463A0FA8" w:rsidR="00C029AF" w:rsidRPr="006A6CF4"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Three </w:t>
            </w:r>
            <w:r w:rsidR="00C029AF" w:rsidRPr="006A6CF4">
              <w:rPr>
                <w:color w:val="404040" w:themeColor="text1" w:themeTint="BF"/>
              </w:rPr>
              <w:t>breaches to the Charter of Aged Care Rights in the scenario.</w:t>
            </w:r>
          </w:p>
          <w:p w14:paraId="7BD0FAF7" w14:textId="4DE19950" w:rsidR="00C029AF" w:rsidRPr="006A6CF4"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Two </w:t>
            </w:r>
            <w:r w:rsidR="00C029AF" w:rsidRPr="006A6CF4">
              <w:rPr>
                <w:color w:val="404040" w:themeColor="text1" w:themeTint="BF"/>
              </w:rPr>
              <w:t>signs of possible abuse in the scenario</w:t>
            </w:r>
          </w:p>
          <w:p w14:paraId="1B38D3D6" w14:textId="7FEF58FD" w:rsidR="00C029AF" w:rsidRPr="00C029AF"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Whether </w:t>
            </w:r>
            <w:r w:rsidR="00C029AF" w:rsidRPr="006A6CF4">
              <w:rPr>
                <w:color w:val="404040" w:themeColor="text1" w:themeTint="BF"/>
              </w:rPr>
              <w:t>this is a reportable incident based on the Aged Care Act 1997. Explain why or why not.</w:t>
            </w:r>
          </w:p>
        </w:tc>
      </w:tr>
    </w:tbl>
    <w:p w14:paraId="67418149" w14:textId="038166AB" w:rsidR="00C029AF" w:rsidRPr="00C029AF" w:rsidRDefault="0076125B" w:rsidP="0076125B">
      <w:pPr>
        <w:spacing w:after="120" w:line="276" w:lineRule="auto"/>
        <w:ind w:left="0" w:firstLine="0"/>
        <w:rPr>
          <w:lang w:val="en-GB" w:bidi="en-US"/>
        </w:rPr>
      </w:pPr>
      <w:r>
        <w:rPr>
          <w:lang w:val="en-GB"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0ADA369D"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56C5A1"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PE1.4 (p)</w:t>
            </w:r>
          </w:p>
          <w:p w14:paraId="1EE8A16F" w14:textId="77777777" w:rsidR="00C029AF" w:rsidRPr="00C93EEE" w:rsidRDefault="00C029AF" w:rsidP="00C029AF">
            <w:pPr>
              <w:tabs>
                <w:tab w:val="left" w:pos="180"/>
              </w:tabs>
              <w:spacing w:after="120" w:line="276" w:lineRule="auto"/>
              <w:ind w:left="0" w:right="0" w:firstLine="0"/>
              <w:rPr>
                <w:rFonts w:cstheme="minorHAnsi"/>
                <w:b/>
                <w:color w:val="D73329"/>
                <w:sz w:val="22"/>
              </w:rPr>
            </w:pPr>
            <w:r w:rsidRPr="00C93EEE">
              <w:rPr>
                <w:rFonts w:cstheme="minorHAnsi"/>
                <w:b/>
                <w:color w:val="D73329"/>
                <w:sz w:val="22"/>
              </w:rPr>
              <w:t xml:space="preserve">Marking guide </w:t>
            </w:r>
          </w:p>
          <w:p w14:paraId="5D85E109" w14:textId="77777777" w:rsidR="00C029AF" w:rsidRPr="00C93EEE" w:rsidRDefault="00C029AF" w:rsidP="00C029AF">
            <w:pPr>
              <w:tabs>
                <w:tab w:val="left" w:pos="180"/>
              </w:tabs>
              <w:spacing w:after="120" w:line="276" w:lineRule="auto"/>
              <w:ind w:left="0" w:right="0" w:firstLine="0"/>
              <w:jc w:val="both"/>
              <w:rPr>
                <w:rFonts w:cstheme="minorHAnsi"/>
                <w:bCs/>
                <w:color w:val="D73329"/>
                <w:sz w:val="22"/>
              </w:rPr>
            </w:pPr>
            <w:r w:rsidRPr="00C93EEE">
              <w:rPr>
                <w:rFonts w:cstheme="minorHAnsi"/>
                <w:bCs/>
                <w:color w:val="D73329"/>
                <w:sz w:val="22"/>
              </w:rPr>
              <w:t>The candidate must identify:</w:t>
            </w:r>
          </w:p>
          <w:p w14:paraId="7416FB92" w14:textId="0D6577B8" w:rsidR="00C029AF" w:rsidRPr="00C93EEE" w:rsidRDefault="0095083C">
            <w:pPr>
              <w:numPr>
                <w:ilvl w:val="0"/>
                <w:numId w:val="126"/>
              </w:numPr>
              <w:tabs>
                <w:tab w:val="left" w:pos="180"/>
              </w:tabs>
              <w:spacing w:after="120" w:line="276" w:lineRule="auto"/>
              <w:ind w:right="0"/>
              <w:jc w:val="both"/>
              <w:rPr>
                <w:rFonts w:cstheme="minorHAnsi"/>
                <w:bCs/>
                <w:color w:val="D73329"/>
                <w:sz w:val="22"/>
              </w:rPr>
            </w:pPr>
            <w:r w:rsidRPr="00C93EEE">
              <w:rPr>
                <w:rFonts w:cstheme="minorHAnsi"/>
                <w:bCs/>
                <w:color w:val="D73329"/>
                <w:sz w:val="22"/>
              </w:rPr>
              <w:t xml:space="preserve">Three </w:t>
            </w:r>
            <w:r w:rsidR="00C029AF" w:rsidRPr="00C93EEE">
              <w:rPr>
                <w:rFonts w:cstheme="minorHAnsi"/>
                <w:bCs/>
                <w:color w:val="D73329"/>
                <w:sz w:val="22"/>
              </w:rPr>
              <w:t>articles from the Universal Declaration of Human rights that were breached in this situation</w:t>
            </w:r>
          </w:p>
          <w:p w14:paraId="30BE000F" w14:textId="77777777" w:rsidR="00C029AF" w:rsidRPr="00C93EEE" w:rsidRDefault="00C029AF" w:rsidP="0095083C">
            <w:pPr>
              <w:tabs>
                <w:tab w:val="left" w:pos="180"/>
              </w:tabs>
              <w:spacing w:after="120" w:line="276" w:lineRule="auto"/>
              <w:ind w:left="714" w:right="0" w:firstLine="0"/>
              <w:jc w:val="both"/>
              <w:rPr>
                <w:rFonts w:cstheme="minorHAnsi"/>
                <w:color w:val="D73329"/>
                <w:sz w:val="22"/>
              </w:rPr>
            </w:pPr>
            <w:r w:rsidRPr="00C93EEE">
              <w:rPr>
                <w:rFonts w:cstheme="minorHAnsi"/>
                <w:color w:val="D73329"/>
                <w:sz w:val="22"/>
              </w:rPr>
              <w:t>For a satisfactory performance, although wording may slightly vary, the candidate’s responses must be the three below (from the Universal Declaration of Human Rights):</w:t>
            </w:r>
          </w:p>
          <w:p w14:paraId="04150835" w14:textId="77777777"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All human beings are born free and equal in dignity and rights. (Article 1)</w:t>
            </w:r>
          </w:p>
          <w:p w14:paraId="35E89B0B" w14:textId="77777777"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Everyone is entitled to all the rights and freedoms set forth in the Declaration, without distinction of any kind, such as race, colour, sex, language, religion, political or other opinion, national or social origin, property, birth or other status. (Article 2)</w:t>
            </w:r>
          </w:p>
          <w:p w14:paraId="3790BAE8" w14:textId="77777777"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No one shall be subjected to torture or to cruel, inhuman or degrading treatment or punishment (Article 3)</w:t>
            </w:r>
          </w:p>
          <w:p w14:paraId="465F1BD1" w14:textId="08AE7A5B" w:rsidR="00C029AF" w:rsidRPr="00C93EEE" w:rsidRDefault="0095083C">
            <w:pPr>
              <w:numPr>
                <w:ilvl w:val="0"/>
                <w:numId w:val="126"/>
              </w:numPr>
              <w:tabs>
                <w:tab w:val="left" w:pos="180"/>
              </w:tabs>
              <w:spacing w:after="120" w:line="276" w:lineRule="auto"/>
              <w:ind w:left="714" w:right="0" w:hanging="357"/>
              <w:jc w:val="both"/>
              <w:rPr>
                <w:rFonts w:cstheme="minorHAnsi"/>
                <w:bCs/>
                <w:color w:val="D73329"/>
                <w:sz w:val="22"/>
              </w:rPr>
            </w:pPr>
            <w:r w:rsidRPr="00C93EEE">
              <w:rPr>
                <w:rFonts w:cstheme="minorHAnsi"/>
                <w:bCs/>
                <w:color w:val="D73329"/>
                <w:sz w:val="22"/>
              </w:rPr>
              <w:t xml:space="preserve">Three </w:t>
            </w:r>
            <w:r w:rsidR="00C029AF" w:rsidRPr="00C93EEE">
              <w:rPr>
                <w:rFonts w:cstheme="minorHAnsi"/>
                <w:bCs/>
                <w:color w:val="D73329"/>
                <w:sz w:val="22"/>
              </w:rPr>
              <w:t>breaches to the Charter of Aged Care Rights in the scenario</w:t>
            </w:r>
          </w:p>
          <w:p w14:paraId="49BAE9FB" w14:textId="77777777" w:rsidR="00C029AF" w:rsidRPr="00C93EEE" w:rsidRDefault="00C029AF" w:rsidP="0095083C">
            <w:pPr>
              <w:tabs>
                <w:tab w:val="left" w:pos="180"/>
              </w:tabs>
              <w:spacing w:after="120" w:line="276" w:lineRule="auto"/>
              <w:ind w:left="714" w:right="0" w:firstLine="0"/>
              <w:jc w:val="both"/>
              <w:rPr>
                <w:rFonts w:cstheme="minorHAnsi"/>
                <w:color w:val="D73329"/>
                <w:sz w:val="22"/>
              </w:rPr>
            </w:pPr>
            <w:r w:rsidRPr="00C93EEE">
              <w:rPr>
                <w:rFonts w:cstheme="minorHAnsi"/>
                <w:color w:val="D73329"/>
                <w:sz w:val="22"/>
              </w:rPr>
              <w:t>For a satisfactory performance, although wording may slightly vary, the candidate’s responses must be three of the below (from Charter of Aged Care Rights):</w:t>
            </w:r>
          </w:p>
          <w:p w14:paraId="22AF1FD9" w14:textId="1F30DBEB" w:rsidR="00C029AF"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Safe and high-quality care and services</w:t>
            </w:r>
          </w:p>
          <w:p w14:paraId="33657D42" w14:textId="0FEE6262" w:rsidR="00C029AF"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To be treated with dignity and respect</w:t>
            </w:r>
          </w:p>
          <w:p w14:paraId="630E23DA" w14:textId="223CC552" w:rsidR="005D47C8"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 xml:space="preserve">Live </w:t>
            </w:r>
            <w:r w:rsidR="00C029AF" w:rsidRPr="00C93EEE">
              <w:rPr>
                <w:rFonts w:cstheme="minorHAnsi"/>
                <w:bCs/>
                <w:color w:val="D73329"/>
                <w:sz w:val="22"/>
              </w:rPr>
              <w:t>without exploitation, abuse or neglect</w:t>
            </w:r>
          </w:p>
          <w:p w14:paraId="13FA60C2" w14:textId="656A3B25" w:rsidR="005D47C8"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Have and my identity, culture, and diversity valued and supported</w:t>
            </w:r>
          </w:p>
          <w:p w14:paraId="5AA3720F" w14:textId="2898A47D" w:rsidR="00C029AF" w:rsidRPr="00C93EEE" w:rsidRDefault="0095083C">
            <w:pPr>
              <w:numPr>
                <w:ilvl w:val="0"/>
                <w:numId w:val="134"/>
              </w:numPr>
              <w:tabs>
                <w:tab w:val="left" w:pos="180"/>
              </w:tabs>
              <w:spacing w:after="120" w:line="276" w:lineRule="auto"/>
              <w:ind w:left="714" w:right="0" w:hanging="357"/>
              <w:jc w:val="both"/>
              <w:rPr>
                <w:rFonts w:cstheme="minorHAnsi"/>
                <w:bCs/>
                <w:color w:val="D73329"/>
                <w:sz w:val="22"/>
              </w:rPr>
            </w:pPr>
            <w:r w:rsidRPr="00C93EEE">
              <w:rPr>
                <w:rFonts w:cstheme="minorHAnsi"/>
                <w:bCs/>
                <w:color w:val="D73329"/>
                <w:sz w:val="22"/>
              </w:rPr>
              <w:t>Two signs of potential abuse/neglect in the scenario</w:t>
            </w:r>
          </w:p>
          <w:p w14:paraId="4B5B816A" w14:textId="77777777" w:rsidR="00C029AF" w:rsidRPr="00C93EEE" w:rsidRDefault="00C029AF" w:rsidP="0095083C">
            <w:pPr>
              <w:tabs>
                <w:tab w:val="left" w:pos="180"/>
              </w:tabs>
              <w:spacing w:after="120" w:line="276" w:lineRule="auto"/>
              <w:ind w:left="714" w:right="0" w:firstLine="0"/>
              <w:jc w:val="both"/>
              <w:rPr>
                <w:rFonts w:cstheme="minorHAnsi"/>
                <w:color w:val="D73329"/>
                <w:sz w:val="22"/>
              </w:rPr>
            </w:pPr>
            <w:r w:rsidRPr="00C93EEE">
              <w:rPr>
                <w:rFonts w:cstheme="minorHAnsi"/>
                <w:color w:val="D73329"/>
                <w:sz w:val="22"/>
              </w:rPr>
              <w:t>For a satisfactory performance, although wording may slightly vary, the candidate’s responses must be the two below:</w:t>
            </w:r>
          </w:p>
          <w:p w14:paraId="1080A2CB" w14:textId="42D1F0C1"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Susan looking scared and not making eye contact</w:t>
            </w:r>
          </w:p>
          <w:p w14:paraId="31F1ECB6" w14:textId="376BEF8E"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The support worker gripping Susan’s wrist tightly, causing Susan to grimace in pain.</w:t>
            </w:r>
          </w:p>
          <w:p w14:paraId="2912C6FA" w14:textId="02EB286E" w:rsidR="00C029AF" w:rsidRPr="00C93EEE" w:rsidRDefault="0095083C">
            <w:pPr>
              <w:numPr>
                <w:ilvl w:val="0"/>
                <w:numId w:val="128"/>
              </w:numPr>
              <w:tabs>
                <w:tab w:val="left" w:pos="180"/>
              </w:tabs>
              <w:spacing w:after="120" w:line="276" w:lineRule="auto"/>
              <w:ind w:left="714" w:right="0" w:hanging="357"/>
              <w:jc w:val="both"/>
              <w:rPr>
                <w:rFonts w:cstheme="minorHAnsi"/>
                <w:bCs/>
                <w:color w:val="D73329"/>
                <w:sz w:val="22"/>
              </w:rPr>
            </w:pPr>
            <w:r w:rsidRPr="00C93EEE">
              <w:rPr>
                <w:rFonts w:cstheme="minorHAnsi"/>
                <w:bCs/>
                <w:color w:val="D73329"/>
                <w:sz w:val="22"/>
              </w:rPr>
              <w:t xml:space="preserve">Whether </w:t>
            </w:r>
            <w:r w:rsidR="00C029AF" w:rsidRPr="00C93EEE">
              <w:rPr>
                <w:rFonts w:cstheme="minorHAnsi"/>
                <w:bCs/>
                <w:color w:val="D73329"/>
                <w:sz w:val="22"/>
              </w:rPr>
              <w:t>this is a reportable incident based on the Aged Care Act 1997</w:t>
            </w:r>
          </w:p>
          <w:p w14:paraId="50683BE3" w14:textId="77777777" w:rsidR="00C029AF" w:rsidRPr="00C93EEE" w:rsidRDefault="00C029AF" w:rsidP="0095083C">
            <w:pPr>
              <w:tabs>
                <w:tab w:val="left" w:pos="180"/>
              </w:tabs>
              <w:spacing w:after="120" w:line="276" w:lineRule="auto"/>
              <w:ind w:left="714" w:right="0" w:firstLine="0"/>
              <w:jc w:val="both"/>
              <w:rPr>
                <w:rFonts w:cstheme="minorHAnsi"/>
                <w:bCs/>
                <w:color w:val="D73329"/>
                <w:sz w:val="22"/>
              </w:rPr>
            </w:pPr>
            <w:r w:rsidRPr="00C93EEE">
              <w:rPr>
                <w:rFonts w:cstheme="minorHAnsi"/>
                <w:bCs/>
                <w:color w:val="D73329"/>
                <w:sz w:val="22"/>
              </w:rPr>
              <w:t xml:space="preserve">For a satisfactory performance, the candidate’s response must be YES, and although wording may slightly vary in their explanation, the candidate’s response must be consistent with the benchmark answers below:  </w:t>
            </w:r>
          </w:p>
          <w:p w14:paraId="49CE4FDA" w14:textId="77777777" w:rsidR="00C029AF" w:rsidRPr="00C029AF" w:rsidRDefault="00C029AF" w:rsidP="0095083C">
            <w:pPr>
              <w:tabs>
                <w:tab w:val="left" w:pos="180"/>
              </w:tabs>
              <w:spacing w:after="120" w:line="276" w:lineRule="auto"/>
              <w:ind w:left="714" w:right="0" w:firstLine="0"/>
              <w:jc w:val="both"/>
              <w:rPr>
                <w:rFonts w:cstheme="minorHAnsi"/>
                <w:bCs/>
                <w:color w:val="D73329"/>
                <w:sz w:val="22"/>
              </w:rPr>
            </w:pPr>
            <w:r w:rsidRPr="00C93EEE">
              <w:rPr>
                <w:rFonts w:cstheme="minorHAnsi"/>
                <w:bCs/>
                <w:color w:val="D73329"/>
                <w:sz w:val="22"/>
              </w:rPr>
              <w:t>Because it is an incident where there is psychological and emotional abuse of a residential care recipient.</w:t>
            </w:r>
          </w:p>
        </w:tc>
      </w:tr>
    </w:tbl>
    <w:p w14:paraId="706DE565" w14:textId="77777777" w:rsidR="00C029AF" w:rsidRPr="00C029AF" w:rsidRDefault="00C029AF" w:rsidP="00C029AF">
      <w:r w:rsidRPr="00C029AF">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0"/>
        <w:gridCol w:w="9"/>
      </w:tblGrid>
      <w:tr w:rsidR="00C029AF" w:rsidRPr="00C029AF" w14:paraId="64F86812" w14:textId="77777777" w:rsidTr="00502C47">
        <w:trPr>
          <w:gridAfter w:val="1"/>
          <w:wAfter w:w="5" w:type="pct"/>
          <w:cantSplit/>
          <w:trHeight w:val="20"/>
          <w:jc w:val="center"/>
        </w:trPr>
        <w:tc>
          <w:tcPr>
            <w:tcW w:w="4995" w:type="pct"/>
            <w:shd w:val="clear" w:color="auto" w:fill="E7E6E6" w:themeFill="background2"/>
          </w:tcPr>
          <w:p w14:paraId="43065505"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lastRenderedPageBreak/>
              <w:t xml:space="preserve">Breaches of human rights </w:t>
            </w:r>
          </w:p>
        </w:tc>
      </w:tr>
      <w:tr w:rsidR="00C029AF" w:rsidRPr="00C029AF" w14:paraId="069C4DE6" w14:textId="77777777" w:rsidTr="00502C47">
        <w:trPr>
          <w:gridAfter w:val="1"/>
          <w:wAfter w:w="5" w:type="pct"/>
          <w:cantSplit/>
          <w:trHeight w:val="20"/>
          <w:jc w:val="center"/>
        </w:trPr>
        <w:tc>
          <w:tcPr>
            <w:tcW w:w="4995" w:type="pct"/>
            <w:shd w:val="clear" w:color="auto" w:fill="auto"/>
          </w:tcPr>
          <w:p w14:paraId="503A1F32" w14:textId="77777777" w:rsidR="00C029AF" w:rsidRPr="009D0F21" w:rsidRDefault="00C029AF">
            <w:pPr>
              <w:numPr>
                <w:ilvl w:val="0"/>
                <w:numId w:val="105"/>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0D1EC381" w14:textId="77777777" w:rsidR="009D0F21" w:rsidRPr="009D0F21" w:rsidRDefault="009D0F21">
            <w:pPr>
              <w:numPr>
                <w:ilvl w:val="0"/>
                <w:numId w:val="105"/>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28BD70C7" w14:textId="703ED871" w:rsidR="009D0F21" w:rsidRPr="00C029AF" w:rsidRDefault="009D0F21">
            <w:pPr>
              <w:numPr>
                <w:ilvl w:val="0"/>
                <w:numId w:val="105"/>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r w:rsidR="00C029AF" w:rsidRPr="00C029AF" w14:paraId="78370A37" w14:textId="77777777" w:rsidTr="00502C47">
        <w:trPr>
          <w:cantSplit/>
          <w:trHeight w:val="20"/>
          <w:jc w:val="center"/>
        </w:trPr>
        <w:tc>
          <w:tcPr>
            <w:tcW w:w="5000" w:type="pct"/>
            <w:gridSpan w:val="2"/>
            <w:shd w:val="clear" w:color="auto" w:fill="E7E6E6" w:themeFill="background2"/>
          </w:tcPr>
          <w:p w14:paraId="54FC9042"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 xml:space="preserve">Breaches to the </w:t>
            </w:r>
            <w:r w:rsidRPr="00C029AF">
              <w:rPr>
                <w:rFonts w:cstheme="minorHAnsi"/>
                <w:b/>
                <w:bCs/>
                <w:i/>
                <w:iCs/>
                <w:color w:val="404040" w:themeColor="text1" w:themeTint="BF"/>
                <w:szCs w:val="24"/>
              </w:rPr>
              <w:t>Charter of Aged Care Rights</w:t>
            </w:r>
          </w:p>
        </w:tc>
      </w:tr>
      <w:tr w:rsidR="00C029AF" w:rsidRPr="00C029AF" w14:paraId="14FCD85F" w14:textId="77777777" w:rsidTr="00502C47">
        <w:trPr>
          <w:cantSplit/>
          <w:trHeight w:val="20"/>
          <w:jc w:val="center"/>
        </w:trPr>
        <w:tc>
          <w:tcPr>
            <w:tcW w:w="5000" w:type="pct"/>
            <w:gridSpan w:val="2"/>
            <w:shd w:val="clear" w:color="auto" w:fill="auto"/>
          </w:tcPr>
          <w:p w14:paraId="7B5A498C" w14:textId="77777777" w:rsidR="00C029AF" w:rsidRPr="009D0F21" w:rsidRDefault="00C029AF">
            <w:pPr>
              <w:numPr>
                <w:ilvl w:val="0"/>
                <w:numId w:val="106"/>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3E8221BF" w14:textId="77777777" w:rsidR="009D0F21" w:rsidRPr="009D0F21" w:rsidRDefault="009D0F21">
            <w:pPr>
              <w:numPr>
                <w:ilvl w:val="0"/>
                <w:numId w:val="106"/>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728FE2CD" w14:textId="2FB0E2D6" w:rsidR="009D0F21" w:rsidRPr="00C029AF" w:rsidRDefault="009D0F21">
            <w:pPr>
              <w:numPr>
                <w:ilvl w:val="0"/>
                <w:numId w:val="106"/>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r w:rsidR="00C029AF" w:rsidRPr="00C029AF" w14:paraId="462079C9" w14:textId="77777777" w:rsidTr="00502C47">
        <w:trPr>
          <w:cantSplit/>
          <w:trHeight w:val="20"/>
          <w:jc w:val="center"/>
        </w:trPr>
        <w:tc>
          <w:tcPr>
            <w:tcW w:w="5000" w:type="pct"/>
            <w:gridSpan w:val="2"/>
            <w:shd w:val="clear" w:color="auto" w:fill="E7E6E6" w:themeFill="background2"/>
          </w:tcPr>
          <w:p w14:paraId="19B4BF6D"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Potential signs of abuse</w:t>
            </w:r>
          </w:p>
        </w:tc>
      </w:tr>
      <w:tr w:rsidR="00C029AF" w:rsidRPr="00C029AF" w14:paraId="2A9620C9" w14:textId="77777777" w:rsidTr="00502C47">
        <w:trPr>
          <w:cantSplit/>
          <w:trHeight w:val="20"/>
          <w:jc w:val="center"/>
        </w:trPr>
        <w:tc>
          <w:tcPr>
            <w:tcW w:w="5000" w:type="pct"/>
            <w:gridSpan w:val="2"/>
            <w:shd w:val="clear" w:color="auto" w:fill="auto"/>
          </w:tcPr>
          <w:p w14:paraId="1FE56507" w14:textId="77777777" w:rsidR="00C029AF" w:rsidRPr="009D0F21" w:rsidRDefault="00C029AF">
            <w:pPr>
              <w:numPr>
                <w:ilvl w:val="0"/>
                <w:numId w:val="107"/>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66ECEEE8" w14:textId="3E618374" w:rsidR="009D0F21" w:rsidRPr="00C029AF" w:rsidRDefault="009D0F21">
            <w:pPr>
              <w:numPr>
                <w:ilvl w:val="0"/>
                <w:numId w:val="107"/>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r w:rsidR="00C029AF" w:rsidRPr="00C029AF" w14:paraId="22816272" w14:textId="77777777" w:rsidTr="00502C47">
        <w:trPr>
          <w:cantSplit/>
          <w:trHeight w:val="20"/>
          <w:jc w:val="center"/>
        </w:trPr>
        <w:tc>
          <w:tcPr>
            <w:tcW w:w="5000" w:type="pct"/>
            <w:gridSpan w:val="2"/>
            <w:tcBorders>
              <w:top w:val="nil"/>
            </w:tcBorders>
            <w:shd w:val="clear" w:color="auto" w:fill="E7E6E6" w:themeFill="background2"/>
          </w:tcPr>
          <w:p w14:paraId="21C1CA7A"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Is this a reportable incident?</w:t>
            </w:r>
          </w:p>
        </w:tc>
      </w:tr>
      <w:tr w:rsidR="00C029AF" w:rsidRPr="00C029AF" w14:paraId="3F9ADD28" w14:textId="77777777" w:rsidTr="001B0831">
        <w:trPr>
          <w:cantSplit/>
          <w:trHeight w:val="2160"/>
          <w:jc w:val="center"/>
        </w:trPr>
        <w:tc>
          <w:tcPr>
            <w:tcW w:w="5000" w:type="pct"/>
            <w:gridSpan w:val="2"/>
            <w:shd w:val="clear" w:color="auto" w:fill="auto"/>
          </w:tcPr>
          <w:p w14:paraId="5C8A101D" w14:textId="77777777" w:rsidR="0057029A" w:rsidRDefault="00000000" w:rsidP="00A4024B">
            <w:pPr>
              <w:spacing w:after="120" w:line="276" w:lineRule="auto"/>
              <w:ind w:left="437" w:right="0" w:firstLine="0"/>
              <w:rPr>
                <w:rFonts w:cstheme="minorHAnsi"/>
                <w:color w:val="404040" w:themeColor="text1" w:themeTint="BF"/>
                <w:sz w:val="22"/>
                <w:szCs w:val="24"/>
              </w:rPr>
            </w:pPr>
            <w:sdt>
              <w:sdtPr>
                <w:rPr>
                  <w:rFonts w:cstheme="minorHAnsi"/>
                  <w:color w:val="404040" w:themeColor="text1" w:themeTint="BF"/>
                  <w:szCs w:val="24"/>
                </w:rPr>
                <w:id w:val="274761625"/>
                <w14:checkbox>
                  <w14:checked w14:val="0"/>
                  <w14:checkedState w14:val="2612" w14:font="MS Gothic"/>
                  <w14:uncheckedState w14:val="2610" w14:font="MS Gothic"/>
                </w14:checkbox>
              </w:sdt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YES</w:t>
            </w:r>
          </w:p>
          <w:p w14:paraId="58AA64C3" w14:textId="75C68931" w:rsidR="00C029AF" w:rsidRPr="00C029AF" w:rsidRDefault="00000000" w:rsidP="00A4024B">
            <w:pPr>
              <w:spacing w:after="120" w:line="276" w:lineRule="auto"/>
              <w:ind w:left="437" w:right="0" w:firstLine="0"/>
              <w:rPr>
                <w:rFonts w:cstheme="minorHAnsi"/>
                <w:color w:val="404040" w:themeColor="text1" w:themeTint="BF"/>
                <w:szCs w:val="24"/>
              </w:rPr>
            </w:pPr>
            <w:sdt>
              <w:sdtPr>
                <w:rPr>
                  <w:rFonts w:cstheme="minorHAnsi"/>
                  <w:color w:val="404040" w:themeColor="text1" w:themeTint="BF"/>
                  <w:szCs w:val="24"/>
                </w:rPr>
                <w:id w:val="1264186870"/>
                <w14:checkbox>
                  <w14:checked w14:val="0"/>
                  <w14:checkedState w14:val="2612" w14:font="MS Gothic"/>
                  <w14:uncheckedState w14:val="2610" w14:font="MS Gothic"/>
                </w14:checkbox>
              </w:sdt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NO</w:t>
            </w:r>
          </w:p>
          <w:p w14:paraId="1BE87345" w14:textId="0721CA57" w:rsidR="00C029AF" w:rsidRPr="00C029AF" w:rsidRDefault="00C029AF" w:rsidP="00A4024B">
            <w:pPr>
              <w:spacing w:after="120" w:line="276" w:lineRule="auto"/>
              <w:ind w:left="437" w:right="0" w:firstLine="0"/>
              <w:rPr>
                <w:rFonts w:cstheme="minorHAnsi"/>
                <w:color w:val="404040" w:themeColor="text1" w:themeTint="BF"/>
                <w:szCs w:val="24"/>
              </w:rPr>
            </w:pPr>
            <w:r w:rsidRPr="0057029A">
              <w:rPr>
                <w:rFonts w:cstheme="minorHAnsi"/>
                <w:color w:val="404040" w:themeColor="text1" w:themeTint="BF"/>
                <w:sz w:val="22"/>
                <w:szCs w:val="24"/>
              </w:rPr>
              <w:t>Reason:</w:t>
            </w:r>
            <w:r w:rsidR="0057029A">
              <w:rPr>
                <w:rFonts w:cstheme="minorHAnsi"/>
                <w:color w:val="404040" w:themeColor="text1" w:themeTint="BF"/>
                <w:sz w:val="22"/>
                <w:szCs w:val="24"/>
              </w:rPr>
              <w:t xml:space="preserve"> </w:t>
            </w:r>
            <w:r w:rsidRPr="0057029A">
              <w:rPr>
                <w:rFonts w:cstheme="minorHAnsi"/>
                <w:color w:val="404040" w:themeColor="text1" w:themeTint="BF"/>
                <w:szCs w:val="24"/>
              </w:rPr>
              <w:fldChar w:fldCharType="begin">
                <w:ffData>
                  <w:name w:val="Text1"/>
                  <w:enabled/>
                  <w:calcOnExit w:val="0"/>
                  <w:textInput/>
                </w:ffData>
              </w:fldChar>
            </w:r>
            <w:r w:rsidRPr="0057029A">
              <w:rPr>
                <w:rFonts w:cstheme="minorHAnsi"/>
                <w:color w:val="404040" w:themeColor="text1" w:themeTint="BF"/>
                <w:szCs w:val="24"/>
              </w:rPr>
              <w:instrText xml:space="preserve"> FORMTEXT </w:instrText>
            </w:r>
            <w:r w:rsidRPr="0057029A">
              <w:rPr>
                <w:rFonts w:cstheme="minorHAnsi"/>
                <w:color w:val="404040" w:themeColor="text1" w:themeTint="BF"/>
                <w:szCs w:val="24"/>
              </w:rPr>
            </w:r>
            <w:r w:rsidRPr="0057029A">
              <w:rPr>
                <w:rFonts w:cstheme="minorHAnsi"/>
                <w:color w:val="404040" w:themeColor="text1" w:themeTint="BF"/>
                <w:szCs w:val="24"/>
              </w:rPr>
              <w:fldChar w:fldCharType="separate"/>
            </w:r>
            <w:r w:rsidRPr="0057029A">
              <w:rPr>
                <w:color w:val="404040" w:themeColor="text1" w:themeTint="BF"/>
              </w:rPr>
              <w:t> </w:t>
            </w:r>
            <w:r w:rsidRPr="0057029A">
              <w:rPr>
                <w:color w:val="404040" w:themeColor="text1" w:themeTint="BF"/>
              </w:rPr>
              <w:t> </w:t>
            </w:r>
            <w:r w:rsidRPr="0057029A">
              <w:rPr>
                <w:color w:val="404040" w:themeColor="text1" w:themeTint="BF"/>
              </w:rPr>
              <w:t> </w:t>
            </w:r>
            <w:r w:rsidRPr="0057029A">
              <w:rPr>
                <w:color w:val="404040" w:themeColor="text1" w:themeTint="BF"/>
              </w:rPr>
              <w:t> </w:t>
            </w:r>
            <w:r w:rsidRPr="0057029A">
              <w:rPr>
                <w:color w:val="404040" w:themeColor="text1" w:themeTint="BF"/>
              </w:rPr>
              <w:t> </w:t>
            </w:r>
            <w:r w:rsidRPr="0057029A">
              <w:rPr>
                <w:rFonts w:cstheme="minorHAnsi"/>
                <w:color w:val="404040" w:themeColor="text1" w:themeTint="BF"/>
                <w:szCs w:val="24"/>
              </w:rPr>
              <w:fldChar w:fldCharType="end"/>
            </w:r>
          </w:p>
        </w:tc>
      </w:tr>
    </w:tbl>
    <w:p w14:paraId="069D0041" w14:textId="50CFBDEE" w:rsidR="00C029AF" w:rsidRPr="00C029AF" w:rsidRDefault="0057029A" w:rsidP="0057029A">
      <w:pPr>
        <w:spacing w:after="120" w:line="276" w:lineRule="auto"/>
        <w:ind w:left="0" w:firstLine="0"/>
        <w:rPr>
          <w:lang w:val="en-GB" w:bidi="en-US"/>
        </w:rPr>
      </w:pPr>
      <w:r>
        <w:rPr>
          <w:lang w:val="en-GB" w:bidi="en-US"/>
        </w:rPr>
        <w:br w:type="page"/>
      </w:r>
    </w:p>
    <w:p w14:paraId="656DCF10" w14:textId="1BEAF9E8" w:rsidR="00C029AF" w:rsidRPr="006A6CF4"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6" w:name="_Toc100578704"/>
      <w:bookmarkStart w:id="67" w:name="_Toc122677037"/>
      <w:r w:rsidRPr="006A6CF4">
        <w:rPr>
          <w:rFonts w:ascii="Arial" w:eastAsiaTheme="majorEastAsia" w:hAnsi="Arial" w:cstheme="majorBidi"/>
          <w:color w:val="404040" w:themeColor="text1" w:themeTint="BF"/>
          <w:sz w:val="24"/>
          <w:szCs w:val="24"/>
        </w:rPr>
        <w:lastRenderedPageBreak/>
        <w:t>Task 1.2 – Responding to Breaches of Human Rights</w:t>
      </w:r>
      <w:bookmarkEnd w:id="66"/>
      <w:bookmarkEnd w:id="6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8C0D8CA" w14:textId="77777777" w:rsidTr="00502C47">
        <w:trPr>
          <w:cantSplit/>
          <w:trHeight w:val="1260"/>
          <w:jc w:val="center"/>
        </w:trPr>
        <w:tc>
          <w:tcPr>
            <w:tcW w:w="848" w:type="pct"/>
            <w:tcBorders>
              <w:top w:val="nil"/>
              <w:left w:val="nil"/>
              <w:bottom w:val="nil"/>
              <w:right w:val="nil"/>
            </w:tcBorders>
            <w:shd w:val="clear" w:color="auto" w:fill="auto"/>
          </w:tcPr>
          <w:p w14:paraId="40AD7ABE"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1A47B234" wp14:editId="4B8C36C1">
                  <wp:extent cx="682388" cy="712561"/>
                  <wp:effectExtent l="0" t="0" r="3810" b="0"/>
                  <wp:docPr id="22"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A4AB45F" w14:textId="77777777" w:rsidR="00C029AF" w:rsidRPr="006A6CF4" w:rsidRDefault="00C029AF" w:rsidP="00C029AF">
            <w:pPr>
              <w:spacing w:after="120" w:line="276" w:lineRule="auto"/>
              <w:ind w:left="-17" w:right="10" w:firstLine="0"/>
              <w:jc w:val="both"/>
              <w:rPr>
                <w:rFonts w:cstheme="minorHAnsi"/>
                <w:color w:val="404040" w:themeColor="text1" w:themeTint="BF"/>
                <w:szCs w:val="24"/>
                <w:lang w:val="en-PH"/>
              </w:rPr>
            </w:pPr>
            <w:r w:rsidRPr="006A6CF4">
              <w:rPr>
                <w:rFonts w:cstheme="minorHAnsi"/>
                <w:color w:val="404040" w:themeColor="text1" w:themeTint="BF"/>
                <w:szCs w:val="24"/>
              </w:rPr>
              <w:t xml:space="preserve">This part of the assessment is a </w:t>
            </w:r>
            <w:r w:rsidRPr="006A6CF4">
              <w:rPr>
                <w:rFonts w:cstheme="minorHAnsi"/>
                <w:b/>
                <w:bCs/>
                <w:color w:val="404040" w:themeColor="text1" w:themeTint="BF"/>
                <w:szCs w:val="24"/>
              </w:rPr>
              <w:t>Role Play Activity.</w:t>
            </w:r>
            <w:r w:rsidRPr="006A6CF4">
              <w:rPr>
                <w:rFonts w:cstheme="minorHAnsi"/>
                <w:color w:val="404040" w:themeColor="text1" w:themeTint="BF"/>
                <w:szCs w:val="24"/>
              </w:rPr>
              <w:t xml:space="preserve"> </w:t>
            </w:r>
          </w:p>
          <w:p w14:paraId="7EF6892F" w14:textId="77777777" w:rsidR="00C029AF" w:rsidRPr="006A6CF4" w:rsidRDefault="00C029AF" w:rsidP="00C029AF">
            <w:pPr>
              <w:spacing w:after="120" w:line="276" w:lineRule="auto"/>
              <w:ind w:left="-17" w:right="10" w:firstLine="0"/>
              <w:jc w:val="both"/>
              <w:rPr>
                <w:rFonts w:cstheme="minorHAnsi"/>
                <w:color w:val="404040" w:themeColor="text1" w:themeTint="BF"/>
                <w:szCs w:val="24"/>
              </w:rPr>
            </w:pPr>
            <w:r w:rsidRPr="006A6CF4">
              <w:rPr>
                <w:rFonts w:cstheme="minorHAnsi"/>
                <w:color w:val="404040" w:themeColor="text1" w:themeTint="BF"/>
                <w:szCs w:val="24"/>
              </w:rPr>
              <w:t xml:space="preserve">In this Role Play Activity, you are required to respond to the breaches of human rights described in the scenario while being observed by the assessor. </w:t>
            </w:r>
          </w:p>
          <w:p w14:paraId="52F9C6C3" w14:textId="77777777" w:rsidR="00C029AF" w:rsidRPr="006A6CF4" w:rsidRDefault="00C029AF" w:rsidP="00C029AF">
            <w:pPr>
              <w:spacing w:after="120" w:line="276" w:lineRule="auto"/>
              <w:ind w:left="-17" w:right="10" w:firstLine="0"/>
              <w:jc w:val="both"/>
              <w:rPr>
                <w:rFonts w:cstheme="minorHAnsi"/>
                <w:color w:val="404040" w:themeColor="text1" w:themeTint="BF"/>
                <w:szCs w:val="24"/>
              </w:rPr>
            </w:pPr>
            <w:r w:rsidRPr="006A6CF4">
              <w:rPr>
                <w:rFonts w:cstheme="minorHAnsi"/>
                <w:color w:val="404040" w:themeColor="text1" w:themeTint="BF"/>
                <w:szCs w:val="24"/>
              </w:rPr>
              <w:t>You will need two volunteers to act as James, the support worker, and Susan.</w:t>
            </w:r>
          </w:p>
          <w:p w14:paraId="710C2427" w14:textId="77777777" w:rsidR="00DF4439" w:rsidRPr="006A6CF4" w:rsidRDefault="00DF4439" w:rsidP="006A6CF4">
            <w:pPr>
              <w:spacing w:before="240" w:after="120" w:line="276" w:lineRule="auto"/>
              <w:ind w:left="0" w:right="0" w:firstLine="0"/>
              <w:jc w:val="both"/>
              <w:rPr>
                <w:rFonts w:cstheme="minorHAnsi"/>
                <w:b/>
                <w:bCs/>
                <w:color w:val="404040" w:themeColor="text1" w:themeTint="BF"/>
                <w:szCs w:val="24"/>
              </w:rPr>
            </w:pPr>
            <w:r w:rsidRPr="006A6CF4">
              <w:rPr>
                <w:rFonts w:cstheme="minorHAnsi"/>
                <w:b/>
                <w:bCs/>
                <w:color w:val="404040" w:themeColor="text1" w:themeTint="BF"/>
                <w:szCs w:val="24"/>
              </w:rPr>
              <w:t>YOU WILL BE ASSESSED ON YOUR</w:t>
            </w:r>
          </w:p>
          <w:p w14:paraId="7DC7F781" w14:textId="45613071" w:rsidR="00C029AF" w:rsidRPr="006A6CF4" w:rsidRDefault="00C029AF">
            <w:pPr>
              <w:numPr>
                <w:ilvl w:val="0"/>
                <w:numId w:val="108"/>
              </w:numPr>
              <w:spacing w:after="120" w:line="276" w:lineRule="auto"/>
              <w:ind w:left="714" w:right="0" w:hanging="357"/>
              <w:jc w:val="both"/>
              <w:rPr>
                <w:rFonts w:cstheme="minorHAnsi"/>
                <w:color w:val="404040" w:themeColor="text1" w:themeTint="BF"/>
                <w:szCs w:val="24"/>
              </w:rPr>
            </w:pPr>
            <w:r w:rsidRPr="006A6CF4">
              <w:rPr>
                <w:rFonts w:cstheme="minorHAnsi"/>
                <w:color w:val="404040" w:themeColor="text1" w:themeTint="BF"/>
                <w:szCs w:val="24"/>
              </w:rPr>
              <w:t>Practical knowledge of human rights and the Charter of Aged Care Rights</w:t>
            </w:r>
          </w:p>
          <w:p w14:paraId="7B6EFB3B" w14:textId="3C8C4AB9" w:rsidR="00C029AF" w:rsidRPr="006A6CF4" w:rsidRDefault="00C029AF">
            <w:pPr>
              <w:numPr>
                <w:ilvl w:val="0"/>
                <w:numId w:val="108"/>
              </w:numPr>
              <w:spacing w:after="120" w:line="276" w:lineRule="auto"/>
              <w:ind w:left="714" w:right="0" w:hanging="357"/>
              <w:jc w:val="both"/>
              <w:rPr>
                <w:rFonts w:cstheme="minorHAnsi"/>
                <w:color w:val="404040" w:themeColor="text1" w:themeTint="BF"/>
                <w:szCs w:val="24"/>
              </w:rPr>
            </w:pPr>
            <w:r w:rsidRPr="006A6CF4">
              <w:rPr>
                <w:rFonts w:cstheme="minorHAnsi"/>
                <w:color w:val="404040" w:themeColor="text1" w:themeTint="BF"/>
                <w:szCs w:val="24"/>
              </w:rPr>
              <w:t>Practical skills relevant to responding appropriately to breaches of human rights</w:t>
            </w:r>
          </w:p>
          <w:p w14:paraId="077C25DC" w14:textId="77777777" w:rsidR="006E2C05" w:rsidRPr="006A6CF4" w:rsidRDefault="006E2C05" w:rsidP="006E2C05">
            <w:pPr>
              <w:spacing w:before="240" w:after="120" w:line="276" w:lineRule="auto"/>
              <w:ind w:left="0" w:right="0" w:firstLine="0"/>
              <w:jc w:val="both"/>
              <w:rPr>
                <w:rFonts w:cstheme="minorHAnsi"/>
                <w:b/>
                <w:bCs/>
                <w:color w:val="404040" w:themeColor="text1" w:themeTint="BF"/>
                <w:szCs w:val="24"/>
              </w:rPr>
            </w:pPr>
            <w:r w:rsidRPr="006A6CF4">
              <w:rPr>
                <w:rFonts w:cstheme="minorHAnsi"/>
                <w:b/>
                <w:bCs/>
                <w:color w:val="404040" w:themeColor="text1" w:themeTint="BF"/>
                <w:szCs w:val="24"/>
              </w:rPr>
              <w:t>OBSERVATION FORM</w:t>
            </w:r>
          </w:p>
          <w:p w14:paraId="6BA911DF" w14:textId="77777777" w:rsidR="00C029AF" w:rsidRPr="006A6CF4"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6A6CF4">
              <w:rPr>
                <w:rFonts w:cstheme="minorHAnsi"/>
                <w:color w:val="404040" w:themeColor="text1" w:themeTint="BF"/>
                <w:szCs w:val="24"/>
              </w:rPr>
              <w:t xml:space="preserve">Before starting this task, review the </w:t>
            </w:r>
            <w:r w:rsidRPr="006A6CF4">
              <w:rPr>
                <w:rFonts w:cstheme="minorHAnsi"/>
                <w:b/>
                <w:bCs/>
                <w:color w:val="404040" w:themeColor="text1" w:themeTint="BF"/>
                <w:szCs w:val="24"/>
              </w:rPr>
              <w:t xml:space="preserve">Case Study Task 1.2 – </w:t>
            </w:r>
            <w:r w:rsidRPr="006A6CF4">
              <w:rPr>
                <w:rFonts w:cstheme="minorHAnsi"/>
                <w:b/>
                <w:color w:val="404040" w:themeColor="text1" w:themeTint="BF"/>
                <w:szCs w:val="24"/>
              </w:rPr>
              <w:t>Observation Form</w:t>
            </w:r>
            <w:r w:rsidRPr="006A6CF4">
              <w:rPr>
                <w:rFonts w:cstheme="minorHAnsi"/>
                <w:color w:val="404040" w:themeColor="text1" w:themeTint="BF"/>
                <w:szCs w:val="24"/>
              </w:rPr>
              <w:t xml:space="preserve"> provided along with this workbook. This form outlines all the practical skills you need to demonstrate while completing this task.</w:t>
            </w:r>
          </w:p>
          <w:p w14:paraId="744B66F6" w14:textId="77777777" w:rsidR="001B7777" w:rsidRPr="006A6CF4" w:rsidRDefault="001B7777" w:rsidP="001B7777">
            <w:pPr>
              <w:spacing w:before="240" w:after="120" w:line="276" w:lineRule="auto"/>
              <w:ind w:left="0" w:right="0" w:firstLine="0"/>
              <w:jc w:val="both"/>
              <w:rPr>
                <w:rFonts w:cstheme="minorHAnsi"/>
                <w:b/>
                <w:bCs/>
                <w:color w:val="404040" w:themeColor="text1" w:themeTint="BF"/>
                <w:szCs w:val="24"/>
              </w:rPr>
            </w:pPr>
            <w:r w:rsidRPr="006A6CF4">
              <w:rPr>
                <w:rFonts w:cstheme="minorHAnsi"/>
                <w:b/>
                <w:bCs/>
                <w:color w:val="404040" w:themeColor="text1" w:themeTint="BF"/>
                <w:szCs w:val="24"/>
              </w:rPr>
              <w:t>YOUR ASSESSOR WILL</w:t>
            </w:r>
          </w:p>
          <w:p w14:paraId="67530566" w14:textId="77777777" w:rsidR="00C029AF" w:rsidRPr="006A6CF4" w:rsidRDefault="00C029AF">
            <w:pPr>
              <w:numPr>
                <w:ilvl w:val="0"/>
                <w:numId w:val="101"/>
              </w:numPr>
              <w:spacing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Organise access to the environment and resources required to complete this assessment, including:</w:t>
            </w:r>
          </w:p>
          <w:p w14:paraId="7702FCF5" w14:textId="77777777" w:rsidR="00C029AF" w:rsidRPr="006A6CF4" w:rsidRDefault="00C029AF">
            <w:pPr>
              <w:numPr>
                <w:ilvl w:val="1"/>
                <w:numId w:val="101"/>
              </w:numPr>
              <w:spacing w:after="120" w:line="276" w:lineRule="auto"/>
              <w:ind w:left="1434" w:right="0" w:hanging="357"/>
              <w:jc w:val="both"/>
              <w:rPr>
                <w:rFonts w:cstheme="minorHAnsi"/>
                <w:color w:val="404040" w:themeColor="text1" w:themeTint="BF"/>
                <w:szCs w:val="28"/>
              </w:rPr>
            </w:pPr>
            <w:r w:rsidRPr="006A6CF4">
              <w:rPr>
                <w:rFonts w:cstheme="minorHAnsi"/>
                <w:color w:val="404040" w:themeColor="text1" w:themeTint="BF"/>
                <w:szCs w:val="28"/>
              </w:rPr>
              <w:t>One volunteer to act as the support worker described in the scenario</w:t>
            </w:r>
          </w:p>
          <w:p w14:paraId="48AF3A37" w14:textId="77777777" w:rsidR="00C029AF" w:rsidRPr="006A6CF4" w:rsidRDefault="00C029AF">
            <w:pPr>
              <w:numPr>
                <w:ilvl w:val="1"/>
                <w:numId w:val="101"/>
              </w:numPr>
              <w:spacing w:after="120" w:line="276" w:lineRule="auto"/>
              <w:ind w:left="1434" w:right="0" w:hanging="357"/>
              <w:jc w:val="both"/>
              <w:rPr>
                <w:rFonts w:cstheme="minorHAnsi"/>
                <w:color w:val="404040" w:themeColor="text1" w:themeTint="BF"/>
                <w:szCs w:val="28"/>
              </w:rPr>
            </w:pPr>
            <w:r w:rsidRPr="006A6CF4">
              <w:rPr>
                <w:rFonts w:cstheme="minorHAnsi"/>
                <w:color w:val="404040" w:themeColor="text1" w:themeTint="BF"/>
                <w:szCs w:val="28"/>
              </w:rPr>
              <w:t>One volunteer to act as Susan</w:t>
            </w:r>
          </w:p>
          <w:p w14:paraId="05592986" w14:textId="77777777" w:rsidR="00C029AF" w:rsidRPr="006A6CF4" w:rsidRDefault="00C029AF">
            <w:pPr>
              <w:numPr>
                <w:ilvl w:val="0"/>
                <w:numId w:val="101"/>
              </w:numPr>
              <w:spacing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Advise you on the time and location of the assessment.</w:t>
            </w:r>
          </w:p>
          <w:p w14:paraId="489AAF7A" w14:textId="77777777" w:rsidR="00C029AF" w:rsidRPr="006A6CF4"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Discuss with you the practical skills listed in the Observation Form prior to the assessment.</w:t>
            </w:r>
          </w:p>
          <w:p w14:paraId="714AC531" w14:textId="77777777" w:rsidR="00C029AF" w:rsidRPr="006A6CF4"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Brief you on your role in this assessment.</w:t>
            </w:r>
          </w:p>
          <w:p w14:paraId="5C7BDBE4" w14:textId="77777777" w:rsidR="00C029AF" w:rsidRPr="006A6CF4"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Brief your volunteers on their role in the assessment.</w:t>
            </w:r>
          </w:p>
          <w:p w14:paraId="16AF93AC" w14:textId="77777777" w:rsidR="00C029AF" w:rsidRPr="00C029AF"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Address your queries and concerns regarding this task.</w:t>
            </w:r>
          </w:p>
        </w:tc>
      </w:tr>
    </w:tbl>
    <w:p w14:paraId="2CE9B5F1" w14:textId="77777777" w:rsidR="00C029AF" w:rsidRPr="00C029AF" w:rsidRDefault="00C029AF" w:rsidP="006A6CF4">
      <w:pPr>
        <w:spacing w:after="120" w:line="276" w:lineRule="auto"/>
        <w:ind w:left="0" w:firstLine="0"/>
      </w:pPr>
      <w:r w:rsidRPr="00C029A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6063100A"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F5AA4E"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17933E51"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06CA63F3"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1D690F70"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6281EAF7"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2D1FF72C"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3E5A2CF9"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247C2C11"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1.2 – Client Briefing Document</w:t>
            </w:r>
          </w:p>
          <w:p w14:paraId="4AB35953"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1.2 – Support Worker Briefing Document</w:t>
            </w:r>
          </w:p>
          <w:p w14:paraId="5D769420" w14:textId="77777777" w:rsidR="00C029AF" w:rsidRPr="00C029AF" w:rsidRDefault="00C029AF" w:rsidP="002F4CFC">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291D7AB3"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6AF8EE28"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6AD55928" w14:textId="77777777" w:rsidR="00C029AF" w:rsidRPr="00C029AF" w:rsidRDefault="00C029AF">
            <w:pPr>
              <w:numPr>
                <w:ilvl w:val="0"/>
                <w:numId w:val="11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15CA51A3" w14:textId="77777777" w:rsidR="00C029AF" w:rsidRPr="00C029AF" w:rsidRDefault="00C029AF">
            <w:pPr>
              <w:numPr>
                <w:ilvl w:val="0"/>
                <w:numId w:val="11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0DAAA8AB" w14:textId="77777777" w:rsidR="00C029AF" w:rsidRPr="00C029AF" w:rsidRDefault="00C029AF">
            <w:pPr>
              <w:numPr>
                <w:ilvl w:val="0"/>
                <w:numId w:val="11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6715626A"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3A6D627C" w14:textId="77777777" w:rsidR="00C029AF" w:rsidRPr="00C029AF" w:rsidRDefault="00C029AF">
            <w:pPr>
              <w:numPr>
                <w:ilvl w:val="3"/>
                <w:numId w:val="11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1168110E" w14:textId="77777777" w:rsidR="00C029AF" w:rsidRPr="00C029AF" w:rsidRDefault="00C029AF">
            <w:pPr>
              <w:numPr>
                <w:ilvl w:val="3"/>
                <w:numId w:val="11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2F46A01B" w14:textId="77777777" w:rsidR="00A94CE7" w:rsidRDefault="00A94CE7" w:rsidP="005A1E96">
      <w:pPr>
        <w:spacing w:before="0" w:line="276" w:lineRule="auto"/>
        <w:ind w:left="357" w:right="0" w:hanging="357"/>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4EC88356"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BDE622"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PC2.4 (p), PC2.5 (p)</w:t>
            </w:r>
          </w:p>
          <w:p w14:paraId="5A32983E" w14:textId="77777777" w:rsidR="00C029AF" w:rsidRPr="00557EDA" w:rsidRDefault="00C029AF" w:rsidP="00C029AF">
            <w:pPr>
              <w:tabs>
                <w:tab w:val="left" w:pos="180"/>
              </w:tabs>
              <w:spacing w:after="120" w:line="276" w:lineRule="auto"/>
              <w:ind w:left="0" w:right="0" w:firstLine="0"/>
              <w:rPr>
                <w:rFonts w:cstheme="minorHAnsi"/>
                <w:b/>
                <w:color w:val="D73329"/>
                <w:sz w:val="22"/>
              </w:rPr>
            </w:pPr>
            <w:r w:rsidRPr="00557EDA">
              <w:rPr>
                <w:rFonts w:cstheme="minorHAnsi"/>
                <w:b/>
                <w:color w:val="D73329"/>
                <w:sz w:val="22"/>
              </w:rPr>
              <w:t xml:space="preserve">Marking guide </w:t>
            </w:r>
          </w:p>
          <w:p w14:paraId="62075FF5" w14:textId="77777777" w:rsidR="00C029AF" w:rsidRPr="00557EDA" w:rsidRDefault="00C029AF" w:rsidP="00C029AF">
            <w:pPr>
              <w:tabs>
                <w:tab w:val="left" w:pos="180"/>
              </w:tabs>
              <w:spacing w:after="120" w:line="276" w:lineRule="auto"/>
              <w:ind w:left="0" w:right="0" w:firstLine="0"/>
              <w:rPr>
                <w:rFonts w:cstheme="minorHAnsi"/>
                <w:b/>
                <w:color w:val="D73329"/>
                <w:sz w:val="22"/>
                <w:szCs w:val="20"/>
              </w:rPr>
            </w:pPr>
            <w:r w:rsidRPr="00557EDA">
              <w:rPr>
                <w:rFonts w:cstheme="minorHAnsi"/>
                <w:b/>
                <w:color w:val="D73329"/>
                <w:sz w:val="22"/>
                <w:szCs w:val="20"/>
              </w:rPr>
              <w:t>Case Study Task 1.2 – Observation Form</w:t>
            </w:r>
          </w:p>
          <w:p w14:paraId="4FF92740" w14:textId="77777777" w:rsidR="00C029AF" w:rsidRPr="00557EDA" w:rsidRDefault="00C029AF" w:rsidP="00C029AF">
            <w:pPr>
              <w:tabs>
                <w:tab w:val="left" w:pos="180"/>
              </w:tabs>
              <w:spacing w:after="120" w:line="276" w:lineRule="auto"/>
              <w:ind w:left="0" w:right="0" w:firstLine="0"/>
              <w:jc w:val="both"/>
              <w:rPr>
                <w:rFonts w:cstheme="minorHAnsi"/>
                <w:bCs/>
                <w:color w:val="D73329"/>
                <w:sz w:val="22"/>
                <w:szCs w:val="20"/>
              </w:rPr>
            </w:pPr>
            <w:r w:rsidRPr="00557EDA">
              <w:rPr>
                <w:rFonts w:cstheme="minorHAnsi"/>
                <w:bCs/>
                <w:color w:val="D73329"/>
                <w:sz w:val="22"/>
                <w:szCs w:val="20"/>
              </w:rPr>
              <w:t xml:space="preserve">The </w:t>
            </w:r>
            <w:r w:rsidRPr="00557EDA">
              <w:rPr>
                <w:rFonts w:cstheme="minorHAnsi"/>
                <w:bCs/>
                <w:i/>
                <w:iCs/>
                <w:color w:val="D73329"/>
                <w:sz w:val="22"/>
                <w:szCs w:val="20"/>
              </w:rPr>
              <w:t>Observation Form</w:t>
            </w:r>
            <w:r w:rsidRPr="00557EDA">
              <w:rPr>
                <w:rFonts w:cstheme="minorHAnsi"/>
                <w:bCs/>
                <w:color w:val="D73329"/>
                <w:sz w:val="22"/>
                <w:szCs w:val="20"/>
              </w:rPr>
              <w:t xml:space="preserve"> must be completed by the assessor. The form must document the assessor’s observations on the candidate’s performance while responding to the breaches of human rights described in the scenario.</w:t>
            </w:r>
          </w:p>
          <w:p w14:paraId="246395A6" w14:textId="77777777" w:rsidR="00C029AF" w:rsidRPr="00557EDA" w:rsidRDefault="00C029AF" w:rsidP="00C029AF">
            <w:pPr>
              <w:tabs>
                <w:tab w:val="left" w:pos="180"/>
              </w:tabs>
              <w:spacing w:after="120" w:line="276" w:lineRule="auto"/>
              <w:ind w:left="0" w:right="0" w:firstLine="0"/>
              <w:jc w:val="both"/>
              <w:rPr>
                <w:rFonts w:cstheme="minorHAnsi"/>
                <w:bCs/>
                <w:color w:val="D73329"/>
                <w:sz w:val="22"/>
                <w:szCs w:val="20"/>
              </w:rPr>
            </w:pPr>
            <w:r w:rsidRPr="00557EDA">
              <w:rPr>
                <w:rFonts w:cstheme="minorHAnsi"/>
                <w:bCs/>
                <w:color w:val="D73329"/>
                <w:sz w:val="22"/>
                <w:szCs w:val="20"/>
              </w:rPr>
              <w:t>This form lists all the practical skills that the candidate must demonstrate while completing this task.</w:t>
            </w:r>
          </w:p>
          <w:p w14:paraId="1B70BB27" w14:textId="77777777" w:rsidR="00C029AF" w:rsidRPr="00C029AF" w:rsidRDefault="00C029AF" w:rsidP="00C029AF">
            <w:pPr>
              <w:tabs>
                <w:tab w:val="left" w:pos="180"/>
              </w:tabs>
              <w:spacing w:after="120" w:line="276" w:lineRule="auto"/>
              <w:ind w:left="0" w:right="0" w:firstLine="0"/>
              <w:jc w:val="both"/>
              <w:rPr>
                <w:rFonts w:cstheme="minorHAnsi"/>
                <w:bCs/>
                <w:color w:val="D73329"/>
              </w:rPr>
            </w:pPr>
            <w:r w:rsidRPr="00557EDA">
              <w:rPr>
                <w:rFonts w:cstheme="minorHAnsi"/>
                <w:bCs/>
                <w:color w:val="D73329"/>
                <w:sz w:val="22"/>
                <w:szCs w:val="20"/>
              </w:rPr>
              <w:t xml:space="preserve">For a satisfactory performance, the candidate must demonstrate each practical skill listed in this form, i.e. assessor has ticked YES in all items of the </w:t>
            </w:r>
            <w:r w:rsidRPr="00557EDA">
              <w:rPr>
                <w:rFonts w:cstheme="minorHAnsi"/>
                <w:bCs/>
                <w:i/>
                <w:iCs/>
                <w:color w:val="D73329"/>
                <w:sz w:val="22"/>
                <w:szCs w:val="20"/>
              </w:rPr>
              <w:t>Observation Form</w:t>
            </w:r>
            <w:r w:rsidRPr="00557EDA">
              <w:rPr>
                <w:rFonts w:cstheme="minorHAnsi"/>
                <w:bCs/>
                <w:color w:val="D73329"/>
                <w:sz w:val="22"/>
                <w:szCs w:val="20"/>
              </w:rPr>
              <w:t>.</w:t>
            </w:r>
          </w:p>
        </w:tc>
      </w:tr>
    </w:tbl>
    <w:p w14:paraId="3D9826FF" w14:textId="77777777" w:rsidR="00A94CE7" w:rsidRPr="005A1E96" w:rsidRDefault="00A94CE7" w:rsidP="005A1E96">
      <w:pPr>
        <w:spacing w:after="120" w:line="276" w:lineRule="auto"/>
        <w:ind w:left="0" w:firstLine="0"/>
        <w:rPr>
          <w:sz w:val="12"/>
          <w:szCs w:val="12"/>
          <w:lang w:val="en-GB" w:bidi="en-US"/>
        </w:rPr>
      </w:pPr>
      <w:r w:rsidRPr="005A1E96">
        <w:rPr>
          <w:sz w:val="12"/>
          <w:szCs w:val="12"/>
          <w:lang w:val="en-GB" w:bidi="en-US"/>
        </w:rPr>
        <w:br w:type="page"/>
      </w:r>
    </w:p>
    <w:p w14:paraId="65CBA4BD" w14:textId="617E2670" w:rsidR="00C029AF" w:rsidRPr="00557EDA" w:rsidRDefault="00C029AF" w:rsidP="00557EDA">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68" w:name="_Toc100578705"/>
      <w:bookmarkStart w:id="69" w:name="_Toc122677038"/>
      <w:r w:rsidRPr="00557EDA">
        <w:rPr>
          <w:rFonts w:ascii="Arial" w:eastAsiaTheme="majorEastAsia" w:hAnsi="Arial" w:cstheme="majorBidi"/>
          <w:color w:val="404040" w:themeColor="text1" w:themeTint="BF"/>
          <w:sz w:val="24"/>
          <w:szCs w:val="24"/>
        </w:rPr>
        <w:lastRenderedPageBreak/>
        <w:t>Task 1.3 – Consulting With the Person</w:t>
      </w:r>
      <w:bookmarkEnd w:id="68"/>
      <w:bookmarkEnd w:id="6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4DD1FD5" w14:textId="77777777" w:rsidTr="00502C47">
        <w:trPr>
          <w:cantSplit/>
          <w:trHeight w:val="1260"/>
          <w:jc w:val="center"/>
        </w:trPr>
        <w:tc>
          <w:tcPr>
            <w:tcW w:w="848" w:type="pct"/>
            <w:tcBorders>
              <w:top w:val="nil"/>
              <w:left w:val="nil"/>
              <w:bottom w:val="nil"/>
              <w:right w:val="nil"/>
            </w:tcBorders>
            <w:shd w:val="clear" w:color="auto" w:fill="auto"/>
          </w:tcPr>
          <w:p w14:paraId="507BE06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5D1D56FD" wp14:editId="499F0FB0">
                  <wp:extent cx="682388" cy="712561"/>
                  <wp:effectExtent l="0" t="0" r="3810" b="0"/>
                  <wp:docPr id="26"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B5D4914" w14:textId="77777777" w:rsidR="00C029AF" w:rsidRPr="00557EDA" w:rsidRDefault="00C029AF" w:rsidP="00C029AF">
            <w:pPr>
              <w:spacing w:after="120" w:line="276" w:lineRule="auto"/>
              <w:ind w:left="-17" w:right="10" w:firstLine="0"/>
              <w:jc w:val="both"/>
              <w:rPr>
                <w:rFonts w:cstheme="minorHAnsi"/>
                <w:color w:val="404040" w:themeColor="text1" w:themeTint="BF"/>
                <w:szCs w:val="24"/>
                <w:lang w:val="en-PH"/>
              </w:rPr>
            </w:pPr>
            <w:r w:rsidRPr="00557EDA">
              <w:rPr>
                <w:rFonts w:cstheme="minorHAnsi"/>
                <w:color w:val="404040" w:themeColor="text1" w:themeTint="BF"/>
                <w:szCs w:val="24"/>
              </w:rPr>
              <w:t xml:space="preserve">This part of the assessment is a </w:t>
            </w:r>
            <w:r w:rsidRPr="00557EDA">
              <w:rPr>
                <w:rFonts w:cstheme="minorHAnsi"/>
                <w:b/>
                <w:bCs/>
                <w:color w:val="404040" w:themeColor="text1" w:themeTint="BF"/>
                <w:szCs w:val="24"/>
              </w:rPr>
              <w:t>Role Play Activity.</w:t>
            </w:r>
            <w:r w:rsidRPr="00557EDA">
              <w:rPr>
                <w:rFonts w:cstheme="minorHAnsi"/>
                <w:color w:val="404040" w:themeColor="text1" w:themeTint="BF"/>
                <w:szCs w:val="24"/>
              </w:rPr>
              <w:t xml:space="preserve"> </w:t>
            </w:r>
          </w:p>
          <w:p w14:paraId="04C966CD" w14:textId="77777777" w:rsidR="00C029AF" w:rsidRPr="00557EDA" w:rsidRDefault="00C029AF" w:rsidP="00C029AF">
            <w:pPr>
              <w:spacing w:after="120" w:line="276" w:lineRule="auto"/>
              <w:ind w:left="-17" w:right="10" w:firstLine="0"/>
              <w:jc w:val="both"/>
              <w:rPr>
                <w:rFonts w:cstheme="minorHAnsi"/>
                <w:color w:val="404040" w:themeColor="text1" w:themeTint="BF"/>
                <w:szCs w:val="24"/>
              </w:rPr>
            </w:pPr>
            <w:r w:rsidRPr="00557EDA">
              <w:rPr>
                <w:rFonts w:cstheme="minorHAnsi"/>
                <w:color w:val="404040" w:themeColor="text1" w:themeTint="BF"/>
                <w:szCs w:val="24"/>
              </w:rPr>
              <w:t>In this Role Play Activity, you are required to consult with Susan to identify if she has been receiving abuse and breaches of human rights from her support worker.</w:t>
            </w:r>
          </w:p>
          <w:p w14:paraId="3D79747B" w14:textId="77777777" w:rsidR="00C029AF" w:rsidRPr="00557EDA" w:rsidRDefault="00C029AF" w:rsidP="00C029AF">
            <w:pPr>
              <w:spacing w:after="120" w:line="276" w:lineRule="auto"/>
              <w:ind w:left="-17" w:right="10" w:firstLine="0"/>
              <w:jc w:val="both"/>
              <w:rPr>
                <w:rFonts w:cstheme="minorHAnsi"/>
                <w:color w:val="404040" w:themeColor="text1" w:themeTint="BF"/>
                <w:szCs w:val="24"/>
              </w:rPr>
            </w:pPr>
            <w:r w:rsidRPr="00557EDA">
              <w:rPr>
                <w:rFonts w:cstheme="minorHAnsi"/>
                <w:color w:val="404040" w:themeColor="text1" w:themeTint="BF"/>
                <w:szCs w:val="24"/>
              </w:rPr>
              <w:t>You will need a volunteer to act as Susan.</w:t>
            </w:r>
          </w:p>
          <w:p w14:paraId="497B9CFC" w14:textId="77777777" w:rsidR="00A94CE7" w:rsidRPr="00557EDA" w:rsidRDefault="00A94CE7" w:rsidP="00A94CE7">
            <w:pPr>
              <w:spacing w:before="240" w:after="120" w:line="276" w:lineRule="auto"/>
              <w:ind w:left="0" w:right="0" w:firstLine="0"/>
              <w:jc w:val="both"/>
              <w:rPr>
                <w:rFonts w:cstheme="minorHAnsi"/>
                <w:b/>
                <w:bCs/>
                <w:color w:val="404040" w:themeColor="text1" w:themeTint="BF"/>
                <w:szCs w:val="24"/>
              </w:rPr>
            </w:pPr>
            <w:r w:rsidRPr="00557EDA">
              <w:rPr>
                <w:rFonts w:cstheme="minorHAnsi"/>
                <w:b/>
                <w:bCs/>
                <w:color w:val="404040" w:themeColor="text1" w:themeTint="BF"/>
                <w:szCs w:val="24"/>
              </w:rPr>
              <w:t>YOU WILL BE ASSESSED ON YOUR</w:t>
            </w:r>
          </w:p>
          <w:p w14:paraId="127681A7" w14:textId="77777777" w:rsidR="00C029AF" w:rsidRPr="00557EDA" w:rsidRDefault="00C029AF">
            <w:pPr>
              <w:numPr>
                <w:ilvl w:val="0"/>
                <w:numId w:val="108"/>
              </w:numPr>
              <w:spacing w:after="120" w:line="276" w:lineRule="auto"/>
              <w:ind w:left="714" w:right="0" w:hanging="357"/>
              <w:jc w:val="both"/>
              <w:rPr>
                <w:rFonts w:cstheme="minorHAnsi"/>
                <w:color w:val="404040" w:themeColor="text1" w:themeTint="BF"/>
                <w:szCs w:val="24"/>
              </w:rPr>
            </w:pPr>
            <w:r w:rsidRPr="00557EDA">
              <w:rPr>
                <w:rFonts w:cstheme="minorHAnsi"/>
                <w:color w:val="404040" w:themeColor="text1" w:themeTint="BF"/>
                <w:szCs w:val="24"/>
              </w:rPr>
              <w:t xml:space="preserve">Practical knowledge of human rights and indicators of abuse </w:t>
            </w:r>
          </w:p>
          <w:p w14:paraId="6758968B" w14:textId="77777777" w:rsidR="00C029AF" w:rsidRPr="00557EDA" w:rsidRDefault="00C029AF">
            <w:pPr>
              <w:numPr>
                <w:ilvl w:val="0"/>
                <w:numId w:val="108"/>
              </w:numPr>
              <w:spacing w:after="120" w:line="276" w:lineRule="auto"/>
              <w:ind w:left="714" w:right="0" w:hanging="357"/>
              <w:jc w:val="both"/>
              <w:rPr>
                <w:rFonts w:cstheme="minorHAnsi"/>
                <w:color w:val="404040" w:themeColor="text1" w:themeTint="BF"/>
                <w:szCs w:val="24"/>
              </w:rPr>
            </w:pPr>
            <w:r w:rsidRPr="00557EDA">
              <w:rPr>
                <w:rFonts w:cstheme="minorHAnsi"/>
                <w:color w:val="404040" w:themeColor="text1" w:themeTint="BF"/>
                <w:szCs w:val="24"/>
              </w:rPr>
              <w:t>Practical skills relevant to consulting with the person to identify abuse</w:t>
            </w:r>
          </w:p>
          <w:p w14:paraId="13D0A482" w14:textId="77777777" w:rsidR="00A94CE7" w:rsidRPr="00557EDA" w:rsidRDefault="00A94CE7" w:rsidP="00A94CE7">
            <w:pPr>
              <w:spacing w:before="240" w:after="120" w:line="276" w:lineRule="auto"/>
              <w:ind w:left="0" w:right="0" w:firstLine="0"/>
              <w:jc w:val="both"/>
              <w:rPr>
                <w:rFonts w:cstheme="minorHAnsi"/>
                <w:b/>
                <w:bCs/>
                <w:color w:val="404040" w:themeColor="text1" w:themeTint="BF"/>
                <w:szCs w:val="24"/>
              </w:rPr>
            </w:pPr>
            <w:r w:rsidRPr="00557EDA">
              <w:rPr>
                <w:rFonts w:cstheme="minorHAnsi"/>
                <w:b/>
                <w:bCs/>
                <w:color w:val="404040" w:themeColor="text1" w:themeTint="BF"/>
                <w:szCs w:val="24"/>
              </w:rPr>
              <w:t>OBSERVATION FORM</w:t>
            </w:r>
          </w:p>
          <w:p w14:paraId="4C943926" w14:textId="3556F8CE" w:rsidR="00C029AF" w:rsidRPr="00557EDA"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557EDA">
              <w:rPr>
                <w:rFonts w:cstheme="minorHAnsi"/>
                <w:color w:val="404040" w:themeColor="text1" w:themeTint="BF"/>
                <w:szCs w:val="24"/>
              </w:rPr>
              <w:t xml:space="preserve">Before starting this task, review the </w:t>
            </w:r>
            <w:r w:rsidRPr="00557EDA">
              <w:rPr>
                <w:rFonts w:cstheme="minorHAnsi"/>
                <w:b/>
                <w:bCs/>
                <w:color w:val="404040" w:themeColor="text1" w:themeTint="BF"/>
                <w:szCs w:val="24"/>
              </w:rPr>
              <w:t xml:space="preserve">Case Study Task 1.3 – </w:t>
            </w:r>
            <w:r w:rsidRPr="00557EDA">
              <w:rPr>
                <w:rFonts w:cstheme="minorHAnsi"/>
                <w:b/>
                <w:color w:val="404040" w:themeColor="text1" w:themeTint="BF"/>
                <w:szCs w:val="24"/>
              </w:rPr>
              <w:t>Observation Form</w:t>
            </w:r>
            <w:r w:rsidRPr="00557EDA">
              <w:rPr>
                <w:rFonts w:cstheme="minorHAnsi"/>
                <w:color w:val="404040" w:themeColor="text1" w:themeTint="BF"/>
                <w:szCs w:val="24"/>
              </w:rPr>
              <w:t xml:space="preserve"> provided along with this workbook. This form outlines all the practical skills you need to demonstrate while completing this task.</w:t>
            </w:r>
          </w:p>
          <w:p w14:paraId="38875F98" w14:textId="77777777" w:rsidR="00A94CE7" w:rsidRPr="00557EDA" w:rsidRDefault="00A94CE7" w:rsidP="00A94CE7">
            <w:pPr>
              <w:spacing w:before="240" w:after="120" w:line="276" w:lineRule="auto"/>
              <w:ind w:left="0" w:right="0" w:firstLine="0"/>
              <w:jc w:val="both"/>
              <w:rPr>
                <w:rFonts w:cstheme="minorHAnsi"/>
                <w:b/>
                <w:bCs/>
                <w:color w:val="404040" w:themeColor="text1" w:themeTint="BF"/>
                <w:szCs w:val="24"/>
              </w:rPr>
            </w:pPr>
            <w:r w:rsidRPr="00557EDA">
              <w:rPr>
                <w:rFonts w:cstheme="minorHAnsi"/>
                <w:b/>
                <w:bCs/>
                <w:color w:val="404040" w:themeColor="text1" w:themeTint="BF"/>
                <w:szCs w:val="24"/>
              </w:rPr>
              <w:t>YOUR ASSESSOR WILL</w:t>
            </w:r>
          </w:p>
          <w:p w14:paraId="461995B3"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Organise access to the environment and resources required to complete this assessment, including one volunteer to act as Susan</w:t>
            </w:r>
          </w:p>
          <w:p w14:paraId="5E90DBF4"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Advise you on the time and location of the assessment.</w:t>
            </w:r>
          </w:p>
          <w:p w14:paraId="7652F701"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Discuss with you the practical skills listed in the Observation Form prior to the assessment.</w:t>
            </w:r>
          </w:p>
          <w:p w14:paraId="67DAD99F"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Brief you on your role in this assessment.</w:t>
            </w:r>
          </w:p>
          <w:p w14:paraId="51DB9721"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Brief your volunteers on their role in the assessment.</w:t>
            </w:r>
          </w:p>
          <w:p w14:paraId="7041BC2E"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4"/>
              </w:rPr>
            </w:pPr>
            <w:r w:rsidRPr="00557EDA">
              <w:rPr>
                <w:rFonts w:cstheme="minorHAnsi"/>
                <w:color w:val="404040" w:themeColor="text1" w:themeTint="BF"/>
                <w:szCs w:val="28"/>
              </w:rPr>
              <w:t>Address your queries and concerns regarding this task.</w:t>
            </w:r>
          </w:p>
        </w:tc>
      </w:tr>
    </w:tbl>
    <w:p w14:paraId="1E1ED7A9" w14:textId="6B4033B2" w:rsidR="00BC1CEB" w:rsidRDefault="00BC1CEB" w:rsidP="00BC1CEB">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029AF" w:rsidRPr="00C029AF" w14:paraId="24A5B709" w14:textId="77777777" w:rsidTr="00BC1CE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1AF03D"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6E7F4766"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23E2FBD5"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55E3E3E2"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22AA3636"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76EE78AD"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3598747E"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34B9D220"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1.3 – Client Briefing Document</w:t>
            </w:r>
          </w:p>
          <w:p w14:paraId="57BEF2FC" w14:textId="77777777" w:rsidR="00C029AF" w:rsidRPr="00C029AF" w:rsidRDefault="00C029AF" w:rsidP="00BC1CEB">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537C93D3"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6D3FDD2B"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46149A74" w14:textId="77777777" w:rsidR="00C029AF" w:rsidRPr="00C029AF" w:rsidRDefault="00C029AF">
            <w:pPr>
              <w:numPr>
                <w:ilvl w:val="0"/>
                <w:numId w:val="11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1F763A45" w14:textId="77777777" w:rsidR="00C029AF" w:rsidRPr="00C029AF" w:rsidRDefault="00C029AF">
            <w:pPr>
              <w:numPr>
                <w:ilvl w:val="0"/>
                <w:numId w:val="11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15A632A6" w14:textId="77777777" w:rsidR="00C029AF" w:rsidRPr="00C029AF" w:rsidRDefault="00C029AF">
            <w:pPr>
              <w:numPr>
                <w:ilvl w:val="0"/>
                <w:numId w:val="11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23F1CC05"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0E2C9AC2" w14:textId="77777777" w:rsidR="00C029AF" w:rsidRPr="00C029AF" w:rsidRDefault="00C029AF">
            <w:pPr>
              <w:numPr>
                <w:ilvl w:val="0"/>
                <w:numId w:val="116"/>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6039CE21" w14:textId="77777777" w:rsidR="00C029AF" w:rsidRPr="00C029AF" w:rsidRDefault="00C029AF">
            <w:pPr>
              <w:numPr>
                <w:ilvl w:val="0"/>
                <w:numId w:val="116"/>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046B8F18" w14:textId="77777777" w:rsidR="00C029AF" w:rsidRPr="00C029AF" w:rsidRDefault="00C029AF" w:rsidP="008F47B7">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1EBF13F2"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5D2F63"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PC2.4 (p), PC2.5 (p)</w:t>
            </w:r>
          </w:p>
          <w:p w14:paraId="6AEFAE1F" w14:textId="77777777" w:rsidR="00C029AF" w:rsidRPr="008F47B7" w:rsidRDefault="00C029AF" w:rsidP="00C029AF">
            <w:pPr>
              <w:tabs>
                <w:tab w:val="left" w:pos="180"/>
              </w:tabs>
              <w:spacing w:after="120" w:line="276" w:lineRule="auto"/>
              <w:ind w:left="0" w:right="0" w:firstLine="0"/>
              <w:rPr>
                <w:rFonts w:cstheme="minorHAnsi"/>
                <w:b/>
                <w:color w:val="D73329"/>
                <w:sz w:val="22"/>
              </w:rPr>
            </w:pPr>
            <w:r w:rsidRPr="008F47B7">
              <w:rPr>
                <w:rFonts w:cstheme="minorHAnsi"/>
                <w:b/>
                <w:color w:val="D73329"/>
                <w:sz w:val="22"/>
              </w:rPr>
              <w:t xml:space="preserve">Marking guide </w:t>
            </w:r>
          </w:p>
          <w:p w14:paraId="07F7CE35" w14:textId="77777777" w:rsidR="00C029AF" w:rsidRPr="008F47B7" w:rsidRDefault="00C029AF" w:rsidP="00C029AF">
            <w:pPr>
              <w:tabs>
                <w:tab w:val="left" w:pos="180"/>
              </w:tabs>
              <w:spacing w:after="120" w:line="276" w:lineRule="auto"/>
              <w:ind w:left="0" w:right="0" w:firstLine="0"/>
              <w:rPr>
                <w:rFonts w:cstheme="minorHAnsi"/>
                <w:b/>
                <w:color w:val="D73329"/>
                <w:sz w:val="22"/>
                <w:szCs w:val="20"/>
              </w:rPr>
            </w:pPr>
            <w:r w:rsidRPr="008F47B7">
              <w:rPr>
                <w:rFonts w:cstheme="minorHAnsi"/>
                <w:b/>
                <w:color w:val="D73329"/>
                <w:sz w:val="22"/>
                <w:szCs w:val="20"/>
              </w:rPr>
              <w:t>Case Study Task 1.3 – Observation Form</w:t>
            </w:r>
          </w:p>
          <w:p w14:paraId="48AE6CF1" w14:textId="77777777" w:rsidR="00C029AF" w:rsidRPr="008F47B7" w:rsidRDefault="00C029AF" w:rsidP="00C029AF">
            <w:pPr>
              <w:tabs>
                <w:tab w:val="left" w:pos="180"/>
              </w:tabs>
              <w:spacing w:after="120" w:line="276" w:lineRule="auto"/>
              <w:ind w:left="0" w:right="0" w:firstLine="0"/>
              <w:jc w:val="both"/>
              <w:rPr>
                <w:rFonts w:cstheme="minorHAnsi"/>
                <w:bCs/>
                <w:color w:val="D73329"/>
                <w:sz w:val="22"/>
                <w:szCs w:val="20"/>
              </w:rPr>
            </w:pPr>
            <w:r w:rsidRPr="008F47B7">
              <w:rPr>
                <w:rFonts w:cstheme="minorHAnsi"/>
                <w:bCs/>
                <w:color w:val="D73329"/>
                <w:sz w:val="22"/>
                <w:szCs w:val="20"/>
              </w:rPr>
              <w:t xml:space="preserve">The </w:t>
            </w:r>
            <w:r w:rsidRPr="008F47B7">
              <w:rPr>
                <w:rFonts w:cstheme="minorHAnsi"/>
                <w:bCs/>
                <w:i/>
                <w:iCs/>
                <w:color w:val="D73329"/>
                <w:sz w:val="22"/>
                <w:szCs w:val="20"/>
              </w:rPr>
              <w:t>Observation Form</w:t>
            </w:r>
            <w:r w:rsidRPr="008F47B7">
              <w:rPr>
                <w:rFonts w:cstheme="minorHAnsi"/>
                <w:bCs/>
                <w:color w:val="D73329"/>
                <w:sz w:val="22"/>
                <w:szCs w:val="20"/>
              </w:rPr>
              <w:t xml:space="preserve"> must be completed by the assessor. The form must document the assessor’s observations on the candidate’s performance while consulting with Susan to identify if she has been receiving abuse and breaches of human rights from her support worker.</w:t>
            </w:r>
          </w:p>
          <w:p w14:paraId="66964166" w14:textId="77777777" w:rsidR="00C029AF" w:rsidRPr="008F47B7" w:rsidRDefault="00C029AF" w:rsidP="00C029AF">
            <w:pPr>
              <w:tabs>
                <w:tab w:val="left" w:pos="180"/>
              </w:tabs>
              <w:spacing w:after="120" w:line="276" w:lineRule="auto"/>
              <w:ind w:left="0" w:right="0" w:firstLine="0"/>
              <w:jc w:val="both"/>
              <w:rPr>
                <w:rFonts w:cstheme="minorHAnsi"/>
                <w:bCs/>
                <w:color w:val="D73329"/>
                <w:sz w:val="22"/>
                <w:szCs w:val="20"/>
              </w:rPr>
            </w:pPr>
            <w:r w:rsidRPr="008F47B7">
              <w:rPr>
                <w:rFonts w:cstheme="minorHAnsi"/>
                <w:bCs/>
                <w:color w:val="D73329"/>
                <w:sz w:val="22"/>
                <w:szCs w:val="20"/>
              </w:rPr>
              <w:t>This form lists all the practical skills that the candidate must demonstrate while completing this task.</w:t>
            </w:r>
          </w:p>
          <w:p w14:paraId="2D57DCD1" w14:textId="77777777" w:rsidR="00C029AF" w:rsidRPr="00C029AF" w:rsidRDefault="00C029AF" w:rsidP="00C029AF">
            <w:pPr>
              <w:tabs>
                <w:tab w:val="left" w:pos="180"/>
              </w:tabs>
              <w:spacing w:after="120" w:line="276" w:lineRule="auto"/>
              <w:ind w:left="0" w:right="0" w:firstLine="0"/>
              <w:jc w:val="both"/>
              <w:rPr>
                <w:rFonts w:cstheme="minorHAnsi"/>
                <w:bCs/>
                <w:color w:val="D73329"/>
              </w:rPr>
            </w:pPr>
            <w:r w:rsidRPr="008F47B7">
              <w:rPr>
                <w:rFonts w:cstheme="minorHAnsi"/>
                <w:bCs/>
                <w:color w:val="D73329"/>
                <w:sz w:val="22"/>
                <w:szCs w:val="20"/>
              </w:rPr>
              <w:t xml:space="preserve">For a satisfactory performance, the candidate must demonstrate each practical skill listed in this form, i.e. assessor has ticked YES in all items of the </w:t>
            </w:r>
            <w:r w:rsidRPr="008F47B7">
              <w:rPr>
                <w:rFonts w:cstheme="minorHAnsi"/>
                <w:bCs/>
                <w:i/>
                <w:iCs/>
                <w:color w:val="D73329"/>
                <w:sz w:val="22"/>
                <w:szCs w:val="20"/>
              </w:rPr>
              <w:t>Observation Form</w:t>
            </w:r>
            <w:r w:rsidRPr="008F47B7">
              <w:rPr>
                <w:rFonts w:cstheme="minorHAnsi"/>
                <w:bCs/>
                <w:color w:val="D73329"/>
                <w:sz w:val="22"/>
                <w:szCs w:val="20"/>
              </w:rPr>
              <w:t>.</w:t>
            </w:r>
          </w:p>
        </w:tc>
      </w:tr>
    </w:tbl>
    <w:p w14:paraId="5DECE9CA" w14:textId="21235411" w:rsidR="00C029AF" w:rsidRPr="00C029AF" w:rsidRDefault="008F47B7" w:rsidP="008F47B7">
      <w:pPr>
        <w:spacing w:after="120" w:line="276" w:lineRule="auto"/>
        <w:ind w:left="0" w:firstLine="0"/>
      </w:pPr>
      <w:r>
        <w:br w:type="page"/>
      </w:r>
    </w:p>
    <w:p w14:paraId="259ED158" w14:textId="4F931446" w:rsidR="00C029AF" w:rsidRPr="00E113DF"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70" w:name="_Toc100578706"/>
      <w:bookmarkStart w:id="71" w:name="_Toc122677039"/>
      <w:r w:rsidRPr="00E113DF">
        <w:rPr>
          <w:rFonts w:ascii="Arial" w:eastAsiaTheme="majorEastAsia" w:hAnsi="Arial" w:cstheme="majorBidi"/>
          <w:color w:val="404040" w:themeColor="text1" w:themeTint="BF"/>
          <w:sz w:val="24"/>
          <w:szCs w:val="24"/>
        </w:rPr>
        <w:lastRenderedPageBreak/>
        <w:t>Task 1.4 – Reporting Breaches of Human Rights and Signs of Possible Abuse</w:t>
      </w:r>
      <w:bookmarkEnd w:id="70"/>
      <w:bookmarkEnd w:id="7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52C408C" w14:textId="77777777" w:rsidTr="00502C47">
        <w:trPr>
          <w:cantSplit/>
          <w:trHeight w:val="1260"/>
          <w:jc w:val="center"/>
        </w:trPr>
        <w:tc>
          <w:tcPr>
            <w:tcW w:w="848" w:type="pct"/>
            <w:tcBorders>
              <w:top w:val="nil"/>
              <w:left w:val="nil"/>
              <w:bottom w:val="nil"/>
              <w:right w:val="nil"/>
            </w:tcBorders>
            <w:shd w:val="clear" w:color="auto" w:fill="auto"/>
          </w:tcPr>
          <w:p w14:paraId="58D1D816"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76299C5D" wp14:editId="35609C4A">
                  <wp:extent cx="682388" cy="712561"/>
                  <wp:effectExtent l="0" t="0" r="3810" b="0"/>
                  <wp:docPr id="45"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55BA9E6" w14:textId="77777777" w:rsidR="00C029AF" w:rsidRPr="00E113DF" w:rsidRDefault="00C029AF" w:rsidP="00C029AF">
            <w:pPr>
              <w:spacing w:after="120" w:line="276" w:lineRule="auto"/>
              <w:ind w:left="0" w:right="0" w:firstLine="0"/>
              <w:jc w:val="both"/>
              <w:rPr>
                <w:color w:val="404040" w:themeColor="text1" w:themeTint="BF"/>
              </w:rPr>
            </w:pPr>
            <w:r w:rsidRPr="00E113DF">
              <w:rPr>
                <w:rFonts w:cstheme="minorHAnsi"/>
                <w:color w:val="404040" w:themeColor="text1" w:themeTint="BF"/>
                <w:szCs w:val="24"/>
              </w:rPr>
              <w:t xml:space="preserve">Lotus Compassionate Care’s Policies and Procedures also require all employees to report any breaches of human rights or signs of possible abuse and neglect of individuals by completing and submitting an </w:t>
            </w:r>
            <w:r w:rsidRPr="00E113DF">
              <w:rPr>
                <w:rFonts w:cstheme="minorHAnsi"/>
                <w:i/>
                <w:iCs/>
                <w:color w:val="404040" w:themeColor="text1" w:themeTint="BF"/>
                <w:szCs w:val="24"/>
              </w:rPr>
              <w:t>Abuse Incident Report Form.</w:t>
            </w:r>
            <w:r w:rsidRPr="00E113DF">
              <w:rPr>
                <w:rFonts w:cstheme="minorHAnsi"/>
                <w:color w:val="404040" w:themeColor="text1" w:themeTint="BF"/>
                <w:szCs w:val="24"/>
              </w:rPr>
              <w:t xml:space="preserve"> For the purposes of this assessment, you may use the </w:t>
            </w:r>
            <w:r w:rsidRPr="00E113DF">
              <w:rPr>
                <w:rFonts w:cstheme="minorHAnsi"/>
                <w:i/>
                <w:iCs/>
                <w:color w:val="404040" w:themeColor="text1" w:themeTint="BF"/>
                <w:szCs w:val="24"/>
              </w:rPr>
              <w:t>Abuse Incident Report Form</w:t>
            </w:r>
            <w:r w:rsidRPr="00E113DF">
              <w:rPr>
                <w:rFonts w:cstheme="minorHAnsi"/>
                <w:color w:val="404040" w:themeColor="text1" w:themeTint="BF"/>
                <w:szCs w:val="24"/>
              </w:rPr>
              <w:t xml:space="preserve"> from Lotus Compassionate Care.</w:t>
            </w:r>
          </w:p>
          <w:p w14:paraId="2891913B" w14:textId="77777777" w:rsidR="00C029AF" w:rsidRPr="00E113DF" w:rsidRDefault="00C029AF" w:rsidP="00C029AF">
            <w:pPr>
              <w:spacing w:after="120" w:line="276" w:lineRule="auto"/>
              <w:ind w:left="0" w:right="0" w:firstLine="0"/>
              <w:jc w:val="both"/>
              <w:rPr>
                <w:rFonts w:cstheme="minorHAnsi"/>
                <w:color w:val="404040" w:themeColor="text1" w:themeTint="BF"/>
                <w:szCs w:val="24"/>
              </w:rPr>
            </w:pPr>
            <w:r w:rsidRPr="00E113DF">
              <w:rPr>
                <w:color w:val="404040" w:themeColor="text1" w:themeTint="BF"/>
              </w:rPr>
              <w:t xml:space="preserve">Complete the </w:t>
            </w:r>
            <w:r w:rsidRPr="00E113DF">
              <w:rPr>
                <w:rFonts w:cstheme="minorHAnsi"/>
                <w:i/>
                <w:iCs/>
                <w:color w:val="404040" w:themeColor="text1" w:themeTint="BF"/>
                <w:szCs w:val="24"/>
              </w:rPr>
              <w:t xml:space="preserve">Abuse Incident Report Form </w:t>
            </w:r>
            <w:r w:rsidRPr="00E113DF">
              <w:rPr>
                <w:rFonts w:cstheme="minorHAnsi"/>
                <w:color w:val="404040" w:themeColor="text1" w:themeTint="BF"/>
                <w:szCs w:val="24"/>
              </w:rPr>
              <w:t xml:space="preserve">provided along with this workbook. Take note of the following details: </w:t>
            </w:r>
          </w:p>
          <w:p w14:paraId="737D5282" w14:textId="1189BA92"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Include in your report what you have observed/witnessed, as well as the indications or signs of abuse/neglect described in the scenario</w:t>
            </w:r>
          </w:p>
          <w:p w14:paraId="29D32968" w14:textId="6BC73A12"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For the purposes of this assessment, use 15 October 20xx as the date today. Replace 20xx with the current year</w:t>
            </w:r>
          </w:p>
          <w:p w14:paraId="24E84F14" w14:textId="550BA5DF"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This form will be submitted to Rachel Alcott, your supervisor at Lotus Compassionate Care</w:t>
            </w:r>
          </w:p>
          <w:p w14:paraId="7F2E7300" w14:textId="3AE7340E"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Write N/A where it is not indicated or specified in the scenario</w:t>
            </w:r>
          </w:p>
          <w:p w14:paraId="61B2BD88" w14:textId="77777777" w:rsidR="004F1635" w:rsidRPr="00E113DF" w:rsidRDefault="004F1635" w:rsidP="004F1635">
            <w:pPr>
              <w:spacing w:before="240" w:after="120" w:line="276" w:lineRule="auto"/>
              <w:ind w:left="0" w:right="0" w:firstLine="0"/>
              <w:jc w:val="both"/>
              <w:rPr>
                <w:rFonts w:cstheme="minorHAnsi"/>
                <w:b/>
                <w:bCs/>
                <w:color w:val="404040" w:themeColor="text1" w:themeTint="BF"/>
                <w:szCs w:val="24"/>
              </w:rPr>
            </w:pPr>
            <w:r w:rsidRPr="00E113DF">
              <w:rPr>
                <w:rFonts w:cstheme="minorHAnsi"/>
                <w:b/>
                <w:bCs/>
                <w:color w:val="404040" w:themeColor="text1" w:themeTint="BF"/>
                <w:szCs w:val="24"/>
              </w:rPr>
              <w:t>YOU WILL BE ASSESSED ON YOUR</w:t>
            </w:r>
          </w:p>
          <w:p w14:paraId="4FD0EBC6" w14:textId="77777777" w:rsidR="00C029AF" w:rsidRPr="00E113DF" w:rsidRDefault="00C029AF">
            <w:pPr>
              <w:numPr>
                <w:ilvl w:val="0"/>
                <w:numId w:val="102"/>
              </w:numPr>
              <w:spacing w:after="120" w:line="276" w:lineRule="auto"/>
              <w:ind w:left="714" w:right="0" w:hanging="357"/>
              <w:jc w:val="both"/>
              <w:rPr>
                <w:rFonts w:cstheme="minorHAnsi"/>
                <w:color w:val="404040" w:themeColor="text1" w:themeTint="BF"/>
                <w:szCs w:val="24"/>
              </w:rPr>
            </w:pPr>
            <w:r w:rsidRPr="00E113DF">
              <w:rPr>
                <w:rFonts w:cstheme="minorHAnsi"/>
                <w:color w:val="404040" w:themeColor="text1" w:themeTint="BF"/>
                <w:szCs w:val="24"/>
              </w:rPr>
              <w:t>Practical knowledge of the reporting policies and procedures.</w:t>
            </w:r>
          </w:p>
          <w:p w14:paraId="1CF1FC13" w14:textId="77777777" w:rsidR="00C029AF" w:rsidRPr="00E113DF" w:rsidRDefault="00C029AF">
            <w:pPr>
              <w:numPr>
                <w:ilvl w:val="0"/>
                <w:numId w:val="102"/>
              </w:numPr>
              <w:spacing w:after="120" w:line="276" w:lineRule="auto"/>
              <w:ind w:left="714" w:right="0" w:hanging="357"/>
              <w:jc w:val="both"/>
              <w:rPr>
                <w:rFonts w:cstheme="minorHAnsi"/>
                <w:color w:val="404040" w:themeColor="text1" w:themeTint="BF"/>
                <w:szCs w:val="24"/>
              </w:rPr>
            </w:pPr>
            <w:r w:rsidRPr="00E113DF">
              <w:rPr>
                <w:rFonts w:cstheme="minorHAnsi"/>
                <w:color w:val="404040" w:themeColor="text1" w:themeTint="BF"/>
                <w:szCs w:val="24"/>
              </w:rPr>
              <w:t>Practical skills relevant to reporting incidents of abuse</w:t>
            </w:r>
          </w:p>
          <w:p w14:paraId="6DC38122" w14:textId="4B8AFBB7" w:rsidR="007B18A9" w:rsidRPr="00E113DF" w:rsidRDefault="007B18A9" w:rsidP="007B18A9">
            <w:pPr>
              <w:spacing w:before="240" w:after="120" w:line="276" w:lineRule="auto"/>
              <w:ind w:left="0" w:right="0" w:firstLine="0"/>
              <w:jc w:val="both"/>
              <w:rPr>
                <w:rFonts w:cstheme="minorHAnsi"/>
                <w:b/>
                <w:bCs/>
                <w:color w:val="404040" w:themeColor="text1" w:themeTint="BF"/>
                <w:szCs w:val="24"/>
              </w:rPr>
            </w:pPr>
            <w:r w:rsidRPr="00E113DF">
              <w:rPr>
                <w:rFonts w:cstheme="minorHAnsi"/>
                <w:b/>
                <w:bCs/>
                <w:color w:val="404040" w:themeColor="text1" w:themeTint="BF"/>
                <w:szCs w:val="24"/>
              </w:rPr>
              <w:t>ASSESSOR’S CHECKLIST</w:t>
            </w:r>
          </w:p>
          <w:p w14:paraId="0A602306" w14:textId="4C741BED"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E113DF">
              <w:rPr>
                <w:rFonts w:cstheme="minorHAnsi"/>
                <w:color w:val="404040" w:themeColor="text1" w:themeTint="BF"/>
                <w:szCs w:val="24"/>
              </w:rPr>
              <w:t xml:space="preserve">Before starting this task, review the </w:t>
            </w:r>
            <w:r w:rsidRPr="00E113DF">
              <w:rPr>
                <w:rFonts w:cstheme="minorHAnsi"/>
                <w:b/>
                <w:bCs/>
                <w:color w:val="404040" w:themeColor="text1" w:themeTint="BF"/>
                <w:szCs w:val="24"/>
              </w:rPr>
              <w:t>Case Study Task 1.4 – Assessor’s Checklist</w:t>
            </w:r>
            <w:r w:rsidRPr="00E113DF">
              <w:rPr>
                <w:rFonts w:cstheme="minorHAnsi"/>
                <w:color w:val="404040" w:themeColor="text1" w:themeTint="BF"/>
                <w:szCs w:val="24"/>
              </w:rPr>
              <w:t xml:space="preserve"> provided along with this workbook. This form lists the criteria your submission must address to complete this task satisfactorily.</w:t>
            </w:r>
          </w:p>
        </w:tc>
      </w:tr>
    </w:tbl>
    <w:p w14:paraId="0DAE849B" w14:textId="5769D57A" w:rsidR="00C029AF" w:rsidRPr="00C029AF" w:rsidRDefault="00E113DF" w:rsidP="00E113DF">
      <w:pPr>
        <w:spacing w:after="120" w:line="276" w:lineRule="auto"/>
        <w:ind w:left="0" w:firstLine="0"/>
        <w:rPr>
          <w:lang w:val="en-GB" w:bidi="en-US"/>
        </w:rPr>
      </w:pPr>
      <w:r>
        <w:rPr>
          <w:lang w:val="en-GB"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029AF" w:rsidRPr="00C029AF" w14:paraId="5896A4E8"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60FA4A"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PC2.4 (p), PC2.5 (p)</w:t>
            </w:r>
          </w:p>
          <w:p w14:paraId="446EB349" w14:textId="77777777" w:rsidR="00C029AF" w:rsidRPr="006F4666" w:rsidRDefault="00C029AF" w:rsidP="00C029AF">
            <w:pPr>
              <w:tabs>
                <w:tab w:val="left" w:pos="180"/>
              </w:tabs>
              <w:spacing w:after="120" w:line="276" w:lineRule="auto"/>
              <w:ind w:left="0" w:right="0" w:firstLine="0"/>
              <w:rPr>
                <w:rFonts w:cstheme="minorHAnsi"/>
                <w:b/>
                <w:color w:val="D73329"/>
                <w:sz w:val="22"/>
              </w:rPr>
            </w:pPr>
            <w:r w:rsidRPr="006F4666">
              <w:rPr>
                <w:rFonts w:cstheme="minorHAnsi"/>
                <w:b/>
                <w:color w:val="D73329"/>
                <w:sz w:val="22"/>
              </w:rPr>
              <w:t xml:space="preserve">Marking guide </w:t>
            </w:r>
          </w:p>
          <w:p w14:paraId="65E0DF85" w14:textId="77777777" w:rsidR="00C029AF" w:rsidRPr="006E08C7" w:rsidRDefault="00C029AF" w:rsidP="00C029AF">
            <w:pPr>
              <w:tabs>
                <w:tab w:val="left" w:pos="180"/>
              </w:tabs>
              <w:spacing w:after="120" w:line="276" w:lineRule="auto"/>
              <w:ind w:left="0" w:right="0" w:firstLine="0"/>
              <w:rPr>
                <w:rFonts w:cstheme="minorHAnsi"/>
                <w:b/>
                <w:color w:val="D73329"/>
                <w:sz w:val="22"/>
                <w:szCs w:val="20"/>
              </w:rPr>
            </w:pPr>
            <w:r w:rsidRPr="006E08C7">
              <w:rPr>
                <w:rFonts w:cstheme="minorHAnsi"/>
                <w:b/>
                <w:color w:val="D73329"/>
                <w:sz w:val="22"/>
                <w:szCs w:val="20"/>
              </w:rPr>
              <w:t>Abuse Incident Report Form</w:t>
            </w:r>
          </w:p>
          <w:p w14:paraId="7EEBCFA6"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 xml:space="preserve">The candidate must submit a completed </w:t>
            </w:r>
            <w:r w:rsidRPr="006E08C7">
              <w:rPr>
                <w:rFonts w:cstheme="minorHAnsi"/>
                <w:bCs/>
                <w:i/>
                <w:iCs/>
                <w:color w:val="D73329"/>
                <w:sz w:val="22"/>
                <w:szCs w:val="20"/>
              </w:rPr>
              <w:t>Abuse Incident Report Form.</w:t>
            </w:r>
          </w:p>
          <w:p w14:paraId="378A0772"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The Abuse Incident Report Form must contain the details of the abuse and breaches of human rights included in the scenario.</w:t>
            </w:r>
          </w:p>
          <w:p w14:paraId="454C68DF" w14:textId="77777777" w:rsidR="00C029AF" w:rsidRPr="006E08C7" w:rsidRDefault="00C029AF" w:rsidP="00C029AF">
            <w:pPr>
              <w:tabs>
                <w:tab w:val="left" w:pos="180"/>
              </w:tabs>
              <w:spacing w:after="120" w:line="276" w:lineRule="auto"/>
              <w:ind w:left="0" w:right="0" w:firstLine="0"/>
              <w:jc w:val="both"/>
              <w:rPr>
                <w:rFonts w:cstheme="minorHAnsi"/>
                <w:bCs/>
                <w:i/>
                <w:iCs/>
                <w:color w:val="D73329"/>
                <w:sz w:val="22"/>
                <w:szCs w:val="20"/>
              </w:rPr>
            </w:pPr>
            <w:r w:rsidRPr="006E08C7">
              <w:rPr>
                <w:rFonts w:cstheme="minorHAnsi"/>
                <w:bCs/>
                <w:color w:val="D73329"/>
                <w:sz w:val="22"/>
                <w:szCs w:val="20"/>
              </w:rPr>
              <w:t xml:space="preserve">For a satisfactory performance, the candidate’s submission must address the criteria listed in the </w:t>
            </w:r>
            <w:r w:rsidRPr="006E08C7">
              <w:rPr>
                <w:rFonts w:cstheme="minorHAnsi"/>
                <w:bCs/>
                <w:i/>
                <w:iCs/>
                <w:color w:val="D73329"/>
                <w:sz w:val="22"/>
                <w:szCs w:val="20"/>
              </w:rPr>
              <w:t>Simulated Assessment Task 1.2 – Assessor’s Checklist</w:t>
            </w:r>
          </w:p>
          <w:p w14:paraId="1F5FFF4B"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rPr>
            </w:pPr>
            <w:r w:rsidRPr="006E08C7">
              <w:rPr>
                <w:rFonts w:cstheme="minorHAnsi"/>
                <w:bCs/>
                <w:color w:val="D73329"/>
                <w:sz w:val="22"/>
              </w:rPr>
              <w:t>Additional marking guides and benchmark answers are provided within the form below for the assessor’s reference. Fields with N/A are not provided in the scenario and therefore, not required in this assessment.</w:t>
            </w:r>
          </w:p>
          <w:p w14:paraId="40D19047" w14:textId="77777777" w:rsidR="00C029AF" w:rsidRPr="006E08C7" w:rsidRDefault="00C029AF" w:rsidP="00C029AF">
            <w:pPr>
              <w:tabs>
                <w:tab w:val="left" w:pos="180"/>
              </w:tabs>
              <w:spacing w:after="120" w:line="276" w:lineRule="auto"/>
              <w:ind w:left="0" w:right="0" w:firstLine="0"/>
              <w:jc w:val="both"/>
              <w:rPr>
                <w:rFonts w:cstheme="minorHAnsi"/>
                <w:b/>
                <w:color w:val="D73329"/>
                <w:sz w:val="22"/>
                <w:szCs w:val="20"/>
              </w:rPr>
            </w:pPr>
            <w:r w:rsidRPr="006E08C7">
              <w:rPr>
                <w:rFonts w:cstheme="minorHAnsi"/>
                <w:b/>
                <w:color w:val="D73329"/>
                <w:sz w:val="22"/>
                <w:szCs w:val="20"/>
              </w:rPr>
              <w:t>Case Study Task 1.4 – Assessor’s Checklist</w:t>
            </w:r>
          </w:p>
          <w:p w14:paraId="4298B7D4"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 xml:space="preserve">The </w:t>
            </w:r>
            <w:r w:rsidRPr="006E08C7">
              <w:rPr>
                <w:rFonts w:cstheme="minorHAnsi"/>
                <w:bCs/>
                <w:i/>
                <w:iCs/>
                <w:color w:val="D73329"/>
                <w:sz w:val="22"/>
                <w:szCs w:val="20"/>
              </w:rPr>
              <w:t>Assessor’s Checklist</w:t>
            </w:r>
            <w:r w:rsidRPr="006E08C7">
              <w:rPr>
                <w:rFonts w:cstheme="minorHAnsi"/>
                <w:bCs/>
                <w:color w:val="D73329"/>
                <w:sz w:val="22"/>
                <w:szCs w:val="20"/>
              </w:rPr>
              <w:t xml:space="preserve"> must be completed by the assessor. The form must document the assessor’s assessment of the candidate’s Abuse Incident Report Form submission.</w:t>
            </w:r>
          </w:p>
          <w:p w14:paraId="77D11727"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This form outlines the criteria that the candidate’s submission must meet.</w:t>
            </w:r>
          </w:p>
          <w:p w14:paraId="2B723CE3"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6E08C7">
              <w:rPr>
                <w:rFonts w:cstheme="minorHAnsi"/>
                <w:bCs/>
                <w:color w:val="D73329"/>
                <w:sz w:val="22"/>
                <w:szCs w:val="20"/>
              </w:rPr>
              <w:t xml:space="preserve">For satisfactory performance, the candidate’s submission must meet all criteria listed here, i.e. assessor has ticked YES in all items of the </w:t>
            </w:r>
            <w:r w:rsidRPr="006E08C7">
              <w:rPr>
                <w:rFonts w:cstheme="minorHAnsi"/>
                <w:bCs/>
                <w:i/>
                <w:iCs/>
                <w:color w:val="D73329"/>
                <w:sz w:val="22"/>
                <w:szCs w:val="20"/>
              </w:rPr>
              <w:t>Assessor’s Checklist.</w:t>
            </w:r>
          </w:p>
        </w:tc>
      </w:tr>
    </w:tbl>
    <w:p w14:paraId="324011FD" w14:textId="77777777" w:rsidR="00C029AF" w:rsidRPr="00C029AF" w:rsidRDefault="00C029AF" w:rsidP="00C029AF">
      <w:pPr>
        <w:spacing w:after="120" w:line="276" w:lineRule="auto"/>
        <w:ind w:left="0" w:firstLine="0"/>
        <w:rPr>
          <w:lang w:val="en-GB" w:bidi="en-US"/>
        </w:rPr>
      </w:pPr>
      <w:r w:rsidRPr="00C029AF">
        <w:rPr>
          <w:lang w:val="en-GB" w:bidi="en-US"/>
        </w:rPr>
        <w:br w:type="page"/>
      </w:r>
    </w:p>
    <w:p w14:paraId="1A834C4F" w14:textId="3A1339E2" w:rsidR="00FB2531" w:rsidRPr="00FB2531" w:rsidRDefault="00FB2531" w:rsidP="005A1090">
      <w:pPr>
        <w:spacing w:after="120" w:line="276" w:lineRule="auto"/>
        <w:ind w:left="0" w:right="102" w:firstLine="0"/>
        <w:jc w:val="center"/>
        <w:rPr>
          <w:rFonts w:ascii="Roboto" w:hAnsi="Roboto"/>
          <w:b/>
          <w:bCs/>
          <w:color w:val="FF3399"/>
        </w:rPr>
      </w:pPr>
      <w:bookmarkStart w:id="72" w:name="_Toc100578707"/>
      <w:r w:rsidRPr="00801B67">
        <w:rPr>
          <w:rFonts w:ascii="Calibri" w:eastAsia="Calibri" w:hAnsi="Calibri" w:cs="Times New Roman"/>
          <w:b/>
          <w:noProof/>
          <w:color w:val="404040" w:themeColor="text1" w:themeTint="BF"/>
          <w:lang w:val="en-PH" w:eastAsia="en-PH"/>
        </w:rPr>
        <w:lastRenderedPageBreak/>
        <w:drawing>
          <wp:anchor distT="0" distB="0" distL="114300" distR="114300" simplePos="0" relativeHeight="251658241" behindDoc="0" locked="0" layoutInCell="1" allowOverlap="1" wp14:anchorId="0EA05C03" wp14:editId="5F3BF807">
            <wp:simplePos x="0" y="0"/>
            <wp:positionH relativeFrom="column">
              <wp:posOffset>2152650</wp:posOffset>
            </wp:positionH>
            <wp:positionV relativeFrom="paragraph">
              <wp:posOffset>0</wp:posOffset>
            </wp:positionV>
            <wp:extent cx="1361440" cy="1016000"/>
            <wp:effectExtent l="0" t="0" r="0" b="0"/>
            <wp:wrapTopAndBottom/>
            <wp:docPr id="1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7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61440" cy="1016000"/>
                    </a:xfrm>
                    <a:prstGeom prst="rect">
                      <a:avLst/>
                    </a:prstGeom>
                  </pic:spPr>
                </pic:pic>
              </a:graphicData>
            </a:graphic>
          </wp:anchor>
        </w:drawing>
      </w:r>
    </w:p>
    <w:p w14:paraId="5EFEF086" w14:textId="05B56228" w:rsidR="00C029AF" w:rsidRPr="005A1090" w:rsidRDefault="00C029AF" w:rsidP="005A1090">
      <w:pPr>
        <w:spacing w:after="120" w:line="276" w:lineRule="auto"/>
        <w:ind w:left="0" w:right="102" w:firstLine="0"/>
        <w:jc w:val="center"/>
        <w:rPr>
          <w:rFonts w:ascii="Roboto" w:hAnsi="Roboto"/>
          <w:b/>
          <w:bCs/>
          <w:color w:val="FF3399"/>
          <w:sz w:val="52"/>
          <w:szCs w:val="52"/>
          <w:lang w:bidi="en-US"/>
        </w:rPr>
      </w:pPr>
      <w:r w:rsidRPr="005A1090">
        <w:rPr>
          <w:rFonts w:ascii="Roboto" w:hAnsi="Roboto"/>
          <w:b/>
          <w:bCs/>
          <w:color w:val="FF3399"/>
          <w:sz w:val="52"/>
          <w:szCs w:val="52"/>
        </w:rPr>
        <w:t>Abuse</w:t>
      </w:r>
      <w:r w:rsidRPr="005A1090">
        <w:rPr>
          <w:rFonts w:ascii="Roboto" w:hAnsi="Roboto"/>
          <w:b/>
          <w:bCs/>
          <w:color w:val="FF3399"/>
          <w:sz w:val="52"/>
          <w:szCs w:val="52"/>
          <w:lang w:bidi="en-US"/>
        </w:rPr>
        <w:t xml:space="preserve"> Incident Report Form</w:t>
      </w:r>
      <w:bookmarkEnd w:id="72"/>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08"/>
        <w:gridCol w:w="2580"/>
        <w:gridCol w:w="1975"/>
        <w:gridCol w:w="2553"/>
      </w:tblGrid>
      <w:tr w:rsidR="00C029AF" w:rsidRPr="00C029AF" w14:paraId="382A15F4"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55E27CF" w14:textId="45967682" w:rsidR="00C029AF" w:rsidRPr="00F53D4E" w:rsidRDefault="00282F9C"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F53D4E">
              <w:rPr>
                <w:rFonts w:ascii="Roboto" w:eastAsia="Arial Unicode MS" w:hAnsi="Roboto" w:cstheme="minorHAnsi"/>
                <w:color w:val="404040" w:themeColor="text1" w:themeTint="BF"/>
                <w:sz w:val="20"/>
                <w:szCs w:val="20"/>
                <w:lang w:val="en-GB"/>
              </w:rPr>
              <w:t>Details of the Incident</w:t>
            </w:r>
          </w:p>
        </w:tc>
      </w:tr>
      <w:tr w:rsidR="00C029AF" w:rsidRPr="00C029AF" w14:paraId="2261FD50" w14:textId="77777777" w:rsidTr="00502C47">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198FEE4"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facility</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3174C394" w14:textId="15CFDECB"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6E07E1D0" w14:textId="77777777" w:rsidR="00C029AF" w:rsidRPr="003771AE" w:rsidRDefault="00C029AF" w:rsidP="002F0F61">
            <w:pPr>
              <w:spacing w:before="120" w:after="120" w:line="276" w:lineRule="auto"/>
              <w:rPr>
                <w:rFonts w:eastAsia="Arial Unicode MS" w:cstheme="minorHAnsi"/>
                <w:color w:val="D73329"/>
                <w:sz w:val="20"/>
                <w:szCs w:val="20"/>
                <w:lang w:val="en-GB"/>
              </w:rPr>
            </w:pPr>
            <w:r w:rsidRPr="003771AE">
              <w:rPr>
                <w:rFonts w:eastAsia="Arial Unicode MS" w:cstheme="minorHAnsi"/>
                <w:color w:val="D73329"/>
                <w:sz w:val="20"/>
                <w:szCs w:val="20"/>
                <w:lang w:val="en-GB"/>
              </w:rPr>
              <w:t>Lotus Compassionate Care</w:t>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F6EEAF0"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29FB9995"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01F80199"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15 October 20xx (20xx must be replaced with the current year)</w:t>
            </w:r>
          </w:p>
        </w:tc>
      </w:tr>
      <w:tr w:rsidR="00C029AF" w:rsidRPr="00C029AF" w14:paraId="3BE620AF" w14:textId="77777777" w:rsidTr="00502C47">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43F986B"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reporting the incident</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3671C3FA"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0D67402A"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[Candidate’s name]</w:t>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D1554B0"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Time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343FAEAA"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3BAECC73"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11:45 AM</w:t>
            </w:r>
          </w:p>
        </w:tc>
      </w:tr>
      <w:tr w:rsidR="00C029AF" w:rsidRPr="00C029AF" w14:paraId="264B58BF" w14:textId="77777777" w:rsidTr="00502C47">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680A94D"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incident is reported to</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45780F9B"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3C4AD5DD"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Rachel Alcott</w:t>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FB414D"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reported</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0A1C78D1"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14629DC5"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15 October 20xx (20xx must be replaced with the current year); 11:45 AM</w:t>
            </w:r>
          </w:p>
        </w:tc>
      </w:tr>
    </w:tbl>
    <w:p w14:paraId="33986A7C" w14:textId="77777777" w:rsidR="00C029AF" w:rsidRPr="00C029AF" w:rsidRDefault="00C029AF" w:rsidP="00C029AF">
      <w:pPr>
        <w:spacing w:before="0" w:line="276" w:lineRule="auto"/>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C029AF" w:rsidRPr="00C029AF" w14:paraId="3BA20B41" w14:textId="77777777" w:rsidTr="00502C47">
        <w:trPr>
          <w:trHeight w:val="64"/>
        </w:trPr>
        <w:tc>
          <w:tcPr>
            <w:tcW w:w="5000" w:type="pct"/>
            <w:gridSpan w:val="4"/>
            <w:tcBorders>
              <w:top w:val="dashSmallGap" w:sz="4" w:space="0" w:color="FF3399"/>
              <w:left w:val="dashSmallGap" w:sz="4" w:space="0" w:color="FF3399"/>
              <w:bottom w:val="dashSmallGap" w:sz="4" w:space="0" w:color="FF3399"/>
            </w:tcBorders>
            <w:shd w:val="clear" w:color="auto" w:fill="FFE1F0"/>
            <w:vAlign w:val="center"/>
          </w:tcPr>
          <w:p w14:paraId="7939DB61" w14:textId="3AAF0AA2" w:rsidR="00C029AF" w:rsidRPr="00CB10C2" w:rsidRDefault="00F53D4E"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CB10C2">
              <w:rPr>
                <w:rFonts w:ascii="Roboto" w:eastAsia="Arial Unicode MS" w:hAnsi="Roboto" w:cstheme="minorHAnsi"/>
                <w:color w:val="404040" w:themeColor="text1" w:themeTint="BF"/>
                <w:sz w:val="20"/>
                <w:szCs w:val="20"/>
                <w:lang w:val="en-GB"/>
              </w:rPr>
              <w:t xml:space="preserve">Details of the </w:t>
            </w:r>
            <w:r w:rsidR="00CB10C2">
              <w:rPr>
                <w:rFonts w:ascii="Roboto" w:eastAsia="Arial Unicode MS" w:hAnsi="Roboto" w:cstheme="minorHAnsi"/>
                <w:color w:val="404040" w:themeColor="text1" w:themeTint="BF"/>
                <w:sz w:val="20"/>
                <w:szCs w:val="20"/>
                <w:lang w:val="en-GB"/>
              </w:rPr>
              <w:t>R</w:t>
            </w:r>
            <w:r w:rsidRPr="00CB10C2">
              <w:rPr>
                <w:rFonts w:ascii="Roboto" w:eastAsia="Arial Unicode MS" w:hAnsi="Roboto" w:cstheme="minorHAnsi"/>
                <w:color w:val="404040" w:themeColor="text1" w:themeTint="BF"/>
                <w:sz w:val="20"/>
                <w:szCs w:val="20"/>
                <w:lang w:val="en-GB"/>
              </w:rPr>
              <w:t xml:space="preserve">esident or </w:t>
            </w:r>
            <w:r w:rsidR="00CB10C2">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 xml:space="preserve">ommunity </w:t>
            </w:r>
            <w:r w:rsidR="00CB10C2">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lient</w:t>
            </w:r>
          </w:p>
        </w:tc>
      </w:tr>
      <w:tr w:rsidR="00C029AF" w:rsidRPr="00C029AF" w14:paraId="78E13B90"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2968F8F"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resident/client</w:t>
            </w:r>
          </w:p>
        </w:tc>
        <w:tc>
          <w:tcPr>
            <w:tcW w:w="1437" w:type="pct"/>
            <w:tcBorders>
              <w:left w:val="dashSmallGap" w:sz="4" w:space="0" w:color="FF3399"/>
              <w:bottom w:val="dashSmallGap" w:sz="4" w:space="0" w:color="FF3399"/>
              <w:right w:val="dashSmallGap" w:sz="4" w:space="0" w:color="FF3399"/>
            </w:tcBorders>
          </w:tcPr>
          <w:p w14:paraId="238DF625"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3E624403"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Susan S.</w:t>
            </w:r>
          </w:p>
        </w:tc>
        <w:tc>
          <w:tcPr>
            <w:tcW w:w="1079" w:type="pct"/>
            <w:tcBorders>
              <w:left w:val="dashSmallGap" w:sz="4" w:space="0" w:color="FF3399"/>
              <w:bottom w:val="dashSmallGap" w:sz="4" w:space="0" w:color="FF3399"/>
              <w:right w:val="dashSmallGap" w:sz="4" w:space="0" w:color="FF3399"/>
            </w:tcBorders>
            <w:shd w:val="clear" w:color="auto" w:fill="FFE1F0"/>
            <w:vAlign w:val="center"/>
          </w:tcPr>
          <w:p w14:paraId="5AD7F949"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birth (or age)</w:t>
            </w:r>
          </w:p>
        </w:tc>
        <w:tc>
          <w:tcPr>
            <w:tcW w:w="1421" w:type="pct"/>
            <w:tcBorders>
              <w:left w:val="dashSmallGap" w:sz="4" w:space="0" w:color="FF3399"/>
              <w:bottom w:val="dashSmallGap" w:sz="4" w:space="0" w:color="FF3399"/>
              <w:right w:val="dashSmallGap" w:sz="4" w:space="0" w:color="FF3399"/>
            </w:tcBorders>
          </w:tcPr>
          <w:p w14:paraId="17596C9B"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09A0CCE6"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83 years old</w:t>
            </w:r>
          </w:p>
        </w:tc>
      </w:tr>
      <w:tr w:rsidR="00C029AF" w:rsidRPr="00C029AF" w14:paraId="07FF3A1B"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3B7035D"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Medical diagnosis and relevant history</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18289CC5"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510CFAE" w14:textId="7A58C540"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Alzheimer’s</w:t>
            </w:r>
            <w:r w:rsidR="008E2F35">
              <w:rPr>
                <w:rFonts w:ascii="Calibri" w:eastAsia="Arial Unicode MS" w:hAnsi="Calibri" w:cs="Calibri"/>
                <w:color w:val="D73329"/>
                <w:sz w:val="20"/>
                <w:szCs w:val="20"/>
                <w:lang w:val="en-GB"/>
              </w:rPr>
              <w:t xml:space="preserve"> D</w:t>
            </w:r>
            <w:r w:rsidRPr="003771AE">
              <w:rPr>
                <w:rFonts w:ascii="Calibri" w:eastAsia="Arial Unicode MS" w:hAnsi="Calibri" w:cs="Calibri"/>
                <w:color w:val="D73329"/>
                <w:sz w:val="20"/>
                <w:szCs w:val="20"/>
                <w:lang w:val="en-GB"/>
              </w:rPr>
              <w:t>isease</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0FC168A"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Sex</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31F954D2" w14:textId="77777777" w:rsidR="00C029AF" w:rsidRPr="003771AE" w:rsidRDefault="00000000" w:rsidP="002F0F61">
            <w:pPr>
              <w:spacing w:before="120" w:after="120" w:line="276" w:lineRule="auto"/>
              <w:rPr>
                <w:rFonts w:ascii="Calibri" w:eastAsia="Arial Unicode MS" w:hAnsi="Calibri" w:cs="Calibri"/>
                <w:color w:val="404040" w:themeColor="text1" w:themeTint="BF"/>
                <w:sz w:val="20"/>
                <w:szCs w:val="20"/>
                <w:lang w:val="en-GB"/>
              </w:rPr>
            </w:pPr>
            <w:sdt>
              <w:sdtPr>
                <w:rPr>
                  <w:rFonts w:ascii="Calibri" w:eastAsia="Arial Unicode MS" w:hAnsi="Calibri" w:cs="Calibri"/>
                  <w:color w:val="404040" w:themeColor="text1" w:themeTint="BF"/>
                  <w:sz w:val="20"/>
                  <w:szCs w:val="20"/>
                  <w:lang w:val="en-GB"/>
                </w:rPr>
                <w:id w:val="2076692090"/>
                <w14:checkbox>
                  <w14:checked w14:val="0"/>
                  <w14:checkedState w14:val="2612" w14:font="MS Gothic"/>
                  <w14:uncheckedState w14:val="2610" w14:font="MS Gothic"/>
                </w14:checkbox>
              </w:sdtPr>
              <w:sdtContent>
                <w:r w:rsidR="00C029AF" w:rsidRPr="003771AE">
                  <w:rPr>
                    <w:rFonts w:ascii="Segoe UI Symbol" w:eastAsia="Arial Unicode MS" w:hAnsi="Segoe UI Symbol" w:cs="Segoe UI Symbol"/>
                    <w:color w:val="404040" w:themeColor="text1" w:themeTint="BF"/>
                    <w:sz w:val="20"/>
                    <w:szCs w:val="20"/>
                    <w:lang w:val="en-GB"/>
                  </w:rPr>
                  <w:t>☐</w:t>
                </w:r>
              </w:sdtContent>
            </w:sdt>
            <w:r w:rsidR="00C029AF" w:rsidRPr="003771AE">
              <w:rPr>
                <w:rFonts w:ascii="Calibri" w:eastAsia="Arial Unicode MS" w:hAnsi="Calibri" w:cs="Calibri"/>
                <w:color w:val="404040" w:themeColor="text1" w:themeTint="BF"/>
                <w:sz w:val="20"/>
                <w:szCs w:val="20"/>
                <w:lang w:val="en-GB"/>
              </w:rPr>
              <w:t xml:space="preserve"> Male</w:t>
            </w:r>
          </w:p>
          <w:p w14:paraId="4537C7F7" w14:textId="77777777" w:rsidR="00C029AF" w:rsidRPr="003771AE" w:rsidRDefault="00000000" w:rsidP="002F0F61">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D73329"/>
                  <w:sz w:val="20"/>
                  <w:szCs w:val="20"/>
                  <w:lang w:val="en-GB"/>
                </w:rPr>
                <w:id w:val="-369233977"/>
                <w14:checkbox>
                  <w14:checked w14:val="1"/>
                  <w14:checkedState w14:val="2612" w14:font="MS Gothic"/>
                  <w14:uncheckedState w14:val="2610" w14:font="MS Gothic"/>
                </w14:checkbox>
              </w:sdtPr>
              <w:sdtContent>
                <w:r w:rsidR="00C029AF" w:rsidRPr="003771AE">
                  <w:rPr>
                    <w:rFonts w:ascii="Segoe UI Symbol" w:eastAsia="Arial Unicode MS" w:hAnsi="Segoe UI Symbol" w:cs="Segoe UI Symbol"/>
                    <w:color w:val="D73329"/>
                    <w:sz w:val="20"/>
                    <w:szCs w:val="20"/>
                    <w:lang w:val="en-GB"/>
                  </w:rPr>
                  <w:t>☒</w:t>
                </w:r>
              </w:sdtContent>
            </w:sdt>
            <w:r w:rsidR="00C029AF" w:rsidRPr="003771AE">
              <w:rPr>
                <w:rFonts w:ascii="Calibri" w:eastAsia="Arial Unicode MS" w:hAnsi="Calibri" w:cs="Calibri"/>
                <w:color w:val="D73329"/>
                <w:sz w:val="20"/>
                <w:szCs w:val="20"/>
                <w:lang w:val="en-GB"/>
              </w:rPr>
              <w:t xml:space="preserve"> Female</w:t>
            </w:r>
          </w:p>
        </w:tc>
      </w:tr>
      <w:tr w:rsidR="00C029AF" w:rsidRPr="00C029AF" w14:paraId="06B79F78"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564DC72"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 or client’s representative</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6912F54D"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1F265E7"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Can be the candidate’s name</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B3C083C"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representative is notified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5CA843C8"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318642A6"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bl>
    <w:p w14:paraId="78C12519"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16"/>
        <w:gridCol w:w="2310"/>
        <w:gridCol w:w="2207"/>
        <w:gridCol w:w="2283"/>
      </w:tblGrid>
      <w:tr w:rsidR="00C029AF" w:rsidRPr="00C029AF" w14:paraId="6F81120F"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4B9305C" w14:textId="322C1727" w:rsidR="00C029AF" w:rsidRPr="003771AE" w:rsidRDefault="003771AE"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3771AE">
              <w:rPr>
                <w:rFonts w:ascii="Roboto" w:eastAsia="Arial Unicode MS" w:hAnsi="Roboto" w:cstheme="minorHAnsi"/>
                <w:color w:val="404040" w:themeColor="text1" w:themeTint="BF"/>
                <w:sz w:val="20"/>
                <w:szCs w:val="20"/>
                <w:lang w:val="en-GB"/>
              </w:rPr>
              <w:lastRenderedPageBreak/>
              <w:t xml:space="preserve">Details of </w:t>
            </w:r>
            <w:r w:rsidR="00E9318C">
              <w:rPr>
                <w:rFonts w:ascii="Roboto" w:eastAsia="Arial Unicode MS" w:hAnsi="Roboto" w:cstheme="minorHAnsi"/>
                <w:color w:val="404040" w:themeColor="text1" w:themeTint="BF"/>
                <w:sz w:val="20"/>
                <w:szCs w:val="20"/>
                <w:lang w:val="en-GB"/>
              </w:rPr>
              <w:t>A</w:t>
            </w:r>
            <w:r w:rsidRPr="003771AE">
              <w:rPr>
                <w:rFonts w:ascii="Roboto" w:eastAsia="Arial Unicode MS" w:hAnsi="Roboto" w:cstheme="minorHAnsi"/>
                <w:color w:val="404040" w:themeColor="text1" w:themeTint="BF"/>
                <w:sz w:val="20"/>
                <w:szCs w:val="20"/>
                <w:lang w:val="en-GB"/>
              </w:rPr>
              <w:t xml:space="preserve">ny </w:t>
            </w:r>
            <w:r w:rsidR="00E9318C">
              <w:rPr>
                <w:rFonts w:ascii="Roboto" w:eastAsia="Arial Unicode MS" w:hAnsi="Roboto" w:cstheme="minorHAnsi"/>
                <w:color w:val="404040" w:themeColor="text1" w:themeTint="BF"/>
                <w:sz w:val="20"/>
                <w:szCs w:val="20"/>
                <w:lang w:val="en-GB"/>
              </w:rPr>
              <w:t>I</w:t>
            </w:r>
            <w:r w:rsidRPr="003771AE">
              <w:rPr>
                <w:rFonts w:ascii="Roboto" w:eastAsia="Arial Unicode MS" w:hAnsi="Roboto" w:cstheme="minorHAnsi"/>
                <w:color w:val="404040" w:themeColor="text1" w:themeTint="BF"/>
                <w:sz w:val="20"/>
                <w:szCs w:val="20"/>
                <w:lang w:val="en-GB"/>
              </w:rPr>
              <w:t>njury</w:t>
            </w:r>
          </w:p>
        </w:tc>
      </w:tr>
      <w:tr w:rsidR="00C029AF" w:rsidRPr="00C029AF" w14:paraId="5BD45B6C"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59EC515"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Nature of the injury</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3A0C17A4"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A38B068"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43631BB7"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CC42FAC"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Immediate care given</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7CF3B11C"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1762C66E"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60BE9E83"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C2B0655"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medical practitioner (MP) notified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2BDE8AC4"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4D911A20"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2A40DA6" w14:textId="77777777" w:rsidR="00C029AF" w:rsidRPr="003771AE" w:rsidRDefault="00C029AF" w:rsidP="002F0F61">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MP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64BEC12F"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44BEA4A1"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0AB7ADB1"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BD3E242"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attending police officers &amp; police station</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137E43F8"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0B74F0A"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36004FB" w14:textId="77777777" w:rsidR="00C029AF" w:rsidRPr="003771AE" w:rsidRDefault="00C029AF" w:rsidP="002F0F61">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police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05061C71"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D394FD0"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31A88C7D"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38F0B95"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the hospital if transferred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6E022E7F"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0D18809F"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00AFE07" w14:textId="77777777" w:rsidR="00C029AF" w:rsidRPr="003771AE" w:rsidRDefault="00C029AF" w:rsidP="002F0F61">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transferred to hospital</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567DD1E6"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1E836438"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bl>
    <w:p w14:paraId="2A227094" w14:textId="77777777" w:rsidR="00C029AF" w:rsidRPr="00C029AF" w:rsidRDefault="00C029AF" w:rsidP="00C029AF">
      <w:pPr>
        <w:spacing w:before="0"/>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63"/>
        <w:gridCol w:w="6753"/>
      </w:tblGrid>
      <w:tr w:rsidR="00C029AF" w:rsidRPr="00C029AF" w14:paraId="36C1FF1C" w14:textId="77777777" w:rsidTr="00502C47">
        <w:trPr>
          <w:trHeight w:val="64"/>
        </w:trPr>
        <w:tc>
          <w:tcPr>
            <w:tcW w:w="5000" w:type="pct"/>
            <w:gridSpan w:val="2"/>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6459717" w14:textId="30175FA7" w:rsidR="00C029AF" w:rsidRPr="00E83C64" w:rsidRDefault="00E83C64"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E83C64">
              <w:rPr>
                <w:rFonts w:ascii="Roboto" w:eastAsia="Arial Unicode MS" w:hAnsi="Roboto" w:cstheme="minorHAnsi"/>
                <w:color w:val="404040" w:themeColor="text1" w:themeTint="BF"/>
                <w:sz w:val="20"/>
                <w:szCs w:val="20"/>
                <w:lang w:val="en-GB"/>
              </w:rPr>
              <w:t xml:space="preserve">Description of </w:t>
            </w:r>
            <w:r w:rsidR="00E9318C">
              <w:rPr>
                <w:rFonts w:ascii="Roboto" w:eastAsia="Arial Unicode MS" w:hAnsi="Roboto" w:cstheme="minorHAnsi"/>
                <w:color w:val="404040" w:themeColor="text1" w:themeTint="BF"/>
                <w:sz w:val="20"/>
                <w:szCs w:val="20"/>
                <w:lang w:val="en-GB"/>
              </w:rPr>
              <w:t>E</w:t>
            </w:r>
            <w:r w:rsidRPr="00E83C64">
              <w:rPr>
                <w:rFonts w:ascii="Roboto" w:eastAsia="Arial Unicode MS" w:hAnsi="Roboto" w:cstheme="minorHAnsi"/>
                <w:color w:val="404040" w:themeColor="text1" w:themeTint="BF"/>
                <w:sz w:val="20"/>
                <w:szCs w:val="20"/>
                <w:lang w:val="en-GB"/>
              </w:rPr>
              <w:t>vents</w:t>
            </w:r>
          </w:p>
        </w:tc>
      </w:tr>
      <w:tr w:rsidR="00C029AF" w:rsidRPr="00C029AF" w14:paraId="2D25EC74" w14:textId="77777777" w:rsidTr="00E922D7">
        <w:trPr>
          <w:trHeight w:val="1118"/>
        </w:trPr>
        <w:tc>
          <w:tcPr>
            <w:tcW w:w="125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B64A006" w14:textId="77777777" w:rsidR="00C029AF" w:rsidRPr="003771AE" w:rsidRDefault="00C029AF" w:rsidP="0025541C">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Nature of the injury</w:t>
            </w:r>
          </w:p>
          <w:p w14:paraId="6E5BF1A0" w14:textId="77777777" w:rsidR="00C029AF" w:rsidRPr="003771AE" w:rsidRDefault="00C029AF" w:rsidP="0025541C">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Factual description of the incident or alleged incident.</w:t>
            </w:r>
          </w:p>
          <w:p w14:paraId="58517318" w14:textId="77777777" w:rsidR="00C029AF" w:rsidRPr="003771AE" w:rsidRDefault="00C029AF" w:rsidP="0025541C">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Please be specific, noting times.</w:t>
            </w:r>
          </w:p>
          <w:p w14:paraId="47B9562E" w14:textId="22DAE4B6" w:rsidR="00C029AF" w:rsidRPr="003771AE" w:rsidRDefault="00C029AF" w:rsidP="0025541C">
            <w:pPr>
              <w:spacing w:before="120" w:after="120" w:line="276" w:lineRule="auto"/>
              <w:ind w:left="357"/>
              <w:rPr>
                <w:rFonts w:eastAsia="Arial Unicode MS" w:cstheme="minorHAnsi"/>
                <w:bCs/>
                <w:i/>
                <w:iCs/>
                <w:color w:val="262626" w:themeColor="text1" w:themeTint="D9"/>
                <w:sz w:val="18"/>
                <w:szCs w:val="18"/>
                <w:lang w:val="en-GB"/>
              </w:rPr>
            </w:pPr>
            <w:r w:rsidRPr="003771AE">
              <w:rPr>
                <w:rFonts w:ascii="Roboto" w:eastAsia="Arial Unicode MS" w:hAnsi="Roboto" w:cstheme="minorHAnsi"/>
                <w:bCs/>
                <w:i/>
                <w:iCs/>
                <w:color w:val="404040" w:themeColor="text1" w:themeTint="BF"/>
                <w:sz w:val="20"/>
                <w:szCs w:val="20"/>
                <w:lang w:val="en-GB"/>
              </w:rPr>
              <w:t>Attach a separate sheet if it is necessary to provide more information</w:t>
            </w:r>
            <w:r w:rsidR="003771AE">
              <w:rPr>
                <w:rFonts w:ascii="Roboto" w:eastAsia="Arial Unicode MS" w:hAnsi="Roboto" w:cstheme="minorHAnsi"/>
                <w:bCs/>
                <w:i/>
                <w:iCs/>
                <w:color w:val="404040" w:themeColor="text1" w:themeTint="BF"/>
                <w:sz w:val="20"/>
                <w:szCs w:val="20"/>
                <w:lang w:val="en-GB"/>
              </w:rPr>
              <w:t>.</w:t>
            </w:r>
          </w:p>
        </w:tc>
        <w:tc>
          <w:tcPr>
            <w:tcW w:w="3745" w:type="pct"/>
            <w:tcBorders>
              <w:top w:val="dashSmallGap" w:sz="4" w:space="0" w:color="FF3399"/>
              <w:left w:val="dashSmallGap" w:sz="4" w:space="0" w:color="FF3399"/>
              <w:bottom w:val="dashSmallGap" w:sz="4" w:space="0" w:color="FF3399"/>
              <w:right w:val="dashSmallGap" w:sz="4" w:space="0" w:color="FF3399"/>
            </w:tcBorders>
          </w:tcPr>
          <w:p w14:paraId="33EA3CE5" w14:textId="77777777" w:rsidR="003771AE" w:rsidRPr="003771AE" w:rsidRDefault="003771AE" w:rsidP="00C62E97">
            <w:pPr>
              <w:pStyle w:val="ListParagraph"/>
              <w:tabs>
                <w:tab w:val="left" w:pos="180"/>
              </w:tabs>
              <w:spacing w:before="120" w:after="120" w:line="276" w:lineRule="auto"/>
              <w:ind w:left="0"/>
              <w:contextualSpacing w:val="0"/>
              <w:jc w:val="both"/>
              <w:rPr>
                <w:rFonts w:ascii="Calibri" w:hAnsi="Calibri" w:cs="Calibri"/>
                <w:color w:val="404040" w:themeColor="text1" w:themeTint="BF"/>
              </w:rPr>
            </w:pPr>
            <w:r w:rsidRPr="003771AE">
              <w:rPr>
                <w:rFonts w:ascii="Calibri" w:hAnsi="Calibri" w:cs="Calibri"/>
                <w:color w:val="404040" w:themeColor="text1" w:themeTint="BF"/>
              </w:rPr>
              <w:fldChar w:fldCharType="begin">
                <w:ffData>
                  <w:name w:val="Text1"/>
                  <w:enabled/>
                  <w:calcOnExit w:val="0"/>
                  <w:textInput/>
                </w:ffData>
              </w:fldChar>
            </w:r>
            <w:r w:rsidRPr="003771AE">
              <w:rPr>
                <w:rFonts w:ascii="Calibri" w:hAnsi="Calibri" w:cs="Calibri"/>
                <w:color w:val="404040" w:themeColor="text1" w:themeTint="BF"/>
              </w:rPr>
              <w:instrText xml:space="preserve"> FORMTEXT </w:instrText>
            </w:r>
            <w:r w:rsidRPr="003771AE">
              <w:rPr>
                <w:rFonts w:ascii="Calibri" w:hAnsi="Calibri" w:cs="Calibri"/>
                <w:color w:val="404040" w:themeColor="text1" w:themeTint="BF"/>
              </w:rPr>
            </w:r>
            <w:r w:rsidRPr="003771AE">
              <w:rPr>
                <w:rFonts w:ascii="Calibri" w:hAnsi="Calibri" w:cs="Calibri"/>
                <w:color w:val="404040" w:themeColor="text1" w:themeTint="BF"/>
              </w:rPr>
              <w:fldChar w:fldCharType="separate"/>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fldChar w:fldCharType="end"/>
            </w:r>
          </w:p>
          <w:p w14:paraId="2F845363" w14:textId="77777777" w:rsidR="00C029AF" w:rsidRPr="003771AE" w:rsidRDefault="00C029AF" w:rsidP="00A91616">
            <w:p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For a satisfactory performance in this section, although wording may slightly vary, the candidate’s description of events must be consistent with the scenarios provided:</w:t>
            </w:r>
          </w:p>
          <w:p w14:paraId="027FC0DB"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 xml:space="preserve">While assisting another person eat lunch in the common dining area, they noticed that the support worker attending to Susan is serving her meat. Having cared for Susan in the past, they know that Susan is vegan and does not eat or use meat products. </w:t>
            </w:r>
          </w:p>
          <w:p w14:paraId="7A163466"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They informed the support worker that Susan follows a vegan diet. The support worker told them that Susan is not lucid and will not even know what she had for lunch.</w:t>
            </w:r>
          </w:p>
          <w:p w14:paraId="40E518A8"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 xml:space="preserve">Susan hears their conversation and recognises the meat on her plate. She pushes the plate away. The support worker holds Susan on her wrist tightly, keeping her from pushing the plate away any further. </w:t>
            </w:r>
          </w:p>
          <w:p w14:paraId="2FEFA94B"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 xml:space="preserve">They see Susan’s face grimace, and she carefully puts her hands on her lap. Susan looks scared and keeps her eyes on her lap. </w:t>
            </w:r>
          </w:p>
          <w:p w14:paraId="183E67EF" w14:textId="77777777" w:rsidR="00C029AF" w:rsidRPr="003771AE" w:rsidRDefault="00C029AF" w:rsidP="00A91616">
            <w:pPr>
              <w:spacing w:before="120" w:after="120" w:line="276" w:lineRule="auto"/>
              <w:rPr>
                <w:rFonts w:ascii="Calibri" w:eastAsia="Arial Unicode MS" w:hAnsi="Calibri" w:cs="Calibri"/>
                <w:color w:val="262626" w:themeColor="text1" w:themeTint="D9"/>
                <w:lang w:val="en-GB"/>
              </w:rPr>
            </w:pPr>
            <w:r w:rsidRPr="003771AE">
              <w:rPr>
                <w:rFonts w:ascii="Calibri" w:eastAsia="Arial Unicode MS" w:hAnsi="Calibri" w:cs="Calibri"/>
                <w:color w:val="D73329"/>
                <w:sz w:val="20"/>
                <w:szCs w:val="20"/>
                <w:lang w:val="en-GB"/>
              </w:rPr>
              <w:t>Other responses may be given; however, they must be consistent with the case study scenarios provided and that do not include any assumptions or other details that were not provided, specified, or described in the scenarios.</w:t>
            </w:r>
          </w:p>
        </w:tc>
      </w:tr>
    </w:tbl>
    <w:p w14:paraId="7748917C"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C029AF" w:rsidRPr="00C029AF" w14:paraId="0BD4AFB1"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6022866" w14:textId="022E7B8C" w:rsidR="00C029AF" w:rsidRPr="001B4375" w:rsidRDefault="001B4375" w:rsidP="00A91616">
            <w:pPr>
              <w:spacing w:before="120" w:after="120" w:line="276" w:lineRule="auto"/>
              <w:jc w:val="center"/>
              <w:rPr>
                <w:rFonts w:ascii="Roboto" w:eastAsia="Arial Unicode MS" w:hAnsi="Roboto" w:cstheme="minorHAnsi"/>
                <w:color w:val="262626" w:themeColor="text1" w:themeTint="D9"/>
                <w:sz w:val="20"/>
                <w:szCs w:val="20"/>
                <w:lang w:val="en-GB"/>
              </w:rPr>
            </w:pPr>
            <w:r w:rsidRPr="001B4375">
              <w:rPr>
                <w:rFonts w:ascii="Roboto" w:eastAsia="Arial Unicode MS" w:hAnsi="Roboto" w:cstheme="minorHAnsi"/>
                <w:color w:val="262626" w:themeColor="text1" w:themeTint="D9"/>
                <w:sz w:val="20"/>
                <w:szCs w:val="20"/>
                <w:lang w:val="en-GB"/>
              </w:rPr>
              <w:lastRenderedPageBreak/>
              <w:t xml:space="preserve">Details of witness/es </w:t>
            </w:r>
            <w:r w:rsidR="00C029AF" w:rsidRPr="001B4375">
              <w:rPr>
                <w:rFonts w:ascii="Roboto" w:eastAsia="Arial Unicode MS" w:hAnsi="Roboto" w:cstheme="minorHAnsi"/>
                <w:color w:val="262626" w:themeColor="text1" w:themeTint="D9"/>
                <w:sz w:val="20"/>
                <w:szCs w:val="20"/>
                <w:lang w:val="en-GB"/>
              </w:rPr>
              <w:t xml:space="preserve">(Attach written statements, if </w:t>
            </w:r>
            <w:r>
              <w:rPr>
                <w:rFonts w:ascii="Roboto" w:eastAsia="Arial Unicode MS" w:hAnsi="Roboto" w:cstheme="minorHAnsi"/>
                <w:color w:val="262626" w:themeColor="text1" w:themeTint="D9"/>
                <w:sz w:val="20"/>
                <w:szCs w:val="20"/>
                <w:lang w:val="en-GB"/>
              </w:rPr>
              <w:t xml:space="preserve">there’s </w:t>
            </w:r>
            <w:r w:rsidR="00C029AF" w:rsidRPr="001B4375">
              <w:rPr>
                <w:rFonts w:ascii="Roboto" w:eastAsia="Arial Unicode MS" w:hAnsi="Roboto" w:cstheme="minorHAnsi"/>
                <w:color w:val="262626" w:themeColor="text1" w:themeTint="D9"/>
                <w:sz w:val="20"/>
                <w:szCs w:val="20"/>
                <w:lang w:val="en-GB"/>
              </w:rPr>
              <w:t>any)</w:t>
            </w:r>
          </w:p>
        </w:tc>
      </w:tr>
      <w:tr w:rsidR="00C029AF" w:rsidRPr="00C029AF" w14:paraId="490EAE24"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964DC95" w14:textId="77777777" w:rsidR="00C029AF" w:rsidRPr="00D279F0" w:rsidRDefault="00C029AF" w:rsidP="00C029AF">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Name</w:t>
            </w:r>
          </w:p>
        </w:tc>
        <w:tc>
          <w:tcPr>
            <w:tcW w:w="3937" w:type="pct"/>
            <w:gridSpan w:val="3"/>
            <w:tcBorders>
              <w:top w:val="dashSmallGap" w:sz="4" w:space="0" w:color="FF3399"/>
              <w:left w:val="dashSmallGap" w:sz="4" w:space="0" w:color="FF3399"/>
              <w:right w:val="dashSmallGap" w:sz="4" w:space="0" w:color="FF3399"/>
            </w:tcBorders>
          </w:tcPr>
          <w:p w14:paraId="195DCA06"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20AA8721" w14:textId="770B5EB2" w:rsidR="00C029AF" w:rsidRPr="00C029AF" w:rsidRDefault="00C029AF" w:rsidP="00A91616">
            <w:pPr>
              <w:spacing w:before="120" w:after="120" w:line="276" w:lineRule="auto"/>
              <w:rPr>
                <w:rFonts w:eastAsia="Arial Unicode MS" w:cstheme="minorHAnsi"/>
                <w:color w:val="262626" w:themeColor="text1" w:themeTint="D9"/>
                <w:sz w:val="18"/>
                <w:szCs w:val="18"/>
                <w:lang w:val="en-GB"/>
              </w:rPr>
            </w:pPr>
            <w:r w:rsidRPr="00D279F0">
              <w:rPr>
                <w:rFonts w:eastAsia="Arial Unicode MS" w:cstheme="minorHAnsi"/>
                <w:color w:val="D73329"/>
                <w:sz w:val="20"/>
                <w:szCs w:val="20"/>
                <w:lang w:val="en-GB"/>
              </w:rPr>
              <w:t>The candidate’s name</w:t>
            </w:r>
          </w:p>
        </w:tc>
      </w:tr>
      <w:tr w:rsidR="00C029AF" w:rsidRPr="00C029AF" w14:paraId="14336F8E"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33B7AE9" w14:textId="77777777" w:rsidR="00C029AF" w:rsidRPr="00D279F0" w:rsidRDefault="00C029AF" w:rsidP="00C029AF">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Address</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3E1C08B2"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5D2AEFA3" w14:textId="77777777" w:rsidR="00C029AF" w:rsidRPr="00D279F0" w:rsidRDefault="00C029AF" w:rsidP="00A91616">
            <w:pPr>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N/A</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3382C69" w14:textId="77777777" w:rsidR="00C029AF" w:rsidRPr="00D279F0" w:rsidRDefault="00C029AF" w:rsidP="00A91616">
            <w:pPr>
              <w:spacing w:before="120" w:after="120" w:line="276" w:lineRule="auto"/>
              <w:ind w:left="91"/>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Signature and designation of person reporting</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40CC24C1"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57F2AF14" w14:textId="77777777" w:rsidR="00C029AF" w:rsidRPr="00D279F0" w:rsidRDefault="00C029AF" w:rsidP="00A91616">
            <w:pPr>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The candidate’s signature</w:t>
            </w:r>
          </w:p>
        </w:tc>
      </w:tr>
      <w:tr w:rsidR="00C029AF" w:rsidRPr="00C029AF" w14:paraId="3DD57315"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44B5389" w14:textId="77777777" w:rsidR="00C029AF" w:rsidRPr="00D279F0" w:rsidRDefault="00C029AF" w:rsidP="00C029AF">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Phone</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54865733"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5D9AD974" w14:textId="77777777" w:rsidR="00C029AF" w:rsidRPr="00D279F0" w:rsidRDefault="00C029AF" w:rsidP="00A91616">
            <w:pPr>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N/A</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89520B8" w14:textId="77777777" w:rsidR="00C029AF" w:rsidRPr="00D279F0" w:rsidRDefault="00C029AF" w:rsidP="00A91616">
            <w:pPr>
              <w:spacing w:before="120" w:after="120" w:line="276" w:lineRule="auto"/>
              <w:ind w:left="91"/>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Date signed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72AAE929"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38700DFD" w14:textId="21BFBD10" w:rsidR="00C029AF" w:rsidRPr="00D279F0" w:rsidRDefault="00C029AF" w:rsidP="00A91616">
            <w:pPr>
              <w:tabs>
                <w:tab w:val="center" w:pos="1122"/>
              </w:tabs>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15 October 20xx (20xx must be replaced with the current year)</w:t>
            </w:r>
          </w:p>
        </w:tc>
      </w:tr>
    </w:tbl>
    <w:p w14:paraId="40ACD41B" w14:textId="77777777" w:rsidR="00C029AF" w:rsidRPr="00C029AF" w:rsidRDefault="00C029AF" w:rsidP="00E4776D">
      <w:pPr>
        <w:spacing w:before="0" w:line="276" w:lineRule="auto"/>
        <w:ind w:left="357" w:right="0" w:hanging="357"/>
      </w:pPr>
    </w:p>
    <w:tbl>
      <w:tblPr>
        <w:tblStyle w:val="TableGrid31"/>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79"/>
        <w:gridCol w:w="2537"/>
        <w:gridCol w:w="1892"/>
        <w:gridCol w:w="2508"/>
      </w:tblGrid>
      <w:tr w:rsidR="00C029AF" w:rsidRPr="00C029AF" w14:paraId="7D9A4131"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151E3BB" w14:textId="23CF5710" w:rsidR="00C029AF" w:rsidRPr="00A64445" w:rsidRDefault="00A64445"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A64445">
              <w:rPr>
                <w:rFonts w:ascii="Roboto" w:eastAsia="Arial Unicode MS" w:hAnsi="Roboto" w:cstheme="minorHAnsi"/>
                <w:color w:val="262626" w:themeColor="text1" w:themeTint="D9"/>
                <w:sz w:val="20"/>
                <w:szCs w:val="20"/>
                <w:lang w:val="en-GB"/>
              </w:rPr>
              <w:t>To be completed by the manager</w:t>
            </w:r>
          </w:p>
        </w:tc>
      </w:tr>
      <w:tr w:rsidR="00C029AF" w:rsidRPr="00C029AF" w14:paraId="56A3CA50"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1C3E0D9"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Ageing?</w:t>
            </w:r>
          </w:p>
        </w:tc>
        <w:tc>
          <w:tcPr>
            <w:tcW w:w="1407" w:type="pct"/>
            <w:tcBorders>
              <w:top w:val="dashSmallGap" w:sz="4" w:space="0" w:color="FF3399"/>
              <w:left w:val="dashSmallGap" w:sz="4" w:space="0" w:color="FF3399"/>
              <w:bottom w:val="dashSmallGap" w:sz="4" w:space="0" w:color="FF3399"/>
              <w:right w:val="dashSmallGap" w:sz="4" w:space="0" w:color="FF3399"/>
            </w:tcBorders>
          </w:tcPr>
          <w:p w14:paraId="7295BBF9" w14:textId="77777777" w:rsidR="00C029AF" w:rsidRPr="00E4776D" w:rsidRDefault="00000000"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134600882"/>
                <w14:checkbox>
                  <w14:checked w14:val="0"/>
                  <w14:checkedState w14:val="2612" w14:font="MS Gothic"/>
                  <w14:uncheckedState w14:val="2610" w14:font="MS Gothic"/>
                </w14:checkbox>
              </w:sdt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Yes</w:t>
            </w:r>
          </w:p>
          <w:p w14:paraId="755922CF" w14:textId="77777777" w:rsidR="00C029AF" w:rsidRPr="00E4776D" w:rsidRDefault="00000000"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76595375"/>
                <w14:checkbox>
                  <w14:checked w14:val="0"/>
                  <w14:checkedState w14:val="2612" w14:font="MS Gothic"/>
                  <w14:uncheckedState w14:val="2610" w14:font="MS Gothic"/>
                </w14:checkbox>
              </w:sdt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No</w:t>
            </w:r>
          </w:p>
          <w:p w14:paraId="77995A01" w14:textId="77777777" w:rsidR="00C029AF" w:rsidRPr="00C029AF" w:rsidRDefault="00C029AF" w:rsidP="00A91616">
            <w:pPr>
              <w:spacing w:before="120" w:after="120" w:line="276" w:lineRule="auto"/>
              <w:rPr>
                <w:rFonts w:eastAsia="Arial Unicode MS" w:cstheme="minorHAnsi"/>
                <w:color w:val="262626" w:themeColor="text1" w:themeTint="D9"/>
                <w:sz w:val="18"/>
                <w:szCs w:val="18"/>
                <w:lang w:val="en-GB"/>
              </w:rPr>
            </w:pPr>
            <w:r w:rsidRPr="00E4776D">
              <w:rPr>
                <w:rFonts w:ascii="Calibri" w:eastAsia="Arial Unicode MS" w:hAnsi="Calibri" w:cs="Calibri"/>
                <w:color w:val="D73329"/>
                <w:sz w:val="20"/>
                <w:szCs w:val="20"/>
                <w:lang w:val="en-GB"/>
              </w:rPr>
              <w:t>N/A</w:t>
            </w:r>
          </w:p>
        </w:tc>
        <w:tc>
          <w:tcPr>
            <w:tcW w:w="104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11ECD7A" w14:textId="77777777" w:rsidR="00C029AF" w:rsidRPr="00E4776D" w:rsidRDefault="00C029AF" w:rsidP="00A91616">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391" w:type="pct"/>
            <w:tcBorders>
              <w:top w:val="dashSmallGap" w:sz="4" w:space="0" w:color="FF3399"/>
              <w:left w:val="dashSmallGap" w:sz="4" w:space="0" w:color="FF3399"/>
              <w:bottom w:val="dashSmallGap" w:sz="4" w:space="0" w:color="FF3399"/>
              <w:right w:val="dashSmallGap" w:sz="4" w:space="0" w:color="FF3399"/>
            </w:tcBorders>
          </w:tcPr>
          <w:p w14:paraId="12A47585"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756C4BC5"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r w:rsidR="00C029AF" w:rsidRPr="00C029AF" w14:paraId="3276D648"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49541BE"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Police?</w:t>
            </w:r>
          </w:p>
        </w:tc>
        <w:tc>
          <w:tcPr>
            <w:tcW w:w="1407" w:type="pct"/>
            <w:tcBorders>
              <w:top w:val="dashSmallGap" w:sz="4" w:space="0" w:color="FF3399"/>
              <w:left w:val="dashSmallGap" w:sz="4" w:space="0" w:color="FF3399"/>
              <w:bottom w:val="dashSmallGap" w:sz="4" w:space="0" w:color="FF3399"/>
              <w:right w:val="dashSmallGap" w:sz="4" w:space="0" w:color="FF3399"/>
            </w:tcBorders>
          </w:tcPr>
          <w:p w14:paraId="4D07F854" w14:textId="77777777" w:rsidR="00C029AF" w:rsidRPr="00E4776D" w:rsidRDefault="00000000"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535194328"/>
                <w14:checkbox>
                  <w14:checked w14:val="0"/>
                  <w14:checkedState w14:val="2612" w14:font="MS Gothic"/>
                  <w14:uncheckedState w14:val="2610" w14:font="MS Gothic"/>
                </w14:checkbox>
              </w:sdt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Yes</w:t>
            </w:r>
          </w:p>
          <w:p w14:paraId="45CE9458" w14:textId="77777777" w:rsidR="00C029AF" w:rsidRPr="00E4776D" w:rsidRDefault="00000000"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102611050"/>
                <w14:checkbox>
                  <w14:checked w14:val="0"/>
                  <w14:checkedState w14:val="2612" w14:font="MS Gothic"/>
                  <w14:uncheckedState w14:val="2610" w14:font="MS Gothic"/>
                </w14:checkbox>
              </w:sdt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No</w:t>
            </w:r>
          </w:p>
          <w:p w14:paraId="211DC80A" w14:textId="77777777" w:rsidR="00C029AF" w:rsidRPr="00C029AF" w:rsidRDefault="00C029AF" w:rsidP="00A91616">
            <w:pPr>
              <w:spacing w:before="120" w:after="120" w:line="276" w:lineRule="auto"/>
              <w:rPr>
                <w:rFonts w:eastAsia="Arial Unicode MS" w:cstheme="minorHAnsi"/>
                <w:color w:val="262626" w:themeColor="text1" w:themeTint="D9"/>
                <w:sz w:val="18"/>
                <w:szCs w:val="18"/>
                <w:lang w:val="en-GB"/>
              </w:rPr>
            </w:pPr>
            <w:r w:rsidRPr="00E4776D">
              <w:rPr>
                <w:rFonts w:ascii="Calibri" w:eastAsia="Arial Unicode MS" w:hAnsi="Calibri" w:cs="Calibri"/>
                <w:color w:val="D73329"/>
                <w:sz w:val="20"/>
                <w:szCs w:val="20"/>
                <w:lang w:val="en-GB"/>
              </w:rPr>
              <w:t>N/A</w:t>
            </w:r>
          </w:p>
        </w:tc>
        <w:tc>
          <w:tcPr>
            <w:tcW w:w="104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E8FF9D5" w14:textId="77777777" w:rsidR="00C029AF" w:rsidRPr="00E4776D" w:rsidRDefault="00C029AF" w:rsidP="00A91616">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391" w:type="pct"/>
            <w:tcBorders>
              <w:top w:val="dashSmallGap" w:sz="4" w:space="0" w:color="FF3399"/>
              <w:left w:val="dashSmallGap" w:sz="4" w:space="0" w:color="FF3399"/>
              <w:bottom w:val="dashSmallGap" w:sz="4" w:space="0" w:color="FF3399"/>
              <w:right w:val="dashSmallGap" w:sz="4" w:space="0" w:color="FF3399"/>
            </w:tcBorders>
          </w:tcPr>
          <w:p w14:paraId="1D5CF80B"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1C34D908"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r w:rsidR="00C029AF" w:rsidRPr="00C029AF" w14:paraId="3175BD40"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40761D9"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of investigation form completed</w:t>
            </w:r>
          </w:p>
        </w:tc>
        <w:tc>
          <w:tcPr>
            <w:tcW w:w="3847" w:type="pct"/>
            <w:gridSpan w:val="3"/>
            <w:tcBorders>
              <w:top w:val="dashSmallGap" w:sz="4" w:space="0" w:color="FF3399"/>
              <w:left w:val="dashSmallGap" w:sz="4" w:space="0" w:color="FF3399"/>
              <w:right w:val="dashSmallGap" w:sz="4" w:space="0" w:color="FF3399"/>
            </w:tcBorders>
          </w:tcPr>
          <w:p w14:paraId="03CFDC62"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3EADED4F"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r w:rsidR="00C029AF" w:rsidRPr="00C029AF" w14:paraId="0AC08457"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CEA1A04"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Signature of manager</w:t>
            </w:r>
          </w:p>
        </w:tc>
        <w:tc>
          <w:tcPr>
            <w:tcW w:w="1407" w:type="pct"/>
            <w:tcBorders>
              <w:top w:val="dashSmallGap" w:sz="4" w:space="0" w:color="FF3399"/>
              <w:left w:val="dashSmallGap" w:sz="4" w:space="0" w:color="FF3399"/>
              <w:bottom w:val="dashSmallGap" w:sz="4" w:space="0" w:color="FF3399"/>
              <w:right w:val="dashSmallGap" w:sz="4" w:space="0" w:color="FF3399"/>
            </w:tcBorders>
          </w:tcPr>
          <w:p w14:paraId="310ABBB5"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4AC89A0B"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c>
          <w:tcPr>
            <w:tcW w:w="104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CCA65DA" w14:textId="77777777" w:rsidR="00C029AF" w:rsidRPr="00E4776D" w:rsidRDefault="00C029AF" w:rsidP="00A91616">
            <w:pPr>
              <w:spacing w:before="120" w:after="120" w:line="276" w:lineRule="auto"/>
              <w:ind w:left="489" w:hanging="489"/>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signed</w:t>
            </w:r>
          </w:p>
        </w:tc>
        <w:tc>
          <w:tcPr>
            <w:tcW w:w="1391" w:type="pct"/>
            <w:tcBorders>
              <w:top w:val="dashSmallGap" w:sz="4" w:space="0" w:color="FF3399"/>
              <w:left w:val="dashSmallGap" w:sz="4" w:space="0" w:color="FF3399"/>
              <w:bottom w:val="dashSmallGap" w:sz="4" w:space="0" w:color="FF3399"/>
              <w:right w:val="dashSmallGap" w:sz="4" w:space="0" w:color="FF3399"/>
            </w:tcBorders>
          </w:tcPr>
          <w:p w14:paraId="584655F8"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077ABD65"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bl>
    <w:p w14:paraId="55EAAF17" w14:textId="2C894DEF" w:rsidR="00C029AF" w:rsidRPr="00C029AF" w:rsidRDefault="00DD2BC9" w:rsidP="00C029AF">
      <w:pPr>
        <w:spacing w:after="120" w:line="276" w:lineRule="auto"/>
        <w:ind w:left="0" w:firstLine="0"/>
        <w:rPr>
          <w:lang w:val="en-GB" w:bidi="en-US"/>
        </w:rPr>
      </w:pPr>
      <w:r>
        <w:rPr>
          <w:lang w:val="en-GB" w:bidi="en-US"/>
        </w:rPr>
        <w:br w:type="page"/>
      </w:r>
    </w:p>
    <w:p w14:paraId="274BED6F" w14:textId="3724C9EC"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73" w:name="_Toc100578708"/>
      <w:bookmarkStart w:id="74" w:name="_Toc122677040"/>
      <w:r w:rsidRPr="00C029AF">
        <w:rPr>
          <w:rFonts w:ascii="Arial" w:eastAsiaTheme="majorEastAsia" w:hAnsi="Arial" w:cstheme="majorBidi"/>
          <w:b/>
          <w:color w:val="7F7F7F" w:themeColor="text1" w:themeTint="80"/>
          <w:sz w:val="32"/>
          <w:szCs w:val="32"/>
          <w:lang w:bidi="en-US"/>
        </w:rPr>
        <w:lastRenderedPageBreak/>
        <w:t>Case Study 2 – Judith</w:t>
      </w:r>
      <w:bookmarkEnd w:id="73"/>
      <w:bookmarkEnd w:id="7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5B6A5B83" w14:textId="77777777" w:rsidTr="00502C47">
        <w:trPr>
          <w:trHeight w:val="5040"/>
        </w:trPr>
        <w:tc>
          <w:tcPr>
            <w:tcW w:w="9016" w:type="dxa"/>
            <w:tcBorders>
              <w:top w:val="nil"/>
              <w:left w:val="nil"/>
              <w:bottom w:val="nil"/>
              <w:right w:val="nil"/>
            </w:tcBorders>
            <w:shd w:val="clear" w:color="auto" w:fill="C8EA92"/>
          </w:tcPr>
          <w:p w14:paraId="26E07A44" w14:textId="77777777" w:rsidR="00C029AF" w:rsidRPr="004652FA" w:rsidRDefault="00C029AF" w:rsidP="00C029AF">
            <w:pPr>
              <w:spacing w:after="120" w:line="276" w:lineRule="auto"/>
              <w:ind w:left="0" w:right="0" w:firstLine="0"/>
              <w:jc w:val="center"/>
              <w:rPr>
                <w:b/>
                <w:color w:val="404040" w:themeColor="text1" w:themeTint="BF"/>
              </w:rPr>
            </w:pPr>
            <w:r w:rsidRPr="004652FA">
              <w:rPr>
                <w:b/>
                <w:color w:val="404040" w:themeColor="text1" w:themeTint="BF"/>
              </w:rPr>
              <w:t>SCENARIO</w:t>
            </w:r>
          </w:p>
          <w:p w14:paraId="0CBF4C5C" w14:textId="77777777" w:rsidR="00C029AF" w:rsidRPr="00C029AF" w:rsidRDefault="00C029AF" w:rsidP="00C029AF">
            <w:pPr>
              <w:spacing w:after="120" w:line="276" w:lineRule="auto"/>
              <w:ind w:left="0" w:right="0" w:firstLine="0"/>
              <w:jc w:val="center"/>
              <w:rPr>
                <w:rFonts w:cstheme="minorHAnsi"/>
                <w:color w:val="404040" w:themeColor="text1" w:themeTint="BF"/>
                <w:szCs w:val="24"/>
              </w:rPr>
            </w:pPr>
            <w:r w:rsidRPr="00C029AF">
              <w:rPr>
                <w:rFonts w:ascii="Georgia" w:hAnsi="Georgia" w:cs="Calibri"/>
                <w:noProof/>
                <w:szCs w:val="24"/>
                <w:lang w:val="en-PH" w:eastAsia="en-PH"/>
              </w:rPr>
              <w:drawing>
                <wp:inline distT="0" distB="0" distL="0" distR="0" wp14:anchorId="56588A23" wp14:editId="1DB856F4">
                  <wp:extent cx="3547897" cy="2362987"/>
                  <wp:effectExtent l="0" t="0" r="0" b="0"/>
                  <wp:docPr id="61" name="Picture 31" descr="C:\Users\abigail.c\Downloads\9166198_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gail.c\Downloads\9166198_s (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4012" cy="2373720"/>
                          </a:xfrm>
                          <a:prstGeom prst="rect">
                            <a:avLst/>
                          </a:prstGeom>
                          <a:noFill/>
                          <a:ln>
                            <a:noFill/>
                          </a:ln>
                        </pic:spPr>
                      </pic:pic>
                    </a:graphicData>
                  </a:graphic>
                </wp:inline>
              </w:drawing>
            </w:r>
          </w:p>
          <w:p w14:paraId="21E12E1B" w14:textId="77777777" w:rsidR="00C029AF" w:rsidRPr="004652FA" w:rsidRDefault="00C029AF" w:rsidP="00C029AF">
            <w:pPr>
              <w:spacing w:after="120" w:line="276" w:lineRule="auto"/>
              <w:ind w:left="0" w:right="0" w:firstLine="0"/>
              <w:jc w:val="center"/>
              <w:rPr>
                <w:rFonts w:cstheme="minorHAnsi"/>
                <w:color w:val="404040" w:themeColor="text1" w:themeTint="BF"/>
                <w:szCs w:val="24"/>
              </w:rPr>
            </w:pPr>
            <w:r w:rsidRPr="004652FA">
              <w:rPr>
                <w:rFonts w:cstheme="minorHAnsi"/>
                <w:color w:val="404040" w:themeColor="text1" w:themeTint="BF"/>
                <w:szCs w:val="24"/>
              </w:rPr>
              <w:t>Date: Monday, 30 November 20xx, 20xx refers to the current year</w:t>
            </w:r>
          </w:p>
          <w:p w14:paraId="56B27CA0" w14:textId="77777777" w:rsidR="00C029AF" w:rsidRPr="004652FA" w:rsidRDefault="00C029AF" w:rsidP="00C029AF">
            <w:pPr>
              <w:spacing w:after="120" w:line="276" w:lineRule="auto"/>
              <w:ind w:left="0" w:right="0" w:firstLine="0"/>
              <w:jc w:val="center"/>
              <w:rPr>
                <w:rFonts w:cstheme="minorHAnsi"/>
                <w:color w:val="404040" w:themeColor="text1" w:themeTint="BF"/>
                <w:szCs w:val="24"/>
              </w:rPr>
            </w:pPr>
            <w:r w:rsidRPr="004652FA">
              <w:rPr>
                <w:rFonts w:cstheme="minorHAnsi"/>
                <w:color w:val="404040" w:themeColor="text1" w:themeTint="BF"/>
                <w:szCs w:val="24"/>
              </w:rPr>
              <w:t>Time: 1:25 PM</w:t>
            </w:r>
          </w:p>
          <w:p w14:paraId="1863F685"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 xml:space="preserve">Judith is one of Lotus Compassionate Care’s residential aged care clients. She is 80 years and old and has been in your care since she arrived at the centre a year ago, except for the last two months as you were away on holiday. </w:t>
            </w:r>
          </w:p>
          <w:p w14:paraId="4DF5117A"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On your first day back, as you and another support worker were about to hoist her from the bed and onto her wheelchair, you noticed that Judith has sore, purple discoloured and painful spots about 8cm across on both her shoulders and a smaller one about 3cm across on the back side of her head.</w:t>
            </w:r>
          </w:p>
          <w:p w14:paraId="4DAC41E6"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 xml:space="preserve">When she was on her side, you saw some bleeding through her pants and on the bed sheets from the upper part of her buttocks. It appears it has not been checked for at least a day or two. Her bed sheets were stained and smelled of faeces and urine. She looked in pain. </w:t>
            </w:r>
          </w:p>
          <w:p w14:paraId="6468E075"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You asked her if you could check what is causing her pain. You found that she had an open wound about 2cm across and the skin surrounding it was very red and discoloured. Judith cringed in pain as you gently assessed the condition of her skin.</w:t>
            </w:r>
          </w:p>
          <w:p w14:paraId="2677C26B"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You later found out that she had not been out of her bed in two days. You asked her why she has not gone out of her bed, and she told you that she has just been feeling too tired lately and going out just takes too much effort. She asked you if she could just stay in bed and rest today. You noticed that she seems withdrawn. You also noticed that she is lost a lot of weight since the last time you saw her about two months ago.</w:t>
            </w:r>
          </w:p>
        </w:tc>
      </w:tr>
    </w:tbl>
    <w:p w14:paraId="4CDA7ADE" w14:textId="6B04A507" w:rsidR="004652FA" w:rsidRDefault="004652FA" w:rsidP="004652FA">
      <w:pPr>
        <w:spacing w:after="120" w:line="276" w:lineRule="auto"/>
        <w:ind w:lef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652FA" w:rsidRPr="00C029AF" w14:paraId="58A2BA1D" w14:textId="77777777" w:rsidTr="001B4B51">
        <w:trPr>
          <w:trHeight w:val="2136"/>
        </w:trPr>
        <w:tc>
          <w:tcPr>
            <w:tcW w:w="9016" w:type="dxa"/>
            <w:tcBorders>
              <w:top w:val="nil"/>
              <w:left w:val="nil"/>
              <w:bottom w:val="nil"/>
              <w:right w:val="nil"/>
            </w:tcBorders>
            <w:shd w:val="clear" w:color="auto" w:fill="C8EA92"/>
          </w:tcPr>
          <w:p w14:paraId="1C661F2C" w14:textId="77777777" w:rsidR="004652FA" w:rsidRPr="00C029AF" w:rsidRDefault="004652FA" w:rsidP="004652FA">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lastRenderedPageBreak/>
              <w:t xml:space="preserve">Judith asked you if you could get medication to help her with the pain. She started feeling pain on her buttocks and both shoulders two days ago but did not tell anyone until you were back from your leave. When you asked her why she did not tell anyone about it, she said she did not want to bother the nurse. </w:t>
            </w:r>
          </w:p>
          <w:p w14:paraId="35E977B9" w14:textId="14C6A7F0" w:rsidR="004652FA" w:rsidRPr="00C029AF" w:rsidRDefault="004652FA" w:rsidP="004652FA">
            <w:pPr>
              <w:spacing w:after="120" w:line="276" w:lineRule="auto"/>
              <w:ind w:left="0" w:right="0" w:firstLine="0"/>
              <w:rPr>
                <w:color w:val="404040" w:themeColor="text1" w:themeTint="BF"/>
              </w:rPr>
            </w:pPr>
            <w:r w:rsidRPr="00C029AF">
              <w:rPr>
                <w:rFonts w:cstheme="minorHAnsi"/>
                <w:color w:val="404040" w:themeColor="text1" w:themeTint="BF"/>
                <w:szCs w:val="24"/>
              </w:rPr>
              <w:t>This made you worry about Judith and asked her if there was anything else that was bothering her. You found out that she has not had any bowel movement in two days, and urinating has started to become painful for her.</w:t>
            </w:r>
          </w:p>
        </w:tc>
      </w:tr>
    </w:tbl>
    <w:p w14:paraId="23FC039F" w14:textId="77777777" w:rsidR="004652FA" w:rsidRPr="00C029AF" w:rsidRDefault="004652FA" w:rsidP="004652FA">
      <w:pPr>
        <w:ind w:left="0" w:firstLine="0"/>
      </w:pPr>
    </w:p>
    <w:p w14:paraId="4E394311" w14:textId="640D3BB7" w:rsidR="00C029AF" w:rsidRPr="004652FA" w:rsidRDefault="00C029AF" w:rsidP="004652FA">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75" w:name="_Toc100578709"/>
      <w:bookmarkStart w:id="76" w:name="_Toc122677041"/>
      <w:r w:rsidRPr="004652FA">
        <w:rPr>
          <w:rFonts w:ascii="Arial" w:eastAsiaTheme="majorEastAsia" w:hAnsi="Arial" w:cstheme="majorBidi"/>
          <w:color w:val="404040" w:themeColor="text1" w:themeTint="BF"/>
          <w:sz w:val="24"/>
          <w:szCs w:val="24"/>
        </w:rPr>
        <w:t>Task 2.1 – Identifying Indicators of Possible Neglect</w:t>
      </w:r>
      <w:bookmarkEnd w:id="75"/>
      <w:bookmarkEnd w:id="7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CEC9652" w14:textId="77777777" w:rsidTr="00502C47">
        <w:trPr>
          <w:cantSplit/>
          <w:trHeight w:val="846"/>
          <w:jc w:val="center"/>
        </w:trPr>
        <w:tc>
          <w:tcPr>
            <w:tcW w:w="848" w:type="pct"/>
            <w:tcBorders>
              <w:top w:val="nil"/>
              <w:left w:val="nil"/>
              <w:bottom w:val="nil"/>
              <w:right w:val="nil"/>
            </w:tcBorders>
            <w:shd w:val="clear" w:color="auto" w:fill="auto"/>
          </w:tcPr>
          <w:p w14:paraId="05CED36C"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43EC9A3E" wp14:editId="66E620ED">
                  <wp:extent cx="682388" cy="712561"/>
                  <wp:effectExtent l="0" t="0" r="3810" b="0"/>
                  <wp:docPr id="27"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A918D74"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Identify three indicators of possible neglect in the scenario based on your conversation with Judith. </w:t>
            </w:r>
          </w:p>
        </w:tc>
      </w:tr>
    </w:tbl>
    <w:p w14:paraId="4B4FB94E" w14:textId="77777777" w:rsidR="00C029AF" w:rsidRPr="00C029AF" w:rsidRDefault="00C029AF" w:rsidP="009475D4">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019E9412"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84C65E"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PC2.5 (p)</w:t>
            </w:r>
          </w:p>
          <w:p w14:paraId="1CBAE69B" w14:textId="77777777" w:rsidR="00C029AF" w:rsidRPr="009475D4" w:rsidRDefault="00C029AF" w:rsidP="009475D4">
            <w:pPr>
              <w:tabs>
                <w:tab w:val="left" w:pos="180"/>
              </w:tabs>
              <w:spacing w:after="120" w:line="276" w:lineRule="auto"/>
              <w:ind w:left="0" w:right="0" w:firstLine="0"/>
              <w:rPr>
                <w:rFonts w:cstheme="minorHAnsi"/>
                <w:b/>
                <w:color w:val="D73329"/>
                <w:sz w:val="22"/>
              </w:rPr>
            </w:pPr>
            <w:r w:rsidRPr="009475D4">
              <w:rPr>
                <w:rFonts w:cstheme="minorHAnsi"/>
                <w:b/>
                <w:color w:val="D73329"/>
                <w:sz w:val="22"/>
              </w:rPr>
              <w:t xml:space="preserve">Marking guide </w:t>
            </w:r>
          </w:p>
          <w:p w14:paraId="492D95B6" w14:textId="77777777" w:rsidR="00C029AF" w:rsidRPr="009475D4" w:rsidRDefault="00C029AF" w:rsidP="009475D4">
            <w:pPr>
              <w:tabs>
                <w:tab w:val="left" w:pos="180"/>
              </w:tabs>
              <w:spacing w:after="120" w:line="276" w:lineRule="auto"/>
              <w:ind w:left="0" w:right="0" w:firstLine="0"/>
              <w:jc w:val="both"/>
              <w:rPr>
                <w:rFonts w:cstheme="minorHAnsi"/>
                <w:bCs/>
                <w:color w:val="D73329"/>
                <w:sz w:val="22"/>
              </w:rPr>
            </w:pPr>
            <w:r w:rsidRPr="009475D4">
              <w:rPr>
                <w:rFonts w:cstheme="minorHAnsi"/>
                <w:bCs/>
                <w:color w:val="D73329"/>
                <w:sz w:val="22"/>
              </w:rPr>
              <w:t xml:space="preserve">The candidate must identify three indicators of neglect in the scenario. </w:t>
            </w:r>
          </w:p>
          <w:p w14:paraId="74D532F1" w14:textId="77777777" w:rsidR="00C029AF" w:rsidRPr="009475D4" w:rsidRDefault="00C029AF" w:rsidP="009475D4">
            <w:pPr>
              <w:tabs>
                <w:tab w:val="left" w:pos="180"/>
              </w:tabs>
              <w:spacing w:after="120" w:line="276" w:lineRule="auto"/>
              <w:ind w:left="0" w:right="0" w:firstLine="0"/>
              <w:jc w:val="both"/>
              <w:rPr>
                <w:rFonts w:cstheme="minorHAnsi"/>
                <w:bCs/>
                <w:color w:val="D73329"/>
                <w:sz w:val="22"/>
              </w:rPr>
            </w:pPr>
            <w:r w:rsidRPr="009475D4">
              <w:rPr>
                <w:rFonts w:cstheme="minorHAnsi"/>
                <w:bCs/>
                <w:color w:val="D73329"/>
                <w:sz w:val="22"/>
              </w:rPr>
              <w:t>The responses may vary. However, for a satisfactory performance, their response must:</w:t>
            </w:r>
          </w:p>
          <w:p w14:paraId="321040DC" w14:textId="65EC89D2" w:rsidR="00C029AF" w:rsidRPr="009475D4" w:rsidRDefault="00C029AF">
            <w:pPr>
              <w:numPr>
                <w:ilvl w:val="0"/>
                <w:numId w:val="130"/>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Be consistent with what has been described in the scenario</w:t>
            </w:r>
          </w:p>
          <w:p w14:paraId="349514C2" w14:textId="3E7018B4" w:rsidR="00C029AF" w:rsidRPr="009475D4" w:rsidRDefault="00C029AF">
            <w:pPr>
              <w:numPr>
                <w:ilvl w:val="0"/>
                <w:numId w:val="130"/>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Not include assumptions not included in the scenario (e.g. Nurse Amy has neglected the client for two months)</w:t>
            </w:r>
          </w:p>
          <w:p w14:paraId="564A3256" w14:textId="2AE67393" w:rsidR="00C029AF" w:rsidRPr="009475D4" w:rsidRDefault="00C029AF">
            <w:pPr>
              <w:numPr>
                <w:ilvl w:val="0"/>
                <w:numId w:val="130"/>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Be indicators of possible neglect</w:t>
            </w:r>
          </w:p>
          <w:p w14:paraId="777A019A" w14:textId="77777777" w:rsidR="00C029AF" w:rsidRPr="009475D4" w:rsidRDefault="00C029AF" w:rsidP="009475D4">
            <w:pPr>
              <w:tabs>
                <w:tab w:val="left" w:pos="180"/>
              </w:tabs>
              <w:spacing w:after="120" w:line="276" w:lineRule="auto"/>
              <w:ind w:left="0" w:right="0" w:firstLine="0"/>
              <w:rPr>
                <w:rFonts w:cstheme="minorHAnsi"/>
                <w:bCs/>
                <w:color w:val="D73329"/>
                <w:sz w:val="22"/>
              </w:rPr>
            </w:pPr>
            <w:r w:rsidRPr="009475D4">
              <w:rPr>
                <w:rFonts w:cstheme="minorHAnsi"/>
                <w:bCs/>
                <w:color w:val="D73329"/>
                <w:sz w:val="22"/>
              </w:rPr>
              <w:t>Examples of satisfactory performance are provided below:</w:t>
            </w:r>
          </w:p>
          <w:p w14:paraId="1E9C7486" w14:textId="6D707BF1" w:rsidR="00C029AF" w:rsidRPr="009475D4" w:rsidRDefault="009475D4">
            <w:pPr>
              <w:numPr>
                <w:ilvl w:val="0"/>
                <w:numId w:val="131"/>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Purple discoloured and painful spots about 8cm across on both her shoulders, a sm</w:t>
            </w:r>
            <w:r w:rsidR="00C029AF" w:rsidRPr="009475D4">
              <w:rPr>
                <w:rFonts w:cstheme="minorHAnsi"/>
                <w:bCs/>
                <w:color w:val="D73329"/>
                <w:sz w:val="22"/>
              </w:rPr>
              <w:t>aller one about 3cm across on the back side of her head</w:t>
            </w:r>
          </w:p>
          <w:p w14:paraId="732EEAA7" w14:textId="0F4FC27E" w:rsidR="00C029AF" w:rsidRPr="009475D4" w:rsidRDefault="009475D4">
            <w:pPr>
              <w:numPr>
                <w:ilvl w:val="0"/>
                <w:numId w:val="131"/>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Some bleeding through her pants and on the bed sheets from the upper part of her buttocks. It appears it has not been checked for at least a day or two</w:t>
            </w:r>
          </w:p>
          <w:p w14:paraId="69ED0ECA" w14:textId="01E50BA8" w:rsidR="00C029AF" w:rsidRPr="009475D4" w:rsidRDefault="00C029AF">
            <w:pPr>
              <w:numPr>
                <w:ilvl w:val="0"/>
                <w:numId w:val="131"/>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Her bed sheets were stained and smelled of faeces and urine.</w:t>
            </w:r>
          </w:p>
          <w:p w14:paraId="465D3A9E" w14:textId="4AFCE221" w:rsidR="00C029AF" w:rsidRPr="00EC796A" w:rsidRDefault="00C029AF">
            <w:pPr>
              <w:pStyle w:val="ListParagraph"/>
              <w:numPr>
                <w:ilvl w:val="0"/>
                <w:numId w:val="135"/>
              </w:numPr>
              <w:tabs>
                <w:tab w:val="left" w:pos="180"/>
              </w:tabs>
              <w:spacing w:after="120" w:line="276" w:lineRule="auto"/>
              <w:ind w:left="714" w:right="0" w:hanging="357"/>
              <w:contextualSpacing w:val="0"/>
              <w:jc w:val="both"/>
              <w:rPr>
                <w:rFonts w:cstheme="minorHAnsi"/>
                <w:bCs/>
                <w:color w:val="D73329"/>
              </w:rPr>
            </w:pPr>
            <w:r w:rsidRPr="009475D4">
              <w:rPr>
                <w:rFonts w:cstheme="minorHAnsi"/>
                <w:bCs/>
                <w:color w:val="D73329"/>
              </w:rPr>
              <w:t>Bedsores (or ulcers) are also acceptable as a response as the signs described in the scenario are consistent with bed sores.</w:t>
            </w:r>
          </w:p>
        </w:tc>
      </w:tr>
      <w:tr w:rsidR="00B14F53" w:rsidRPr="00C029AF" w14:paraId="7D68AFB9"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D7D73B" w14:textId="0BAE0004" w:rsidR="00B14F53" w:rsidRPr="007564E8" w:rsidRDefault="00B14F53">
            <w:pPr>
              <w:numPr>
                <w:ilvl w:val="0"/>
                <w:numId w:val="109"/>
              </w:numPr>
              <w:tabs>
                <w:tab w:val="left" w:pos="180"/>
              </w:tabs>
              <w:spacing w:after="120" w:line="276" w:lineRule="auto"/>
              <w:ind w:left="794" w:right="0" w:hanging="357"/>
              <w:rPr>
                <w:rFonts w:cstheme="minorHAnsi"/>
                <w:iCs/>
                <w:color w:val="404040" w:themeColor="text1" w:themeTint="BF"/>
                <w:szCs w:val="32"/>
              </w:rPr>
            </w:pPr>
            <w:r w:rsidRPr="007564E8">
              <w:rPr>
                <w:rFonts w:eastAsia="Arial Unicode MS" w:cstheme="minorHAnsi"/>
                <w:color w:val="404040" w:themeColor="text1" w:themeTint="BF"/>
                <w:szCs w:val="24"/>
                <w:lang w:val="en-GB"/>
              </w:rPr>
              <w:fldChar w:fldCharType="begin">
                <w:ffData>
                  <w:name w:val="Text1"/>
                  <w:enabled/>
                  <w:calcOnExit w:val="0"/>
                  <w:textInput/>
                </w:ffData>
              </w:fldChar>
            </w:r>
            <w:r w:rsidRPr="007564E8">
              <w:rPr>
                <w:rFonts w:eastAsia="Arial Unicode MS" w:cstheme="minorHAnsi"/>
                <w:color w:val="404040" w:themeColor="text1" w:themeTint="BF"/>
                <w:szCs w:val="24"/>
                <w:lang w:val="en-GB"/>
              </w:rPr>
              <w:instrText xml:space="preserve"> FORMTEXT </w:instrText>
            </w:r>
            <w:r w:rsidRPr="007564E8">
              <w:rPr>
                <w:rFonts w:eastAsia="Arial Unicode MS" w:cstheme="minorHAnsi"/>
                <w:color w:val="404040" w:themeColor="text1" w:themeTint="BF"/>
                <w:szCs w:val="24"/>
                <w:lang w:val="en-GB"/>
              </w:rPr>
            </w:r>
            <w:r w:rsidRPr="007564E8">
              <w:rPr>
                <w:rFonts w:eastAsia="Arial Unicode MS" w:cstheme="minorHAnsi"/>
                <w:color w:val="404040" w:themeColor="text1" w:themeTint="BF"/>
                <w:szCs w:val="24"/>
                <w:lang w:val="en-GB"/>
              </w:rPr>
              <w:fldChar w:fldCharType="separate"/>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rFonts w:eastAsia="Arial Unicode MS" w:cstheme="minorHAnsi"/>
                <w:color w:val="404040" w:themeColor="text1" w:themeTint="BF"/>
                <w:szCs w:val="24"/>
                <w:lang w:val="en-GB"/>
              </w:rPr>
              <w:fldChar w:fldCharType="end"/>
            </w:r>
          </w:p>
        </w:tc>
      </w:tr>
      <w:tr w:rsidR="00A324B5" w:rsidRPr="00C029AF" w14:paraId="1F20CFA9"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5B4AB6A" w14:textId="567CA4C5" w:rsidR="00A324B5" w:rsidRPr="007564E8" w:rsidRDefault="00A324B5">
            <w:pPr>
              <w:numPr>
                <w:ilvl w:val="0"/>
                <w:numId w:val="109"/>
              </w:numPr>
              <w:tabs>
                <w:tab w:val="left" w:pos="180"/>
              </w:tabs>
              <w:spacing w:after="120" w:line="276" w:lineRule="auto"/>
              <w:ind w:left="794" w:right="0" w:hanging="357"/>
              <w:rPr>
                <w:rFonts w:cstheme="minorHAnsi"/>
                <w:iCs/>
                <w:color w:val="404040" w:themeColor="text1" w:themeTint="BF"/>
                <w:szCs w:val="32"/>
              </w:rPr>
            </w:pPr>
            <w:r w:rsidRPr="007564E8">
              <w:rPr>
                <w:rFonts w:eastAsia="Arial Unicode MS" w:cstheme="minorHAnsi"/>
                <w:color w:val="404040" w:themeColor="text1" w:themeTint="BF"/>
                <w:szCs w:val="24"/>
                <w:lang w:val="en-GB"/>
              </w:rPr>
              <w:fldChar w:fldCharType="begin">
                <w:ffData>
                  <w:name w:val="Text1"/>
                  <w:enabled/>
                  <w:calcOnExit w:val="0"/>
                  <w:textInput/>
                </w:ffData>
              </w:fldChar>
            </w:r>
            <w:r w:rsidRPr="007564E8">
              <w:rPr>
                <w:rFonts w:eastAsia="Arial Unicode MS" w:cstheme="minorHAnsi"/>
                <w:color w:val="404040" w:themeColor="text1" w:themeTint="BF"/>
                <w:szCs w:val="24"/>
                <w:lang w:val="en-GB"/>
              </w:rPr>
              <w:instrText xml:space="preserve"> FORMTEXT </w:instrText>
            </w:r>
            <w:r w:rsidRPr="007564E8">
              <w:rPr>
                <w:rFonts w:eastAsia="Arial Unicode MS" w:cstheme="minorHAnsi"/>
                <w:color w:val="404040" w:themeColor="text1" w:themeTint="BF"/>
                <w:szCs w:val="24"/>
                <w:lang w:val="en-GB"/>
              </w:rPr>
            </w:r>
            <w:r w:rsidRPr="007564E8">
              <w:rPr>
                <w:rFonts w:eastAsia="Arial Unicode MS" w:cstheme="minorHAnsi"/>
                <w:color w:val="404040" w:themeColor="text1" w:themeTint="BF"/>
                <w:szCs w:val="24"/>
                <w:lang w:val="en-GB"/>
              </w:rPr>
              <w:fldChar w:fldCharType="separate"/>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rFonts w:eastAsia="Arial Unicode MS" w:cstheme="minorHAnsi"/>
                <w:color w:val="404040" w:themeColor="text1" w:themeTint="BF"/>
                <w:szCs w:val="24"/>
                <w:lang w:val="en-GB"/>
              </w:rPr>
              <w:fldChar w:fldCharType="end"/>
            </w:r>
          </w:p>
        </w:tc>
      </w:tr>
      <w:tr w:rsidR="00A324B5" w:rsidRPr="00C029AF" w14:paraId="11092CB6"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0FF3CF" w14:textId="331CEB9E" w:rsidR="00A324B5" w:rsidRPr="007564E8" w:rsidRDefault="00A324B5">
            <w:pPr>
              <w:numPr>
                <w:ilvl w:val="0"/>
                <w:numId w:val="109"/>
              </w:numPr>
              <w:tabs>
                <w:tab w:val="left" w:pos="180"/>
              </w:tabs>
              <w:spacing w:after="120" w:line="276" w:lineRule="auto"/>
              <w:ind w:left="794" w:right="0" w:hanging="357"/>
              <w:rPr>
                <w:rFonts w:cstheme="minorHAnsi"/>
                <w:iCs/>
                <w:color w:val="404040" w:themeColor="text1" w:themeTint="BF"/>
                <w:szCs w:val="32"/>
              </w:rPr>
            </w:pPr>
            <w:r w:rsidRPr="007564E8">
              <w:rPr>
                <w:rFonts w:eastAsia="Arial Unicode MS" w:cstheme="minorHAnsi"/>
                <w:color w:val="404040" w:themeColor="text1" w:themeTint="BF"/>
                <w:szCs w:val="24"/>
                <w:lang w:val="en-GB"/>
              </w:rPr>
              <w:fldChar w:fldCharType="begin">
                <w:ffData>
                  <w:name w:val="Text1"/>
                  <w:enabled/>
                  <w:calcOnExit w:val="0"/>
                  <w:textInput/>
                </w:ffData>
              </w:fldChar>
            </w:r>
            <w:r w:rsidRPr="007564E8">
              <w:rPr>
                <w:rFonts w:eastAsia="Arial Unicode MS" w:cstheme="minorHAnsi"/>
                <w:color w:val="404040" w:themeColor="text1" w:themeTint="BF"/>
                <w:szCs w:val="24"/>
                <w:lang w:val="en-GB"/>
              </w:rPr>
              <w:instrText xml:space="preserve"> FORMTEXT </w:instrText>
            </w:r>
            <w:r w:rsidRPr="007564E8">
              <w:rPr>
                <w:rFonts w:eastAsia="Arial Unicode MS" w:cstheme="minorHAnsi"/>
                <w:color w:val="404040" w:themeColor="text1" w:themeTint="BF"/>
                <w:szCs w:val="24"/>
                <w:lang w:val="en-GB"/>
              </w:rPr>
            </w:r>
            <w:r w:rsidRPr="007564E8">
              <w:rPr>
                <w:rFonts w:eastAsia="Arial Unicode MS" w:cstheme="minorHAnsi"/>
                <w:color w:val="404040" w:themeColor="text1" w:themeTint="BF"/>
                <w:szCs w:val="24"/>
                <w:lang w:val="en-GB"/>
              </w:rPr>
              <w:fldChar w:fldCharType="separate"/>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rFonts w:eastAsia="Arial Unicode MS" w:cstheme="minorHAnsi"/>
                <w:color w:val="404040" w:themeColor="text1" w:themeTint="BF"/>
                <w:szCs w:val="24"/>
                <w:lang w:val="en-GB"/>
              </w:rPr>
              <w:fldChar w:fldCharType="end"/>
            </w:r>
          </w:p>
        </w:tc>
      </w:tr>
    </w:tbl>
    <w:p w14:paraId="7DEA7C33" w14:textId="7EB4A1BC" w:rsidR="00C029AF" w:rsidRPr="00A324B5" w:rsidRDefault="00B14F53" w:rsidP="00C029AF">
      <w:pPr>
        <w:spacing w:after="120" w:line="276" w:lineRule="auto"/>
        <w:ind w:left="0" w:firstLine="0"/>
        <w:rPr>
          <w:sz w:val="8"/>
          <w:szCs w:val="8"/>
        </w:rPr>
      </w:pPr>
      <w:r w:rsidRPr="00A324B5">
        <w:rPr>
          <w:sz w:val="8"/>
          <w:szCs w:val="8"/>
        </w:rPr>
        <w:br w:type="page"/>
      </w:r>
    </w:p>
    <w:p w14:paraId="27ABBAB2" w14:textId="13F5E9CA" w:rsidR="00C029AF" w:rsidRPr="0066505E"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77" w:name="_Toc100578710"/>
      <w:bookmarkStart w:id="78" w:name="_Toc122677042"/>
      <w:r w:rsidRPr="0066505E">
        <w:rPr>
          <w:rFonts w:ascii="Arial" w:eastAsiaTheme="majorEastAsia" w:hAnsi="Arial" w:cstheme="majorBidi"/>
          <w:color w:val="404040" w:themeColor="text1" w:themeTint="BF"/>
          <w:sz w:val="24"/>
          <w:szCs w:val="24"/>
        </w:rPr>
        <w:lastRenderedPageBreak/>
        <w:t>Task 2.2 – Consulting With the Person</w:t>
      </w:r>
      <w:bookmarkEnd w:id="77"/>
      <w:bookmarkEnd w:id="7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7D23136" w14:textId="77777777" w:rsidTr="00502C47">
        <w:trPr>
          <w:cantSplit/>
          <w:trHeight w:val="1260"/>
          <w:jc w:val="center"/>
        </w:trPr>
        <w:tc>
          <w:tcPr>
            <w:tcW w:w="848" w:type="pct"/>
            <w:tcBorders>
              <w:top w:val="nil"/>
              <w:left w:val="nil"/>
              <w:bottom w:val="nil"/>
              <w:right w:val="nil"/>
            </w:tcBorders>
            <w:shd w:val="clear" w:color="auto" w:fill="auto"/>
          </w:tcPr>
          <w:p w14:paraId="02261669"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258A0D39" wp14:editId="3C2A177A">
                  <wp:extent cx="682388" cy="712561"/>
                  <wp:effectExtent l="0" t="0" r="3810" b="0"/>
                  <wp:docPr id="6"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A366229" w14:textId="76E5300B" w:rsidR="00C029AF" w:rsidRPr="00E73C04" w:rsidRDefault="00C029AF" w:rsidP="00C029AF">
            <w:pPr>
              <w:spacing w:after="120" w:line="276" w:lineRule="auto"/>
              <w:ind w:left="-17" w:right="10" w:firstLine="0"/>
              <w:jc w:val="both"/>
              <w:rPr>
                <w:rFonts w:cstheme="minorHAnsi"/>
                <w:color w:val="404040" w:themeColor="text1" w:themeTint="BF"/>
                <w:szCs w:val="24"/>
                <w:lang w:val="en-PH"/>
              </w:rPr>
            </w:pPr>
            <w:r w:rsidRPr="00E73C04">
              <w:rPr>
                <w:rFonts w:cstheme="minorHAnsi"/>
                <w:color w:val="404040" w:themeColor="text1" w:themeTint="BF"/>
                <w:szCs w:val="24"/>
              </w:rPr>
              <w:t xml:space="preserve">This part of the assessment is a </w:t>
            </w:r>
            <w:r w:rsidRPr="00E73C04">
              <w:rPr>
                <w:rFonts w:cstheme="minorHAnsi"/>
                <w:b/>
                <w:bCs/>
                <w:color w:val="404040" w:themeColor="text1" w:themeTint="BF"/>
                <w:szCs w:val="24"/>
              </w:rPr>
              <w:t>Role Play Activity.</w:t>
            </w:r>
          </w:p>
          <w:p w14:paraId="63607239" w14:textId="77777777" w:rsidR="00C029AF" w:rsidRPr="00E73C04" w:rsidRDefault="00C029AF" w:rsidP="00C029AF">
            <w:pPr>
              <w:spacing w:after="120" w:line="276" w:lineRule="auto"/>
              <w:ind w:left="-17" w:right="10" w:firstLine="0"/>
              <w:jc w:val="both"/>
              <w:rPr>
                <w:rFonts w:cstheme="minorHAnsi"/>
                <w:color w:val="404040" w:themeColor="text1" w:themeTint="BF"/>
                <w:szCs w:val="24"/>
              </w:rPr>
            </w:pPr>
            <w:r w:rsidRPr="00E73C04">
              <w:rPr>
                <w:rFonts w:cstheme="minorHAnsi"/>
                <w:color w:val="404040" w:themeColor="text1" w:themeTint="BF"/>
                <w:szCs w:val="24"/>
              </w:rPr>
              <w:t>In this Role Play Activity, you are required to consult with Judith to identify if she has been neglected by her temporary support worker.</w:t>
            </w:r>
          </w:p>
          <w:p w14:paraId="060ACF71" w14:textId="77777777" w:rsidR="00C029AF" w:rsidRPr="00E73C04" w:rsidRDefault="00C029AF" w:rsidP="00C029AF">
            <w:pPr>
              <w:spacing w:after="120" w:line="276" w:lineRule="auto"/>
              <w:ind w:left="-17" w:right="10" w:firstLine="0"/>
              <w:jc w:val="both"/>
              <w:rPr>
                <w:rFonts w:cstheme="minorHAnsi"/>
                <w:color w:val="404040" w:themeColor="text1" w:themeTint="BF"/>
                <w:szCs w:val="24"/>
              </w:rPr>
            </w:pPr>
            <w:r w:rsidRPr="00E73C04">
              <w:rPr>
                <w:rFonts w:cstheme="minorHAnsi"/>
                <w:color w:val="404040" w:themeColor="text1" w:themeTint="BF"/>
                <w:szCs w:val="24"/>
              </w:rPr>
              <w:t>You will need a volunteer to act as Judith.</w:t>
            </w:r>
          </w:p>
          <w:p w14:paraId="0013B31E" w14:textId="77777777" w:rsidR="007B18A9" w:rsidRPr="00E73C04" w:rsidRDefault="007B18A9" w:rsidP="007B18A9">
            <w:pPr>
              <w:spacing w:before="240" w:after="120" w:line="276" w:lineRule="auto"/>
              <w:ind w:left="0" w:right="0" w:firstLine="0"/>
              <w:jc w:val="both"/>
              <w:rPr>
                <w:rFonts w:cstheme="minorHAnsi"/>
                <w:b/>
                <w:bCs/>
                <w:color w:val="404040" w:themeColor="text1" w:themeTint="BF"/>
                <w:szCs w:val="24"/>
              </w:rPr>
            </w:pPr>
            <w:r w:rsidRPr="00E73C04">
              <w:rPr>
                <w:rFonts w:cstheme="minorHAnsi"/>
                <w:b/>
                <w:bCs/>
                <w:color w:val="404040" w:themeColor="text1" w:themeTint="BF"/>
                <w:szCs w:val="24"/>
              </w:rPr>
              <w:t>YOU WILL BE ASSESSED ON YOUR</w:t>
            </w:r>
          </w:p>
          <w:p w14:paraId="02C52A4D" w14:textId="77777777" w:rsidR="00C029AF" w:rsidRPr="00E73C04" w:rsidRDefault="00C029AF">
            <w:pPr>
              <w:numPr>
                <w:ilvl w:val="0"/>
                <w:numId w:val="108"/>
              </w:numPr>
              <w:spacing w:after="120" w:line="276" w:lineRule="auto"/>
              <w:ind w:left="714" w:right="0" w:hanging="357"/>
              <w:jc w:val="both"/>
              <w:rPr>
                <w:rFonts w:cstheme="minorHAnsi"/>
                <w:color w:val="404040" w:themeColor="text1" w:themeTint="BF"/>
                <w:szCs w:val="24"/>
              </w:rPr>
            </w:pPr>
            <w:r w:rsidRPr="00E73C04">
              <w:rPr>
                <w:rFonts w:cstheme="minorHAnsi"/>
                <w:color w:val="404040" w:themeColor="text1" w:themeTint="BF"/>
                <w:szCs w:val="24"/>
              </w:rPr>
              <w:t xml:space="preserve">Practical knowledge of indicators of neglect </w:t>
            </w:r>
          </w:p>
          <w:p w14:paraId="60F47508" w14:textId="77777777" w:rsidR="00C029AF" w:rsidRPr="00E73C04" w:rsidRDefault="00C029AF">
            <w:pPr>
              <w:numPr>
                <w:ilvl w:val="0"/>
                <w:numId w:val="108"/>
              </w:numPr>
              <w:spacing w:after="120" w:line="276" w:lineRule="auto"/>
              <w:ind w:left="714" w:right="0" w:hanging="357"/>
              <w:jc w:val="both"/>
              <w:rPr>
                <w:rFonts w:cstheme="minorHAnsi"/>
                <w:color w:val="404040" w:themeColor="text1" w:themeTint="BF"/>
                <w:szCs w:val="24"/>
              </w:rPr>
            </w:pPr>
            <w:r w:rsidRPr="00E73C04">
              <w:rPr>
                <w:rFonts w:cstheme="minorHAnsi"/>
                <w:color w:val="404040" w:themeColor="text1" w:themeTint="BF"/>
                <w:szCs w:val="24"/>
              </w:rPr>
              <w:t>Practical skills relevant to consulting with the person to identify neglect</w:t>
            </w:r>
          </w:p>
          <w:p w14:paraId="12D53128" w14:textId="33AB6F18" w:rsidR="007B18A9" w:rsidRPr="00E73C04" w:rsidRDefault="007B18A9" w:rsidP="007B18A9">
            <w:pPr>
              <w:spacing w:before="240" w:after="120" w:line="276" w:lineRule="auto"/>
              <w:ind w:left="0" w:right="0" w:firstLine="0"/>
              <w:jc w:val="both"/>
              <w:rPr>
                <w:rFonts w:cstheme="minorHAnsi"/>
                <w:b/>
                <w:bCs/>
                <w:color w:val="404040" w:themeColor="text1" w:themeTint="BF"/>
                <w:szCs w:val="24"/>
              </w:rPr>
            </w:pPr>
            <w:r w:rsidRPr="00E73C04">
              <w:rPr>
                <w:rFonts w:cstheme="minorHAnsi"/>
                <w:b/>
                <w:bCs/>
                <w:color w:val="404040" w:themeColor="text1" w:themeTint="BF"/>
                <w:szCs w:val="24"/>
              </w:rPr>
              <w:t>OBSERVATION FORM</w:t>
            </w:r>
          </w:p>
          <w:p w14:paraId="1D3AA26E" w14:textId="77777777" w:rsidR="00C029AF" w:rsidRPr="00E73C04"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E73C04">
              <w:rPr>
                <w:rFonts w:cstheme="minorHAnsi"/>
                <w:color w:val="404040" w:themeColor="text1" w:themeTint="BF"/>
                <w:szCs w:val="24"/>
              </w:rPr>
              <w:t xml:space="preserve">Before starting this task, review the </w:t>
            </w:r>
            <w:r w:rsidRPr="00E73C04">
              <w:rPr>
                <w:rFonts w:cstheme="minorHAnsi"/>
                <w:b/>
                <w:bCs/>
                <w:color w:val="404040" w:themeColor="text1" w:themeTint="BF"/>
                <w:szCs w:val="24"/>
              </w:rPr>
              <w:t xml:space="preserve">Case Study Task 2.2 – </w:t>
            </w:r>
            <w:r w:rsidRPr="00E73C04">
              <w:rPr>
                <w:rFonts w:cstheme="minorHAnsi"/>
                <w:b/>
                <w:color w:val="404040" w:themeColor="text1" w:themeTint="BF"/>
                <w:szCs w:val="24"/>
              </w:rPr>
              <w:t>Observation Form</w:t>
            </w:r>
            <w:r w:rsidRPr="00E73C04">
              <w:rPr>
                <w:rFonts w:cstheme="minorHAnsi"/>
                <w:color w:val="404040" w:themeColor="text1" w:themeTint="BF"/>
                <w:szCs w:val="24"/>
              </w:rPr>
              <w:t xml:space="preserve"> provided along with this workbook. This form outlines all the practical skills you need to demonstrate while completing this task.</w:t>
            </w:r>
          </w:p>
          <w:p w14:paraId="605E1FC8" w14:textId="25D4FE6F" w:rsidR="007B18A9" w:rsidRPr="00E73C04" w:rsidRDefault="007B18A9" w:rsidP="007B18A9">
            <w:pPr>
              <w:spacing w:before="240" w:after="120" w:line="276" w:lineRule="auto"/>
              <w:ind w:left="0" w:right="0" w:firstLine="0"/>
              <w:jc w:val="both"/>
              <w:rPr>
                <w:rFonts w:cstheme="minorHAnsi"/>
                <w:b/>
                <w:bCs/>
                <w:color w:val="404040" w:themeColor="text1" w:themeTint="BF"/>
                <w:szCs w:val="24"/>
              </w:rPr>
            </w:pPr>
            <w:r w:rsidRPr="00E73C04">
              <w:rPr>
                <w:rFonts w:cstheme="minorHAnsi"/>
                <w:b/>
                <w:bCs/>
                <w:color w:val="404040" w:themeColor="text1" w:themeTint="BF"/>
                <w:szCs w:val="24"/>
              </w:rPr>
              <w:t>YOUR ASSESSOR WILL</w:t>
            </w:r>
          </w:p>
          <w:p w14:paraId="67517CF5"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Organise access to the environment and resources required to complete this assessment, including one volunteer to act as Judith.</w:t>
            </w:r>
          </w:p>
          <w:p w14:paraId="3C33ACBA"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Advise you on the time and location of the assessment.</w:t>
            </w:r>
          </w:p>
          <w:p w14:paraId="257640BA"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Discuss with you the practical skills listed in the Observation Form prior to the assessment.</w:t>
            </w:r>
          </w:p>
          <w:p w14:paraId="449DDB4A"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Brief you on your role in this assessment.</w:t>
            </w:r>
          </w:p>
          <w:p w14:paraId="76F276CD"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Brief your volunteers on their role in the assessment.</w:t>
            </w:r>
          </w:p>
          <w:p w14:paraId="4EC49D45" w14:textId="77777777" w:rsidR="00C029AF" w:rsidRPr="00C029AF" w:rsidRDefault="00C029AF">
            <w:pPr>
              <w:numPr>
                <w:ilvl w:val="0"/>
                <w:numId w:val="101"/>
              </w:numPr>
              <w:spacing w:after="120" w:line="276" w:lineRule="auto"/>
              <w:ind w:left="714" w:right="0" w:hanging="357"/>
              <w:jc w:val="both"/>
              <w:rPr>
                <w:rFonts w:cstheme="minorHAnsi"/>
                <w:color w:val="404040" w:themeColor="text1" w:themeTint="BF"/>
                <w:szCs w:val="24"/>
              </w:rPr>
            </w:pPr>
            <w:r w:rsidRPr="00E73C04">
              <w:rPr>
                <w:rFonts w:cstheme="minorHAnsi"/>
                <w:color w:val="404040" w:themeColor="text1" w:themeTint="BF"/>
                <w:szCs w:val="28"/>
              </w:rPr>
              <w:t>Address your queries and concerns regarding this task.</w:t>
            </w:r>
          </w:p>
        </w:tc>
      </w:tr>
    </w:tbl>
    <w:p w14:paraId="7C0BB27A" w14:textId="77777777" w:rsidR="007B18A9" w:rsidRPr="0066505E" w:rsidRDefault="007B18A9">
      <w:pPr>
        <w:spacing w:after="120" w:line="276" w:lineRule="auto"/>
        <w:rPr>
          <w:sz w:val="20"/>
          <w:szCs w:val="20"/>
        </w:rPr>
      </w:pPr>
      <w:r w:rsidRPr="0066505E">
        <w:rPr>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731773DA"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D450B6"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3629459D"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6860564C"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52DB9FA3"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4E881DFC"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56F32A5B"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49ACCEC8"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0585B3D0"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2.2 – Client Briefing Document</w:t>
            </w:r>
          </w:p>
          <w:p w14:paraId="754FEE47" w14:textId="77777777" w:rsidR="00C029AF" w:rsidRPr="00C029AF" w:rsidRDefault="00C029AF" w:rsidP="00C029AF">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16751115"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241D0CB3"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097D001A" w14:textId="77777777" w:rsidR="00C029AF" w:rsidRPr="00C029AF" w:rsidRDefault="00C029AF">
            <w:pPr>
              <w:numPr>
                <w:ilvl w:val="0"/>
                <w:numId w:val="118"/>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1B79AD74" w14:textId="77777777" w:rsidR="00C029AF" w:rsidRPr="00C029AF" w:rsidRDefault="00C029AF">
            <w:pPr>
              <w:numPr>
                <w:ilvl w:val="0"/>
                <w:numId w:val="118"/>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260003F9" w14:textId="77777777" w:rsidR="00C029AF" w:rsidRPr="00C029AF" w:rsidRDefault="00C029AF">
            <w:pPr>
              <w:numPr>
                <w:ilvl w:val="0"/>
                <w:numId w:val="118"/>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69A53036"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01376FC6" w14:textId="77777777" w:rsidR="00C029AF" w:rsidRPr="00C029AF" w:rsidRDefault="00C029AF">
            <w:pPr>
              <w:numPr>
                <w:ilvl w:val="0"/>
                <w:numId w:val="119"/>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46C79E79" w14:textId="77777777" w:rsidR="00C029AF" w:rsidRPr="00C029AF" w:rsidRDefault="00C029AF">
            <w:pPr>
              <w:numPr>
                <w:ilvl w:val="0"/>
                <w:numId w:val="119"/>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65C46D13" w14:textId="77777777" w:rsidR="00C029AF" w:rsidRPr="00C029AF" w:rsidRDefault="00C029AF" w:rsidP="00D178E2">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0A04F42F"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996DE9"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PC2.5 (p)</w:t>
            </w:r>
          </w:p>
          <w:p w14:paraId="081A4EBA" w14:textId="77777777" w:rsidR="00C029AF" w:rsidRPr="00C029AF" w:rsidRDefault="00C029AF" w:rsidP="00AE7274">
            <w:pPr>
              <w:tabs>
                <w:tab w:val="left" w:pos="180"/>
              </w:tabs>
              <w:spacing w:after="120" w:line="276" w:lineRule="auto"/>
              <w:ind w:left="0" w:right="0" w:firstLine="0"/>
              <w:rPr>
                <w:rFonts w:cstheme="minorHAnsi"/>
                <w:b/>
                <w:color w:val="D73329"/>
                <w:sz w:val="22"/>
              </w:rPr>
            </w:pPr>
            <w:r w:rsidRPr="00C029AF">
              <w:rPr>
                <w:rFonts w:cstheme="minorHAnsi"/>
                <w:b/>
                <w:color w:val="D73329"/>
                <w:sz w:val="22"/>
              </w:rPr>
              <w:t xml:space="preserve">Marking guide </w:t>
            </w:r>
          </w:p>
          <w:p w14:paraId="744AE931" w14:textId="77777777" w:rsidR="00C029AF" w:rsidRPr="00C029AF" w:rsidRDefault="00C029AF" w:rsidP="00AE7274">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Case Study Task 2.2 – Observation Form</w:t>
            </w:r>
          </w:p>
          <w:p w14:paraId="78E102C5" w14:textId="77777777" w:rsidR="00C029AF" w:rsidRPr="00C029AF" w:rsidRDefault="00C029AF" w:rsidP="00AE7274">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 xml:space="preserve">The </w:t>
            </w:r>
            <w:r w:rsidRPr="00C029AF">
              <w:rPr>
                <w:rFonts w:cstheme="minorHAnsi"/>
                <w:bCs/>
                <w:i/>
                <w:iCs/>
                <w:color w:val="D73329"/>
                <w:sz w:val="22"/>
                <w:szCs w:val="20"/>
              </w:rPr>
              <w:t>Observation Form</w:t>
            </w:r>
            <w:r w:rsidRPr="00C029AF">
              <w:rPr>
                <w:rFonts w:cstheme="minorHAnsi"/>
                <w:bCs/>
                <w:color w:val="D73329"/>
                <w:sz w:val="22"/>
                <w:szCs w:val="20"/>
              </w:rPr>
              <w:t xml:space="preserve"> must be completed by the assessor. The form must document the assessor’s observations on the candidate’s performance while consulting with Judith to identify if she has been neglected by her temporary support worker.</w:t>
            </w:r>
          </w:p>
          <w:p w14:paraId="6B343713" w14:textId="77777777" w:rsidR="00C029AF" w:rsidRPr="00C029AF" w:rsidRDefault="00C029AF" w:rsidP="00AE7274">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This form lists all the practical skills that the candidate must demonstrate while completing this task.</w:t>
            </w:r>
          </w:p>
          <w:p w14:paraId="4D31C951" w14:textId="77777777" w:rsidR="00C029AF" w:rsidRPr="00C029AF" w:rsidRDefault="00C029AF" w:rsidP="00AE7274">
            <w:pPr>
              <w:tabs>
                <w:tab w:val="left" w:pos="180"/>
              </w:tabs>
              <w:spacing w:after="120" w:line="276" w:lineRule="auto"/>
              <w:ind w:left="0" w:right="0" w:firstLine="0"/>
              <w:jc w:val="both"/>
              <w:rPr>
                <w:rFonts w:cstheme="minorHAnsi"/>
                <w:bCs/>
                <w:color w:val="D73329"/>
              </w:rPr>
            </w:pPr>
            <w:r w:rsidRPr="00C029AF">
              <w:rPr>
                <w:rFonts w:cstheme="minorHAnsi"/>
                <w:bCs/>
                <w:color w:val="D73329"/>
                <w:sz w:val="22"/>
                <w:szCs w:val="20"/>
              </w:rPr>
              <w:t xml:space="preserve">For a satisfactory performance, the candidate must demonstrate each practical skill listed in this form, i.e. assessor has ticked YES in all items of the </w:t>
            </w:r>
            <w:r w:rsidRPr="00C029AF">
              <w:rPr>
                <w:rFonts w:cstheme="minorHAnsi"/>
                <w:bCs/>
                <w:i/>
                <w:iCs/>
                <w:color w:val="D73329"/>
                <w:sz w:val="22"/>
                <w:szCs w:val="20"/>
              </w:rPr>
              <w:t>Observation Form</w:t>
            </w:r>
            <w:r w:rsidRPr="00C029AF">
              <w:rPr>
                <w:rFonts w:cstheme="minorHAnsi"/>
                <w:bCs/>
                <w:color w:val="D73329"/>
                <w:sz w:val="22"/>
                <w:szCs w:val="20"/>
              </w:rPr>
              <w:t>.</w:t>
            </w:r>
          </w:p>
        </w:tc>
      </w:tr>
    </w:tbl>
    <w:p w14:paraId="7B1854AF" w14:textId="77777777" w:rsidR="00C029AF" w:rsidRPr="00C029AF" w:rsidRDefault="00C029AF" w:rsidP="00C029AF">
      <w:pPr>
        <w:spacing w:after="120" w:line="276" w:lineRule="auto"/>
        <w:rPr>
          <w:rFonts w:cstheme="minorHAnsi"/>
          <w:color w:val="404040" w:themeColor="text1" w:themeTint="BF"/>
          <w:sz w:val="24"/>
          <w:szCs w:val="24"/>
        </w:rPr>
      </w:pPr>
      <w:r w:rsidRPr="00C029AF">
        <w:rPr>
          <w:rFonts w:cstheme="minorHAnsi"/>
          <w:color w:val="404040" w:themeColor="text1" w:themeTint="BF"/>
          <w:sz w:val="24"/>
          <w:szCs w:val="24"/>
        </w:rPr>
        <w:br w:type="page"/>
      </w:r>
    </w:p>
    <w:p w14:paraId="6F75C4D1" w14:textId="33281A11" w:rsidR="00C029AF" w:rsidRPr="00C029AF" w:rsidRDefault="00C029AF" w:rsidP="00C029AF">
      <w:pPr>
        <w:keepNext/>
        <w:keepLines/>
        <w:spacing w:after="120" w:line="276" w:lineRule="auto"/>
        <w:ind w:left="0" w:firstLine="0"/>
        <w:outlineLvl w:val="2"/>
        <w:rPr>
          <w:rFonts w:ascii="Arial" w:eastAsiaTheme="majorEastAsia" w:hAnsi="Arial" w:cstheme="majorBidi"/>
          <w:color w:val="262626" w:themeColor="text1" w:themeTint="D9"/>
          <w:sz w:val="24"/>
          <w:szCs w:val="24"/>
        </w:rPr>
      </w:pPr>
      <w:bookmarkStart w:id="79" w:name="_Toc100578711"/>
      <w:bookmarkStart w:id="80" w:name="_Toc122677043"/>
      <w:r w:rsidRPr="00C029AF">
        <w:rPr>
          <w:rFonts w:ascii="Arial" w:eastAsiaTheme="majorEastAsia" w:hAnsi="Arial" w:cstheme="majorBidi"/>
          <w:color w:val="262626" w:themeColor="text1" w:themeTint="D9"/>
          <w:sz w:val="24"/>
          <w:szCs w:val="24"/>
        </w:rPr>
        <w:lastRenderedPageBreak/>
        <w:t>Task 2.3 – Reporting Indicators of Possible Neglect</w:t>
      </w:r>
      <w:bookmarkEnd w:id="79"/>
      <w:bookmarkEnd w:id="8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951FA1E" w14:textId="77777777" w:rsidTr="00502C47">
        <w:trPr>
          <w:cantSplit/>
          <w:trHeight w:val="1260"/>
          <w:jc w:val="center"/>
        </w:trPr>
        <w:tc>
          <w:tcPr>
            <w:tcW w:w="848" w:type="pct"/>
            <w:tcBorders>
              <w:top w:val="nil"/>
              <w:left w:val="nil"/>
              <w:bottom w:val="nil"/>
              <w:right w:val="nil"/>
            </w:tcBorders>
            <w:shd w:val="clear" w:color="auto" w:fill="auto"/>
          </w:tcPr>
          <w:p w14:paraId="140C80E3"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35D38002" wp14:editId="0DE29AA8">
                  <wp:extent cx="682388" cy="712561"/>
                  <wp:effectExtent l="0" t="0" r="3810" b="0"/>
                  <wp:docPr id="29"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EB93ACA" w14:textId="77777777" w:rsidR="00C029AF" w:rsidRPr="0066505E" w:rsidRDefault="00C029AF" w:rsidP="00C029AF">
            <w:pPr>
              <w:spacing w:after="120" w:line="276" w:lineRule="auto"/>
              <w:ind w:left="0" w:right="0" w:firstLine="0"/>
              <w:jc w:val="both"/>
              <w:rPr>
                <w:color w:val="404040" w:themeColor="text1" w:themeTint="BF"/>
              </w:rPr>
            </w:pPr>
            <w:r w:rsidRPr="0066505E">
              <w:rPr>
                <w:rFonts w:cstheme="minorHAnsi"/>
                <w:color w:val="404040" w:themeColor="text1" w:themeTint="BF"/>
                <w:szCs w:val="24"/>
              </w:rPr>
              <w:t xml:space="preserve">Lotus Compassionate Care’s Policies and Procedures also require all employees to report any indications or signs of possible neglect to their immediate supervisor. This is based on the conditions for reportable incidents set in the Aged Care Act 1997. </w:t>
            </w:r>
          </w:p>
          <w:p w14:paraId="6311254E" w14:textId="77777777" w:rsidR="00C029AF" w:rsidRPr="0066505E" w:rsidRDefault="00C029AF" w:rsidP="00C029AF">
            <w:pPr>
              <w:spacing w:after="120" w:line="276" w:lineRule="auto"/>
              <w:ind w:left="-17" w:right="10" w:firstLine="0"/>
              <w:jc w:val="both"/>
              <w:rPr>
                <w:rFonts w:cstheme="minorHAnsi"/>
                <w:color w:val="404040" w:themeColor="text1" w:themeTint="BF"/>
                <w:szCs w:val="24"/>
                <w:lang w:val="en-PH"/>
              </w:rPr>
            </w:pPr>
            <w:r w:rsidRPr="0066505E">
              <w:rPr>
                <w:rFonts w:cstheme="minorHAnsi"/>
                <w:color w:val="404040" w:themeColor="text1" w:themeTint="BF"/>
                <w:szCs w:val="24"/>
              </w:rPr>
              <w:t xml:space="preserve">This part of the assessment is a </w:t>
            </w:r>
            <w:r w:rsidRPr="0066505E">
              <w:rPr>
                <w:rFonts w:cstheme="minorHAnsi"/>
                <w:b/>
                <w:bCs/>
                <w:color w:val="404040" w:themeColor="text1" w:themeTint="BF"/>
                <w:szCs w:val="24"/>
              </w:rPr>
              <w:t>Role Play Activity.</w:t>
            </w:r>
            <w:r w:rsidRPr="0066505E">
              <w:rPr>
                <w:rFonts w:cstheme="minorHAnsi"/>
                <w:color w:val="404040" w:themeColor="text1" w:themeTint="BF"/>
                <w:szCs w:val="24"/>
              </w:rPr>
              <w:t xml:space="preserve"> </w:t>
            </w:r>
          </w:p>
          <w:p w14:paraId="23D11DF2" w14:textId="77777777" w:rsidR="00C029AF" w:rsidRPr="0066505E" w:rsidRDefault="00C029AF" w:rsidP="00C029AF">
            <w:pPr>
              <w:spacing w:after="120" w:line="276" w:lineRule="auto"/>
              <w:ind w:left="-17" w:right="10" w:firstLine="0"/>
              <w:jc w:val="both"/>
              <w:rPr>
                <w:rFonts w:cstheme="minorHAnsi"/>
                <w:color w:val="404040" w:themeColor="text1" w:themeTint="BF"/>
                <w:szCs w:val="24"/>
              </w:rPr>
            </w:pPr>
            <w:r w:rsidRPr="0066505E">
              <w:rPr>
                <w:rFonts w:cstheme="minorHAnsi"/>
                <w:color w:val="404040" w:themeColor="text1" w:themeTint="BF"/>
                <w:szCs w:val="24"/>
              </w:rPr>
              <w:t>In this Role Play Activity, you are required to report the indicators of possible neglect you have identified to your supervisor.</w:t>
            </w:r>
          </w:p>
          <w:p w14:paraId="28768304" w14:textId="31CEF8B2" w:rsidR="00C029AF" w:rsidRPr="0066505E" w:rsidRDefault="00C029AF" w:rsidP="00C029AF">
            <w:pPr>
              <w:spacing w:after="120" w:line="276" w:lineRule="auto"/>
              <w:ind w:left="-17" w:right="10" w:firstLine="0"/>
              <w:jc w:val="both"/>
              <w:rPr>
                <w:rFonts w:cstheme="minorHAnsi"/>
                <w:color w:val="404040" w:themeColor="text1" w:themeTint="BF"/>
                <w:szCs w:val="24"/>
              </w:rPr>
            </w:pPr>
            <w:r w:rsidRPr="0066505E">
              <w:rPr>
                <w:rFonts w:cstheme="minorHAnsi"/>
                <w:color w:val="404040" w:themeColor="text1" w:themeTint="BF"/>
                <w:szCs w:val="24"/>
              </w:rPr>
              <w:t>You will need one volunteer to act as your supervisor.</w:t>
            </w:r>
          </w:p>
          <w:p w14:paraId="429B11D7" w14:textId="77777777" w:rsidR="007B18A9" w:rsidRPr="0066505E" w:rsidRDefault="007B18A9" w:rsidP="007B18A9">
            <w:pPr>
              <w:spacing w:before="240" w:after="120" w:line="276" w:lineRule="auto"/>
              <w:ind w:left="0" w:right="0" w:firstLine="0"/>
              <w:jc w:val="both"/>
              <w:rPr>
                <w:rFonts w:cstheme="minorHAnsi"/>
                <w:b/>
                <w:bCs/>
                <w:color w:val="404040" w:themeColor="text1" w:themeTint="BF"/>
                <w:szCs w:val="24"/>
              </w:rPr>
            </w:pPr>
            <w:r w:rsidRPr="0066505E">
              <w:rPr>
                <w:rFonts w:cstheme="minorHAnsi"/>
                <w:b/>
                <w:bCs/>
                <w:color w:val="404040" w:themeColor="text1" w:themeTint="BF"/>
                <w:szCs w:val="24"/>
              </w:rPr>
              <w:t>YOU WILL BE ASSESSED ON YOUR</w:t>
            </w:r>
          </w:p>
          <w:p w14:paraId="69E5A98F" w14:textId="758F7178" w:rsidR="00C029AF" w:rsidRPr="0066505E" w:rsidRDefault="00C029AF">
            <w:pPr>
              <w:numPr>
                <w:ilvl w:val="0"/>
                <w:numId w:val="108"/>
              </w:numPr>
              <w:spacing w:after="120" w:line="276" w:lineRule="auto"/>
              <w:ind w:left="714" w:right="0" w:hanging="357"/>
              <w:jc w:val="both"/>
              <w:rPr>
                <w:rFonts w:cstheme="minorHAnsi"/>
                <w:color w:val="404040" w:themeColor="text1" w:themeTint="BF"/>
                <w:szCs w:val="24"/>
              </w:rPr>
            </w:pPr>
            <w:r w:rsidRPr="0066505E">
              <w:rPr>
                <w:rFonts w:cstheme="minorHAnsi"/>
                <w:color w:val="404040" w:themeColor="text1" w:themeTint="BF"/>
                <w:szCs w:val="24"/>
              </w:rPr>
              <w:t>Practical knowledge of reporting policies and procedures and legal requirements</w:t>
            </w:r>
          </w:p>
          <w:p w14:paraId="2AA6D4A7" w14:textId="575BBDDB" w:rsidR="00C029AF" w:rsidRPr="0066505E" w:rsidRDefault="00C029AF">
            <w:pPr>
              <w:numPr>
                <w:ilvl w:val="0"/>
                <w:numId w:val="108"/>
              </w:numPr>
              <w:spacing w:after="120" w:line="276" w:lineRule="auto"/>
              <w:ind w:left="714" w:right="0" w:hanging="357"/>
              <w:jc w:val="both"/>
              <w:rPr>
                <w:rFonts w:cstheme="minorHAnsi"/>
                <w:color w:val="404040" w:themeColor="text1" w:themeTint="BF"/>
                <w:szCs w:val="24"/>
              </w:rPr>
            </w:pPr>
            <w:r w:rsidRPr="0066505E">
              <w:rPr>
                <w:rFonts w:cstheme="minorHAnsi"/>
                <w:color w:val="404040" w:themeColor="text1" w:themeTint="BF"/>
                <w:szCs w:val="24"/>
              </w:rPr>
              <w:t>Practical skills relevant to reporting indicators of possible neglect</w:t>
            </w:r>
          </w:p>
          <w:p w14:paraId="53AB11AE" w14:textId="6CDE16FA" w:rsidR="007B18A9" w:rsidRPr="0066505E" w:rsidRDefault="007B18A9" w:rsidP="007B18A9">
            <w:pPr>
              <w:spacing w:before="240" w:after="120" w:line="276" w:lineRule="auto"/>
              <w:ind w:left="0" w:right="0" w:firstLine="0"/>
              <w:jc w:val="both"/>
              <w:rPr>
                <w:rFonts w:cstheme="minorHAnsi"/>
                <w:b/>
                <w:bCs/>
                <w:color w:val="404040" w:themeColor="text1" w:themeTint="BF"/>
                <w:szCs w:val="24"/>
              </w:rPr>
            </w:pPr>
            <w:r w:rsidRPr="0066505E">
              <w:rPr>
                <w:rFonts w:cstheme="minorHAnsi"/>
                <w:b/>
                <w:bCs/>
                <w:color w:val="404040" w:themeColor="text1" w:themeTint="BF"/>
                <w:szCs w:val="24"/>
              </w:rPr>
              <w:t>OBSERVATION FORM</w:t>
            </w:r>
          </w:p>
          <w:p w14:paraId="5D38CE40" w14:textId="22049459" w:rsidR="00C029AF" w:rsidRPr="0066505E"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66505E">
              <w:rPr>
                <w:rFonts w:cstheme="minorHAnsi"/>
                <w:color w:val="404040" w:themeColor="text1" w:themeTint="BF"/>
                <w:szCs w:val="24"/>
              </w:rPr>
              <w:t xml:space="preserve">Before starting this task, review the </w:t>
            </w:r>
            <w:r w:rsidRPr="0066505E">
              <w:rPr>
                <w:rFonts w:cstheme="minorHAnsi"/>
                <w:b/>
                <w:bCs/>
                <w:color w:val="404040" w:themeColor="text1" w:themeTint="BF"/>
                <w:szCs w:val="24"/>
              </w:rPr>
              <w:t xml:space="preserve">Case Study Task 2.3 – </w:t>
            </w:r>
            <w:r w:rsidRPr="0066505E">
              <w:rPr>
                <w:rFonts w:cstheme="minorHAnsi"/>
                <w:b/>
                <w:color w:val="404040" w:themeColor="text1" w:themeTint="BF"/>
                <w:szCs w:val="24"/>
              </w:rPr>
              <w:t>Observation Form</w:t>
            </w:r>
            <w:r w:rsidRPr="0066505E">
              <w:rPr>
                <w:rFonts w:cstheme="minorHAnsi"/>
                <w:color w:val="404040" w:themeColor="text1" w:themeTint="BF"/>
                <w:szCs w:val="24"/>
              </w:rPr>
              <w:t xml:space="preserve"> provided along with this workbook. This form outlines all the practical skills you need to demonstrate while completing this task.</w:t>
            </w:r>
          </w:p>
          <w:p w14:paraId="413A5AC3" w14:textId="383C3A6D" w:rsidR="007B18A9" w:rsidRPr="0066505E" w:rsidRDefault="007B18A9" w:rsidP="007B18A9">
            <w:pPr>
              <w:spacing w:before="240" w:after="120" w:line="276" w:lineRule="auto"/>
              <w:ind w:left="0" w:right="0" w:firstLine="0"/>
              <w:jc w:val="both"/>
              <w:rPr>
                <w:rFonts w:cstheme="minorHAnsi"/>
                <w:b/>
                <w:bCs/>
                <w:color w:val="404040" w:themeColor="text1" w:themeTint="BF"/>
                <w:szCs w:val="24"/>
              </w:rPr>
            </w:pPr>
            <w:r w:rsidRPr="0066505E">
              <w:rPr>
                <w:rFonts w:cstheme="minorHAnsi"/>
                <w:b/>
                <w:bCs/>
                <w:color w:val="404040" w:themeColor="text1" w:themeTint="BF"/>
                <w:szCs w:val="24"/>
              </w:rPr>
              <w:t>YOUR ASSESSOR WILL</w:t>
            </w:r>
          </w:p>
          <w:p w14:paraId="1F81176B" w14:textId="047CEA33"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Organise access to the environment and resources required to complete this assessment</w:t>
            </w:r>
          </w:p>
          <w:p w14:paraId="366C35EB" w14:textId="44E79CF3"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Advise you on the time and location of the assessment</w:t>
            </w:r>
          </w:p>
          <w:p w14:paraId="705D4E3C" w14:textId="47316AC9"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Discuss with you the practical skills listed in the Observation Form prior to the assessment</w:t>
            </w:r>
          </w:p>
          <w:p w14:paraId="468F5A25" w14:textId="4DDA8D11"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Brief you on your role in this assessment</w:t>
            </w:r>
          </w:p>
          <w:p w14:paraId="04820B25" w14:textId="4B4D8EF9"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Brief your volunteers on their role in the assessmen</w:t>
            </w:r>
            <w:r w:rsidR="004F1751" w:rsidRPr="0066505E">
              <w:rPr>
                <w:rFonts w:cstheme="minorHAnsi"/>
                <w:color w:val="404040" w:themeColor="text1" w:themeTint="BF"/>
                <w:szCs w:val="28"/>
              </w:rPr>
              <w:t>t</w:t>
            </w:r>
          </w:p>
          <w:p w14:paraId="0BF24BC8" w14:textId="4031A32B" w:rsidR="00C029AF" w:rsidRPr="00C029AF" w:rsidRDefault="00C029AF">
            <w:pPr>
              <w:numPr>
                <w:ilvl w:val="0"/>
                <w:numId w:val="101"/>
              </w:numPr>
              <w:spacing w:after="120" w:line="276" w:lineRule="auto"/>
              <w:ind w:left="714" w:right="0" w:hanging="357"/>
              <w:jc w:val="both"/>
              <w:rPr>
                <w:rFonts w:cstheme="minorHAnsi"/>
                <w:color w:val="404040" w:themeColor="text1" w:themeTint="BF"/>
                <w:szCs w:val="24"/>
              </w:rPr>
            </w:pPr>
            <w:r w:rsidRPr="0066505E">
              <w:rPr>
                <w:rFonts w:cstheme="minorHAnsi"/>
                <w:color w:val="404040" w:themeColor="text1" w:themeTint="BF"/>
                <w:szCs w:val="28"/>
              </w:rPr>
              <w:t>Address your queries and concerns regarding this task</w:t>
            </w:r>
          </w:p>
        </w:tc>
      </w:tr>
    </w:tbl>
    <w:p w14:paraId="08F52F29" w14:textId="77777777" w:rsidR="00C029AF" w:rsidRPr="00C029AF" w:rsidRDefault="00C029AF" w:rsidP="00C029AF">
      <w:r w:rsidRPr="00C029A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6EB2F526"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1EFEB4"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5D1E0BD1"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64B83541"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09DFE0C6"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6CBEBD74"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6C770DD0"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2E59DC60"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4868136F"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2.3 – Supervisor Briefing Document</w:t>
            </w:r>
          </w:p>
          <w:p w14:paraId="5BBE6AE1" w14:textId="77777777" w:rsidR="00C029AF" w:rsidRPr="00C029AF" w:rsidRDefault="00C029AF" w:rsidP="00F0641C">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3317269C"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1A310597"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65B0404E" w14:textId="77777777" w:rsidR="00C029AF" w:rsidRPr="00C029AF" w:rsidRDefault="00C029AF">
            <w:pPr>
              <w:numPr>
                <w:ilvl w:val="0"/>
                <w:numId w:val="121"/>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359FD0FF" w14:textId="77777777" w:rsidR="00C029AF" w:rsidRPr="00C029AF" w:rsidRDefault="00C029AF">
            <w:pPr>
              <w:numPr>
                <w:ilvl w:val="0"/>
                <w:numId w:val="121"/>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4F218640" w14:textId="77777777" w:rsidR="00C029AF" w:rsidRPr="00C029AF" w:rsidRDefault="00C029AF">
            <w:pPr>
              <w:numPr>
                <w:ilvl w:val="0"/>
                <w:numId w:val="121"/>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54282741"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2376D8EF" w14:textId="77777777" w:rsidR="00C029AF" w:rsidRPr="00C029AF" w:rsidRDefault="00C029AF">
            <w:pPr>
              <w:numPr>
                <w:ilvl w:val="0"/>
                <w:numId w:val="12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216D0704" w14:textId="77777777" w:rsidR="00C029AF" w:rsidRPr="00C029AF" w:rsidRDefault="00C029AF">
            <w:pPr>
              <w:numPr>
                <w:ilvl w:val="0"/>
                <w:numId w:val="12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6273A4B2" w14:textId="77777777" w:rsidR="00C029AF" w:rsidRPr="00C029AF" w:rsidRDefault="00C029AF" w:rsidP="003B30C2">
      <w:pPr>
        <w:spacing w:before="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029AF" w:rsidRPr="00C029AF" w14:paraId="73F97641"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9821E1A"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PC2.5 (p)</w:t>
            </w:r>
          </w:p>
          <w:p w14:paraId="5FC99253" w14:textId="77777777" w:rsidR="00C029AF" w:rsidRPr="00C029AF" w:rsidRDefault="00C029AF" w:rsidP="003B30C2">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 xml:space="preserve">Marking guide </w:t>
            </w:r>
          </w:p>
          <w:p w14:paraId="52FF73E9" w14:textId="77777777" w:rsidR="00C029AF" w:rsidRPr="00C029AF" w:rsidRDefault="00C029AF" w:rsidP="003B30C2">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Case Study Task 2.3 – Observation Form</w:t>
            </w:r>
          </w:p>
          <w:p w14:paraId="2D0E91DB" w14:textId="77777777" w:rsidR="00C029AF" w:rsidRPr="00C029AF" w:rsidRDefault="00C029AF" w:rsidP="003B30C2">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 xml:space="preserve">The </w:t>
            </w:r>
            <w:r w:rsidRPr="00C029AF">
              <w:rPr>
                <w:rFonts w:cstheme="minorHAnsi"/>
                <w:bCs/>
                <w:i/>
                <w:iCs/>
                <w:color w:val="D73329"/>
                <w:sz w:val="22"/>
                <w:szCs w:val="20"/>
              </w:rPr>
              <w:t>Observation Form</w:t>
            </w:r>
            <w:r w:rsidRPr="00C029AF">
              <w:rPr>
                <w:rFonts w:cstheme="minorHAnsi"/>
                <w:bCs/>
                <w:color w:val="D73329"/>
                <w:sz w:val="22"/>
                <w:szCs w:val="20"/>
              </w:rPr>
              <w:t xml:space="preserve"> must be completed by the assessor. The form must document the assessor’s observations on the candidate’s performance while reporting the indicators of possible neglect you have identified to your supervisor</w:t>
            </w:r>
          </w:p>
          <w:p w14:paraId="22FE3ABA" w14:textId="77777777" w:rsidR="00C029AF" w:rsidRPr="00C029AF" w:rsidRDefault="00C029AF" w:rsidP="003B30C2">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This form lists all the practical skills that the candidate must demonstrate while completing this task.</w:t>
            </w:r>
          </w:p>
          <w:p w14:paraId="0E1FC5F1" w14:textId="77777777" w:rsidR="00C029AF" w:rsidRPr="00C029AF" w:rsidRDefault="00C029AF" w:rsidP="003B30C2">
            <w:pPr>
              <w:spacing w:after="120" w:line="276" w:lineRule="auto"/>
              <w:ind w:left="0" w:right="0" w:firstLine="0"/>
              <w:jc w:val="both"/>
              <w:rPr>
                <w:rFonts w:cstheme="minorHAnsi"/>
                <w:color w:val="D73329"/>
              </w:rPr>
            </w:pPr>
            <w:r w:rsidRPr="00C029AF">
              <w:rPr>
                <w:rFonts w:cstheme="minorHAnsi"/>
                <w:bCs/>
                <w:color w:val="D73329"/>
                <w:sz w:val="22"/>
                <w:szCs w:val="20"/>
              </w:rPr>
              <w:t xml:space="preserve">For a satisfactory performance, the candidate must demonstrate each practical skill listed in this form, i.e. assessor has ticked YES in all items of the </w:t>
            </w:r>
            <w:r w:rsidRPr="00C029AF">
              <w:rPr>
                <w:rFonts w:cstheme="minorHAnsi"/>
                <w:bCs/>
                <w:i/>
                <w:iCs/>
                <w:color w:val="D73329"/>
                <w:sz w:val="22"/>
                <w:szCs w:val="20"/>
              </w:rPr>
              <w:t>Observation Form</w:t>
            </w:r>
            <w:r w:rsidRPr="00C029AF">
              <w:rPr>
                <w:rFonts w:cstheme="minorHAnsi"/>
                <w:bCs/>
                <w:color w:val="D73329"/>
                <w:sz w:val="22"/>
                <w:szCs w:val="20"/>
              </w:rPr>
              <w:t>.</w:t>
            </w:r>
          </w:p>
        </w:tc>
      </w:tr>
    </w:tbl>
    <w:p w14:paraId="167E5DDA" w14:textId="77777777" w:rsidR="00C029AF" w:rsidRPr="00C029AF" w:rsidRDefault="00C029AF" w:rsidP="003B30C2">
      <w:pPr>
        <w:spacing w:after="120" w:line="276" w:lineRule="auto"/>
        <w:ind w:left="0" w:firstLine="0"/>
        <w:rPr>
          <w:rFonts w:cstheme="minorHAnsi"/>
          <w:i/>
          <w:iCs/>
          <w:color w:val="404040" w:themeColor="text1" w:themeTint="BF"/>
          <w:sz w:val="24"/>
          <w:szCs w:val="24"/>
        </w:rPr>
      </w:pPr>
      <w:r w:rsidRPr="00C029AF">
        <w:rPr>
          <w:rFonts w:cstheme="minorHAnsi"/>
          <w:i/>
          <w:iCs/>
          <w:color w:val="404040" w:themeColor="text1" w:themeTint="BF"/>
          <w:sz w:val="24"/>
          <w:szCs w:val="24"/>
        </w:rPr>
        <w:br w:type="page"/>
      </w:r>
    </w:p>
    <w:p w14:paraId="08E3347D" w14:textId="0FDE4F3E"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81" w:name="_Toc100578712"/>
      <w:bookmarkStart w:id="82" w:name="_Toc122677044"/>
      <w:r w:rsidRPr="00C029AF">
        <w:rPr>
          <w:rFonts w:ascii="Arial" w:eastAsiaTheme="majorEastAsia" w:hAnsi="Arial" w:cstheme="majorBidi"/>
          <w:b/>
          <w:color w:val="7F7F7F" w:themeColor="text1" w:themeTint="80"/>
          <w:sz w:val="32"/>
          <w:szCs w:val="32"/>
          <w:lang w:bidi="en-US"/>
        </w:rPr>
        <w:lastRenderedPageBreak/>
        <w:t>Case Study 3 – Matilda</w:t>
      </w:r>
      <w:bookmarkEnd w:id="81"/>
      <w:bookmarkEnd w:id="82"/>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7D7BC231" w14:textId="77777777" w:rsidTr="00502C47">
        <w:trPr>
          <w:trHeight w:val="2136"/>
        </w:trPr>
        <w:tc>
          <w:tcPr>
            <w:tcW w:w="9016" w:type="dxa"/>
            <w:tcBorders>
              <w:top w:val="nil"/>
              <w:left w:val="nil"/>
              <w:bottom w:val="nil"/>
              <w:right w:val="nil"/>
            </w:tcBorders>
            <w:shd w:val="clear" w:color="auto" w:fill="C8EA92"/>
          </w:tcPr>
          <w:p w14:paraId="0F614D0B" w14:textId="77777777" w:rsidR="00C029AF" w:rsidRDefault="00C029AF" w:rsidP="00C029AF">
            <w:pPr>
              <w:spacing w:after="120" w:line="276" w:lineRule="auto"/>
              <w:ind w:left="0" w:right="0" w:firstLine="0"/>
              <w:jc w:val="center"/>
              <w:rPr>
                <w:b/>
                <w:color w:val="404040" w:themeColor="text1" w:themeTint="BF"/>
              </w:rPr>
            </w:pPr>
            <w:r w:rsidRPr="009629AC">
              <w:rPr>
                <w:b/>
                <w:color w:val="404040" w:themeColor="text1" w:themeTint="BF"/>
              </w:rPr>
              <w:t>SCENARIO</w:t>
            </w:r>
          </w:p>
          <w:p w14:paraId="2D5BAA65" w14:textId="77777777" w:rsidR="00B826F1" w:rsidRPr="008655D6" w:rsidRDefault="00B826F1" w:rsidP="00B826F1">
            <w:pPr>
              <w:spacing w:after="120" w:line="276" w:lineRule="auto"/>
              <w:ind w:left="0" w:right="0" w:firstLine="0"/>
              <w:jc w:val="both"/>
              <w:rPr>
                <w:rFonts w:cstheme="minorHAnsi"/>
                <w:color w:val="404040" w:themeColor="text1" w:themeTint="BF"/>
                <w:szCs w:val="24"/>
              </w:rPr>
            </w:pPr>
            <w:r w:rsidRPr="008655D6">
              <w:rPr>
                <w:rFonts w:cstheme="minorHAnsi"/>
                <w:color w:val="404040" w:themeColor="text1" w:themeTint="BF"/>
                <w:szCs w:val="24"/>
              </w:rPr>
              <w:t>Matilda is 23 years old. She had been involved in an accident that left her with a fractured femur. She had undergone surgery to repair her bone. The doctor had advised her that it would take four to six months for her to recover.</w:t>
            </w:r>
          </w:p>
          <w:p w14:paraId="6800B063" w14:textId="39B5255F" w:rsidR="00C029AF" w:rsidRPr="00B826F1" w:rsidRDefault="00B826F1" w:rsidP="00C029AF">
            <w:pPr>
              <w:spacing w:after="120" w:line="276" w:lineRule="auto"/>
              <w:ind w:left="0" w:right="0" w:firstLine="0"/>
              <w:rPr>
                <w:b/>
                <w:color w:val="404040" w:themeColor="text1" w:themeTint="BF"/>
              </w:rPr>
            </w:pPr>
            <w:r w:rsidRPr="008655D6">
              <w:rPr>
                <w:rFonts w:cstheme="minorHAnsi"/>
                <w:color w:val="404040" w:themeColor="text1" w:themeTint="BF"/>
                <w:szCs w:val="24"/>
              </w:rPr>
              <w:t>Matilda wears a leg brace or immobilizer and uses crutches to get around. She is currently receiving individualised support at home to help her in her activities for daily living (ADL) while she recovers.</w:t>
            </w:r>
          </w:p>
        </w:tc>
      </w:tr>
    </w:tbl>
    <w:p w14:paraId="0FD5D827" w14:textId="77777777" w:rsidR="00C029AF" w:rsidRPr="00C029AF" w:rsidRDefault="00C029AF" w:rsidP="00C029AF">
      <w:pPr>
        <w:spacing w:after="120" w:line="276" w:lineRule="auto"/>
        <w:ind w:left="0" w:firstLine="0"/>
        <w:rPr>
          <w:lang w:val="en-GB" w:bidi="en-US"/>
        </w:rPr>
      </w:pPr>
    </w:p>
    <w:p w14:paraId="19D1F782" w14:textId="636B2009" w:rsidR="00C029AF" w:rsidRPr="009629AC"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83" w:name="_Toc100578713"/>
      <w:bookmarkStart w:id="84" w:name="_Toc122677045"/>
      <w:r w:rsidRPr="009629AC">
        <w:rPr>
          <w:rFonts w:ascii="Arial" w:eastAsiaTheme="majorEastAsia" w:hAnsi="Arial" w:cstheme="majorBidi"/>
          <w:color w:val="404040" w:themeColor="text1" w:themeTint="BF"/>
          <w:sz w:val="24"/>
          <w:szCs w:val="24"/>
        </w:rPr>
        <w:t>Task 3.1 – Providing Service</w:t>
      </w:r>
      <w:bookmarkEnd w:id="83"/>
      <w:bookmarkEnd w:id="84"/>
    </w:p>
    <w:tbl>
      <w:tblPr>
        <w:tblStyle w:val="TableGrid"/>
        <w:tblW w:w="5000" w:type="pct"/>
        <w:tblLook w:val="04A0" w:firstRow="1" w:lastRow="0" w:firstColumn="1" w:lastColumn="0" w:noHBand="0" w:noVBand="1"/>
      </w:tblPr>
      <w:tblGrid>
        <w:gridCol w:w="9026"/>
      </w:tblGrid>
      <w:tr w:rsidR="00C029AF" w:rsidRPr="00C029AF" w14:paraId="10D474FA" w14:textId="77777777" w:rsidTr="00502C47">
        <w:tc>
          <w:tcPr>
            <w:tcW w:w="5000" w:type="pct"/>
            <w:tcBorders>
              <w:top w:val="nil"/>
              <w:left w:val="nil"/>
              <w:bottom w:val="nil"/>
              <w:right w:val="nil"/>
            </w:tcBorders>
            <w:shd w:val="clear" w:color="auto" w:fill="C8EA92"/>
          </w:tcPr>
          <w:p w14:paraId="2710F791" w14:textId="77777777" w:rsidR="00C029AF" w:rsidRPr="00C029AF" w:rsidRDefault="00C029AF" w:rsidP="00C029AF">
            <w:pPr>
              <w:spacing w:after="120" w:line="276" w:lineRule="auto"/>
              <w:ind w:left="-17" w:right="10" w:firstLine="0"/>
              <w:jc w:val="center"/>
              <w:rPr>
                <w:rFonts w:cstheme="minorHAnsi"/>
                <w:b/>
                <w:bCs/>
                <w:color w:val="404040" w:themeColor="text1" w:themeTint="BF"/>
                <w:szCs w:val="24"/>
              </w:rPr>
            </w:pPr>
            <w:r w:rsidRPr="00C029AF">
              <w:rPr>
                <w:rFonts w:cstheme="minorHAnsi"/>
                <w:b/>
                <w:bCs/>
                <w:color w:val="404040" w:themeColor="text1" w:themeTint="BF"/>
                <w:szCs w:val="24"/>
              </w:rPr>
              <w:t>SCENARIO</w:t>
            </w:r>
          </w:p>
          <w:p w14:paraId="50F63823" w14:textId="0A14071C" w:rsidR="00C029AF" w:rsidRPr="00C029AF" w:rsidRDefault="00C029AF" w:rsidP="001D321C">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You have noticed that Matilda frequently trips or snags her leg brace on random things around her house. These include the shoes by her doorway, the duvet that keeps falling off the couch and the power cord of her various electronics. You check her individualised plan and see that removing tripping hazards is part of her risk management plan.</w:t>
            </w:r>
          </w:p>
        </w:tc>
      </w:tr>
    </w:tbl>
    <w:p w14:paraId="419861A1" w14:textId="77777777" w:rsidR="00C029AF" w:rsidRPr="00C029AF" w:rsidRDefault="00C029AF" w:rsidP="009629AC">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C998FCC" w14:textId="77777777" w:rsidTr="00502C47">
        <w:trPr>
          <w:cantSplit/>
          <w:trHeight w:val="1260"/>
          <w:jc w:val="center"/>
        </w:trPr>
        <w:tc>
          <w:tcPr>
            <w:tcW w:w="848" w:type="pct"/>
            <w:tcBorders>
              <w:top w:val="nil"/>
              <w:left w:val="nil"/>
              <w:bottom w:val="nil"/>
              <w:right w:val="nil"/>
            </w:tcBorders>
            <w:shd w:val="clear" w:color="auto" w:fill="auto"/>
          </w:tcPr>
          <w:p w14:paraId="0DE629E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4953CEE9" wp14:editId="2F359D1B">
                  <wp:extent cx="682388" cy="712561"/>
                  <wp:effectExtent l="0" t="0" r="3810" b="0"/>
                  <wp:docPr id="7"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6DEF767" w14:textId="77777777" w:rsidR="00C029AF" w:rsidRPr="00C029AF" w:rsidRDefault="00C029AF" w:rsidP="00C029AF">
            <w:pPr>
              <w:spacing w:after="120" w:line="276" w:lineRule="auto"/>
              <w:ind w:left="-17" w:right="10" w:firstLine="0"/>
              <w:jc w:val="both"/>
              <w:rPr>
                <w:rFonts w:cstheme="minorHAnsi"/>
                <w:color w:val="404040" w:themeColor="text1" w:themeTint="BF"/>
                <w:szCs w:val="24"/>
                <w:lang w:val="en-PH"/>
              </w:rPr>
            </w:pPr>
            <w:r w:rsidRPr="00C029AF">
              <w:rPr>
                <w:rFonts w:cstheme="minorHAnsi"/>
                <w:color w:val="404040" w:themeColor="text1" w:themeTint="BF"/>
                <w:szCs w:val="24"/>
              </w:rPr>
              <w:t xml:space="preserve">This part of the assessment is a </w:t>
            </w:r>
            <w:r w:rsidRPr="00C029AF">
              <w:rPr>
                <w:rFonts w:cstheme="minorHAnsi"/>
                <w:b/>
                <w:bCs/>
                <w:color w:val="404040" w:themeColor="text1" w:themeTint="BF"/>
                <w:szCs w:val="24"/>
              </w:rPr>
              <w:t>Role Play Activity.</w:t>
            </w:r>
            <w:r w:rsidRPr="00C029AF">
              <w:rPr>
                <w:rFonts w:cstheme="minorHAnsi"/>
                <w:color w:val="404040" w:themeColor="text1" w:themeTint="BF"/>
                <w:szCs w:val="24"/>
              </w:rPr>
              <w:t xml:space="preserve"> </w:t>
            </w:r>
          </w:p>
          <w:p w14:paraId="32C5DBF2"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In this Role Play Activity, you are required to identify and remove tripping hazards in Matilda’s home.</w:t>
            </w:r>
          </w:p>
          <w:p w14:paraId="6B93AF39"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You will need one volunteer to act as Matilda.</w:t>
            </w:r>
          </w:p>
          <w:p w14:paraId="743B832C" w14:textId="77777777"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336453E0" w14:textId="77777777" w:rsidR="00C029AF" w:rsidRPr="00C029AF" w:rsidRDefault="00C029AF">
            <w:pPr>
              <w:numPr>
                <w:ilvl w:val="0"/>
                <w:numId w:val="10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knowledge of tripping hazards</w:t>
            </w:r>
          </w:p>
          <w:p w14:paraId="2AF299EF" w14:textId="77777777" w:rsidR="00C029AF" w:rsidRDefault="00C029AF">
            <w:pPr>
              <w:numPr>
                <w:ilvl w:val="0"/>
                <w:numId w:val="10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skills relevant to identifying and removing tripping hazards</w:t>
            </w:r>
          </w:p>
          <w:p w14:paraId="3E9B62A7" w14:textId="48CB7866"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8082C55" w14:textId="77777777" w:rsidR="00C029AF" w:rsidRPr="00C029AF" w:rsidRDefault="00C029AF" w:rsidP="00C029AF">
            <w:pPr>
              <w:tabs>
                <w:tab w:val="left" w:pos="180"/>
              </w:tabs>
              <w:spacing w:after="120" w:line="276" w:lineRule="auto"/>
              <w:ind w:left="0" w:right="0" w:firstLine="0"/>
              <w:jc w:val="both"/>
            </w:pPr>
            <w:r w:rsidRPr="00C029AF">
              <w:rPr>
                <w:rFonts w:cstheme="minorHAnsi"/>
                <w:color w:val="404040" w:themeColor="text1" w:themeTint="BF"/>
                <w:szCs w:val="24"/>
              </w:rPr>
              <w:t xml:space="preserve">Before starting this task, review the </w:t>
            </w:r>
            <w:r w:rsidRPr="00C029AF">
              <w:rPr>
                <w:rFonts w:cstheme="minorHAnsi"/>
                <w:b/>
                <w:bCs/>
                <w:color w:val="404040" w:themeColor="text1" w:themeTint="BF"/>
                <w:szCs w:val="24"/>
              </w:rPr>
              <w:t xml:space="preserve">Case Study Task 3.1 – </w:t>
            </w:r>
            <w:r w:rsidRPr="00C029AF">
              <w:rPr>
                <w:rFonts w:cstheme="minorHAnsi"/>
                <w:b/>
                <w:color w:val="404040" w:themeColor="text1" w:themeTint="BF"/>
                <w:szCs w:val="24"/>
              </w:rPr>
              <w:t>Observation Form</w:t>
            </w:r>
            <w:r w:rsidRPr="00C029AF">
              <w:rPr>
                <w:rFonts w:cstheme="minorHAnsi"/>
                <w:color w:val="404040" w:themeColor="text1" w:themeTint="BF"/>
                <w:szCs w:val="24"/>
              </w:rPr>
              <w:t xml:space="preserve"> provided along with this workbook. This form outlines all the practical skills you need to demonstrate while completing this task.</w:t>
            </w:r>
          </w:p>
        </w:tc>
      </w:tr>
    </w:tbl>
    <w:p w14:paraId="164CD5A8" w14:textId="77777777" w:rsidR="00BC17C4" w:rsidRDefault="00BC17C4">
      <w:r>
        <w:br w:type="page"/>
      </w:r>
    </w:p>
    <w:p w14:paraId="15675139" w14:textId="77777777" w:rsidR="00C029AF" w:rsidRDefault="00C029AF" w:rsidP="00C029AF">
      <w:pPr>
        <w:ind w:left="0" w:firstLine="0"/>
        <w:rPr>
          <w:sz w:val="10"/>
          <w:szCs w:val="10"/>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C17C4" w:rsidRPr="00C029AF" w14:paraId="2F419F3C" w14:textId="77777777" w:rsidTr="001B4B51">
        <w:trPr>
          <w:cantSplit/>
          <w:trHeight w:val="1260"/>
          <w:jc w:val="center"/>
        </w:trPr>
        <w:tc>
          <w:tcPr>
            <w:tcW w:w="848" w:type="pct"/>
            <w:tcBorders>
              <w:top w:val="nil"/>
              <w:left w:val="nil"/>
              <w:bottom w:val="nil"/>
              <w:right w:val="nil"/>
            </w:tcBorders>
            <w:shd w:val="clear" w:color="auto" w:fill="auto"/>
          </w:tcPr>
          <w:p w14:paraId="6F320F83" w14:textId="41FEA8B4" w:rsidR="00BC17C4" w:rsidRPr="00C029AF" w:rsidRDefault="00BC17C4" w:rsidP="001B4B51">
            <w:pPr>
              <w:spacing w:after="120" w:line="276" w:lineRule="auto"/>
              <w:ind w:left="0" w:right="0" w:firstLine="0"/>
              <w:jc w:val="center"/>
              <w:rPr>
                <w:rFonts w:cstheme="minorHAnsi"/>
                <w:color w:val="262626" w:themeColor="text1" w:themeTint="D9"/>
                <w:szCs w:val="24"/>
                <w:highlight w:val="yellow"/>
              </w:rPr>
            </w:pPr>
          </w:p>
        </w:tc>
        <w:tc>
          <w:tcPr>
            <w:tcW w:w="4152" w:type="pct"/>
            <w:tcBorders>
              <w:top w:val="nil"/>
              <w:left w:val="nil"/>
              <w:bottom w:val="nil"/>
              <w:right w:val="nil"/>
            </w:tcBorders>
            <w:shd w:val="clear" w:color="auto" w:fill="B2DEF4"/>
            <w:vAlign w:val="center"/>
          </w:tcPr>
          <w:p w14:paraId="044DEDE8" w14:textId="77777777" w:rsidR="0053403D" w:rsidRDefault="0053403D" w:rsidP="0053403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3CAC9567"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 including one volunteer to act as Matilda.</w:t>
            </w:r>
          </w:p>
          <w:p w14:paraId="43EC6C21"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5FFD146A"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0B050BF7"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7762CB76" w14:textId="77777777" w:rsidR="00576B4E"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67D3466D" w14:textId="612C310E" w:rsidR="00BC17C4" w:rsidRPr="00576B4E" w:rsidRDefault="0053403D">
            <w:pPr>
              <w:numPr>
                <w:ilvl w:val="0"/>
                <w:numId w:val="101"/>
              </w:numPr>
              <w:spacing w:after="120" w:line="276" w:lineRule="auto"/>
              <w:ind w:left="714" w:right="0" w:hanging="357"/>
              <w:jc w:val="both"/>
              <w:rPr>
                <w:rFonts w:cstheme="minorHAnsi"/>
                <w:color w:val="404040" w:themeColor="text1" w:themeTint="BF"/>
                <w:szCs w:val="28"/>
              </w:rPr>
            </w:pPr>
            <w:r w:rsidRPr="00576B4E">
              <w:rPr>
                <w:rFonts w:cstheme="minorHAnsi"/>
                <w:color w:val="404040" w:themeColor="text1" w:themeTint="BF"/>
                <w:szCs w:val="28"/>
              </w:rPr>
              <w:t>Address your queries and concerns regarding this task.</w:t>
            </w:r>
          </w:p>
        </w:tc>
      </w:tr>
    </w:tbl>
    <w:p w14:paraId="44F11150" w14:textId="7D9B37FE" w:rsidR="00BC17C4" w:rsidRPr="0053403D" w:rsidRDefault="00BC17C4" w:rsidP="00576B4E">
      <w:pPr>
        <w:spacing w:before="0" w:line="276" w:lineRule="auto"/>
        <w:ind w:left="0" w:right="0" w:firstLine="0"/>
        <w:rPr>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37C13BAC"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A3B97F"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t>INSTRUCTIONS TO THE ASSESSOR</w:t>
            </w:r>
          </w:p>
          <w:p w14:paraId="1F10030C"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4451A8E5"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0BC92240"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3E33A88C"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5ED5DEA5"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4DCB4D56"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0B62BD94"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3.1 – Client Briefing Document</w:t>
            </w:r>
          </w:p>
          <w:p w14:paraId="660F885E" w14:textId="77777777" w:rsidR="00C029AF" w:rsidRPr="00C029AF" w:rsidRDefault="00C029AF" w:rsidP="00C029AF">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7CEF616D"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0679864A"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7F2189BD" w14:textId="77777777" w:rsidR="00C029AF" w:rsidRPr="00C029AF" w:rsidRDefault="00C029AF">
            <w:pPr>
              <w:numPr>
                <w:ilvl w:val="0"/>
                <w:numId w:val="12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44AE1517" w14:textId="77777777" w:rsidR="00C029AF" w:rsidRPr="00C029AF" w:rsidRDefault="00C029AF">
            <w:pPr>
              <w:numPr>
                <w:ilvl w:val="0"/>
                <w:numId w:val="12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656BEFE4" w14:textId="77777777" w:rsidR="00C029AF" w:rsidRPr="00C029AF" w:rsidRDefault="00C029AF">
            <w:pPr>
              <w:numPr>
                <w:ilvl w:val="0"/>
                <w:numId w:val="12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78DEE42D"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19E49733" w14:textId="77777777" w:rsidR="00C029AF" w:rsidRPr="00C029AF" w:rsidRDefault="00C029AF">
            <w:pPr>
              <w:numPr>
                <w:ilvl w:val="0"/>
                <w:numId w:val="12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718934F3" w14:textId="77777777" w:rsidR="00C029AF" w:rsidRPr="00C029AF" w:rsidRDefault="00C029AF">
            <w:pPr>
              <w:numPr>
                <w:ilvl w:val="0"/>
                <w:numId w:val="12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113F43E0" w14:textId="77777777" w:rsidR="00F449AC" w:rsidRPr="00576B4E" w:rsidRDefault="00F449AC">
      <w:pPr>
        <w:spacing w:after="120" w:line="276" w:lineRule="auto"/>
        <w:rPr>
          <w:sz w:val="14"/>
          <w:szCs w:val="14"/>
          <w:lang w:val="en-GB" w:bidi="en-US"/>
        </w:rPr>
      </w:pPr>
      <w:r w:rsidRPr="00576B4E">
        <w:rPr>
          <w:sz w:val="14"/>
          <w:szCs w:val="14"/>
          <w:lang w:val="en-GB"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653BD4B5"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94727E5"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PE1.2 (p), PE1.4 (p)</w:t>
            </w:r>
          </w:p>
          <w:p w14:paraId="29D2391C" w14:textId="77777777" w:rsidR="00C029AF" w:rsidRPr="00C029AF" w:rsidRDefault="00C029AF" w:rsidP="00B35C31">
            <w:pPr>
              <w:tabs>
                <w:tab w:val="left" w:pos="180"/>
              </w:tabs>
              <w:spacing w:after="120" w:line="276" w:lineRule="auto"/>
              <w:ind w:left="0" w:right="0" w:firstLine="0"/>
              <w:rPr>
                <w:rFonts w:cstheme="minorHAnsi"/>
                <w:b/>
                <w:color w:val="D73329"/>
                <w:sz w:val="22"/>
              </w:rPr>
            </w:pPr>
            <w:r w:rsidRPr="00C029AF">
              <w:rPr>
                <w:rFonts w:cstheme="minorHAnsi"/>
                <w:b/>
                <w:color w:val="D73329"/>
                <w:sz w:val="22"/>
              </w:rPr>
              <w:t xml:space="preserve">Marking guide </w:t>
            </w:r>
          </w:p>
          <w:p w14:paraId="00E5B481" w14:textId="77777777" w:rsidR="00C029AF" w:rsidRPr="00C029AF" w:rsidRDefault="00C029AF" w:rsidP="00B35C31">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Case Study Task 3.1 – Observation Form</w:t>
            </w:r>
          </w:p>
          <w:p w14:paraId="074A575D" w14:textId="77777777" w:rsidR="00C029AF" w:rsidRPr="00C029AF" w:rsidRDefault="00C029AF" w:rsidP="00B35C31">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szCs w:val="20"/>
              </w:rPr>
              <w:t xml:space="preserve">The </w:t>
            </w:r>
            <w:r w:rsidRPr="00C029AF">
              <w:rPr>
                <w:rFonts w:cstheme="minorHAnsi"/>
                <w:bCs/>
                <w:i/>
                <w:iCs/>
                <w:color w:val="D73329"/>
                <w:sz w:val="22"/>
                <w:szCs w:val="20"/>
              </w:rPr>
              <w:t>Observation Form</w:t>
            </w:r>
            <w:r w:rsidRPr="00C029AF">
              <w:rPr>
                <w:rFonts w:cstheme="minorHAnsi"/>
                <w:bCs/>
                <w:color w:val="D73329"/>
                <w:sz w:val="22"/>
                <w:szCs w:val="20"/>
              </w:rPr>
              <w:t xml:space="preserve"> must be completed by the assessor. The form must document the assessor’s observations on the candidate’s </w:t>
            </w:r>
            <w:r w:rsidRPr="00C029AF">
              <w:rPr>
                <w:rFonts w:cstheme="minorHAnsi"/>
                <w:bCs/>
                <w:color w:val="D73329"/>
                <w:sz w:val="22"/>
              </w:rPr>
              <w:t xml:space="preserve">performance while identifying and removing tripping hazards in Matilda’s home. </w:t>
            </w:r>
          </w:p>
          <w:p w14:paraId="4A063B7D" w14:textId="77777777" w:rsidR="00C029AF" w:rsidRPr="00C029AF" w:rsidRDefault="00C029AF" w:rsidP="00B35C31">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This form lists all the practical skills that the candidate must demonstrate while completing this task.</w:t>
            </w:r>
          </w:p>
          <w:p w14:paraId="6C25124C" w14:textId="77777777" w:rsidR="00C029AF" w:rsidRPr="00C029AF" w:rsidRDefault="00C029AF" w:rsidP="00B35C31">
            <w:pPr>
              <w:tabs>
                <w:tab w:val="left" w:pos="180"/>
              </w:tabs>
              <w:spacing w:after="120" w:line="276" w:lineRule="auto"/>
              <w:ind w:left="0" w:right="0" w:firstLine="0"/>
              <w:jc w:val="both"/>
              <w:rPr>
                <w:rFonts w:cstheme="minorHAnsi"/>
                <w:bCs/>
                <w:color w:val="D73329"/>
              </w:rPr>
            </w:pPr>
            <w:r w:rsidRPr="00C029AF">
              <w:rPr>
                <w:rFonts w:cstheme="minorHAnsi"/>
                <w:bCs/>
                <w:color w:val="D73329"/>
                <w:sz w:val="22"/>
                <w:szCs w:val="20"/>
              </w:rPr>
              <w:t xml:space="preserve">For a satisfactory performance, the candidate must demonstrate each practical skill listed in this form, i.e. assessor has ticked YES in all items of the </w:t>
            </w:r>
            <w:r w:rsidRPr="00C029AF">
              <w:rPr>
                <w:rFonts w:cstheme="minorHAnsi"/>
                <w:bCs/>
                <w:i/>
                <w:iCs/>
                <w:color w:val="D73329"/>
                <w:sz w:val="22"/>
                <w:szCs w:val="20"/>
              </w:rPr>
              <w:t>Observation Form</w:t>
            </w:r>
            <w:r w:rsidRPr="00C029AF">
              <w:rPr>
                <w:rFonts w:cstheme="minorHAnsi"/>
                <w:bCs/>
                <w:color w:val="D73329"/>
                <w:sz w:val="22"/>
                <w:szCs w:val="20"/>
              </w:rPr>
              <w:t>.</w:t>
            </w:r>
          </w:p>
        </w:tc>
      </w:tr>
    </w:tbl>
    <w:p w14:paraId="435C218F" w14:textId="77777777" w:rsidR="00C029AF" w:rsidRPr="00C029AF" w:rsidRDefault="00C029AF" w:rsidP="00C029AF">
      <w:pPr>
        <w:spacing w:after="120" w:line="276" w:lineRule="auto"/>
      </w:pPr>
    </w:p>
    <w:p w14:paraId="408043D1" w14:textId="5A315FD2" w:rsidR="00C029AF" w:rsidRPr="00B129E5"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85" w:name="_Toc100578714"/>
      <w:bookmarkStart w:id="86" w:name="_Toc122677046"/>
      <w:r w:rsidRPr="00B129E5">
        <w:rPr>
          <w:rFonts w:ascii="Arial" w:eastAsiaTheme="majorEastAsia" w:hAnsi="Arial" w:cstheme="majorBidi"/>
          <w:color w:val="404040" w:themeColor="text1" w:themeTint="BF"/>
          <w:sz w:val="24"/>
          <w:szCs w:val="24"/>
        </w:rPr>
        <w:t>Task 3.2 – Meeting Re-ablement Needs</w:t>
      </w:r>
      <w:bookmarkEnd w:id="85"/>
      <w:bookmarkEnd w:id="86"/>
    </w:p>
    <w:tbl>
      <w:tblPr>
        <w:tblStyle w:val="TableGrid"/>
        <w:tblW w:w="5000" w:type="pct"/>
        <w:tblLook w:val="04A0" w:firstRow="1" w:lastRow="0" w:firstColumn="1" w:lastColumn="0" w:noHBand="0" w:noVBand="1"/>
      </w:tblPr>
      <w:tblGrid>
        <w:gridCol w:w="9026"/>
      </w:tblGrid>
      <w:tr w:rsidR="00C029AF" w:rsidRPr="00C029AF" w14:paraId="4E0A50E9" w14:textId="77777777" w:rsidTr="00502C47">
        <w:tc>
          <w:tcPr>
            <w:tcW w:w="5000" w:type="pct"/>
            <w:tcBorders>
              <w:top w:val="nil"/>
              <w:left w:val="nil"/>
              <w:bottom w:val="nil"/>
              <w:right w:val="nil"/>
            </w:tcBorders>
            <w:shd w:val="clear" w:color="auto" w:fill="C8EA92"/>
          </w:tcPr>
          <w:p w14:paraId="13B66CBD" w14:textId="77777777" w:rsidR="00C029AF" w:rsidRPr="00B35C31" w:rsidRDefault="00C029AF" w:rsidP="00C029AF">
            <w:pPr>
              <w:spacing w:after="120" w:line="276" w:lineRule="auto"/>
              <w:ind w:left="0" w:right="0" w:firstLine="0"/>
              <w:jc w:val="center"/>
              <w:rPr>
                <w:rFonts w:cstheme="minorHAnsi"/>
                <w:b/>
                <w:bCs/>
                <w:color w:val="404040" w:themeColor="text1" w:themeTint="BF"/>
                <w:szCs w:val="24"/>
              </w:rPr>
            </w:pPr>
            <w:r w:rsidRPr="00B35C31">
              <w:rPr>
                <w:rFonts w:cstheme="minorHAnsi"/>
                <w:b/>
                <w:bCs/>
                <w:color w:val="404040" w:themeColor="text1" w:themeTint="BF"/>
                <w:szCs w:val="24"/>
              </w:rPr>
              <w:t>SCENARIO</w:t>
            </w:r>
          </w:p>
          <w:p w14:paraId="587650E5" w14:textId="068EC1B3" w:rsidR="00C029AF" w:rsidRPr="00C029AF" w:rsidRDefault="00C029AF" w:rsidP="00C029AF">
            <w:pPr>
              <w:spacing w:after="120" w:line="276" w:lineRule="auto"/>
              <w:ind w:left="0" w:right="0" w:firstLine="0"/>
              <w:jc w:val="both"/>
              <w:rPr>
                <w:rFonts w:cstheme="minorHAnsi"/>
                <w:color w:val="404040" w:themeColor="text1" w:themeTint="BF"/>
                <w:szCs w:val="24"/>
              </w:rPr>
            </w:pPr>
            <w:r w:rsidRPr="00B35C31">
              <w:rPr>
                <w:rFonts w:cstheme="minorHAnsi"/>
                <w:color w:val="404040" w:themeColor="text1" w:themeTint="BF"/>
                <w:szCs w:val="24"/>
              </w:rPr>
              <w:t>Matilda’s leg brace is scheduled to be removed in two weeks. She mentions to you that her leg muscles have become weak from overuse. She wants you to enrol her in a strength training class, in addition to her regular physical therapy, so she can build up the strength in her legs again. She also mentions that she wants you to help her wean off her pain medication. You tell her that you are not qualified to make decisions on either of those things as you are not a doctor. You propose a strategy that can help address her need to strengthen her legs and wean off medication</w:t>
            </w:r>
            <w:r w:rsidR="00B35C31">
              <w:rPr>
                <w:rFonts w:cstheme="minorHAnsi"/>
                <w:color w:val="404040" w:themeColor="text1" w:themeTint="BF"/>
                <w:szCs w:val="24"/>
              </w:rPr>
              <w:t>.</w:t>
            </w:r>
          </w:p>
        </w:tc>
      </w:tr>
    </w:tbl>
    <w:p w14:paraId="7CCECDD0" w14:textId="77777777" w:rsidR="00C029AF" w:rsidRPr="00C029AF" w:rsidRDefault="00C029AF" w:rsidP="00342456">
      <w:pPr>
        <w:spacing w:after="120" w:line="276" w:lineRule="auto"/>
        <w:ind w:left="0" w:right="102"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0CE8C956" w14:textId="77777777" w:rsidTr="00502C47">
        <w:trPr>
          <w:cantSplit/>
          <w:trHeight w:val="1260"/>
          <w:jc w:val="center"/>
        </w:trPr>
        <w:tc>
          <w:tcPr>
            <w:tcW w:w="848" w:type="pct"/>
            <w:tcBorders>
              <w:top w:val="nil"/>
              <w:left w:val="nil"/>
              <w:bottom w:val="nil"/>
              <w:right w:val="nil"/>
            </w:tcBorders>
            <w:shd w:val="clear" w:color="auto" w:fill="auto"/>
          </w:tcPr>
          <w:p w14:paraId="24BA963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36D8F431" wp14:editId="3C1CDE68">
                  <wp:extent cx="682388" cy="712561"/>
                  <wp:effectExtent l="0" t="0" r="3810" b="0"/>
                  <wp:docPr id="8"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5221E0B" w14:textId="77777777" w:rsidR="00C029AF" w:rsidRPr="00C029AF" w:rsidRDefault="00C029AF" w:rsidP="00C029AF">
            <w:pPr>
              <w:spacing w:after="120" w:line="276" w:lineRule="auto"/>
              <w:ind w:left="0" w:right="0" w:firstLine="0"/>
              <w:jc w:val="both"/>
              <w:rPr>
                <w:color w:val="404040" w:themeColor="text1" w:themeTint="BF"/>
              </w:rPr>
            </w:pPr>
            <w:r w:rsidRPr="00C029AF">
              <w:rPr>
                <w:rFonts w:cstheme="minorHAnsi"/>
                <w:color w:val="404040" w:themeColor="text1" w:themeTint="BF"/>
                <w:szCs w:val="24"/>
              </w:rPr>
              <w:t>Based on the scenario provided, l</w:t>
            </w:r>
            <w:r w:rsidRPr="00C029AF">
              <w:rPr>
                <w:color w:val="404040" w:themeColor="text1" w:themeTint="BF"/>
              </w:rPr>
              <w:t>ist one strategy you can propose for each of the following:</w:t>
            </w:r>
          </w:p>
          <w:p w14:paraId="28E73FD9" w14:textId="77777777" w:rsidR="00C029AF" w:rsidRPr="00C029AF" w:rsidRDefault="00C029AF" w:rsidP="00C029AF">
            <w:pPr>
              <w:numPr>
                <w:ilvl w:val="2"/>
                <w:numId w:val="10"/>
              </w:numPr>
              <w:spacing w:after="120" w:line="276" w:lineRule="auto"/>
              <w:ind w:left="795" w:right="0" w:hanging="450"/>
              <w:jc w:val="both"/>
              <w:rPr>
                <w:color w:val="404040" w:themeColor="text1" w:themeTint="BF"/>
              </w:rPr>
            </w:pPr>
            <w:r w:rsidRPr="00C029AF">
              <w:rPr>
                <w:color w:val="404040" w:themeColor="text1" w:themeTint="BF"/>
              </w:rPr>
              <w:t>Matilda’s need to strengthen her legs</w:t>
            </w:r>
          </w:p>
          <w:p w14:paraId="4A8935FB" w14:textId="77777777" w:rsidR="00C029AF" w:rsidRPr="00C029AF" w:rsidRDefault="00C029AF" w:rsidP="00C029AF">
            <w:pPr>
              <w:numPr>
                <w:ilvl w:val="2"/>
                <w:numId w:val="10"/>
              </w:numPr>
              <w:spacing w:after="120" w:line="276" w:lineRule="auto"/>
              <w:ind w:left="795" w:right="0" w:hanging="450"/>
              <w:jc w:val="both"/>
              <w:rPr>
                <w:color w:val="404040" w:themeColor="text1" w:themeTint="BF"/>
              </w:rPr>
            </w:pPr>
            <w:r w:rsidRPr="00C029AF">
              <w:rPr>
                <w:color w:val="404040" w:themeColor="text1" w:themeTint="BF"/>
              </w:rPr>
              <w:t xml:space="preserve">Matilda’s need to wean off pain medication  </w:t>
            </w:r>
          </w:p>
        </w:tc>
      </w:tr>
    </w:tbl>
    <w:p w14:paraId="6206259C" w14:textId="59B040E4" w:rsidR="00C029AF" w:rsidRPr="00C029AF" w:rsidRDefault="00B35C31" w:rsidP="00B35C31">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236"/>
        <w:gridCol w:w="5784"/>
      </w:tblGrid>
      <w:tr w:rsidR="00C029AF" w:rsidRPr="00C029AF" w14:paraId="67756F14" w14:textId="77777777" w:rsidTr="00502C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6D0454"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PE1.3 (p)</w:t>
            </w:r>
          </w:p>
          <w:p w14:paraId="554BE28E" w14:textId="77777777" w:rsidR="00C029AF" w:rsidRPr="003C4B78" w:rsidRDefault="00C029AF" w:rsidP="00C029AF">
            <w:pPr>
              <w:tabs>
                <w:tab w:val="left" w:pos="180"/>
              </w:tabs>
              <w:spacing w:after="120" w:line="276" w:lineRule="auto"/>
              <w:ind w:left="0" w:right="0" w:firstLine="0"/>
              <w:rPr>
                <w:rFonts w:cstheme="minorHAnsi"/>
                <w:b/>
                <w:color w:val="D73329"/>
                <w:sz w:val="22"/>
              </w:rPr>
            </w:pPr>
            <w:r w:rsidRPr="003C4B78">
              <w:rPr>
                <w:rFonts w:cstheme="minorHAnsi"/>
                <w:b/>
                <w:color w:val="D73329"/>
                <w:sz w:val="22"/>
              </w:rPr>
              <w:t xml:space="preserve">Marking guide </w:t>
            </w:r>
          </w:p>
          <w:p w14:paraId="5B3F4BD5" w14:textId="77777777" w:rsidR="00C029AF" w:rsidRPr="003C4B78" w:rsidRDefault="00C029AF" w:rsidP="00C029AF">
            <w:pPr>
              <w:tabs>
                <w:tab w:val="left" w:pos="180"/>
              </w:tabs>
              <w:spacing w:after="120" w:line="276" w:lineRule="auto"/>
              <w:ind w:left="0" w:right="0" w:firstLine="0"/>
              <w:jc w:val="both"/>
              <w:rPr>
                <w:rFonts w:cstheme="minorHAnsi"/>
                <w:bCs/>
                <w:color w:val="D73329"/>
                <w:sz w:val="22"/>
              </w:rPr>
            </w:pPr>
            <w:r w:rsidRPr="003C4B78">
              <w:rPr>
                <w:rFonts w:cstheme="minorHAnsi"/>
                <w:bCs/>
                <w:color w:val="D73329"/>
                <w:sz w:val="22"/>
              </w:rPr>
              <w:t>The candidate must list one strategy they can propose for each of the following:</w:t>
            </w:r>
          </w:p>
          <w:p w14:paraId="264D19F3" w14:textId="77777777" w:rsidR="00C029AF" w:rsidRPr="003C4B78" w:rsidRDefault="00C029AF">
            <w:pPr>
              <w:numPr>
                <w:ilvl w:val="0"/>
                <w:numId w:val="133"/>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strengthen her legs</w:t>
            </w:r>
          </w:p>
          <w:p w14:paraId="76E94482" w14:textId="01866E7E" w:rsidR="00C029AF" w:rsidRPr="003C4B78" w:rsidRDefault="00C029AF">
            <w:pPr>
              <w:numPr>
                <w:ilvl w:val="0"/>
                <w:numId w:val="133"/>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wean off pain medication</w:t>
            </w:r>
          </w:p>
          <w:p w14:paraId="6DF62922" w14:textId="77777777" w:rsidR="00C029AF" w:rsidRPr="003C4B78" w:rsidRDefault="00C029AF" w:rsidP="00C029AF">
            <w:pPr>
              <w:tabs>
                <w:tab w:val="left" w:pos="180"/>
              </w:tabs>
              <w:spacing w:after="120" w:line="276" w:lineRule="auto"/>
              <w:ind w:left="0" w:right="0" w:firstLine="0"/>
              <w:jc w:val="both"/>
              <w:rPr>
                <w:rFonts w:cstheme="minorHAnsi"/>
                <w:bCs/>
                <w:color w:val="D73329"/>
                <w:sz w:val="22"/>
              </w:rPr>
            </w:pPr>
            <w:r w:rsidRPr="003C4B78">
              <w:rPr>
                <w:rFonts w:cstheme="minorHAnsi"/>
                <w:bCs/>
                <w:color w:val="D73329"/>
                <w:sz w:val="22"/>
              </w:rPr>
              <w:t>Responses will vary. However, for a satisfactory performance, the candidate’s responses must:</w:t>
            </w:r>
          </w:p>
          <w:p w14:paraId="1794EB93" w14:textId="060C4BB6" w:rsidR="00C029AF" w:rsidRPr="003C4B78" w:rsidRDefault="00B35C31">
            <w:pPr>
              <w:numPr>
                <w:ilvl w:val="0"/>
                <w:numId w:val="132"/>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Be within the scope of a disability support worker’s role and responsibilities, including (but not limited to) not pre</w:t>
            </w:r>
            <w:r w:rsidR="00C029AF" w:rsidRPr="003C4B78">
              <w:rPr>
                <w:rFonts w:cstheme="minorHAnsi"/>
                <w:bCs/>
                <w:color w:val="D73329"/>
                <w:sz w:val="22"/>
              </w:rPr>
              <w:t>scribing any medication or treatment.</w:t>
            </w:r>
          </w:p>
          <w:p w14:paraId="471E215F" w14:textId="2E6E7EDC" w:rsidR="00C029AF" w:rsidRPr="003C4B78" w:rsidRDefault="00B35C31">
            <w:pPr>
              <w:numPr>
                <w:ilvl w:val="0"/>
                <w:numId w:val="132"/>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Relevant to the need being addressed.</w:t>
            </w:r>
          </w:p>
          <w:p w14:paraId="69F3117A" w14:textId="77777777" w:rsidR="00C029AF" w:rsidRPr="003C4B78" w:rsidRDefault="00C029AF" w:rsidP="00C029AF">
            <w:pPr>
              <w:tabs>
                <w:tab w:val="left" w:pos="180"/>
              </w:tabs>
              <w:spacing w:after="120" w:line="276" w:lineRule="auto"/>
              <w:ind w:left="0" w:right="0" w:firstLine="0"/>
              <w:jc w:val="both"/>
              <w:rPr>
                <w:rFonts w:cstheme="minorHAnsi"/>
                <w:bCs/>
                <w:color w:val="D73329"/>
                <w:sz w:val="22"/>
              </w:rPr>
            </w:pPr>
            <w:r w:rsidRPr="003C4B78">
              <w:rPr>
                <w:rFonts w:cstheme="minorHAnsi"/>
                <w:bCs/>
                <w:color w:val="D73329"/>
                <w:sz w:val="22"/>
              </w:rPr>
              <w:t>Examples of satisfactory responses are provided below for the assessor’s reference.</w:t>
            </w:r>
          </w:p>
          <w:p w14:paraId="2CF2589A" w14:textId="77777777" w:rsidR="00C029AF" w:rsidRPr="003C4B78" w:rsidRDefault="00C029AF">
            <w:pPr>
              <w:numPr>
                <w:ilvl w:val="0"/>
                <w:numId w:val="137"/>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strengthen her legs</w:t>
            </w:r>
          </w:p>
          <w:p w14:paraId="683DD945" w14:textId="77777777" w:rsidR="00C029AF" w:rsidRPr="00F90D58" w:rsidRDefault="00C029AF">
            <w:pPr>
              <w:pStyle w:val="ListParagraph"/>
              <w:numPr>
                <w:ilvl w:val="0"/>
                <w:numId w:val="138"/>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Set up a meeting with Matilda’s primary doctor to discuss the possibility of taking additional strength training.</w:t>
            </w:r>
          </w:p>
          <w:p w14:paraId="27C5174A" w14:textId="77777777" w:rsidR="00C029AF" w:rsidRPr="00F90D58" w:rsidRDefault="00C029AF">
            <w:pPr>
              <w:pStyle w:val="ListParagraph"/>
              <w:numPr>
                <w:ilvl w:val="0"/>
                <w:numId w:val="138"/>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 xml:space="preserve">Get approval from Matilda’s primary doctor to accompany her on longer walks around her neighbourhood. </w:t>
            </w:r>
          </w:p>
          <w:p w14:paraId="4F1B48F3" w14:textId="77777777" w:rsidR="00C029AF" w:rsidRPr="003C4B78" w:rsidRDefault="00C029AF">
            <w:pPr>
              <w:numPr>
                <w:ilvl w:val="0"/>
                <w:numId w:val="137"/>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wean off pain medication</w:t>
            </w:r>
          </w:p>
          <w:p w14:paraId="64CA6EA9" w14:textId="77777777" w:rsidR="00C029AF" w:rsidRPr="00F90D58" w:rsidRDefault="00C029AF">
            <w:pPr>
              <w:pStyle w:val="ListParagraph"/>
              <w:numPr>
                <w:ilvl w:val="0"/>
                <w:numId w:val="139"/>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Set up a meeting with Matilda’s primary doctor to discuss how to wean off pain medication</w:t>
            </w:r>
          </w:p>
          <w:p w14:paraId="4504482C" w14:textId="77777777" w:rsidR="00C029AF" w:rsidRPr="00F90D58" w:rsidRDefault="00C029AF">
            <w:pPr>
              <w:pStyle w:val="ListParagraph"/>
              <w:numPr>
                <w:ilvl w:val="0"/>
                <w:numId w:val="139"/>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Get approval from Matilda’s primary doctor to try out pain management techniques that do not use medication</w:t>
            </w:r>
          </w:p>
          <w:p w14:paraId="5051A6B6" w14:textId="77777777" w:rsidR="00C029AF" w:rsidRPr="00C029AF" w:rsidRDefault="00C029AF" w:rsidP="00C029AF">
            <w:pPr>
              <w:tabs>
                <w:tab w:val="left" w:pos="180"/>
              </w:tabs>
              <w:spacing w:after="120" w:line="276" w:lineRule="auto"/>
              <w:ind w:left="0" w:right="0" w:firstLine="0"/>
              <w:jc w:val="both"/>
              <w:rPr>
                <w:rFonts w:cstheme="minorHAnsi"/>
                <w:bCs/>
                <w:color w:val="D73329"/>
              </w:rPr>
            </w:pPr>
            <w:r w:rsidRPr="003C4B78">
              <w:rPr>
                <w:rFonts w:cstheme="minorHAnsi"/>
                <w:bCs/>
                <w:color w:val="D73329"/>
                <w:sz w:val="22"/>
              </w:rPr>
              <w:t>Other responses are acceptable as long as they are strategies for meeting Matilda’s re-ablement needs.</w:t>
            </w:r>
          </w:p>
        </w:tc>
      </w:tr>
      <w:tr w:rsidR="00C029AF" w:rsidRPr="00C029AF" w14:paraId="67C77C6D" w14:textId="77777777" w:rsidTr="00502C47">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4" w:type="pct"/>
            <w:shd w:val="clear" w:color="auto" w:fill="E7E6E6" w:themeFill="background2"/>
          </w:tcPr>
          <w:p w14:paraId="1F333FBD" w14:textId="77777777" w:rsidR="00C029AF" w:rsidRPr="00C029AF" w:rsidRDefault="00C029AF" w:rsidP="00C029AF">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Re-ablement Needs</w:t>
            </w:r>
          </w:p>
        </w:tc>
        <w:tc>
          <w:tcPr>
            <w:tcW w:w="3206" w:type="pct"/>
            <w:shd w:val="clear" w:color="auto" w:fill="E7E6E6" w:themeFill="background2"/>
          </w:tcPr>
          <w:p w14:paraId="0C20F79A" w14:textId="77777777" w:rsidR="00C029AF" w:rsidRPr="00C029AF" w:rsidRDefault="00C029AF" w:rsidP="00C029AF">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Proposed Strategy</w:t>
            </w:r>
          </w:p>
        </w:tc>
      </w:tr>
      <w:tr w:rsidR="00C029AF" w:rsidRPr="00C029AF" w14:paraId="42221790" w14:textId="77777777" w:rsidTr="00502C47">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4" w:type="pct"/>
            <w:shd w:val="clear" w:color="auto" w:fill="auto"/>
          </w:tcPr>
          <w:p w14:paraId="6AFD4540" w14:textId="77777777" w:rsidR="00C029AF" w:rsidRPr="00F90D58" w:rsidRDefault="00C029AF">
            <w:pPr>
              <w:pStyle w:val="ListParagraph"/>
              <w:numPr>
                <w:ilvl w:val="0"/>
                <w:numId w:val="140"/>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strengthen legs</w:t>
            </w:r>
          </w:p>
        </w:tc>
        <w:tc>
          <w:tcPr>
            <w:tcW w:w="3206" w:type="pct"/>
            <w:shd w:val="clear" w:color="auto" w:fill="auto"/>
          </w:tcPr>
          <w:p w14:paraId="1156986C" w14:textId="77777777" w:rsidR="00C029AF" w:rsidRPr="00C029AF" w:rsidRDefault="00C029AF" w:rsidP="00B35C31">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0"/>
                  <w:enabled/>
                  <w:calcOnExit w:val="0"/>
                  <w:textInput/>
                </w:ffData>
              </w:fldChar>
            </w:r>
            <w:bookmarkStart w:id="87" w:name="Text10"/>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87"/>
          </w:p>
        </w:tc>
      </w:tr>
      <w:tr w:rsidR="00C029AF" w:rsidRPr="00C029AF" w14:paraId="4732C8A3" w14:textId="77777777" w:rsidTr="00502C47">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4" w:type="pct"/>
            <w:shd w:val="clear" w:color="auto" w:fill="auto"/>
          </w:tcPr>
          <w:p w14:paraId="30EECF39" w14:textId="77777777" w:rsidR="00C029AF" w:rsidRPr="00F90D58" w:rsidRDefault="00C029AF">
            <w:pPr>
              <w:pStyle w:val="ListParagraph"/>
              <w:numPr>
                <w:ilvl w:val="0"/>
                <w:numId w:val="140"/>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wean off pain medication</w:t>
            </w:r>
          </w:p>
        </w:tc>
        <w:tc>
          <w:tcPr>
            <w:tcW w:w="3206" w:type="pct"/>
            <w:shd w:val="clear" w:color="auto" w:fill="auto"/>
          </w:tcPr>
          <w:p w14:paraId="5490845D" w14:textId="77777777" w:rsidR="00C029AF" w:rsidRPr="00C029AF" w:rsidRDefault="00C029AF" w:rsidP="00B35C31">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1"/>
                  <w:enabled/>
                  <w:calcOnExit w:val="0"/>
                  <w:textInput/>
                </w:ffData>
              </w:fldChar>
            </w:r>
            <w:bookmarkStart w:id="88" w:name="Text11"/>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88"/>
          </w:p>
        </w:tc>
      </w:tr>
    </w:tbl>
    <w:p w14:paraId="024801CA" w14:textId="77777777" w:rsidR="00C029AF" w:rsidRPr="00C029AF" w:rsidRDefault="00C029AF" w:rsidP="00C029AF">
      <w:pPr>
        <w:ind w:left="0" w:firstLine="0"/>
      </w:pPr>
      <w:r w:rsidRPr="00C029AF">
        <w:br w:type="page"/>
      </w:r>
    </w:p>
    <w:p w14:paraId="2F1BAD7E" w14:textId="63FD8555" w:rsidR="00BE1617" w:rsidRPr="00BE1617" w:rsidRDefault="00DD0FE4" w:rsidP="00BE1617">
      <w:pPr>
        <w:pStyle w:val="Heading1"/>
      </w:pPr>
      <w:bookmarkStart w:id="89" w:name="_Toc122677047"/>
      <w:r w:rsidRPr="00B43F08">
        <w:lastRenderedPageBreak/>
        <w:t>Assessment Workbook Checklist</w:t>
      </w:r>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2D6049" w:rsidRPr="00301F77" w14:paraId="5386A74A"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A0D2F3"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97B29" w14:textId="77777777" w:rsidR="002D6049" w:rsidRPr="00301F77" w:rsidRDefault="002D6049" w:rsidP="00502C47">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2D6049" w:rsidRPr="00ED6C10" w14:paraId="15DA8EE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CCA217"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732EE4"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1.1</w:t>
            </w:r>
          </w:p>
        </w:tc>
      </w:tr>
      <w:tr w:rsidR="002D6049" w:rsidRPr="00ED6C10" w14:paraId="7E22829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A94F51"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54CBFE"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1.2</w:t>
            </w:r>
          </w:p>
        </w:tc>
      </w:tr>
      <w:tr w:rsidR="002D6049" w:rsidRPr="00ED6C10" w14:paraId="00A728F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F911AF"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2821D8" w14:textId="77777777" w:rsidR="002D6049" w:rsidRPr="00ED6C10" w:rsidRDefault="002D6049"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1.3</w:t>
            </w:r>
          </w:p>
        </w:tc>
      </w:tr>
      <w:tr w:rsidR="002D6049" w:rsidRPr="00ED6C10" w14:paraId="7F04582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DA9EB6"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077AF2"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1.4</w:t>
            </w:r>
          </w:p>
        </w:tc>
      </w:tr>
      <w:tr w:rsidR="002D6049" w:rsidRPr="00ED6C10" w14:paraId="23661A8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B80975"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842108"/>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FB1D6"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2.1</w:t>
            </w:r>
          </w:p>
        </w:tc>
      </w:tr>
      <w:tr w:rsidR="002D6049" w:rsidRPr="00ED6C10" w14:paraId="5B18957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14D1AA"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37385496"/>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33B5"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2.2</w:t>
            </w:r>
          </w:p>
        </w:tc>
      </w:tr>
      <w:tr w:rsidR="002D6049" w:rsidRPr="00ED6C10" w14:paraId="541EBAEC"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C14F5"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17388419"/>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CE375" w14:textId="77777777" w:rsidR="002D6049" w:rsidRPr="00ED6C10" w:rsidRDefault="002D6049"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2.3</w:t>
            </w:r>
          </w:p>
        </w:tc>
      </w:tr>
      <w:tr w:rsidR="002D6049" w:rsidRPr="00ED6C10" w14:paraId="1D150800"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5CB26"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82703424"/>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7F3B5C"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3.1</w:t>
            </w:r>
          </w:p>
        </w:tc>
      </w:tr>
      <w:tr w:rsidR="002D6049" w:rsidRPr="00ED6C10" w14:paraId="4B3D032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097BB"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7609193"/>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29AF76"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3.2</w:t>
            </w:r>
          </w:p>
        </w:tc>
      </w:tr>
    </w:tbl>
    <w:p w14:paraId="672441F0" w14:textId="77777777" w:rsidR="00846EA9" w:rsidRDefault="00846EA9" w:rsidP="00E95380">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411B770"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45D713ED" w:rsidR="008E041F" w:rsidRPr="008E041F"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000000"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000000"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3A3105" w:rsidRPr="00A64CD5" w14:paraId="487D6A04"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2ABB82" w14:textId="77777777" w:rsidR="003A3105"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Content>
                <w:r w:rsidR="003A310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2685B26" w14:textId="77777777" w:rsidR="003A3105" w:rsidRPr="00A64CD5" w:rsidRDefault="003A3105" w:rsidP="00502C47">
            <w:pPr>
              <w:tabs>
                <w:tab w:val="left" w:pos="180"/>
              </w:tabs>
              <w:spacing w:after="120" w:line="276" w:lineRule="auto"/>
              <w:ind w:left="430" w:right="0" w:firstLine="0"/>
              <w:rPr>
                <w:bCs/>
                <w:color w:val="404040" w:themeColor="text1" w:themeTint="BF"/>
              </w:rPr>
            </w:pPr>
            <w:r w:rsidRPr="00A64CD5">
              <w:rPr>
                <w:bCs/>
                <w:color w:val="404040" w:themeColor="text1" w:themeTint="BF"/>
              </w:rPr>
              <w:t>Case Study Task 1.4 Abuse Incident Report Form</w:t>
            </w:r>
          </w:p>
        </w:tc>
      </w:tr>
    </w:tbl>
    <w:p w14:paraId="07838796" w14:textId="75028208" w:rsidR="00846EA9" w:rsidRPr="00846EA9" w:rsidRDefault="00846EA9" w:rsidP="00846EA9">
      <w:pPr>
        <w:tabs>
          <w:tab w:val="left" w:pos="180"/>
        </w:tabs>
        <w:spacing w:before="0" w:line="276" w:lineRule="auto"/>
        <w:ind w:left="0" w:right="0" w:firstLine="0"/>
        <w:jc w:val="center"/>
        <w:rPr>
          <w:b/>
          <w:color w:val="404040" w:themeColor="text1" w:themeTint="BF"/>
          <w:sz w:val="24"/>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7222F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6CE7557" w14:textId="77777777" w:rsidR="00846EA9" w:rsidRDefault="00846EA9" w:rsidP="002D7673">
      <w:pPr>
        <w:ind w:lef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0B53541C"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CF11F3" w:rsidRPr="00301F77" w14:paraId="3A63A11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3AC72"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36307888"/>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B72E5" w14:textId="77777777" w:rsidR="00CF11F3" w:rsidRPr="00301F77" w:rsidRDefault="00CF11F3" w:rsidP="00502C47">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CF11F3" w:rsidRPr="00ED6C10" w14:paraId="0F23D56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27F0C2"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06124672"/>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4C108D"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1.1</w:t>
            </w:r>
          </w:p>
        </w:tc>
      </w:tr>
      <w:tr w:rsidR="00CF11F3" w:rsidRPr="00ED6C10" w14:paraId="7DD7EEF7"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BEA4A3"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8863357"/>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BEE158"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1.2</w:t>
            </w:r>
          </w:p>
        </w:tc>
      </w:tr>
      <w:tr w:rsidR="00CF11F3" w:rsidRPr="00ED6C10" w14:paraId="5720821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77F8D"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54072056"/>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52DF3" w14:textId="77777777" w:rsidR="00CF11F3" w:rsidRPr="00ED6C10" w:rsidRDefault="00CF11F3"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1.3</w:t>
            </w:r>
          </w:p>
        </w:tc>
      </w:tr>
      <w:tr w:rsidR="00CF11F3" w:rsidRPr="00ED6C10" w14:paraId="45ACA3FD"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2AA843"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02979949"/>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85BCE7"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1.4</w:t>
            </w:r>
          </w:p>
        </w:tc>
      </w:tr>
      <w:tr w:rsidR="00CF11F3" w:rsidRPr="00ED6C10" w14:paraId="25FDC8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1BF1FC"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128146611"/>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1F188D"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2.1</w:t>
            </w:r>
          </w:p>
        </w:tc>
      </w:tr>
      <w:tr w:rsidR="00CF11F3" w:rsidRPr="00ED6C10" w14:paraId="4A2B84B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FE79A1"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2057263"/>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8CD747"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2.2</w:t>
            </w:r>
          </w:p>
        </w:tc>
      </w:tr>
      <w:tr w:rsidR="00CF11F3" w:rsidRPr="00ED6C10" w14:paraId="508070D4"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8EB2EE"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19017498"/>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2F727" w14:textId="77777777" w:rsidR="00CF11F3" w:rsidRPr="00ED6C10" w:rsidRDefault="00CF11F3"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2.3</w:t>
            </w:r>
          </w:p>
        </w:tc>
      </w:tr>
      <w:tr w:rsidR="00CF11F3" w:rsidRPr="00ED6C10" w14:paraId="1523E3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7567CE"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5795021"/>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1C2E2A"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3.1</w:t>
            </w:r>
          </w:p>
        </w:tc>
      </w:tr>
      <w:tr w:rsidR="00CF11F3" w:rsidRPr="00ED6C10" w14:paraId="72BDD19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83167"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0287097"/>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EBF25E"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3.2</w:t>
            </w:r>
          </w:p>
        </w:tc>
      </w:tr>
    </w:tbl>
    <w:p w14:paraId="65A79527" w14:textId="77777777" w:rsidR="00846EA9" w:rsidRDefault="00846EA9">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11250043"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7842CE" w:rsidR="00BE1617" w:rsidRPr="008E041F"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B42C8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A65E12"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A65E12"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C316D3" w:rsidRPr="00A64CD5" w14:paraId="12D57D75"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4EE36C" w14:textId="77777777" w:rsidR="00C316D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0310853"/>
                <w14:checkbox>
                  <w14:checked w14:val="0"/>
                  <w14:checkedState w14:val="2612" w14:font="MS Gothic"/>
                  <w14:uncheckedState w14:val="2610" w14:font="MS Gothic"/>
                </w14:checkbox>
              </w:sdtPr>
              <w:sdtContent>
                <w:r w:rsidR="00C316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77522" w14:textId="77777777" w:rsidR="00C316D3" w:rsidRPr="00A64CD5" w:rsidRDefault="00C316D3" w:rsidP="00502C47">
            <w:pPr>
              <w:tabs>
                <w:tab w:val="left" w:pos="180"/>
              </w:tabs>
              <w:spacing w:after="120" w:line="276" w:lineRule="auto"/>
              <w:ind w:left="430" w:right="0" w:firstLine="0"/>
              <w:rPr>
                <w:bCs/>
                <w:color w:val="404040" w:themeColor="text1" w:themeTint="BF"/>
              </w:rPr>
            </w:pPr>
            <w:r w:rsidRPr="00A64CD5">
              <w:rPr>
                <w:bCs/>
                <w:color w:val="404040" w:themeColor="text1" w:themeTint="BF"/>
              </w:rPr>
              <w:t>Case Study Task 1.4 Abuse Incident Report Form</w:t>
            </w:r>
          </w:p>
        </w:tc>
      </w:tr>
    </w:tbl>
    <w:p w14:paraId="6911DB79" w14:textId="77777777" w:rsidR="00846EA9" w:rsidRDefault="00846EA9" w:rsidP="00893A6F">
      <w:pPr>
        <w:spacing w:before="0" w:line="276" w:lineRule="auto"/>
        <w:ind w:left="0" w:right="0"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846EA9">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491F1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7CCDB54C" w14:textId="77777777" w:rsidR="00846EA9" w:rsidRPr="003A434A" w:rsidRDefault="00846EA9" w:rsidP="003A434A">
      <w:pPr>
        <w:spacing w:after="120" w:line="276" w:lineRule="auto"/>
        <w:ind w:left="0" w:firstLine="0"/>
        <w:rPr>
          <w:rFonts w:eastAsia="Arial Unicode MS" w:cstheme="minorHAnsi"/>
          <w:b/>
          <w:color w:val="FF595E"/>
          <w:kern w:val="32"/>
          <w:lang w:bidi="en-US"/>
        </w:rPr>
      </w:pPr>
      <w:r>
        <w:br w:type="page"/>
      </w:r>
    </w:p>
    <w:p w14:paraId="11A79B8D" w14:textId="78DE2210" w:rsidR="00F24EC5" w:rsidRPr="00B43F08" w:rsidRDefault="00F24EC5" w:rsidP="007222FE">
      <w:pPr>
        <w:pStyle w:val="Heading1"/>
      </w:pPr>
      <w:bookmarkStart w:id="90" w:name="_Toc122677048"/>
      <w:r w:rsidRPr="00B43F08">
        <w:lastRenderedPageBreak/>
        <w:t>Record of Assessment (As</w:t>
      </w:r>
      <w:r w:rsidR="004047B4" w:rsidRPr="00B43F08">
        <w:t>sessor’s Use Only)</w:t>
      </w:r>
      <w:bookmarkEnd w:id="90"/>
    </w:p>
    <w:p w14:paraId="255C1BD7" w14:textId="5B08F9A5" w:rsidR="004047B4" w:rsidRPr="00F53163" w:rsidRDefault="004047B4" w:rsidP="007222FE">
      <w:pPr>
        <w:tabs>
          <w:tab w:val="left" w:pos="180"/>
        </w:tabs>
        <w:spacing w:after="120" w:line="276" w:lineRule="auto"/>
        <w:ind w:left="0" w:right="0" w:firstLine="0"/>
        <w:jc w:val="both"/>
        <w:rPr>
          <w:color w:val="D73329"/>
        </w:rPr>
      </w:pPr>
      <w:r w:rsidRPr="00F53163">
        <w:rPr>
          <w:b/>
          <w:color w:val="D73329"/>
        </w:rPr>
        <w:t>To the Assessor:</w:t>
      </w:r>
      <w:r w:rsidRPr="00F53163">
        <w:rPr>
          <w:color w:val="D73329"/>
        </w:rPr>
        <w:t xml:space="preserve"> Complete this Record of Assessment to document the assessment outcomes of the </w:t>
      </w:r>
      <w:r w:rsidR="00004E52" w:rsidRPr="00F53163">
        <w:rPr>
          <w:color w:val="D73329"/>
        </w:rPr>
        <w:t>candidate</w:t>
      </w:r>
      <w:r w:rsidRPr="00F53163">
        <w:rPr>
          <w:color w:val="D73329"/>
        </w:rPr>
        <w:t>. To complete the form:</w:t>
      </w:r>
    </w:p>
    <w:p w14:paraId="59A4DFBF" w14:textId="6CAA33E8"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Provide all the required details in the Assessment Details Section</w:t>
      </w:r>
    </w:p>
    <w:p w14:paraId="252877A8" w14:textId="26145704"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For each unit of competency</w:t>
      </w:r>
      <w:r w:rsidR="00F97915" w:rsidRPr="00F53163">
        <w:rPr>
          <w:color w:val="D73329"/>
        </w:rPr>
        <w:t xml:space="preserve">: </w:t>
      </w:r>
    </w:p>
    <w:p w14:paraId="1C8336A2" w14:textId="702FA809" w:rsidR="004047B4" w:rsidRPr="00F53163"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F53163">
        <w:rPr>
          <w:color w:val="D73329"/>
        </w:rPr>
        <w:t xml:space="preserve">Tick S (Satisfactory), if the </w:t>
      </w:r>
      <w:r w:rsidR="00004E52" w:rsidRPr="00F53163">
        <w:rPr>
          <w:color w:val="D73329"/>
        </w:rPr>
        <w:t>candidate</w:t>
      </w:r>
      <w:r w:rsidRPr="00F53163">
        <w:rPr>
          <w:color w:val="D73329"/>
        </w:rPr>
        <w:t xml:space="preserve"> has completed the assessment item according to the marking guide and prescribed benchmark answers.</w:t>
      </w:r>
    </w:p>
    <w:p w14:paraId="70D3AD14" w14:textId="393A6929" w:rsidR="004047B4" w:rsidRPr="00F53163"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F53163">
        <w:rPr>
          <w:color w:val="D73329"/>
        </w:rPr>
        <w:t>Tick NYS (Not Yet Satisfactory</w:t>
      </w:r>
      <w:r w:rsidR="006872F8" w:rsidRPr="00F53163">
        <w:rPr>
          <w:color w:val="D73329"/>
        </w:rPr>
        <w:t>) if</w:t>
      </w:r>
      <w:r w:rsidRPr="00F53163">
        <w:rPr>
          <w:color w:val="D73329"/>
        </w:rPr>
        <w:t xml:space="preserve"> the </w:t>
      </w:r>
      <w:r w:rsidR="00004E52" w:rsidRPr="00F53163">
        <w:rPr>
          <w:color w:val="D73329"/>
        </w:rPr>
        <w:t>candidate</w:t>
      </w:r>
      <w:r w:rsidRPr="00F53163">
        <w:rPr>
          <w:color w:val="D73329"/>
        </w:rPr>
        <w:t xml:space="preserve"> has not completed the assessment item according to the marking guide and prescribed benchmark answers.</w:t>
      </w:r>
    </w:p>
    <w:p w14:paraId="03A3DC5E" w14:textId="0426B2C4"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Review and confirm that all evidence submissions from the </w:t>
      </w:r>
      <w:r w:rsidR="00004E52" w:rsidRPr="00F53163">
        <w:rPr>
          <w:color w:val="D73329"/>
        </w:rPr>
        <w:t>candidate</w:t>
      </w:r>
      <w:r w:rsidRPr="00F53163">
        <w:rPr>
          <w:color w:val="D73329"/>
        </w:rPr>
        <w:t xml:space="preserve"> meet the Rules of Evidence. Tick S if satisfactory; otherwise, tick NYS if not yet satisfactory.</w:t>
      </w:r>
    </w:p>
    <w:p w14:paraId="4049BE9E" w14:textId="54F70045"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Check all signatures provided by the </w:t>
      </w:r>
      <w:r w:rsidR="00004E52" w:rsidRPr="00F53163">
        <w:rPr>
          <w:color w:val="D73329"/>
        </w:rPr>
        <w:t>candidate</w:t>
      </w:r>
      <w:r w:rsidRPr="00F53163">
        <w:rPr>
          <w:color w:val="D73329"/>
        </w:rPr>
        <w:t xml:space="preserve"> in their evidence submissions. Confirm if these match the signature the </w:t>
      </w:r>
      <w:r w:rsidR="00004E52" w:rsidRPr="00F53163">
        <w:rPr>
          <w:color w:val="D73329"/>
        </w:rPr>
        <w:t>candidate</w:t>
      </w:r>
      <w:r w:rsidRPr="00F53163">
        <w:rPr>
          <w:color w:val="D73329"/>
        </w:rPr>
        <w:t xml:space="preserve"> provided to the Training Provider.</w:t>
      </w:r>
    </w:p>
    <w:p w14:paraId="68227D47" w14:textId="6C8E3FA6"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Record all third-party personnel you contacted and provide the other required information.</w:t>
      </w:r>
    </w:p>
    <w:p w14:paraId="0E2CEA62" w14:textId="755AF7BC"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In the ‘Overall Result for this Workbook’ section of the form, tick S if the </w:t>
      </w:r>
      <w:r w:rsidR="00004E52" w:rsidRPr="00F53163">
        <w:rPr>
          <w:color w:val="D73329"/>
        </w:rPr>
        <w:t>candidate</w:t>
      </w:r>
      <w:r w:rsidRPr="00F53163">
        <w:rPr>
          <w:color w:val="D73329"/>
        </w:rPr>
        <w:t xml:space="preserve"> has met all requirements in this form and all assessment items have been completed to a satisfactory level</w:t>
      </w:r>
      <w:r w:rsidR="005E7D11" w:rsidRPr="00F53163">
        <w:rPr>
          <w:color w:val="D73329"/>
        </w:rPr>
        <w:t>. O</w:t>
      </w:r>
      <w:r w:rsidRPr="00F53163">
        <w:rPr>
          <w:color w:val="D73329"/>
        </w:rPr>
        <w:t>therwise, tick NYS.</w:t>
      </w:r>
    </w:p>
    <w:p w14:paraId="6C28600E" w14:textId="0944E9C2"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Provide other comments and feedback on the </w:t>
      </w:r>
      <w:r w:rsidR="00004E52" w:rsidRPr="00F53163">
        <w:rPr>
          <w:color w:val="D73329"/>
        </w:rPr>
        <w:t>candidate</w:t>
      </w:r>
      <w:r w:rsidRPr="00F53163">
        <w:rPr>
          <w:color w:val="D73329"/>
        </w:rPr>
        <w:t>’s performance, as necessary.</w:t>
      </w:r>
    </w:p>
    <w:p w14:paraId="035C9408" w14:textId="082281B2"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03A08B3C" w:rsidR="008E163F" w:rsidRPr="00301F77" w:rsidRDefault="00F12EDE" w:rsidP="007222FE">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CHCCCS038</w:t>
            </w:r>
            <w:r w:rsidR="003C3D7F" w:rsidRPr="00301F77">
              <w:rPr>
                <w:rFonts w:cstheme="minorHAnsi"/>
                <w:color w:val="404040" w:themeColor="text1" w:themeTint="BF"/>
                <w:sz w:val="20"/>
                <w:szCs w:val="20"/>
              </w:rPr>
              <w:t xml:space="preserve"> - </w:t>
            </w:r>
            <w:r w:rsidRPr="00F12EDE">
              <w:rPr>
                <w:rFonts w:cstheme="minorHAnsi"/>
                <w:color w:val="404040" w:themeColor="text1" w:themeTint="BF"/>
                <w:sz w:val="20"/>
                <w:szCs w:val="20"/>
              </w:rPr>
              <w:t>Facilitate the empowerment of people receiving support (Release 1)</w:t>
            </w:r>
          </w:p>
        </w:tc>
      </w:tr>
    </w:tbl>
    <w:p w14:paraId="0056CC62" w14:textId="77777777" w:rsidR="008E163F" w:rsidRPr="00301F77"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522AEB">
        <w:trPr>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91"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479F97A3"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bookmarkEnd w:id="91"/>
      <w:tr w:rsidR="006F7633" w:rsidRPr="00301F77" w14:paraId="2250A4B8" w14:textId="77777777" w:rsidTr="00B27ADD">
        <w:trPr>
          <w:jc w:val="center"/>
        </w:trPr>
        <w:tc>
          <w:tcPr>
            <w:tcW w:w="6385" w:type="dxa"/>
            <w:shd w:val="clear" w:color="auto" w:fill="auto"/>
          </w:tcPr>
          <w:p w14:paraId="09F87922" w14:textId="11D4530E"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1C4BBE82"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41401644"/>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D83AB3"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557699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85D829" w14:textId="77777777" w:rsidTr="00B27ADD">
        <w:trPr>
          <w:jc w:val="center"/>
        </w:trPr>
        <w:tc>
          <w:tcPr>
            <w:tcW w:w="6385" w:type="dxa"/>
            <w:shd w:val="clear" w:color="auto" w:fill="auto"/>
          </w:tcPr>
          <w:p w14:paraId="0ACBE975" w14:textId="5202B33F"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4BC7F356"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141447646"/>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CF0F2B"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688771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A66D69A" w14:textId="77777777" w:rsidTr="00B27ADD">
        <w:trPr>
          <w:jc w:val="center"/>
        </w:trPr>
        <w:tc>
          <w:tcPr>
            <w:tcW w:w="6385" w:type="dxa"/>
            <w:shd w:val="clear" w:color="auto" w:fill="auto"/>
          </w:tcPr>
          <w:p w14:paraId="53C27A2E" w14:textId="3406D5C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66D61605"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95878625"/>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179974"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173717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59014B" w14:textId="77777777" w:rsidTr="00B27ADD">
        <w:trPr>
          <w:jc w:val="center"/>
        </w:trPr>
        <w:tc>
          <w:tcPr>
            <w:tcW w:w="6385" w:type="dxa"/>
            <w:shd w:val="clear" w:color="auto" w:fill="auto"/>
          </w:tcPr>
          <w:p w14:paraId="46439528" w14:textId="09D333B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29BDF6C0"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572800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AFE7B5"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002965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0F1AED9A" w14:textId="77777777" w:rsidTr="00B27ADD">
        <w:trPr>
          <w:jc w:val="center"/>
        </w:trPr>
        <w:tc>
          <w:tcPr>
            <w:tcW w:w="6385" w:type="dxa"/>
            <w:shd w:val="clear" w:color="auto" w:fill="auto"/>
          </w:tcPr>
          <w:p w14:paraId="1B935B83" w14:textId="042E13C2"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7F2A6C14"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2376484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814403"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4580058"/>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bl>
    <w:p w14:paraId="530BF5DB" w14:textId="77777777" w:rsidR="00641A49" w:rsidRDefault="00641A49">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41A49" w:rsidRPr="00301F77" w14:paraId="48A06700" w14:textId="77777777" w:rsidTr="00B27ADD">
        <w:trPr>
          <w:jc w:val="center"/>
        </w:trPr>
        <w:tc>
          <w:tcPr>
            <w:tcW w:w="6385" w:type="dxa"/>
            <w:shd w:val="clear" w:color="auto" w:fill="DDD5EB"/>
          </w:tcPr>
          <w:p w14:paraId="2A2CF844" w14:textId="77777777" w:rsidR="00641A49" w:rsidRPr="00B43F08" w:rsidRDefault="00641A49" w:rsidP="00B27ADD">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1A3D0F5D" w14:textId="77777777" w:rsidR="00641A49" w:rsidRPr="00B43F08" w:rsidRDefault="00641A49" w:rsidP="00B27ADD">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3832147" w14:textId="77777777" w:rsidR="00641A49" w:rsidRPr="00301F77" w:rsidRDefault="00641A49" w:rsidP="00B27AD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6F7633" w:rsidRPr="00301F77" w14:paraId="073FF59C" w14:textId="77777777" w:rsidTr="00B27ADD">
        <w:trPr>
          <w:jc w:val="center"/>
        </w:trPr>
        <w:tc>
          <w:tcPr>
            <w:tcW w:w="6385" w:type="dxa"/>
            <w:shd w:val="clear" w:color="auto" w:fill="auto"/>
          </w:tcPr>
          <w:p w14:paraId="223829B3" w14:textId="70038B82"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5FA47997"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513846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96D39"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700702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37C74E2" w14:textId="77777777" w:rsidTr="00B27ADD">
        <w:trPr>
          <w:jc w:val="center"/>
        </w:trPr>
        <w:tc>
          <w:tcPr>
            <w:tcW w:w="6385" w:type="dxa"/>
            <w:shd w:val="clear" w:color="auto" w:fill="auto"/>
          </w:tcPr>
          <w:p w14:paraId="3BBE033E" w14:textId="77457D89"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038F2364"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21163801"/>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4D59D8"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9978278"/>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7E6F12C5" w14:textId="77777777" w:rsidTr="00B27ADD">
        <w:trPr>
          <w:jc w:val="center"/>
        </w:trPr>
        <w:tc>
          <w:tcPr>
            <w:tcW w:w="6385" w:type="dxa"/>
            <w:shd w:val="clear" w:color="auto" w:fill="auto"/>
          </w:tcPr>
          <w:p w14:paraId="789CCB87" w14:textId="3FEDEB5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238FA8C"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71476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EF0941E"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20845472"/>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87155D0" w14:textId="77777777" w:rsidTr="00B27ADD">
        <w:trPr>
          <w:jc w:val="center"/>
        </w:trPr>
        <w:tc>
          <w:tcPr>
            <w:tcW w:w="6385" w:type="dxa"/>
            <w:shd w:val="clear" w:color="auto" w:fill="auto"/>
          </w:tcPr>
          <w:p w14:paraId="06300189" w14:textId="256ABBD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7AB7A2E2"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8223663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0A831"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9350262"/>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6903BC59" w14:textId="77777777" w:rsidTr="00B27ADD">
        <w:trPr>
          <w:jc w:val="center"/>
        </w:trPr>
        <w:tc>
          <w:tcPr>
            <w:tcW w:w="6385" w:type="dxa"/>
            <w:shd w:val="clear" w:color="auto" w:fill="auto"/>
          </w:tcPr>
          <w:p w14:paraId="6EF5E9B2" w14:textId="0AB48F9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6B134966"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43888838"/>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F3B215"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689304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3BFA61C" w14:textId="77777777" w:rsidTr="00B27ADD">
        <w:trPr>
          <w:jc w:val="center"/>
        </w:trPr>
        <w:tc>
          <w:tcPr>
            <w:tcW w:w="6385" w:type="dxa"/>
            <w:shd w:val="clear" w:color="auto" w:fill="auto"/>
          </w:tcPr>
          <w:p w14:paraId="3EB5A093" w14:textId="14ED0C4C"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r w:rsidRPr="00301F77">
              <w:rPr>
                <w:rFonts w:ascii="Arial" w:hAnsi="Arial" w:cs="Arial"/>
                <w:color w:val="404040" w:themeColor="text1" w:themeTint="BF"/>
                <w:sz w:val="20"/>
                <w:szCs w:val="20"/>
              </w:rPr>
              <w:t xml:space="preserve"> </w:t>
            </w:r>
          </w:p>
        </w:tc>
        <w:tc>
          <w:tcPr>
            <w:tcW w:w="1315" w:type="dxa"/>
            <w:shd w:val="clear" w:color="auto" w:fill="auto"/>
          </w:tcPr>
          <w:p w14:paraId="58DE0F40"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934636"/>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FC0103"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234811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FE1E443" w14:textId="77777777" w:rsidTr="00B27ADD">
        <w:trPr>
          <w:jc w:val="center"/>
        </w:trPr>
        <w:tc>
          <w:tcPr>
            <w:tcW w:w="6385" w:type="dxa"/>
            <w:shd w:val="clear" w:color="auto" w:fill="auto"/>
          </w:tcPr>
          <w:p w14:paraId="5A5447BA" w14:textId="4C2294F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6E509651"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92104010"/>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A382E9"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8051330"/>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42D282C9" w14:textId="77777777" w:rsidTr="00B27ADD">
        <w:trPr>
          <w:jc w:val="center"/>
        </w:trPr>
        <w:tc>
          <w:tcPr>
            <w:tcW w:w="6385" w:type="dxa"/>
            <w:shd w:val="clear" w:color="auto" w:fill="auto"/>
          </w:tcPr>
          <w:p w14:paraId="07FE99FD" w14:textId="316EEE9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4D662280"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012649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466D0D"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6039556"/>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bl>
    <w:p w14:paraId="134AE5F5" w14:textId="29EF1292" w:rsidR="00B66D45"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17E46" w:rsidRPr="00301F77" w14:paraId="06658E08" w14:textId="77777777" w:rsidTr="00502C47">
        <w:trPr>
          <w:jc w:val="center"/>
        </w:trPr>
        <w:tc>
          <w:tcPr>
            <w:tcW w:w="9016" w:type="dxa"/>
            <w:gridSpan w:val="3"/>
            <w:shd w:val="clear" w:color="auto" w:fill="DDD5EB"/>
          </w:tcPr>
          <w:p w14:paraId="35512E2F" w14:textId="77777777" w:rsidR="00117E46" w:rsidRPr="00301F77"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117E46" w:rsidRPr="00301F77" w14:paraId="08CB45D0" w14:textId="77777777" w:rsidTr="00502C47">
        <w:trPr>
          <w:jc w:val="center"/>
        </w:trPr>
        <w:tc>
          <w:tcPr>
            <w:tcW w:w="6385" w:type="dxa"/>
            <w:shd w:val="clear" w:color="auto" w:fill="DDD5EB"/>
          </w:tcPr>
          <w:p w14:paraId="01066AEE" w14:textId="77777777" w:rsidR="00117E46" w:rsidRPr="003372EA"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Case Stud</w:t>
            </w:r>
            <w:r w:rsidRPr="005A03D5">
              <w:rPr>
                <w:rFonts w:ascii="Arial" w:hAnsi="Arial" w:cs="Arial"/>
                <w:b/>
                <w:color w:val="404040" w:themeColor="text1" w:themeTint="BF"/>
                <w:sz w:val="20"/>
                <w:szCs w:val="20"/>
              </w:rPr>
              <w:t>ies</w:t>
            </w:r>
          </w:p>
        </w:tc>
        <w:tc>
          <w:tcPr>
            <w:tcW w:w="1315" w:type="dxa"/>
            <w:shd w:val="clear" w:color="auto" w:fill="DDD5EB"/>
            <w:vAlign w:val="center"/>
          </w:tcPr>
          <w:p w14:paraId="6E40CB67" w14:textId="77777777" w:rsidR="00117E46" w:rsidRPr="003372EA"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6C82F4C" w14:textId="77777777" w:rsidR="00117E46" w:rsidRPr="00301F77"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117E46" w:rsidRPr="00301F77" w14:paraId="7E5AAB21" w14:textId="77777777" w:rsidTr="00502C47">
        <w:trPr>
          <w:jc w:val="center"/>
        </w:trPr>
        <w:tc>
          <w:tcPr>
            <w:tcW w:w="6385" w:type="dxa"/>
            <w:shd w:val="clear" w:color="auto" w:fill="auto"/>
          </w:tcPr>
          <w:p w14:paraId="7941EFCF" w14:textId="7AB11D9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7199E1B1"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42921"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0ED3BB63" w14:textId="77777777" w:rsidTr="00502C47">
        <w:trPr>
          <w:trHeight w:val="413"/>
          <w:jc w:val="center"/>
        </w:trPr>
        <w:tc>
          <w:tcPr>
            <w:tcW w:w="6385" w:type="dxa"/>
            <w:shd w:val="clear" w:color="auto" w:fill="auto"/>
          </w:tcPr>
          <w:p w14:paraId="77641083" w14:textId="77CA1DB9"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1.2</w:t>
            </w:r>
            <w:r>
              <w:rPr>
                <w:rFonts w:ascii="Arial" w:hAnsi="Arial" w:cs="Arial"/>
                <w:color w:val="404040" w:themeColor="text1" w:themeTint="BF"/>
                <w:sz w:val="20"/>
                <w:szCs w:val="20"/>
              </w:rPr>
              <w:t xml:space="preserve"> </w:t>
            </w:r>
          </w:p>
        </w:tc>
        <w:tc>
          <w:tcPr>
            <w:tcW w:w="1315" w:type="dxa"/>
            <w:shd w:val="clear" w:color="auto" w:fill="auto"/>
          </w:tcPr>
          <w:p w14:paraId="54DA77C9"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324025"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2F66456" w14:textId="77777777" w:rsidTr="00502C47">
        <w:trPr>
          <w:jc w:val="center"/>
        </w:trPr>
        <w:tc>
          <w:tcPr>
            <w:tcW w:w="6385" w:type="dxa"/>
            <w:shd w:val="clear" w:color="auto" w:fill="auto"/>
          </w:tcPr>
          <w:p w14:paraId="6BC886AD" w14:textId="5959C9E5"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 xml:space="preserve"> </w:t>
            </w:r>
          </w:p>
        </w:tc>
        <w:tc>
          <w:tcPr>
            <w:tcW w:w="1315" w:type="dxa"/>
            <w:shd w:val="clear" w:color="auto" w:fill="auto"/>
          </w:tcPr>
          <w:p w14:paraId="06E38028"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07162588"/>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0B821D2"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5558271"/>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5AF4511" w14:textId="77777777" w:rsidTr="00502C47">
        <w:trPr>
          <w:trHeight w:val="413"/>
          <w:jc w:val="center"/>
        </w:trPr>
        <w:tc>
          <w:tcPr>
            <w:tcW w:w="6385" w:type="dxa"/>
            <w:shd w:val="clear" w:color="auto" w:fill="auto"/>
          </w:tcPr>
          <w:p w14:paraId="1173F210" w14:textId="64A34D67"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1.4 </w:t>
            </w:r>
          </w:p>
        </w:tc>
        <w:tc>
          <w:tcPr>
            <w:tcW w:w="1315" w:type="dxa"/>
            <w:shd w:val="clear" w:color="auto" w:fill="auto"/>
          </w:tcPr>
          <w:p w14:paraId="281A19D8"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296929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5E38A2"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4328842"/>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DE168F7" w14:textId="77777777" w:rsidTr="00502C47">
        <w:trPr>
          <w:jc w:val="center"/>
        </w:trPr>
        <w:tc>
          <w:tcPr>
            <w:tcW w:w="6385" w:type="dxa"/>
            <w:shd w:val="clear" w:color="auto" w:fill="auto"/>
          </w:tcPr>
          <w:p w14:paraId="7FF96913" w14:textId="67DD41E1"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 xml:space="preserve">.1 </w:t>
            </w:r>
          </w:p>
        </w:tc>
        <w:tc>
          <w:tcPr>
            <w:tcW w:w="1315" w:type="dxa"/>
            <w:shd w:val="clear" w:color="auto" w:fill="auto"/>
          </w:tcPr>
          <w:p w14:paraId="1E40FE2F"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80191360"/>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64035A"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236454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71BD8909" w14:textId="77777777" w:rsidTr="00502C47">
        <w:trPr>
          <w:trHeight w:val="413"/>
          <w:jc w:val="center"/>
        </w:trPr>
        <w:tc>
          <w:tcPr>
            <w:tcW w:w="6385" w:type="dxa"/>
            <w:shd w:val="clear" w:color="auto" w:fill="auto"/>
          </w:tcPr>
          <w:p w14:paraId="6B849A54" w14:textId="2E35504C"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r>
              <w:rPr>
                <w:rFonts w:ascii="Arial" w:hAnsi="Arial" w:cs="Arial"/>
                <w:color w:val="404040" w:themeColor="text1" w:themeTint="BF"/>
                <w:sz w:val="20"/>
                <w:szCs w:val="20"/>
              </w:rPr>
              <w:t xml:space="preserve"> </w:t>
            </w:r>
          </w:p>
        </w:tc>
        <w:tc>
          <w:tcPr>
            <w:tcW w:w="1315" w:type="dxa"/>
            <w:shd w:val="clear" w:color="auto" w:fill="auto"/>
          </w:tcPr>
          <w:p w14:paraId="5921771C"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269254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34AE8"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648981"/>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3F998837" w14:textId="77777777" w:rsidTr="00502C47">
        <w:trPr>
          <w:jc w:val="center"/>
        </w:trPr>
        <w:tc>
          <w:tcPr>
            <w:tcW w:w="6385" w:type="dxa"/>
            <w:shd w:val="clear" w:color="auto" w:fill="auto"/>
          </w:tcPr>
          <w:p w14:paraId="0F3F07B2" w14:textId="4E563B3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r w:rsidRPr="00301F77">
              <w:rPr>
                <w:rFonts w:ascii="Arial" w:hAnsi="Arial" w:cs="Arial"/>
                <w:color w:val="404040" w:themeColor="text1" w:themeTint="BF"/>
                <w:sz w:val="20"/>
                <w:szCs w:val="20"/>
              </w:rPr>
              <w:t xml:space="preserve"> </w:t>
            </w:r>
          </w:p>
        </w:tc>
        <w:tc>
          <w:tcPr>
            <w:tcW w:w="1315" w:type="dxa"/>
            <w:shd w:val="clear" w:color="auto" w:fill="auto"/>
          </w:tcPr>
          <w:p w14:paraId="00170106"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7167595"/>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D8EEFFD"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8032864"/>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67FEF7FB" w14:textId="77777777" w:rsidTr="00502C47">
        <w:trPr>
          <w:trHeight w:val="413"/>
          <w:jc w:val="center"/>
        </w:trPr>
        <w:tc>
          <w:tcPr>
            <w:tcW w:w="6385" w:type="dxa"/>
            <w:shd w:val="clear" w:color="auto" w:fill="auto"/>
          </w:tcPr>
          <w:p w14:paraId="000B7C2C" w14:textId="5D2B85E0"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3.1 </w:t>
            </w:r>
          </w:p>
        </w:tc>
        <w:tc>
          <w:tcPr>
            <w:tcW w:w="1315" w:type="dxa"/>
            <w:shd w:val="clear" w:color="auto" w:fill="auto"/>
          </w:tcPr>
          <w:p w14:paraId="53A74B3F"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7675182"/>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E909F"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8220487"/>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EAB36C1" w14:textId="77777777" w:rsidTr="00502C47">
        <w:trPr>
          <w:trHeight w:val="413"/>
          <w:jc w:val="center"/>
        </w:trPr>
        <w:tc>
          <w:tcPr>
            <w:tcW w:w="6385" w:type="dxa"/>
            <w:shd w:val="clear" w:color="auto" w:fill="auto"/>
          </w:tcPr>
          <w:p w14:paraId="3B7C3851" w14:textId="7D498391"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00641A49">
              <w:rPr>
                <w:rFonts w:ascii="Arial" w:hAnsi="Arial" w:cs="Arial"/>
                <w:color w:val="404040" w:themeColor="text1" w:themeTint="BF"/>
                <w:sz w:val="20"/>
                <w:szCs w:val="20"/>
              </w:rPr>
              <w:t>2</w:t>
            </w:r>
          </w:p>
        </w:tc>
        <w:tc>
          <w:tcPr>
            <w:tcW w:w="1315" w:type="dxa"/>
            <w:shd w:val="clear" w:color="auto" w:fill="auto"/>
          </w:tcPr>
          <w:p w14:paraId="278956FD"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81844"/>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DB0066"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6046274"/>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bl>
    <w:p w14:paraId="33265FEB" w14:textId="77777777" w:rsidR="0073623F" w:rsidRDefault="0073623F" w:rsidP="004372F0">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62B77592"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2494E363" w14:textId="623A9A34" w:rsidR="00117E46" w:rsidRPr="0073623F" w:rsidRDefault="00117E46" w:rsidP="0073623F">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8ED1ADD"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2CD27200" w14:textId="77777777" w:rsidR="0073623F" w:rsidRDefault="0073623F" w:rsidP="0045548E">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74E914D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228D27ED" w14:textId="54850E43" w:rsidR="00117E46" w:rsidRDefault="00117E46" w:rsidP="0073623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66243C3D" w:rsidR="00D87AA6" w:rsidRPr="00301F77" w:rsidRDefault="00D87AA6" w:rsidP="0045548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p>
          <w:p w14:paraId="044D95B2" w14:textId="77777777" w:rsidR="005940E3" w:rsidRPr="00301F77" w:rsidRDefault="005940E3" w:rsidP="0045548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45548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53303981" w14:textId="77777777" w:rsidR="00413EBF" w:rsidRDefault="00413EBF">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13237AF1"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r w:rsidR="006E387F" w:rsidRPr="002C5BC3" w14:paraId="38471600" w14:textId="77777777" w:rsidTr="00D53515">
        <w:trPr>
          <w:trHeight w:val="377"/>
          <w:jc w:val="center"/>
        </w:trPr>
        <w:tc>
          <w:tcPr>
            <w:tcW w:w="6316" w:type="dxa"/>
            <w:shd w:val="clear" w:color="auto" w:fill="auto"/>
            <w:vAlign w:val="center"/>
          </w:tcPr>
          <w:p w14:paraId="3975AC28" w14:textId="76EC1002" w:rsidR="006E387F" w:rsidRPr="009314CD"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Skills Workbook</w:t>
            </w:r>
          </w:p>
        </w:tc>
        <w:tc>
          <w:tcPr>
            <w:tcW w:w="1361" w:type="dxa"/>
            <w:shd w:val="clear" w:color="auto" w:fill="auto"/>
          </w:tcPr>
          <w:p w14:paraId="725A5CE9" w14:textId="77777777" w:rsidR="006E387F" w:rsidRPr="009314CD"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Content>
                <w:r w:rsidR="006E387F" w:rsidRPr="009314CD">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FAB4372" w14:textId="77777777" w:rsidR="006E387F" w:rsidRPr="009314CD"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Content>
                <w:r w:rsidR="006E387F" w:rsidRPr="009314CD">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20120266" w:rsidR="006E387F" w:rsidRPr="003372EA" w:rsidRDefault="009314CD"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 xml:space="preserve">CHCCCS038 </w:t>
            </w:r>
            <w:r w:rsidR="0073623F">
              <w:rPr>
                <w:rFonts w:ascii="Arial" w:hAnsi="Arial" w:cs="Arial"/>
                <w:color w:val="404040" w:themeColor="text1" w:themeTint="BF"/>
                <w:sz w:val="20"/>
                <w:szCs w:val="20"/>
              </w:rPr>
              <w:t>-</w:t>
            </w:r>
            <w:r w:rsidRPr="009314CD">
              <w:rPr>
                <w:rFonts w:ascii="Arial" w:hAnsi="Arial" w:cs="Arial"/>
                <w:color w:val="404040" w:themeColor="text1" w:themeTint="BF"/>
                <w:sz w:val="20"/>
                <w:szCs w:val="20"/>
              </w:rPr>
              <w:t xml:space="preserve"> Facilitate the empowerment of people receiving support (Release 1)</w:t>
            </w:r>
          </w:p>
        </w:tc>
        <w:tc>
          <w:tcPr>
            <w:tcW w:w="1315" w:type="dxa"/>
            <w:shd w:val="clear" w:color="auto" w:fill="auto"/>
          </w:tcPr>
          <w:p w14:paraId="780E955E" w14:textId="77777777" w:rsidR="006E387F" w:rsidRPr="003372EA"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5E560E85" w14:textId="7C1AEE6A" w:rsidR="00117E46" w:rsidRDefault="00117E46" w:rsidP="00413EB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78"/>
      <w:headerReference w:type="default" r:id="rId79"/>
      <w:footerReference w:type="first" r:id="rId8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899B5" w14:textId="77777777" w:rsidR="00143BEB" w:rsidRDefault="00143BEB" w:rsidP="00830A90">
      <w:pPr>
        <w:spacing w:before="0"/>
      </w:pPr>
      <w:r>
        <w:separator/>
      </w:r>
    </w:p>
  </w:endnote>
  <w:endnote w:type="continuationSeparator" w:id="0">
    <w:p w14:paraId="219D29ED" w14:textId="77777777" w:rsidR="00143BEB" w:rsidRDefault="00143BEB" w:rsidP="00830A90">
      <w:pPr>
        <w:spacing w:before="0"/>
      </w:pPr>
      <w:r>
        <w:continuationSeparator/>
      </w:r>
    </w:p>
  </w:endnote>
  <w:endnote w:type="continuationNotice" w:id="1">
    <w:p w14:paraId="297A828C" w14:textId="77777777" w:rsidR="00143BEB" w:rsidRDefault="00143BE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133AC" w:rsidRPr="008B449A" w14:paraId="6C3242E4" w14:textId="77777777" w:rsidTr="00B27ADD">
      <w:trPr>
        <w:trHeight w:val="461"/>
      </w:trPr>
      <w:tc>
        <w:tcPr>
          <w:tcW w:w="1008" w:type="dxa"/>
          <w:vAlign w:val="center"/>
        </w:tcPr>
        <w:p w14:paraId="6A037A77" w14:textId="77777777" w:rsidR="00B133AC" w:rsidRPr="00BC51A8" w:rsidRDefault="00000000" w:rsidP="00B27AD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261881156"/>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B133AC" w:rsidRPr="001B5AF5">
                <w:rPr>
                  <w:b/>
                  <w:bCs/>
                  <w:color w:val="8AC926"/>
                  <w:sz w:val="40"/>
                  <w:szCs w:val="48"/>
                </w:rPr>
                <w:t>2</w:t>
              </w:r>
              <w:r w:rsidR="00B133AC" w:rsidRPr="001B5AF5">
                <w:rPr>
                  <w:b/>
                  <w:bCs/>
                  <w:noProof/>
                  <w:color w:val="8AC926"/>
                  <w:sz w:val="40"/>
                  <w:szCs w:val="48"/>
                </w:rPr>
                <w:fldChar w:fldCharType="end"/>
              </w:r>
            </w:sdtContent>
          </w:sdt>
        </w:p>
      </w:tc>
      <w:tc>
        <w:tcPr>
          <w:tcW w:w="4508" w:type="dxa"/>
          <w:vAlign w:val="center"/>
        </w:tcPr>
        <w:p w14:paraId="15B64147" w14:textId="73105F5D" w:rsidR="00537D7B" w:rsidRPr="00537D7B" w:rsidRDefault="00B133AC" w:rsidP="00537D7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134988">
            <w:rPr>
              <w:color w:val="808080" w:themeColor="background1" w:themeShade="80"/>
              <w:sz w:val="16"/>
              <w:szCs w:val="20"/>
            </w:rPr>
            <w:t>Assessor Guide</w:t>
          </w:r>
          <w:r w:rsidR="00537D7B" w:rsidRPr="00537D7B">
            <w:rPr>
              <w:color w:val="808080" w:themeColor="background1" w:themeShade="80"/>
              <w:sz w:val="18"/>
            </w:rPr>
            <w:t xml:space="preserve"> </w:t>
          </w:r>
          <w:r w:rsidR="00537D7B" w:rsidRPr="00537D7B">
            <w:rPr>
              <w:color w:val="808080" w:themeColor="background1" w:themeShade="80"/>
              <w:sz w:val="16"/>
              <w:szCs w:val="20"/>
            </w:rPr>
            <w:t>Version 1.1 Produced on 1st Nov 2023</w:t>
          </w:r>
        </w:p>
        <w:p w14:paraId="59C4C123" w14:textId="0BF2FCE4" w:rsidR="00B133AC" w:rsidRPr="00134988" w:rsidRDefault="00537D7B" w:rsidP="00B27AD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537D7B">
            <w:rPr>
              <w:rFonts w:cstheme="minorHAnsi"/>
              <w:noProof/>
              <w:color w:val="808080" w:themeColor="background1" w:themeShade="80"/>
              <w:sz w:val="16"/>
              <w:szCs w:val="20"/>
            </w:rPr>
            <w:t>© Harvard Management Institute Pty Ltd.</w:t>
          </w:r>
        </w:p>
      </w:tc>
    </w:tr>
  </w:tbl>
  <w:p w14:paraId="5F3D033C" w14:textId="77777777" w:rsidR="00B133AC" w:rsidRPr="008B449A" w:rsidRDefault="00B133AC" w:rsidP="00B27ADD">
    <w:pPr>
      <w:pStyle w:val="Footer"/>
      <w:ind w:left="0" w:firstLine="0"/>
      <w:rPr>
        <w:color w:val="404040" w:themeColor="text1" w:themeTint="B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133AC" w:rsidRPr="008B449A" w14:paraId="17713E9C" w14:textId="77777777" w:rsidTr="00B27ADD">
      <w:trPr>
        <w:trHeight w:val="461"/>
        <w:jc w:val="right"/>
      </w:trPr>
      <w:tc>
        <w:tcPr>
          <w:tcW w:w="4508" w:type="dxa"/>
          <w:vAlign w:val="center"/>
        </w:tcPr>
        <w:p w14:paraId="4418FB77" w14:textId="769507E6" w:rsidR="00B133AC" w:rsidRDefault="00B133AC" w:rsidP="00537D7B">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CD3447">
            <w:rPr>
              <w:color w:val="808080" w:themeColor="background1" w:themeShade="80"/>
              <w:sz w:val="16"/>
              <w:szCs w:val="20"/>
            </w:rPr>
            <w:t xml:space="preserve">Assessor Guide </w:t>
          </w:r>
          <w:r w:rsidR="00537D7B" w:rsidRPr="00537D7B">
            <w:rPr>
              <w:color w:val="808080" w:themeColor="background1" w:themeShade="80"/>
              <w:sz w:val="16"/>
              <w:szCs w:val="20"/>
            </w:rPr>
            <w:t>Version 1.1 Produced on 1st Nov 2023</w:t>
          </w:r>
        </w:p>
        <w:p w14:paraId="0D73E950" w14:textId="1B282831" w:rsidR="00B133AC" w:rsidRDefault="00537D7B" w:rsidP="00B27ADD">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537D7B">
            <w:rPr>
              <w:rFonts w:cstheme="minorHAnsi"/>
              <w:noProof/>
              <w:color w:val="808080" w:themeColor="background1" w:themeShade="80"/>
              <w:sz w:val="16"/>
              <w:szCs w:val="20"/>
            </w:rPr>
            <w:t>© Harvard Management Institute Pty Ltd.</w:t>
          </w:r>
        </w:p>
      </w:tc>
      <w:tc>
        <w:tcPr>
          <w:tcW w:w="1008" w:type="dxa"/>
          <w:vAlign w:val="center"/>
        </w:tcPr>
        <w:p w14:paraId="32CA56D0" w14:textId="77777777" w:rsidR="00B133AC" w:rsidRPr="001B5AF5" w:rsidRDefault="00000000" w:rsidP="00B27ADD">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31678453"/>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B133AC">
                <w:rPr>
                  <w:b/>
                  <w:bCs/>
                  <w:color w:val="8AC926"/>
                  <w:sz w:val="40"/>
                  <w:szCs w:val="48"/>
                </w:rPr>
                <w:t>3</w:t>
              </w:r>
              <w:r w:rsidR="00B133AC" w:rsidRPr="001B5AF5">
                <w:rPr>
                  <w:b/>
                  <w:bCs/>
                  <w:noProof/>
                  <w:color w:val="8AC926"/>
                  <w:sz w:val="40"/>
                  <w:szCs w:val="48"/>
                </w:rPr>
                <w:fldChar w:fldCharType="end"/>
              </w:r>
            </w:sdtContent>
          </w:sdt>
        </w:p>
      </w:tc>
    </w:tr>
  </w:tbl>
  <w:p w14:paraId="6E7BA05D" w14:textId="77777777" w:rsidR="00B133AC" w:rsidRPr="008B449A" w:rsidRDefault="00B133AC" w:rsidP="00B27ADD">
    <w:pPr>
      <w:pStyle w:val="Footer"/>
      <w:ind w:left="0" w:firstLine="0"/>
      <w:rPr>
        <w:color w:val="404040" w:themeColor="text1" w:themeTint="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737D2" w14:textId="77777777" w:rsidR="00537D7B" w:rsidRDefault="00537D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C21E6" w14:textId="77777777" w:rsidR="00143BEB" w:rsidRDefault="00143BEB" w:rsidP="00830A90">
      <w:pPr>
        <w:spacing w:before="0"/>
      </w:pPr>
      <w:r>
        <w:separator/>
      </w:r>
    </w:p>
  </w:footnote>
  <w:footnote w:type="continuationSeparator" w:id="0">
    <w:p w14:paraId="3FC30C3B" w14:textId="77777777" w:rsidR="00143BEB" w:rsidRDefault="00143BEB" w:rsidP="00830A90">
      <w:pPr>
        <w:spacing w:before="0"/>
      </w:pPr>
      <w:r>
        <w:continuationSeparator/>
      </w:r>
    </w:p>
  </w:footnote>
  <w:footnote w:type="continuationNotice" w:id="1">
    <w:p w14:paraId="2E02AAD2" w14:textId="77777777" w:rsidR="00143BEB" w:rsidRDefault="00143BE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B133AC" w:rsidRPr="008B449A" w14:paraId="70ACE487" w14:textId="77777777" w:rsidTr="007B0E59">
      <w:trPr>
        <w:trHeight w:val="317"/>
      </w:trPr>
      <w:tc>
        <w:tcPr>
          <w:tcW w:w="5000" w:type="pct"/>
          <w:shd w:val="clear" w:color="auto" w:fill="FF595E"/>
        </w:tcPr>
        <w:p w14:paraId="491CCB37" w14:textId="77777777" w:rsidR="00B133AC" w:rsidRPr="009538F3" w:rsidRDefault="00B133AC" w:rsidP="00B27ADD">
          <w:pPr>
            <w:pStyle w:val="Header"/>
            <w:tabs>
              <w:tab w:val="clear" w:pos="4680"/>
              <w:tab w:val="clear" w:pos="9360"/>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3C8104C" w14:textId="77777777" w:rsidR="00B133AC" w:rsidRPr="00301F77" w:rsidRDefault="00B133AC"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465E8C8F" w14:textId="77777777" w:rsidTr="00F27370">
      <w:trPr>
        <w:trHeight w:val="317"/>
      </w:trPr>
      <w:tc>
        <w:tcPr>
          <w:tcW w:w="5000" w:type="pct"/>
          <w:shd w:val="clear" w:color="auto" w:fill="FF595E"/>
        </w:tcPr>
        <w:p w14:paraId="5407B2AD"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4433180" w14:textId="77777777" w:rsidR="00B133AC" w:rsidRPr="00301F77" w:rsidRDefault="00B133AC">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7617CF0A" w14:textId="77777777" w:rsidTr="00173D3B">
      <w:trPr>
        <w:trHeight w:val="317"/>
      </w:trPr>
      <w:tc>
        <w:tcPr>
          <w:tcW w:w="5000" w:type="pct"/>
          <w:shd w:val="clear" w:color="auto" w:fill="FF595E"/>
        </w:tcPr>
        <w:p w14:paraId="56DCF7B5" w14:textId="77777777" w:rsidR="00B133AC" w:rsidRPr="001B5AF5" w:rsidRDefault="00B133AC"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A6EAF3E" w14:textId="77777777" w:rsidR="00B133AC" w:rsidRPr="008B449A" w:rsidRDefault="00B133AC">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B133AC" w:rsidRPr="008B449A" w14:paraId="2814F8FC" w14:textId="77777777" w:rsidTr="00B27ADD">
      <w:trPr>
        <w:trHeight w:val="317"/>
      </w:trPr>
      <w:tc>
        <w:tcPr>
          <w:tcW w:w="5000" w:type="pct"/>
          <w:shd w:val="clear" w:color="auto" w:fill="FF595E"/>
        </w:tcPr>
        <w:p w14:paraId="498C57E6" w14:textId="0ECF0690" w:rsidR="00B133AC" w:rsidRPr="009538F3" w:rsidRDefault="00B133AC" w:rsidP="00B27ADD">
          <w:pPr>
            <w:pStyle w:val="Header"/>
            <w:tabs>
              <w:tab w:val="clear" w:pos="4680"/>
              <w:tab w:val="clear" w:pos="9360"/>
              <w:tab w:val="left" w:pos="7672"/>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7A09AA3" w14:textId="77777777" w:rsidR="00B133AC" w:rsidRPr="00301F77" w:rsidRDefault="00B133AC"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133AC" w:rsidRPr="008B449A" w14:paraId="55334625" w14:textId="77777777" w:rsidTr="00F27370">
      <w:trPr>
        <w:trHeight w:val="317"/>
      </w:trPr>
      <w:tc>
        <w:tcPr>
          <w:tcW w:w="5000" w:type="pct"/>
          <w:shd w:val="clear" w:color="auto" w:fill="FF595E"/>
        </w:tcPr>
        <w:p w14:paraId="349863A3"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B16E2CB" w14:textId="77777777" w:rsidR="00B133AC" w:rsidRPr="00301F77" w:rsidRDefault="00B133AC">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3877F6FA" w:rsidR="00522AEB" w:rsidRPr="001B5AF5" w:rsidRDefault="00F12EDE"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23BF243C" w:rsidR="00522AEB" w:rsidRPr="001B5AF5" w:rsidRDefault="00F12EDE"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1CCACE8C"/>
    <w:lvl w:ilvl="0" w:tplc="78A037CA">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597E55"/>
    <w:multiLevelType w:val="hybridMultilevel"/>
    <w:tmpl w:val="74AEC19A"/>
    <w:lvl w:ilvl="0" w:tplc="B58C3F74">
      <w:start w:val="1"/>
      <w:numFmt w:val="lowerRoman"/>
      <w:lvlText w:val="%1."/>
      <w:lvlJc w:val="left"/>
      <w:pPr>
        <w:ind w:left="6555" w:hanging="360"/>
      </w:pPr>
      <w:rPr>
        <w:rFonts w:hint="default"/>
        <w:sz w:val="22"/>
        <w:szCs w:val="22"/>
      </w:rPr>
    </w:lvl>
    <w:lvl w:ilvl="1" w:tplc="CE2CFCA6">
      <w:start w:val="1"/>
      <w:numFmt w:val="lowerLetter"/>
      <w:lvlText w:val="%2."/>
      <w:lvlJc w:val="left"/>
      <w:pPr>
        <w:ind w:left="7275" w:hanging="360"/>
      </w:pPr>
      <w:rPr>
        <w:color w:val="404040" w:themeColor="text1" w:themeTint="BF"/>
      </w:r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2"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1A66CC"/>
    <w:multiLevelType w:val="hybridMultilevel"/>
    <w:tmpl w:val="B2CCCD8C"/>
    <w:lvl w:ilvl="0" w:tplc="27D44FF0">
      <w:start w:val="1"/>
      <w:numFmt w:val="lowerLetter"/>
      <w:lvlText w:val="%1."/>
      <w:lvlJc w:val="left"/>
      <w:pPr>
        <w:ind w:left="1877" w:hanging="360"/>
      </w:pPr>
      <w:rPr>
        <w:rFonts w:hint="default"/>
        <w:color w:val="404040" w:themeColor="text1" w:themeTint="BF"/>
      </w:rPr>
    </w:lvl>
    <w:lvl w:ilvl="1" w:tplc="34090019" w:tentative="1">
      <w:start w:val="1"/>
      <w:numFmt w:val="lowerLetter"/>
      <w:lvlText w:val="%2."/>
      <w:lvlJc w:val="left"/>
      <w:pPr>
        <w:ind w:left="2597" w:hanging="360"/>
      </w:pPr>
    </w:lvl>
    <w:lvl w:ilvl="2" w:tplc="3409001B" w:tentative="1">
      <w:start w:val="1"/>
      <w:numFmt w:val="lowerRoman"/>
      <w:lvlText w:val="%3."/>
      <w:lvlJc w:val="right"/>
      <w:pPr>
        <w:ind w:left="3317" w:hanging="180"/>
      </w:pPr>
    </w:lvl>
    <w:lvl w:ilvl="3" w:tplc="3409000F" w:tentative="1">
      <w:start w:val="1"/>
      <w:numFmt w:val="decimal"/>
      <w:lvlText w:val="%4."/>
      <w:lvlJc w:val="left"/>
      <w:pPr>
        <w:ind w:left="4037" w:hanging="360"/>
      </w:pPr>
    </w:lvl>
    <w:lvl w:ilvl="4" w:tplc="34090019" w:tentative="1">
      <w:start w:val="1"/>
      <w:numFmt w:val="lowerLetter"/>
      <w:lvlText w:val="%5."/>
      <w:lvlJc w:val="left"/>
      <w:pPr>
        <w:ind w:left="4757" w:hanging="360"/>
      </w:pPr>
    </w:lvl>
    <w:lvl w:ilvl="5" w:tplc="3409001B" w:tentative="1">
      <w:start w:val="1"/>
      <w:numFmt w:val="lowerRoman"/>
      <w:lvlText w:val="%6."/>
      <w:lvlJc w:val="right"/>
      <w:pPr>
        <w:ind w:left="5477" w:hanging="180"/>
      </w:pPr>
    </w:lvl>
    <w:lvl w:ilvl="6" w:tplc="3409000F" w:tentative="1">
      <w:start w:val="1"/>
      <w:numFmt w:val="decimal"/>
      <w:lvlText w:val="%7."/>
      <w:lvlJc w:val="left"/>
      <w:pPr>
        <w:ind w:left="6197" w:hanging="360"/>
      </w:pPr>
    </w:lvl>
    <w:lvl w:ilvl="7" w:tplc="34090019" w:tentative="1">
      <w:start w:val="1"/>
      <w:numFmt w:val="lowerLetter"/>
      <w:lvlText w:val="%8."/>
      <w:lvlJc w:val="left"/>
      <w:pPr>
        <w:ind w:left="6917" w:hanging="360"/>
      </w:pPr>
    </w:lvl>
    <w:lvl w:ilvl="8" w:tplc="3409001B" w:tentative="1">
      <w:start w:val="1"/>
      <w:numFmt w:val="lowerRoman"/>
      <w:lvlText w:val="%9."/>
      <w:lvlJc w:val="right"/>
      <w:pPr>
        <w:ind w:left="7637" w:hanging="180"/>
      </w:pPr>
    </w:lvl>
  </w:abstractNum>
  <w:abstractNum w:abstractNumId="4" w15:restartNumberingAfterBreak="0">
    <w:nsid w:val="02B15C4E"/>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5" w15:restartNumberingAfterBreak="0">
    <w:nsid w:val="0306369C"/>
    <w:multiLevelType w:val="hybridMultilevel"/>
    <w:tmpl w:val="39B8B4EA"/>
    <w:lvl w:ilvl="0" w:tplc="0C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6" w15:restartNumberingAfterBreak="0">
    <w:nsid w:val="032E219D"/>
    <w:multiLevelType w:val="hybridMultilevel"/>
    <w:tmpl w:val="37587FC8"/>
    <w:lvl w:ilvl="0" w:tplc="BC86FC4E">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3323DF7"/>
    <w:multiLevelType w:val="hybridMultilevel"/>
    <w:tmpl w:val="EF16D8BC"/>
    <w:lvl w:ilvl="0" w:tplc="367CAB20">
      <w:start w:val="1"/>
      <w:numFmt w:val="lowerRoman"/>
      <w:lvlText w:val="%1."/>
      <w:lvlJc w:val="right"/>
      <w:pPr>
        <w:ind w:left="1324" w:hanging="360"/>
      </w:pPr>
      <w:rPr>
        <w:color w:val="404040" w:themeColor="text1" w:themeTint="BF"/>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15:restartNumberingAfterBreak="0">
    <w:nsid w:val="03AC10AB"/>
    <w:multiLevelType w:val="hybridMultilevel"/>
    <w:tmpl w:val="D842EB8A"/>
    <w:lvl w:ilvl="0" w:tplc="FFFFFFFF">
      <w:start w:val="1"/>
      <w:numFmt w:val="lowerLetter"/>
      <w:lvlText w:val="%1."/>
      <w:lvlJc w:val="left"/>
      <w:pPr>
        <w:ind w:left="1440" w:hanging="360"/>
      </w:pPr>
      <w:rPr>
        <w:rFont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4B8365D"/>
    <w:multiLevelType w:val="hybridMultilevel"/>
    <w:tmpl w:val="FC2271F8"/>
    <w:lvl w:ilvl="0" w:tplc="A1C80B8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56F277A"/>
    <w:multiLevelType w:val="hybridMultilevel"/>
    <w:tmpl w:val="77FA133C"/>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1" w15:restartNumberingAfterBreak="0">
    <w:nsid w:val="0656419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2" w15:restartNumberingAfterBreak="0">
    <w:nsid w:val="066E51DB"/>
    <w:multiLevelType w:val="hybridMultilevel"/>
    <w:tmpl w:val="0DA24FFA"/>
    <w:lvl w:ilvl="0" w:tplc="ACCEDB30">
      <w:start w:val="1"/>
      <w:numFmt w:val="bullet"/>
      <w:lvlText w:val=""/>
      <w:lvlJc w:val="left"/>
      <w:pPr>
        <w:ind w:left="720" w:hanging="360"/>
      </w:pPr>
      <w:rPr>
        <w:rFonts w:ascii="Wingdings" w:hAnsi="Wingdings" w:hint="default"/>
        <w:color w:val="404040" w:themeColor="text1" w:themeTint="BF"/>
      </w:rPr>
    </w:lvl>
    <w:lvl w:ilvl="1" w:tplc="DC4A9D46">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6BD3506"/>
    <w:multiLevelType w:val="hybridMultilevel"/>
    <w:tmpl w:val="52866BF2"/>
    <w:lvl w:ilvl="0" w:tplc="B1E2B270">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7D47950"/>
    <w:multiLevelType w:val="hybridMultilevel"/>
    <w:tmpl w:val="EC505FDE"/>
    <w:lvl w:ilvl="0" w:tplc="52620618">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866720A"/>
    <w:multiLevelType w:val="hybridMultilevel"/>
    <w:tmpl w:val="91CEF938"/>
    <w:lvl w:ilvl="0" w:tplc="96FA8E5A">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8C64AC2"/>
    <w:multiLevelType w:val="hybridMultilevel"/>
    <w:tmpl w:val="74B26F96"/>
    <w:lvl w:ilvl="0" w:tplc="FFFFFFFF">
      <w:start w:val="1"/>
      <w:numFmt w:val="lowerRoman"/>
      <w:lvlText w:val="%1."/>
      <w:lvlJc w:val="right"/>
      <w:pPr>
        <w:ind w:left="795" w:hanging="360"/>
      </w:pPr>
      <w:rPr>
        <w:rFonts w:hint="default"/>
      </w:rPr>
    </w:lvl>
    <w:lvl w:ilvl="1" w:tplc="71487424">
      <w:start w:val="1"/>
      <w:numFmt w:val="lowerLetter"/>
      <w:lvlText w:val="%2."/>
      <w:lvlJc w:val="left"/>
      <w:pPr>
        <w:ind w:left="1515" w:hanging="360"/>
      </w:pPr>
      <w:rPr>
        <w:color w:val="404040" w:themeColor="text1" w:themeTint="BF"/>
        <w:sz w:val="24"/>
        <w:szCs w:val="28"/>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0B613F34"/>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8" w15:restartNumberingAfterBreak="0">
    <w:nsid w:val="0B9913C0"/>
    <w:multiLevelType w:val="hybridMultilevel"/>
    <w:tmpl w:val="3D5A23F4"/>
    <w:lvl w:ilvl="0" w:tplc="A0D486F6">
      <w:start w:val="1"/>
      <w:numFmt w:val="lowerLetter"/>
      <w:lvlText w:val="%1."/>
      <w:lvlJc w:val="left"/>
      <w:pPr>
        <w:ind w:left="1515" w:hanging="360"/>
      </w:pPr>
      <w:rPr>
        <w:color w:val="D73329"/>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19" w15:restartNumberingAfterBreak="0">
    <w:nsid w:val="0C84479C"/>
    <w:multiLevelType w:val="hybridMultilevel"/>
    <w:tmpl w:val="A9804034"/>
    <w:lvl w:ilvl="0" w:tplc="5DB43C28">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04E42F3"/>
    <w:multiLevelType w:val="hybridMultilevel"/>
    <w:tmpl w:val="2E62B17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10F9649C"/>
    <w:multiLevelType w:val="hybridMultilevel"/>
    <w:tmpl w:val="99EA3ED4"/>
    <w:lvl w:ilvl="0" w:tplc="B6AC743C">
      <w:start w:val="1"/>
      <w:numFmt w:val="lowerLetter"/>
      <w:lvlText w:val="%1."/>
      <w:lvlJc w:val="lef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1911E16"/>
    <w:multiLevelType w:val="hybridMultilevel"/>
    <w:tmpl w:val="12D6FB22"/>
    <w:lvl w:ilvl="0" w:tplc="CBBA1ED6">
      <w:start w:val="1"/>
      <w:numFmt w:val="bullet"/>
      <w:lvlText w:val=""/>
      <w:lvlJc w:val="left"/>
      <w:pPr>
        <w:ind w:left="1440" w:hanging="360"/>
      </w:pPr>
      <w:rPr>
        <w:rFonts w:ascii="Wingdings" w:hAnsi="Wingdings" w:hint="default"/>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11B63899"/>
    <w:multiLevelType w:val="hybridMultilevel"/>
    <w:tmpl w:val="9A8A4212"/>
    <w:lvl w:ilvl="0" w:tplc="1780F9EE">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2D814FA"/>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5" w15:restartNumberingAfterBreak="0">
    <w:nsid w:val="12F62A38"/>
    <w:multiLevelType w:val="hybridMultilevel"/>
    <w:tmpl w:val="3F9A637E"/>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4AE11D1"/>
    <w:multiLevelType w:val="hybridMultilevel"/>
    <w:tmpl w:val="60B45D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16894AC3"/>
    <w:multiLevelType w:val="hybridMultilevel"/>
    <w:tmpl w:val="316C6680"/>
    <w:lvl w:ilvl="0" w:tplc="D28263A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16EF75B2"/>
    <w:multiLevelType w:val="hybridMultilevel"/>
    <w:tmpl w:val="EB188476"/>
    <w:lvl w:ilvl="0" w:tplc="34090019">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30" w15:restartNumberingAfterBreak="0">
    <w:nsid w:val="17833D43"/>
    <w:multiLevelType w:val="hybridMultilevel"/>
    <w:tmpl w:val="04E2A1E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1B3913AD"/>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2" w15:restartNumberingAfterBreak="0">
    <w:nsid w:val="1B5F49B6"/>
    <w:multiLevelType w:val="hybridMultilevel"/>
    <w:tmpl w:val="2A58B6FC"/>
    <w:lvl w:ilvl="0" w:tplc="776E5916">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1B954F08"/>
    <w:multiLevelType w:val="hybridMultilevel"/>
    <w:tmpl w:val="F168CC86"/>
    <w:lvl w:ilvl="0" w:tplc="0C090005">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1CE1160E"/>
    <w:multiLevelType w:val="hybridMultilevel"/>
    <w:tmpl w:val="FD36939E"/>
    <w:lvl w:ilvl="0" w:tplc="9574FBBA">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5" w15:restartNumberingAfterBreak="0">
    <w:nsid w:val="1DAF7143"/>
    <w:multiLevelType w:val="hybridMultilevel"/>
    <w:tmpl w:val="48122864"/>
    <w:lvl w:ilvl="0" w:tplc="CF34B03E">
      <w:start w:val="1"/>
      <w:numFmt w:val="bullet"/>
      <w:lvlText w:val="▪"/>
      <w:lvlJc w:val="left"/>
      <w:pPr>
        <w:ind w:left="787" w:hanging="360"/>
      </w:pPr>
      <w:rPr>
        <w:rFonts w:ascii="Sylfaen" w:hAnsi="Sylfaen" w:hint="default"/>
        <w:color w:val="404040" w:themeColor="text1" w:themeTint="BF"/>
      </w:rPr>
    </w:lvl>
    <w:lvl w:ilvl="1" w:tplc="54F0D9CC">
      <w:start w:val="1"/>
      <w:numFmt w:val="bullet"/>
      <w:lvlText w:val="o"/>
      <w:lvlJc w:val="left"/>
      <w:pPr>
        <w:ind w:left="1507" w:hanging="360"/>
      </w:pPr>
      <w:rPr>
        <w:rFonts w:ascii="Courier New" w:hAnsi="Courier New" w:cs="Courier New" w:hint="default"/>
        <w:color w:val="404040" w:themeColor="text1" w:themeTint="BF"/>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36" w15:restartNumberingAfterBreak="0">
    <w:nsid w:val="1E2E084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15:restartNumberingAfterBreak="0">
    <w:nsid w:val="1E82257C"/>
    <w:multiLevelType w:val="hybridMultilevel"/>
    <w:tmpl w:val="6CB280C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1EC347AE"/>
    <w:multiLevelType w:val="hybridMultilevel"/>
    <w:tmpl w:val="83F48FF0"/>
    <w:lvl w:ilvl="0" w:tplc="5F604FAA">
      <w:start w:val="1"/>
      <w:numFmt w:val="lowerLetter"/>
      <w:lvlText w:val="%1."/>
      <w:lvlJc w:val="left"/>
      <w:pPr>
        <w:ind w:left="666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1F7C04E5"/>
    <w:multiLevelType w:val="hybridMultilevel"/>
    <w:tmpl w:val="AC3ADD90"/>
    <w:lvl w:ilvl="0" w:tplc="92AECAC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1F897A00"/>
    <w:multiLevelType w:val="hybridMultilevel"/>
    <w:tmpl w:val="36AA7598"/>
    <w:lvl w:ilvl="0" w:tplc="0C090005">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20382DCB"/>
    <w:multiLevelType w:val="hybridMultilevel"/>
    <w:tmpl w:val="4DCABD70"/>
    <w:lvl w:ilvl="0" w:tplc="23F02F26">
      <w:start w:val="1"/>
      <w:numFmt w:val="lowerLetter"/>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2" w15:restartNumberingAfterBreak="0">
    <w:nsid w:val="22250B18"/>
    <w:multiLevelType w:val="hybridMultilevel"/>
    <w:tmpl w:val="ABF09D88"/>
    <w:lvl w:ilvl="0" w:tplc="D93C95C6">
      <w:start w:val="1"/>
      <w:numFmt w:val="bullet"/>
      <w:lvlText w:val=""/>
      <w:lvlJc w:val="left"/>
      <w:pPr>
        <w:ind w:left="1560" w:hanging="360"/>
      </w:pPr>
      <w:rPr>
        <w:rFonts w:ascii="Wingdings" w:hAnsi="Wingdings" w:hint="default"/>
        <w:color w:val="D73329"/>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43" w15:restartNumberingAfterBreak="0">
    <w:nsid w:val="229B3C9C"/>
    <w:multiLevelType w:val="hybridMultilevel"/>
    <w:tmpl w:val="93940F66"/>
    <w:lvl w:ilvl="0" w:tplc="FF7E3810">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4"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245F00E5"/>
    <w:multiLevelType w:val="hybridMultilevel"/>
    <w:tmpl w:val="D08286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74B0FF7"/>
    <w:multiLevelType w:val="hybridMultilevel"/>
    <w:tmpl w:val="C9B83C18"/>
    <w:lvl w:ilvl="0" w:tplc="B9740FA8">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27981F24"/>
    <w:multiLevelType w:val="hybridMultilevel"/>
    <w:tmpl w:val="6AE43152"/>
    <w:lvl w:ilvl="0" w:tplc="0C09001B">
      <w:start w:val="1"/>
      <w:numFmt w:val="lowerRoman"/>
      <w:lvlText w:val="%1."/>
      <w:lvlJc w:val="right"/>
      <w:pPr>
        <w:ind w:left="1324" w:hanging="360"/>
      </w:p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48" w15:restartNumberingAfterBreak="0">
    <w:nsid w:val="27ED6890"/>
    <w:multiLevelType w:val="hybridMultilevel"/>
    <w:tmpl w:val="9B1E5DD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9" w15:restartNumberingAfterBreak="0">
    <w:nsid w:val="28BF566E"/>
    <w:multiLevelType w:val="hybridMultilevel"/>
    <w:tmpl w:val="FE0CC19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0" w15:restartNumberingAfterBreak="0">
    <w:nsid w:val="29670544"/>
    <w:multiLevelType w:val="hybridMultilevel"/>
    <w:tmpl w:val="99A60010"/>
    <w:lvl w:ilvl="0" w:tplc="E1A4DF96">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9C824BC"/>
    <w:multiLevelType w:val="hybridMultilevel"/>
    <w:tmpl w:val="E604C596"/>
    <w:lvl w:ilvl="0" w:tplc="0C090005">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2A182796"/>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3" w15:restartNumberingAfterBreak="0">
    <w:nsid w:val="2A6C1CA1"/>
    <w:multiLevelType w:val="hybridMultilevel"/>
    <w:tmpl w:val="FC2271F8"/>
    <w:lvl w:ilvl="0" w:tplc="FFFFFFFF">
      <w:start w:val="1"/>
      <w:numFmt w:val="low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A7927A7"/>
    <w:multiLevelType w:val="hybridMultilevel"/>
    <w:tmpl w:val="D9F8B14E"/>
    <w:lvl w:ilvl="0" w:tplc="0C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B3F5D72"/>
    <w:multiLevelType w:val="hybridMultilevel"/>
    <w:tmpl w:val="05526660"/>
    <w:lvl w:ilvl="0" w:tplc="F3CEDA5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2B6A4C50"/>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7" w15:restartNumberingAfterBreak="0">
    <w:nsid w:val="2C0154E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8" w15:restartNumberingAfterBreak="0">
    <w:nsid w:val="2CFD2DBB"/>
    <w:multiLevelType w:val="hybridMultilevel"/>
    <w:tmpl w:val="1D72F4EC"/>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15:restartNumberingAfterBreak="0">
    <w:nsid w:val="2DF30582"/>
    <w:multiLevelType w:val="hybridMultilevel"/>
    <w:tmpl w:val="D1EAB4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2E801C5A"/>
    <w:multiLevelType w:val="hybridMultilevel"/>
    <w:tmpl w:val="5ECE70C2"/>
    <w:lvl w:ilvl="0" w:tplc="D9E02560">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15:restartNumberingAfterBreak="0">
    <w:nsid w:val="2EEF4249"/>
    <w:multiLevelType w:val="hybridMultilevel"/>
    <w:tmpl w:val="A1B87B76"/>
    <w:lvl w:ilvl="0" w:tplc="DDF0E03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2F2442CE"/>
    <w:multiLevelType w:val="hybridMultilevel"/>
    <w:tmpl w:val="751A063C"/>
    <w:lvl w:ilvl="0" w:tplc="7E88B874">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300C790C"/>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6"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15:restartNumberingAfterBreak="0">
    <w:nsid w:val="30BB28D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8" w15:restartNumberingAfterBreak="0">
    <w:nsid w:val="30F606ED"/>
    <w:multiLevelType w:val="hybridMultilevel"/>
    <w:tmpl w:val="AA52B318"/>
    <w:lvl w:ilvl="0" w:tplc="FFFFFFFF">
      <w:start w:val="1"/>
      <w:numFmt w:val="lowerLetter"/>
      <w:lvlText w:val="%1."/>
      <w:lvlJc w:val="left"/>
      <w:pPr>
        <w:ind w:left="720" w:hanging="360"/>
      </w:pPr>
      <w:rPr>
        <w:rFonts w:hint="default"/>
        <w:color w:val="404040" w:themeColor="text1" w:themeTint="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14D0D1A"/>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0" w15:restartNumberingAfterBreak="0">
    <w:nsid w:val="32261CC4"/>
    <w:multiLevelType w:val="hybridMultilevel"/>
    <w:tmpl w:val="FAD08CE8"/>
    <w:lvl w:ilvl="0" w:tplc="2C807DDC">
      <w:start w:val="1"/>
      <w:numFmt w:val="lowerRoman"/>
      <w:lvlText w:val="%1."/>
      <w:lvlJc w:val="right"/>
      <w:pPr>
        <w:ind w:left="1324" w:hanging="360"/>
      </w:pPr>
      <w:rPr>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71" w15:restartNumberingAfterBreak="0">
    <w:nsid w:val="32AF1668"/>
    <w:multiLevelType w:val="hybridMultilevel"/>
    <w:tmpl w:val="8D1C0294"/>
    <w:lvl w:ilvl="0" w:tplc="587CE1A4">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15:restartNumberingAfterBreak="0">
    <w:nsid w:val="32CB44CF"/>
    <w:multiLevelType w:val="hybridMultilevel"/>
    <w:tmpl w:val="E88A8DE8"/>
    <w:lvl w:ilvl="0" w:tplc="E454EAA2">
      <w:start w:val="1"/>
      <w:numFmt w:val="bullet"/>
      <w:lvlText w:val="o"/>
      <w:lvlJc w:val="left"/>
      <w:pPr>
        <w:ind w:left="1080" w:hanging="360"/>
      </w:pPr>
      <w:rPr>
        <w:rFonts w:ascii="Courier New" w:hAnsi="Courier New" w:cs="Courier New"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33643746"/>
    <w:multiLevelType w:val="hybridMultilevel"/>
    <w:tmpl w:val="B9E4048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3783124"/>
    <w:multiLevelType w:val="hybridMultilevel"/>
    <w:tmpl w:val="C77A48A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38079CD"/>
    <w:multiLevelType w:val="hybridMultilevel"/>
    <w:tmpl w:val="A170BCF0"/>
    <w:lvl w:ilvl="0" w:tplc="F44245FC">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36192E41"/>
    <w:multiLevelType w:val="hybridMultilevel"/>
    <w:tmpl w:val="A4B08256"/>
    <w:lvl w:ilvl="0" w:tplc="FFFFFFFF">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7" w15:restartNumberingAfterBreak="0">
    <w:nsid w:val="370630AB"/>
    <w:multiLevelType w:val="hybridMultilevel"/>
    <w:tmpl w:val="65C223A2"/>
    <w:lvl w:ilvl="0" w:tplc="7E88B874">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37EA3A20"/>
    <w:multiLevelType w:val="hybridMultilevel"/>
    <w:tmpl w:val="4C6E9584"/>
    <w:lvl w:ilvl="0" w:tplc="87E00FFA">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397F0751"/>
    <w:multiLevelType w:val="hybridMultilevel"/>
    <w:tmpl w:val="CEEA81BC"/>
    <w:lvl w:ilvl="0" w:tplc="F418E8E2">
      <w:start w:val="1"/>
      <w:numFmt w:val="lowerLetter"/>
      <w:lvlText w:val="%1."/>
      <w:lvlJc w:val="left"/>
      <w:pPr>
        <w:ind w:left="1515"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39C03F4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1" w15:restartNumberingAfterBreak="0">
    <w:nsid w:val="39DA1B44"/>
    <w:multiLevelType w:val="hybridMultilevel"/>
    <w:tmpl w:val="9B1E5DD4"/>
    <w:lvl w:ilvl="0" w:tplc="F5766CE2">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2" w15:restartNumberingAfterBreak="0">
    <w:nsid w:val="39EE2877"/>
    <w:multiLevelType w:val="hybridMultilevel"/>
    <w:tmpl w:val="54ACCD7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3AA160A6"/>
    <w:multiLevelType w:val="hybridMultilevel"/>
    <w:tmpl w:val="09F66018"/>
    <w:lvl w:ilvl="0" w:tplc="CF522100">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4" w15:restartNumberingAfterBreak="0">
    <w:nsid w:val="3B8E018D"/>
    <w:multiLevelType w:val="hybridMultilevel"/>
    <w:tmpl w:val="4A52A0A0"/>
    <w:lvl w:ilvl="0" w:tplc="A5F4265C">
      <w:start w:val="1"/>
      <w:numFmt w:val="bullet"/>
      <w:lvlText w:val=""/>
      <w:lvlJc w:val="left"/>
      <w:pPr>
        <w:ind w:left="720" w:hanging="360"/>
      </w:pPr>
      <w:rPr>
        <w:rFonts w:ascii="Wingdings" w:hAnsi="Wingdings" w:hint="default"/>
        <w:b w:val="0"/>
        <w:i w:val="0"/>
        <w:color w:val="D73329"/>
      </w:rPr>
    </w:lvl>
    <w:lvl w:ilvl="1" w:tplc="1D56BE96">
      <w:start w:val="1"/>
      <w:numFmt w:val="bullet"/>
      <w:lvlText w:val="o"/>
      <w:lvlJc w:val="left"/>
      <w:pPr>
        <w:ind w:left="1440" w:hanging="360"/>
      </w:pPr>
      <w:rPr>
        <w:rFonts w:ascii="Courier New" w:hAnsi="Courier New" w:cs="Courier New" w:hint="default"/>
        <w:color w:val="D73329"/>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3C507D38"/>
    <w:multiLevelType w:val="hybridMultilevel"/>
    <w:tmpl w:val="53C2CE06"/>
    <w:lvl w:ilvl="0" w:tplc="50E491B2">
      <w:start w:val="1"/>
      <w:numFmt w:val="bullet"/>
      <w:lvlText w:val=""/>
      <w:lvlJc w:val="left"/>
      <w:pPr>
        <w:ind w:left="1515" w:hanging="360"/>
      </w:pPr>
      <w:rPr>
        <w:rFonts w:ascii="Wingdings" w:hAnsi="Wingdings" w:hint="default"/>
        <w:color w:val="D73329"/>
        <w:sz w:val="22"/>
        <w:szCs w:val="22"/>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86" w15:restartNumberingAfterBreak="0">
    <w:nsid w:val="3DC440DF"/>
    <w:multiLevelType w:val="hybridMultilevel"/>
    <w:tmpl w:val="BE64AA6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3EDB0E7B"/>
    <w:multiLevelType w:val="hybridMultilevel"/>
    <w:tmpl w:val="8092C8CA"/>
    <w:lvl w:ilvl="0" w:tplc="7604FE90">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88" w15:restartNumberingAfterBreak="0">
    <w:nsid w:val="3F223296"/>
    <w:multiLevelType w:val="hybridMultilevel"/>
    <w:tmpl w:val="783C0E3C"/>
    <w:lvl w:ilvl="0" w:tplc="FFFFFFFF">
      <w:start w:val="1"/>
      <w:numFmt w:val="lowerRoman"/>
      <w:lvlText w:val="%1."/>
      <w:lvlJc w:val="right"/>
      <w:pPr>
        <w:ind w:left="795" w:hanging="360"/>
      </w:pPr>
      <w:rPr>
        <w:rFonts w:hint="default"/>
      </w:rPr>
    </w:lvl>
    <w:lvl w:ilvl="1" w:tplc="75E67952">
      <w:start w:val="1"/>
      <w:numFmt w:val="lowerLetter"/>
      <w:lvlText w:val="%2."/>
      <w:lvlJc w:val="left"/>
      <w:pPr>
        <w:ind w:left="1515" w:hanging="360"/>
      </w:pPr>
      <w:rPr>
        <w:color w:val="404040" w:themeColor="text1" w:themeTint="BF"/>
      </w:rPr>
    </w:lvl>
    <w:lvl w:ilvl="2" w:tplc="605AD0AA">
      <w:start w:val="1"/>
      <w:numFmt w:val="bullet"/>
      <w:lvlText w:val=""/>
      <w:lvlJc w:val="left"/>
      <w:pPr>
        <w:ind w:left="720" w:hanging="360"/>
      </w:pPr>
      <w:rPr>
        <w:rFonts w:ascii="Wingdings" w:hAnsi="Wingdings" w:hint="default"/>
        <w:b w:val="0"/>
        <w:i w:val="0"/>
        <w:color w:val="D73329"/>
      </w:r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9" w15:restartNumberingAfterBreak="0">
    <w:nsid w:val="40886DF8"/>
    <w:multiLevelType w:val="hybridMultilevel"/>
    <w:tmpl w:val="9FD2C436"/>
    <w:lvl w:ilvl="0" w:tplc="E766F42C">
      <w:start w:val="1"/>
      <w:numFmt w:val="bullet"/>
      <w:lvlText w:val=""/>
      <w:lvlJc w:val="left"/>
      <w:pPr>
        <w:ind w:left="1515" w:hanging="360"/>
      </w:pPr>
      <w:rPr>
        <w:rFonts w:ascii="Wingdings" w:hAnsi="Wingdings" w:hint="default"/>
        <w:sz w:val="22"/>
        <w:szCs w:val="22"/>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90" w15:restartNumberingAfterBreak="0">
    <w:nsid w:val="40CE726E"/>
    <w:multiLevelType w:val="hybridMultilevel"/>
    <w:tmpl w:val="950EC466"/>
    <w:lvl w:ilvl="0" w:tplc="1C2C29CC">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417B47C5"/>
    <w:multiLevelType w:val="hybridMultilevel"/>
    <w:tmpl w:val="2A66FAA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419666C9"/>
    <w:multiLevelType w:val="hybridMultilevel"/>
    <w:tmpl w:val="046A9F08"/>
    <w:lvl w:ilvl="0" w:tplc="34090019">
      <w:start w:val="1"/>
      <w:numFmt w:val="lowerLetter"/>
      <w:lvlText w:val="%1."/>
      <w:lvlJc w:val="left"/>
      <w:pPr>
        <w:ind w:left="6480" w:hanging="18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93" w15:restartNumberingAfterBreak="0">
    <w:nsid w:val="42560FDE"/>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94" w15:restartNumberingAfterBreak="0">
    <w:nsid w:val="428524B5"/>
    <w:multiLevelType w:val="hybridMultilevel"/>
    <w:tmpl w:val="FD1A6BB2"/>
    <w:lvl w:ilvl="0" w:tplc="0C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95" w15:restartNumberingAfterBreak="0">
    <w:nsid w:val="42CD6BD1"/>
    <w:multiLevelType w:val="hybridMultilevel"/>
    <w:tmpl w:val="AA52B318"/>
    <w:lvl w:ilvl="0" w:tplc="8152ADE2">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43F70F45"/>
    <w:multiLevelType w:val="hybridMultilevel"/>
    <w:tmpl w:val="992EFE40"/>
    <w:lvl w:ilvl="0" w:tplc="78001956">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97" w15:restartNumberingAfterBreak="0">
    <w:nsid w:val="45312E12"/>
    <w:multiLevelType w:val="hybridMultilevel"/>
    <w:tmpl w:val="2D0A44B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15:restartNumberingAfterBreak="0">
    <w:nsid w:val="475000C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9" w15:restartNumberingAfterBreak="0">
    <w:nsid w:val="48B74A01"/>
    <w:multiLevelType w:val="hybridMultilevel"/>
    <w:tmpl w:val="8DB041D8"/>
    <w:lvl w:ilvl="0" w:tplc="3409001B">
      <w:start w:val="1"/>
      <w:numFmt w:val="lowerRoman"/>
      <w:lvlText w:val="%1."/>
      <w:lvlJc w:val="right"/>
      <w:pPr>
        <w:ind w:left="795" w:hanging="360"/>
      </w:pPr>
      <w:rPr>
        <w:rFonts w:hint="default"/>
        <w:b w:val="0"/>
        <w:i w:val="0"/>
        <w:color w:val="404040" w:themeColor="text1" w:themeTint="BF"/>
      </w:rPr>
    </w:lvl>
    <w:lvl w:ilvl="1" w:tplc="3409001B">
      <w:start w:val="1"/>
      <w:numFmt w:val="lowerRoman"/>
      <w:lvlText w:val="%2."/>
      <w:lvlJc w:val="righ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0" w15:restartNumberingAfterBreak="0">
    <w:nsid w:val="48E83BC4"/>
    <w:multiLevelType w:val="hybridMultilevel"/>
    <w:tmpl w:val="DA882BCC"/>
    <w:lvl w:ilvl="0" w:tplc="98F8EAA0">
      <w:start w:val="1"/>
      <w:numFmt w:val="lowerRoman"/>
      <w:lvlText w:val="%1."/>
      <w:lvlJc w:val="right"/>
      <w:pPr>
        <w:ind w:left="720" w:hanging="360"/>
      </w:pPr>
      <w:rPr>
        <w:rFonts w:hint="default"/>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4A1C5DEA"/>
    <w:multiLevelType w:val="hybridMultilevel"/>
    <w:tmpl w:val="DA0EED6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4A35081B"/>
    <w:multiLevelType w:val="hybridMultilevel"/>
    <w:tmpl w:val="478AC9EC"/>
    <w:lvl w:ilvl="0" w:tplc="0C09001B">
      <w:start w:val="1"/>
      <w:numFmt w:val="lowerRoman"/>
      <w:lvlText w:val="%1."/>
      <w:lvlJc w:val="right"/>
      <w:pPr>
        <w:ind w:left="1324" w:hanging="360"/>
      </w:p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103" w15:restartNumberingAfterBreak="0">
    <w:nsid w:val="4A7C2F2A"/>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04" w15:restartNumberingAfterBreak="0">
    <w:nsid w:val="4AA97F61"/>
    <w:multiLevelType w:val="hybridMultilevel"/>
    <w:tmpl w:val="80BAED10"/>
    <w:lvl w:ilvl="0" w:tplc="0926653C">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5" w15:restartNumberingAfterBreak="0">
    <w:nsid w:val="4AFE428C"/>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6" w15:restartNumberingAfterBreak="0">
    <w:nsid w:val="4B374E08"/>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07" w15:restartNumberingAfterBreak="0">
    <w:nsid w:val="4CA525B9"/>
    <w:multiLevelType w:val="hybridMultilevel"/>
    <w:tmpl w:val="C45A27BA"/>
    <w:lvl w:ilvl="0" w:tplc="4F668B1A">
      <w:start w:val="1"/>
      <w:numFmt w:val="bullet"/>
      <w:lvlText w:val=""/>
      <w:lvlJc w:val="left"/>
      <w:pPr>
        <w:ind w:left="720" w:hanging="360"/>
      </w:pPr>
      <w:rPr>
        <w:rFonts w:ascii="Wingdings" w:hAnsi="Wingdings" w:hint="default"/>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8" w15:restartNumberingAfterBreak="0">
    <w:nsid w:val="4F327A2E"/>
    <w:multiLevelType w:val="hybridMultilevel"/>
    <w:tmpl w:val="8E6A139E"/>
    <w:lvl w:ilvl="0" w:tplc="FFFFFFFF">
      <w:start w:val="1"/>
      <w:numFmt w:val="lowerLetter"/>
      <w:lvlText w:val="%1."/>
      <w:lvlJc w:val="left"/>
      <w:pPr>
        <w:ind w:left="1440" w:hanging="360"/>
      </w:pPr>
      <w:rPr>
        <w:rFont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9" w15:restartNumberingAfterBreak="0">
    <w:nsid w:val="4F703B38"/>
    <w:multiLevelType w:val="hybridMultilevel"/>
    <w:tmpl w:val="26B07C9E"/>
    <w:lvl w:ilvl="0" w:tplc="3CA860AE">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1" w15:restartNumberingAfterBreak="0">
    <w:nsid w:val="51FD0A8A"/>
    <w:multiLevelType w:val="hybridMultilevel"/>
    <w:tmpl w:val="2CDC7056"/>
    <w:lvl w:ilvl="0" w:tplc="320093EE">
      <w:start w:val="1"/>
      <w:numFmt w:val="bullet"/>
      <w:lvlText w:val=""/>
      <w:lvlJc w:val="left"/>
      <w:pPr>
        <w:ind w:left="720" w:hanging="360"/>
      </w:pPr>
      <w:rPr>
        <w:rFonts w:ascii="Wingdings" w:hAnsi="Wingdings" w:hint="default"/>
        <w:color w:val="F79723"/>
        <w:sz w:val="22"/>
        <w:szCs w:val="22"/>
      </w:rPr>
    </w:lvl>
    <w:lvl w:ilvl="1" w:tplc="28F46DCE">
      <w:start w:val="1"/>
      <w:numFmt w:val="bullet"/>
      <w:lvlText w:val="o"/>
      <w:lvlJc w:val="left"/>
      <w:pPr>
        <w:ind w:left="1440" w:hanging="360"/>
      </w:pPr>
      <w:rPr>
        <w:rFonts w:ascii="Courier New" w:hAnsi="Courier New" w:cs="Courier New" w:hint="default"/>
        <w:color w:val="D73329"/>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15:restartNumberingAfterBreak="0">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3" w15:restartNumberingAfterBreak="0">
    <w:nsid w:val="52D868C6"/>
    <w:multiLevelType w:val="hybridMultilevel"/>
    <w:tmpl w:val="CB44800C"/>
    <w:lvl w:ilvl="0" w:tplc="D9E02560">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4" w15:restartNumberingAfterBreak="0">
    <w:nsid w:val="52DE42ED"/>
    <w:multiLevelType w:val="hybridMultilevel"/>
    <w:tmpl w:val="8200B11A"/>
    <w:lvl w:ilvl="0" w:tplc="AD865FA0">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5" w15:restartNumberingAfterBreak="0">
    <w:nsid w:val="53D54D3D"/>
    <w:multiLevelType w:val="hybridMultilevel"/>
    <w:tmpl w:val="AF0CE5F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6" w15:restartNumberingAfterBreak="0">
    <w:nsid w:val="53F945A1"/>
    <w:multiLevelType w:val="hybridMultilevel"/>
    <w:tmpl w:val="C7A8EC9A"/>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17" w15:restartNumberingAfterBreak="0">
    <w:nsid w:val="56B51C44"/>
    <w:multiLevelType w:val="hybridMultilevel"/>
    <w:tmpl w:val="0EBCA48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9" w15:restartNumberingAfterBreak="0">
    <w:nsid w:val="58B14360"/>
    <w:multiLevelType w:val="hybridMultilevel"/>
    <w:tmpl w:val="1A28F632"/>
    <w:lvl w:ilvl="0" w:tplc="7EDA0EC2">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0" w15:restartNumberingAfterBreak="0">
    <w:nsid w:val="5B7A1CF5"/>
    <w:multiLevelType w:val="hybridMultilevel"/>
    <w:tmpl w:val="74FED206"/>
    <w:lvl w:ilvl="0" w:tplc="BBF6817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1"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15:restartNumberingAfterBreak="0">
    <w:nsid w:val="5D067E45"/>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23" w15:restartNumberingAfterBreak="0">
    <w:nsid w:val="5D890EDB"/>
    <w:multiLevelType w:val="hybridMultilevel"/>
    <w:tmpl w:val="EF2AB628"/>
    <w:lvl w:ilvl="0" w:tplc="C996364E">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24" w15:restartNumberingAfterBreak="0">
    <w:nsid w:val="5DD63792"/>
    <w:multiLevelType w:val="hybridMultilevel"/>
    <w:tmpl w:val="3ACE77FA"/>
    <w:lvl w:ilvl="0" w:tplc="57C21B04">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25" w15:restartNumberingAfterBreak="0">
    <w:nsid w:val="5EDD1F5C"/>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26" w15:restartNumberingAfterBreak="0">
    <w:nsid w:val="5F5C0A41"/>
    <w:multiLevelType w:val="hybridMultilevel"/>
    <w:tmpl w:val="5A3655BE"/>
    <w:lvl w:ilvl="0" w:tplc="FFFFFFFF">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7" w15:restartNumberingAfterBreak="0">
    <w:nsid w:val="5F881DD5"/>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8" w15:restartNumberingAfterBreak="0">
    <w:nsid w:val="600578B8"/>
    <w:multiLevelType w:val="hybridMultilevel"/>
    <w:tmpl w:val="B58A0B88"/>
    <w:lvl w:ilvl="0" w:tplc="04090005">
      <w:start w:val="1"/>
      <w:numFmt w:val="bullet"/>
      <w:lvlText w:val=""/>
      <w:lvlJc w:val="left"/>
      <w:pPr>
        <w:ind w:left="720" w:hanging="360"/>
      </w:pPr>
      <w:rPr>
        <w:rFonts w:ascii="Wingdings" w:hAnsi="Wingdings" w:cs="Wingdings" w:hint="default"/>
      </w:rPr>
    </w:lvl>
    <w:lvl w:ilvl="1" w:tplc="0C090005">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15:restartNumberingAfterBreak="0">
    <w:nsid w:val="61D90789"/>
    <w:multiLevelType w:val="hybridMultilevel"/>
    <w:tmpl w:val="926A819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0" w15:restartNumberingAfterBreak="0">
    <w:nsid w:val="62440F1B"/>
    <w:multiLevelType w:val="hybridMultilevel"/>
    <w:tmpl w:val="D19CF3D4"/>
    <w:lvl w:ilvl="0" w:tplc="0C09001B">
      <w:start w:val="1"/>
      <w:numFmt w:val="lowerRoman"/>
      <w:lvlText w:val="%1."/>
      <w:lvlJc w:val="right"/>
      <w:pPr>
        <w:ind w:left="720" w:hanging="360"/>
      </w:pPr>
    </w:lvl>
    <w:lvl w:ilvl="1" w:tplc="9BCC8232">
      <w:start w:val="1"/>
      <w:numFmt w:val="lowerLetter"/>
      <w:lvlText w:val="%2."/>
      <w:lvlJc w:val="left"/>
      <w:pPr>
        <w:ind w:left="1440" w:hanging="360"/>
      </w:pPr>
      <w:rPr>
        <w:color w:val="404040" w:themeColor="text1" w:themeTint="BF"/>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1" w15:restartNumberingAfterBreak="0">
    <w:nsid w:val="6467160E"/>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2" w15:restartNumberingAfterBreak="0">
    <w:nsid w:val="64D21374"/>
    <w:multiLevelType w:val="hybridMultilevel"/>
    <w:tmpl w:val="F1F02E5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15:restartNumberingAfterBreak="0">
    <w:nsid w:val="65511C26"/>
    <w:multiLevelType w:val="hybridMultilevel"/>
    <w:tmpl w:val="0EE85774"/>
    <w:lvl w:ilvl="0" w:tplc="83026B74">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65AC46A9"/>
    <w:multiLevelType w:val="hybridMultilevel"/>
    <w:tmpl w:val="FAF65D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15:restartNumberingAfterBreak="0">
    <w:nsid w:val="668840D1"/>
    <w:multiLevelType w:val="hybridMultilevel"/>
    <w:tmpl w:val="CB44800C"/>
    <w:lvl w:ilvl="0" w:tplc="FFFFFFFF">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6" w15:restartNumberingAfterBreak="0">
    <w:nsid w:val="668B3DE1"/>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37" w15:restartNumberingAfterBreak="0">
    <w:nsid w:val="6736507E"/>
    <w:multiLevelType w:val="hybridMultilevel"/>
    <w:tmpl w:val="8ED03532"/>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8" w15:restartNumberingAfterBreak="0">
    <w:nsid w:val="67AA2E00"/>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39" w15:restartNumberingAfterBreak="0">
    <w:nsid w:val="68863B5A"/>
    <w:multiLevelType w:val="hybridMultilevel"/>
    <w:tmpl w:val="048CD8DA"/>
    <w:lvl w:ilvl="0" w:tplc="D9E02560">
      <w:start w:val="1"/>
      <w:numFmt w:val="lowerLetter"/>
      <w:lvlText w:val="%1."/>
      <w:lvlJc w:val="left"/>
      <w:pPr>
        <w:ind w:left="1800" w:hanging="360"/>
      </w:pPr>
      <w:rPr>
        <w:rFonts w:hint="default"/>
        <w:color w:val="404040" w:themeColor="text1" w:themeTint="BF"/>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40" w15:restartNumberingAfterBreak="0">
    <w:nsid w:val="691065DF"/>
    <w:multiLevelType w:val="hybridMultilevel"/>
    <w:tmpl w:val="BAACF18E"/>
    <w:lvl w:ilvl="0" w:tplc="9A703B3C">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41" w15:restartNumberingAfterBreak="0">
    <w:nsid w:val="69646E45"/>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2" w15:restartNumberingAfterBreak="0">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143" w15:restartNumberingAfterBreak="0">
    <w:nsid w:val="6AA464A7"/>
    <w:multiLevelType w:val="hybridMultilevel"/>
    <w:tmpl w:val="4DCCF594"/>
    <w:lvl w:ilvl="0" w:tplc="D51C2880">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4" w15:restartNumberingAfterBreak="0">
    <w:nsid w:val="6B457A69"/>
    <w:multiLevelType w:val="hybridMultilevel"/>
    <w:tmpl w:val="A4B08256"/>
    <w:lvl w:ilvl="0" w:tplc="FFFFFFFF">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45" w15:restartNumberingAfterBreak="0">
    <w:nsid w:val="6B9D3E6B"/>
    <w:multiLevelType w:val="hybridMultilevel"/>
    <w:tmpl w:val="17824F4C"/>
    <w:lvl w:ilvl="0" w:tplc="84E02DFA">
      <w:start w:val="1"/>
      <w:numFmt w:val="bullet"/>
      <w:lvlText w:val=""/>
      <w:lvlJc w:val="left"/>
      <w:pPr>
        <w:ind w:left="540" w:hanging="360"/>
      </w:pPr>
      <w:rPr>
        <w:rFonts w:ascii="Wingdings" w:hAnsi="Wingdings" w:hint="default"/>
        <w:sz w:val="22"/>
        <w:szCs w:val="20"/>
      </w:rPr>
    </w:lvl>
    <w:lvl w:ilvl="1" w:tplc="0C090003" w:tentative="1">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46" w15:restartNumberingAfterBreak="0">
    <w:nsid w:val="6E3C4E03"/>
    <w:multiLevelType w:val="hybridMultilevel"/>
    <w:tmpl w:val="DDBC2E92"/>
    <w:lvl w:ilvl="0" w:tplc="E818A08C">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7" w15:restartNumberingAfterBreak="0">
    <w:nsid w:val="6E7602FC"/>
    <w:multiLevelType w:val="hybridMultilevel"/>
    <w:tmpl w:val="63CAC7BE"/>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8" w15:restartNumberingAfterBreak="0">
    <w:nsid w:val="709376EB"/>
    <w:multiLevelType w:val="hybridMultilevel"/>
    <w:tmpl w:val="A95CB5DC"/>
    <w:lvl w:ilvl="0" w:tplc="30049124">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149" w15:restartNumberingAfterBreak="0">
    <w:nsid w:val="70F407E8"/>
    <w:multiLevelType w:val="hybridMultilevel"/>
    <w:tmpl w:val="D4AA24E0"/>
    <w:lvl w:ilvl="0" w:tplc="F87A2CF4">
      <w:start w:val="1"/>
      <w:numFmt w:val="bullet"/>
      <w:lvlText w:val=""/>
      <w:lvlJc w:val="left"/>
      <w:pPr>
        <w:ind w:left="791" w:hanging="360"/>
      </w:pPr>
      <w:rPr>
        <w:rFonts w:ascii="Wingdings" w:hAnsi="Wingdings" w:hint="default"/>
        <w:color w:val="404040" w:themeColor="text1" w:themeTint="BF"/>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150" w15:restartNumberingAfterBreak="0">
    <w:nsid w:val="71FB7D3A"/>
    <w:multiLevelType w:val="hybridMultilevel"/>
    <w:tmpl w:val="C72EAC4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15:restartNumberingAfterBreak="0">
    <w:nsid w:val="732D65CA"/>
    <w:multiLevelType w:val="hybridMultilevel"/>
    <w:tmpl w:val="D5C8D83A"/>
    <w:lvl w:ilvl="0" w:tplc="8C9C9F6C">
      <w:start w:val="1"/>
      <w:numFmt w:val="bullet"/>
      <w:lvlText w:val=""/>
      <w:lvlJc w:val="left"/>
      <w:pPr>
        <w:ind w:left="720" w:hanging="360"/>
      </w:pPr>
      <w:rPr>
        <w:rFonts w:ascii="Wingdings" w:hAnsi="Wingdings" w:hint="default"/>
        <w:color w:val="404040" w:themeColor="text1" w:themeTint="BF"/>
      </w:rPr>
    </w:lvl>
    <w:lvl w:ilvl="1" w:tplc="DE9A52E8">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15:restartNumberingAfterBreak="0">
    <w:nsid w:val="74942AF5"/>
    <w:multiLevelType w:val="hybridMultilevel"/>
    <w:tmpl w:val="A3D80F54"/>
    <w:lvl w:ilvl="0" w:tplc="06CE916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3" w15:restartNumberingAfterBreak="0">
    <w:nsid w:val="763E0477"/>
    <w:multiLevelType w:val="hybridMultilevel"/>
    <w:tmpl w:val="4FC4776A"/>
    <w:lvl w:ilvl="0" w:tplc="8F52B8FC">
      <w:start w:val="1"/>
      <w:numFmt w:val="bullet"/>
      <w:lvlText w:val=""/>
      <w:lvlJc w:val="left"/>
      <w:pPr>
        <w:ind w:left="720" w:hanging="360"/>
      </w:pPr>
      <w:rPr>
        <w:rFonts w:ascii="Wingdings" w:hAnsi="Wingdings" w:hint="default"/>
        <w:b w:val="0"/>
        <w:i w:val="0"/>
        <w:color w:val="auto"/>
      </w:rPr>
    </w:lvl>
    <w:lvl w:ilvl="1" w:tplc="B8EA8EE4">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4" w15:restartNumberingAfterBreak="0">
    <w:nsid w:val="7796795A"/>
    <w:multiLevelType w:val="hybridMultilevel"/>
    <w:tmpl w:val="5C407344"/>
    <w:lvl w:ilvl="0" w:tplc="8152ADE2">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15:restartNumberingAfterBreak="0">
    <w:nsid w:val="78C9081B"/>
    <w:multiLevelType w:val="hybridMultilevel"/>
    <w:tmpl w:val="5C2C76B6"/>
    <w:lvl w:ilvl="0" w:tplc="C89C87B6">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156" w15:restartNumberingAfterBreak="0">
    <w:nsid w:val="790E69AB"/>
    <w:multiLevelType w:val="hybridMultilevel"/>
    <w:tmpl w:val="A81CD8DC"/>
    <w:lvl w:ilvl="0" w:tplc="06565488">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79B26DBA"/>
    <w:multiLevelType w:val="hybridMultilevel"/>
    <w:tmpl w:val="CEDC5050"/>
    <w:lvl w:ilvl="0" w:tplc="87CAE470">
      <w:start w:val="1"/>
      <w:numFmt w:val="decimal"/>
      <w:lvlText w:val="%1."/>
      <w:lvlJc w:val="right"/>
      <w:pPr>
        <w:ind w:left="1145" w:hanging="720"/>
      </w:pPr>
      <w:rPr>
        <w:rFonts w:hint="default"/>
        <w:color w:val="404040" w:themeColor="text1" w:themeTint="BF"/>
      </w:rPr>
    </w:lvl>
    <w:lvl w:ilvl="1" w:tplc="5D584D30">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8" w15:restartNumberingAfterBreak="0">
    <w:nsid w:val="79F33AA7"/>
    <w:multiLevelType w:val="hybridMultilevel"/>
    <w:tmpl w:val="FD1A6BB2"/>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59" w15:restartNumberingAfterBreak="0">
    <w:nsid w:val="7B594FA3"/>
    <w:multiLevelType w:val="hybridMultilevel"/>
    <w:tmpl w:val="EB585486"/>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60" w15:restartNumberingAfterBreak="0">
    <w:nsid w:val="7CAC2292"/>
    <w:multiLevelType w:val="hybridMultilevel"/>
    <w:tmpl w:val="52D6634A"/>
    <w:lvl w:ilvl="0" w:tplc="0C090005">
      <w:start w:val="1"/>
      <w:numFmt w:val="bullet"/>
      <w:lvlText w:val=""/>
      <w:lvlJc w:val="left"/>
      <w:pPr>
        <w:ind w:left="1080" w:hanging="360"/>
      </w:pPr>
      <w:rPr>
        <w:rFonts w:ascii="Wingdings" w:hAnsi="Wingdings"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1" w15:restartNumberingAfterBreak="0">
    <w:nsid w:val="7E35178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2" w15:restartNumberingAfterBreak="0">
    <w:nsid w:val="7F790D25"/>
    <w:multiLevelType w:val="hybridMultilevel"/>
    <w:tmpl w:val="C7021EE6"/>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63" w15:restartNumberingAfterBreak="0">
    <w:nsid w:val="7FAF397E"/>
    <w:multiLevelType w:val="hybridMultilevel"/>
    <w:tmpl w:val="C590D27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7FF9456B"/>
    <w:multiLevelType w:val="hybridMultilevel"/>
    <w:tmpl w:val="AD3425E8"/>
    <w:lvl w:ilvl="0" w:tplc="7E88B874">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25361373">
    <w:abstractNumId w:val="2"/>
  </w:num>
  <w:num w:numId="2" w16cid:durableId="1273320329">
    <w:abstractNumId w:val="39"/>
  </w:num>
  <w:num w:numId="3" w16cid:durableId="2060519811">
    <w:abstractNumId w:val="118"/>
  </w:num>
  <w:num w:numId="4" w16cid:durableId="1162351587">
    <w:abstractNumId w:val="66"/>
  </w:num>
  <w:num w:numId="5" w16cid:durableId="1992444925">
    <w:abstractNumId w:val="44"/>
  </w:num>
  <w:num w:numId="6" w16cid:durableId="369649935">
    <w:abstractNumId w:val="153"/>
  </w:num>
  <w:num w:numId="7" w16cid:durableId="1267226302">
    <w:abstractNumId w:val="114"/>
  </w:num>
  <w:num w:numId="8" w16cid:durableId="583338593">
    <w:abstractNumId w:val="109"/>
  </w:num>
  <w:num w:numId="9" w16cid:durableId="1081413694">
    <w:abstractNumId w:val="28"/>
  </w:num>
  <w:num w:numId="10" w16cid:durableId="42368419">
    <w:abstractNumId w:val="110"/>
  </w:num>
  <w:num w:numId="11" w16cid:durableId="1579946478">
    <w:abstractNumId w:val="143"/>
  </w:num>
  <w:num w:numId="12" w16cid:durableId="1375042310">
    <w:abstractNumId w:val="64"/>
  </w:num>
  <w:num w:numId="13" w16cid:durableId="1386373181">
    <w:abstractNumId w:val="111"/>
  </w:num>
  <w:num w:numId="14" w16cid:durableId="306085054">
    <w:abstractNumId w:val="121"/>
  </w:num>
  <w:num w:numId="15" w16cid:durableId="1532916309">
    <w:abstractNumId w:val="157"/>
  </w:num>
  <w:num w:numId="16" w16cid:durableId="1731801730">
    <w:abstractNumId w:val="14"/>
  </w:num>
  <w:num w:numId="17" w16cid:durableId="1979534626">
    <w:abstractNumId w:val="27"/>
  </w:num>
  <w:num w:numId="18" w16cid:durableId="783425728">
    <w:abstractNumId w:val="92"/>
  </w:num>
  <w:num w:numId="19" w16cid:durableId="1273048925">
    <w:abstractNumId w:val="25"/>
  </w:num>
  <w:num w:numId="20" w16cid:durableId="1316378653">
    <w:abstractNumId w:val="71"/>
  </w:num>
  <w:num w:numId="21" w16cid:durableId="1011570113">
    <w:abstractNumId w:val="84"/>
  </w:num>
  <w:num w:numId="22" w16cid:durableId="1683974937">
    <w:abstractNumId w:val="55"/>
  </w:num>
  <w:num w:numId="23" w16cid:durableId="575170800">
    <w:abstractNumId w:val="142"/>
  </w:num>
  <w:num w:numId="24" w16cid:durableId="984240048">
    <w:abstractNumId w:val="1"/>
  </w:num>
  <w:num w:numId="25" w16cid:durableId="2013794370">
    <w:abstractNumId w:val="156"/>
  </w:num>
  <w:num w:numId="26" w16cid:durableId="942223198">
    <w:abstractNumId w:val="127"/>
  </w:num>
  <w:num w:numId="27" w16cid:durableId="1449546054">
    <w:abstractNumId w:val="34"/>
  </w:num>
  <w:num w:numId="28" w16cid:durableId="618071842">
    <w:abstractNumId w:val="13"/>
  </w:num>
  <w:num w:numId="29" w16cid:durableId="366030469">
    <w:abstractNumId w:val="126"/>
  </w:num>
  <w:num w:numId="30" w16cid:durableId="1273898482">
    <w:abstractNumId w:val="40"/>
  </w:num>
  <w:num w:numId="31" w16cid:durableId="610550613">
    <w:abstractNumId w:val="51"/>
  </w:num>
  <w:num w:numId="32" w16cid:durableId="1898934880">
    <w:abstractNumId w:val="62"/>
  </w:num>
  <w:num w:numId="33" w16cid:durableId="1674842347">
    <w:abstractNumId w:val="8"/>
  </w:num>
  <w:num w:numId="34" w16cid:durableId="96609039">
    <w:abstractNumId w:val="43"/>
  </w:num>
  <w:num w:numId="35" w16cid:durableId="1896816140">
    <w:abstractNumId w:val="41"/>
  </w:num>
  <w:num w:numId="36" w16cid:durableId="863052111">
    <w:abstractNumId w:val="54"/>
  </w:num>
  <w:num w:numId="37" w16cid:durableId="1834370406">
    <w:abstractNumId w:val="128"/>
  </w:num>
  <w:num w:numId="38" w16cid:durableId="1394505346">
    <w:abstractNumId w:val="99"/>
  </w:num>
  <w:num w:numId="39" w16cid:durableId="1497913253">
    <w:abstractNumId w:val="90"/>
  </w:num>
  <w:num w:numId="40" w16cid:durableId="260526258">
    <w:abstractNumId w:val="140"/>
  </w:num>
  <w:num w:numId="41" w16cid:durableId="1154564871">
    <w:abstractNumId w:val="104"/>
  </w:num>
  <w:num w:numId="42" w16cid:durableId="109250639">
    <w:abstractNumId w:val="78"/>
  </w:num>
  <w:num w:numId="43" w16cid:durableId="1297755971">
    <w:abstractNumId w:val="94"/>
  </w:num>
  <w:num w:numId="44" w16cid:durableId="710374279">
    <w:abstractNumId w:val="18"/>
  </w:num>
  <w:num w:numId="45" w16cid:durableId="1445687466">
    <w:abstractNumId w:val="158"/>
  </w:num>
  <w:num w:numId="46" w16cid:durableId="1553275009">
    <w:abstractNumId w:val="116"/>
  </w:num>
  <w:num w:numId="47" w16cid:durableId="1764103218">
    <w:abstractNumId w:val="70"/>
  </w:num>
  <w:num w:numId="48" w16cid:durableId="1808351940">
    <w:abstractNumId w:val="130"/>
  </w:num>
  <w:num w:numId="49" w16cid:durableId="1731345444">
    <w:abstractNumId w:val="83"/>
  </w:num>
  <w:num w:numId="50" w16cid:durableId="1258364553">
    <w:abstractNumId w:val="5"/>
  </w:num>
  <w:num w:numId="51" w16cid:durableId="1993212562">
    <w:abstractNumId w:val="162"/>
  </w:num>
  <w:num w:numId="52" w16cid:durableId="1765109959">
    <w:abstractNumId w:val="88"/>
  </w:num>
  <w:num w:numId="53" w16cid:durableId="1957058328">
    <w:abstractNumId w:val="124"/>
  </w:num>
  <w:num w:numId="54" w16cid:durableId="1376274892">
    <w:abstractNumId w:val="42"/>
  </w:num>
  <w:num w:numId="55" w16cid:durableId="198780549">
    <w:abstractNumId w:val="87"/>
  </w:num>
  <w:num w:numId="56" w16cid:durableId="342785598">
    <w:abstractNumId w:val="10"/>
  </w:num>
  <w:num w:numId="57" w16cid:durableId="1449012849">
    <w:abstractNumId w:val="154"/>
  </w:num>
  <w:num w:numId="58" w16cid:durableId="610556158">
    <w:abstractNumId w:val="164"/>
  </w:num>
  <w:num w:numId="59" w16cid:durableId="456682908">
    <w:abstractNumId w:val="77"/>
  </w:num>
  <w:num w:numId="60" w16cid:durableId="93745339">
    <w:abstractNumId w:val="63"/>
  </w:num>
  <w:num w:numId="61" w16cid:durableId="2110657575">
    <w:abstractNumId w:val="95"/>
  </w:num>
  <w:num w:numId="62" w16cid:durableId="1077047385">
    <w:abstractNumId w:val="75"/>
  </w:num>
  <w:num w:numId="63" w16cid:durableId="13264959">
    <w:abstractNumId w:val="6"/>
  </w:num>
  <w:num w:numId="64" w16cid:durableId="649292105">
    <w:abstractNumId w:val="85"/>
  </w:num>
  <w:num w:numId="65" w16cid:durableId="372197312">
    <w:abstractNumId w:val="96"/>
  </w:num>
  <w:num w:numId="66" w16cid:durableId="1667202564">
    <w:abstractNumId w:val="29"/>
  </w:num>
  <w:num w:numId="67" w16cid:durableId="1658264602">
    <w:abstractNumId w:val="159"/>
  </w:num>
  <w:num w:numId="68" w16cid:durableId="1209993392">
    <w:abstractNumId w:val="119"/>
  </w:num>
  <w:num w:numId="69" w16cid:durableId="1391491341">
    <w:abstractNumId w:val="47"/>
  </w:num>
  <w:num w:numId="70" w16cid:durableId="990523251">
    <w:abstractNumId w:val="132"/>
  </w:num>
  <w:num w:numId="71" w16cid:durableId="964501344">
    <w:abstractNumId w:val="22"/>
  </w:num>
  <w:num w:numId="72" w16cid:durableId="1485197997">
    <w:abstractNumId w:val="105"/>
  </w:num>
  <w:num w:numId="73" w16cid:durableId="211040979">
    <w:abstractNumId w:val="113"/>
  </w:num>
  <w:num w:numId="74" w16cid:durableId="519976858">
    <w:abstractNumId w:val="61"/>
  </w:num>
  <w:num w:numId="75" w16cid:durableId="2435403">
    <w:abstractNumId w:val="146"/>
  </w:num>
  <w:num w:numId="76" w16cid:durableId="280692810">
    <w:abstractNumId w:val="17"/>
  </w:num>
  <w:num w:numId="77" w16cid:durableId="2021471565">
    <w:abstractNumId w:val="74"/>
  </w:num>
  <w:num w:numId="78" w16cid:durableId="535657063">
    <w:abstractNumId w:val="86"/>
  </w:num>
  <w:num w:numId="79" w16cid:durableId="367805100">
    <w:abstractNumId w:val="131"/>
  </w:num>
  <w:num w:numId="80" w16cid:durableId="9259527">
    <w:abstractNumId w:val="52"/>
  </w:num>
  <w:num w:numId="81" w16cid:durableId="39211902">
    <w:abstractNumId w:val="148"/>
  </w:num>
  <w:num w:numId="82" w16cid:durableId="1564753336">
    <w:abstractNumId w:val="33"/>
  </w:num>
  <w:num w:numId="83" w16cid:durableId="1008798381">
    <w:abstractNumId w:val="102"/>
  </w:num>
  <w:num w:numId="84" w16cid:durableId="2033653899">
    <w:abstractNumId w:val="20"/>
  </w:num>
  <w:num w:numId="85" w16cid:durableId="505904489">
    <w:abstractNumId w:val="60"/>
  </w:num>
  <w:num w:numId="86" w16cid:durableId="556285500">
    <w:abstractNumId w:val="141"/>
  </w:num>
  <w:num w:numId="87" w16cid:durableId="642083297">
    <w:abstractNumId w:val="32"/>
  </w:num>
  <w:num w:numId="88" w16cid:durableId="188223299">
    <w:abstractNumId w:val="16"/>
  </w:num>
  <w:num w:numId="89" w16cid:durableId="1484664156">
    <w:abstractNumId w:val="155"/>
  </w:num>
  <w:num w:numId="90" w16cid:durableId="209535825">
    <w:abstractNumId w:val="89"/>
  </w:num>
  <w:num w:numId="91" w16cid:durableId="1424299353">
    <w:abstractNumId w:val="123"/>
  </w:num>
  <w:num w:numId="92" w16cid:durableId="2104838153">
    <w:abstractNumId w:val="49"/>
  </w:num>
  <w:num w:numId="93" w16cid:durableId="725373853">
    <w:abstractNumId w:val="108"/>
  </w:num>
  <w:num w:numId="94" w16cid:durableId="1807508691">
    <w:abstractNumId w:val="7"/>
  </w:num>
  <w:num w:numId="95" w16cid:durableId="122384565">
    <w:abstractNumId w:val="91"/>
  </w:num>
  <w:num w:numId="96" w16cid:durableId="898634823">
    <w:abstractNumId w:val="73"/>
  </w:num>
  <w:num w:numId="97" w16cid:durableId="2123455607">
    <w:abstractNumId w:val="0"/>
  </w:num>
  <w:num w:numId="98" w16cid:durableId="331882236">
    <w:abstractNumId w:val="59"/>
  </w:num>
  <w:num w:numId="99" w16cid:durableId="182475919">
    <w:abstractNumId w:val="120"/>
  </w:num>
  <w:num w:numId="100" w16cid:durableId="302731519">
    <w:abstractNumId w:val="151"/>
  </w:num>
  <w:num w:numId="101" w16cid:durableId="2069187781">
    <w:abstractNumId w:val="12"/>
  </w:num>
  <w:num w:numId="102" w16cid:durableId="1382748605">
    <w:abstractNumId w:val="163"/>
  </w:num>
  <w:num w:numId="103" w16cid:durableId="1756826544">
    <w:abstractNumId w:val="35"/>
  </w:num>
  <w:num w:numId="104" w16cid:durableId="285355193">
    <w:abstractNumId w:val="15"/>
  </w:num>
  <w:num w:numId="105" w16cid:durableId="1825968900">
    <w:abstractNumId w:val="133"/>
  </w:num>
  <w:num w:numId="106" w16cid:durableId="835613940">
    <w:abstractNumId w:val="50"/>
  </w:num>
  <w:num w:numId="107" w16cid:durableId="369109209">
    <w:abstractNumId w:val="23"/>
  </w:num>
  <w:num w:numId="108" w16cid:durableId="966859838">
    <w:abstractNumId w:val="149"/>
  </w:num>
  <w:num w:numId="109" w16cid:durableId="34349731">
    <w:abstractNumId w:val="100"/>
  </w:num>
  <w:num w:numId="110" w16cid:durableId="872613280">
    <w:abstractNumId w:val="152"/>
  </w:num>
  <w:num w:numId="111" w16cid:durableId="2038770718">
    <w:abstractNumId w:val="112"/>
  </w:num>
  <w:num w:numId="112" w16cid:durableId="883520506">
    <w:abstractNumId w:val="80"/>
  </w:num>
  <w:num w:numId="113" w16cid:durableId="198788418">
    <w:abstractNumId w:val="56"/>
  </w:num>
  <w:num w:numId="114" w16cid:durableId="192377973">
    <w:abstractNumId w:val="36"/>
  </w:num>
  <w:num w:numId="115" w16cid:durableId="1960183243">
    <w:abstractNumId w:val="161"/>
  </w:num>
  <w:num w:numId="116" w16cid:durableId="2029984800">
    <w:abstractNumId w:val="58"/>
  </w:num>
  <w:num w:numId="117" w16cid:durableId="1027220974">
    <w:abstractNumId w:val="57"/>
  </w:num>
  <w:num w:numId="118" w16cid:durableId="1332758730">
    <w:abstractNumId w:val="125"/>
  </w:num>
  <w:num w:numId="119" w16cid:durableId="807473443">
    <w:abstractNumId w:val="117"/>
  </w:num>
  <w:num w:numId="120" w16cid:durableId="206337833">
    <w:abstractNumId w:val="65"/>
  </w:num>
  <w:num w:numId="121" w16cid:durableId="604508917">
    <w:abstractNumId w:val="11"/>
  </w:num>
  <w:num w:numId="122" w16cid:durableId="2117016025">
    <w:abstractNumId w:val="137"/>
  </w:num>
  <w:num w:numId="123" w16cid:durableId="1633443415">
    <w:abstractNumId w:val="98"/>
  </w:num>
  <w:num w:numId="124" w16cid:durableId="1858499283">
    <w:abstractNumId w:val="67"/>
  </w:num>
  <w:num w:numId="125" w16cid:durableId="1652829849">
    <w:abstractNumId w:val="150"/>
  </w:num>
  <w:num w:numId="126" w16cid:durableId="559943425">
    <w:abstractNumId w:val="115"/>
  </w:num>
  <w:num w:numId="127" w16cid:durableId="1285234124">
    <w:abstractNumId w:val="72"/>
  </w:num>
  <w:num w:numId="128" w16cid:durableId="1165780858">
    <w:abstractNumId w:val="145"/>
  </w:num>
  <w:num w:numId="129" w16cid:durableId="88552899">
    <w:abstractNumId w:val="30"/>
  </w:num>
  <w:num w:numId="130" w16cid:durableId="795637623">
    <w:abstractNumId w:val="129"/>
  </w:num>
  <w:num w:numId="131" w16cid:durableId="1755590517">
    <w:abstractNumId w:val="147"/>
  </w:num>
  <w:num w:numId="132" w16cid:durableId="1556621927">
    <w:abstractNumId w:val="107"/>
  </w:num>
  <w:num w:numId="133" w16cid:durableId="1143422135">
    <w:abstractNumId w:val="9"/>
  </w:num>
  <w:num w:numId="134" w16cid:durableId="2128618712">
    <w:abstractNumId w:val="160"/>
  </w:num>
  <w:num w:numId="135" w16cid:durableId="262030000">
    <w:abstractNumId w:val="46"/>
  </w:num>
  <w:num w:numId="136" w16cid:durableId="469632452">
    <w:abstractNumId w:val="134"/>
  </w:num>
  <w:num w:numId="137" w16cid:durableId="2040084129">
    <w:abstractNumId w:val="53"/>
  </w:num>
  <w:num w:numId="138" w16cid:durableId="1013993935">
    <w:abstractNumId w:val="76"/>
  </w:num>
  <w:num w:numId="139" w16cid:durableId="1916936404">
    <w:abstractNumId w:val="144"/>
  </w:num>
  <w:num w:numId="140" w16cid:durableId="1774744708">
    <w:abstractNumId w:val="97"/>
  </w:num>
  <w:num w:numId="141" w16cid:durableId="1367754193">
    <w:abstractNumId w:val="26"/>
  </w:num>
  <w:num w:numId="142" w16cid:durableId="1190099306">
    <w:abstractNumId w:val="37"/>
  </w:num>
  <w:num w:numId="143" w16cid:durableId="1977952121">
    <w:abstractNumId w:val="45"/>
  </w:num>
  <w:num w:numId="144" w16cid:durableId="455560898">
    <w:abstractNumId w:val="101"/>
  </w:num>
  <w:num w:numId="145" w16cid:durableId="112292977">
    <w:abstractNumId w:val="21"/>
  </w:num>
  <w:num w:numId="146" w16cid:durableId="202639971">
    <w:abstractNumId w:val="82"/>
  </w:num>
  <w:num w:numId="147" w16cid:durableId="1484353066">
    <w:abstractNumId w:val="38"/>
  </w:num>
  <w:num w:numId="148" w16cid:durableId="1746024262">
    <w:abstractNumId w:val="68"/>
  </w:num>
  <w:num w:numId="149" w16cid:durableId="1901985839">
    <w:abstractNumId w:val="79"/>
  </w:num>
  <w:num w:numId="150" w16cid:durableId="1107120508">
    <w:abstractNumId w:val="81"/>
  </w:num>
  <w:num w:numId="151" w16cid:durableId="619799332">
    <w:abstractNumId w:val="48"/>
  </w:num>
  <w:num w:numId="152" w16cid:durableId="2044864624">
    <w:abstractNumId w:val="24"/>
  </w:num>
  <w:num w:numId="153" w16cid:durableId="1829636574">
    <w:abstractNumId w:val="138"/>
  </w:num>
  <w:num w:numId="154" w16cid:durableId="279839562">
    <w:abstractNumId w:val="136"/>
  </w:num>
  <w:num w:numId="155" w16cid:durableId="1785536094">
    <w:abstractNumId w:val="122"/>
  </w:num>
  <w:num w:numId="156" w16cid:durableId="1354917734">
    <w:abstractNumId w:val="69"/>
  </w:num>
  <w:num w:numId="157" w16cid:durableId="1716078832">
    <w:abstractNumId w:val="4"/>
  </w:num>
  <w:num w:numId="158" w16cid:durableId="1727333207">
    <w:abstractNumId w:val="19"/>
  </w:num>
  <w:num w:numId="159" w16cid:durableId="1993171493">
    <w:abstractNumId w:val="3"/>
  </w:num>
  <w:num w:numId="160" w16cid:durableId="442387306">
    <w:abstractNumId w:val="139"/>
  </w:num>
  <w:num w:numId="161" w16cid:durableId="1170364494">
    <w:abstractNumId w:val="135"/>
  </w:num>
  <w:num w:numId="162" w16cid:durableId="126893524">
    <w:abstractNumId w:val="103"/>
  </w:num>
  <w:num w:numId="163" w16cid:durableId="1682507883">
    <w:abstractNumId w:val="93"/>
  </w:num>
  <w:num w:numId="164" w16cid:durableId="283081407">
    <w:abstractNumId w:val="31"/>
  </w:num>
  <w:num w:numId="165" w16cid:durableId="1548569659">
    <w:abstractNumId w:val="106"/>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rBQAF1pwMLgAAAA=="/>
  </w:docVars>
  <w:rsids>
    <w:rsidRoot w:val="00E01F3D"/>
    <w:rsid w:val="00000D3E"/>
    <w:rsid w:val="00000F7C"/>
    <w:rsid w:val="00000F8F"/>
    <w:rsid w:val="000012AA"/>
    <w:rsid w:val="00002632"/>
    <w:rsid w:val="00002F3A"/>
    <w:rsid w:val="0000345B"/>
    <w:rsid w:val="00003D06"/>
    <w:rsid w:val="00004391"/>
    <w:rsid w:val="00004396"/>
    <w:rsid w:val="000047AF"/>
    <w:rsid w:val="00004E52"/>
    <w:rsid w:val="00005AF9"/>
    <w:rsid w:val="00005C93"/>
    <w:rsid w:val="00005EE6"/>
    <w:rsid w:val="000061D9"/>
    <w:rsid w:val="00007CF7"/>
    <w:rsid w:val="000101AD"/>
    <w:rsid w:val="000106AA"/>
    <w:rsid w:val="000121B5"/>
    <w:rsid w:val="00012927"/>
    <w:rsid w:val="00013226"/>
    <w:rsid w:val="0001362D"/>
    <w:rsid w:val="00013726"/>
    <w:rsid w:val="00014137"/>
    <w:rsid w:val="000143CD"/>
    <w:rsid w:val="00015003"/>
    <w:rsid w:val="0001515C"/>
    <w:rsid w:val="000158FC"/>
    <w:rsid w:val="000163BE"/>
    <w:rsid w:val="0001658F"/>
    <w:rsid w:val="000176CC"/>
    <w:rsid w:val="0002036F"/>
    <w:rsid w:val="0002039D"/>
    <w:rsid w:val="000207A2"/>
    <w:rsid w:val="00020897"/>
    <w:rsid w:val="000212B4"/>
    <w:rsid w:val="00021428"/>
    <w:rsid w:val="00021B5F"/>
    <w:rsid w:val="00021EB3"/>
    <w:rsid w:val="00022EAD"/>
    <w:rsid w:val="00022ECD"/>
    <w:rsid w:val="0002365B"/>
    <w:rsid w:val="00023796"/>
    <w:rsid w:val="000237B5"/>
    <w:rsid w:val="00023F07"/>
    <w:rsid w:val="00024ACA"/>
    <w:rsid w:val="00024E03"/>
    <w:rsid w:val="00025727"/>
    <w:rsid w:val="00025C0B"/>
    <w:rsid w:val="00025D69"/>
    <w:rsid w:val="00025E11"/>
    <w:rsid w:val="00026B25"/>
    <w:rsid w:val="00026C11"/>
    <w:rsid w:val="00026C6B"/>
    <w:rsid w:val="000300B4"/>
    <w:rsid w:val="00030F0E"/>
    <w:rsid w:val="00031141"/>
    <w:rsid w:val="0003148B"/>
    <w:rsid w:val="00031612"/>
    <w:rsid w:val="0003194A"/>
    <w:rsid w:val="00031C8B"/>
    <w:rsid w:val="00031D14"/>
    <w:rsid w:val="00032208"/>
    <w:rsid w:val="00032848"/>
    <w:rsid w:val="00032B7E"/>
    <w:rsid w:val="00032E4E"/>
    <w:rsid w:val="00032FAD"/>
    <w:rsid w:val="00034199"/>
    <w:rsid w:val="00034282"/>
    <w:rsid w:val="00034602"/>
    <w:rsid w:val="00034B62"/>
    <w:rsid w:val="00034DAB"/>
    <w:rsid w:val="00035011"/>
    <w:rsid w:val="00035090"/>
    <w:rsid w:val="00035256"/>
    <w:rsid w:val="000354F6"/>
    <w:rsid w:val="00035AB3"/>
    <w:rsid w:val="00036B77"/>
    <w:rsid w:val="0003777B"/>
    <w:rsid w:val="00040C11"/>
    <w:rsid w:val="00040F8C"/>
    <w:rsid w:val="00040F96"/>
    <w:rsid w:val="0004147A"/>
    <w:rsid w:val="000428EB"/>
    <w:rsid w:val="000431C6"/>
    <w:rsid w:val="00043666"/>
    <w:rsid w:val="000438BE"/>
    <w:rsid w:val="00044212"/>
    <w:rsid w:val="000443D7"/>
    <w:rsid w:val="00045358"/>
    <w:rsid w:val="00045752"/>
    <w:rsid w:val="00045A50"/>
    <w:rsid w:val="00045D8B"/>
    <w:rsid w:val="00046562"/>
    <w:rsid w:val="00046D65"/>
    <w:rsid w:val="00047581"/>
    <w:rsid w:val="00047A7D"/>
    <w:rsid w:val="00047F19"/>
    <w:rsid w:val="00050B44"/>
    <w:rsid w:val="00051B8D"/>
    <w:rsid w:val="000520F0"/>
    <w:rsid w:val="00052B0E"/>
    <w:rsid w:val="00052BAF"/>
    <w:rsid w:val="000533BC"/>
    <w:rsid w:val="000539AF"/>
    <w:rsid w:val="00053C57"/>
    <w:rsid w:val="000541BE"/>
    <w:rsid w:val="00054665"/>
    <w:rsid w:val="000546C4"/>
    <w:rsid w:val="000547BE"/>
    <w:rsid w:val="0005567B"/>
    <w:rsid w:val="00055F0D"/>
    <w:rsid w:val="0005644F"/>
    <w:rsid w:val="00056B8B"/>
    <w:rsid w:val="00056F36"/>
    <w:rsid w:val="000572EF"/>
    <w:rsid w:val="00060211"/>
    <w:rsid w:val="00061D1C"/>
    <w:rsid w:val="00061FA7"/>
    <w:rsid w:val="000636F2"/>
    <w:rsid w:val="00063EF3"/>
    <w:rsid w:val="000641F1"/>
    <w:rsid w:val="00064ACE"/>
    <w:rsid w:val="00065D65"/>
    <w:rsid w:val="0006609C"/>
    <w:rsid w:val="0006767C"/>
    <w:rsid w:val="0006784B"/>
    <w:rsid w:val="00067B52"/>
    <w:rsid w:val="00070428"/>
    <w:rsid w:val="0007076B"/>
    <w:rsid w:val="000707A5"/>
    <w:rsid w:val="0007189E"/>
    <w:rsid w:val="00071C39"/>
    <w:rsid w:val="00071C6C"/>
    <w:rsid w:val="000732C8"/>
    <w:rsid w:val="00073615"/>
    <w:rsid w:val="00073A7B"/>
    <w:rsid w:val="00074576"/>
    <w:rsid w:val="00074A74"/>
    <w:rsid w:val="000751C5"/>
    <w:rsid w:val="00075D00"/>
    <w:rsid w:val="00075F65"/>
    <w:rsid w:val="0007683F"/>
    <w:rsid w:val="00077678"/>
    <w:rsid w:val="0007786C"/>
    <w:rsid w:val="000779B4"/>
    <w:rsid w:val="00077F59"/>
    <w:rsid w:val="00080545"/>
    <w:rsid w:val="0008088F"/>
    <w:rsid w:val="00081359"/>
    <w:rsid w:val="000827BA"/>
    <w:rsid w:val="00083359"/>
    <w:rsid w:val="00083D15"/>
    <w:rsid w:val="00084176"/>
    <w:rsid w:val="000847EB"/>
    <w:rsid w:val="00084C8D"/>
    <w:rsid w:val="00085380"/>
    <w:rsid w:val="00085BC1"/>
    <w:rsid w:val="00085DAD"/>
    <w:rsid w:val="00086399"/>
    <w:rsid w:val="0008667B"/>
    <w:rsid w:val="00086AF7"/>
    <w:rsid w:val="0008754C"/>
    <w:rsid w:val="000876DF"/>
    <w:rsid w:val="0008791E"/>
    <w:rsid w:val="000900FE"/>
    <w:rsid w:val="00090AF7"/>
    <w:rsid w:val="000912AB"/>
    <w:rsid w:val="00091555"/>
    <w:rsid w:val="000929FF"/>
    <w:rsid w:val="00093415"/>
    <w:rsid w:val="00093F3A"/>
    <w:rsid w:val="00094D37"/>
    <w:rsid w:val="0009530E"/>
    <w:rsid w:val="000957D4"/>
    <w:rsid w:val="00095B92"/>
    <w:rsid w:val="00095CD0"/>
    <w:rsid w:val="00096043"/>
    <w:rsid w:val="000967FD"/>
    <w:rsid w:val="00096918"/>
    <w:rsid w:val="00096A91"/>
    <w:rsid w:val="00096F6A"/>
    <w:rsid w:val="00097404"/>
    <w:rsid w:val="00097540"/>
    <w:rsid w:val="000977B2"/>
    <w:rsid w:val="00097E3C"/>
    <w:rsid w:val="00097E3D"/>
    <w:rsid w:val="000A02C0"/>
    <w:rsid w:val="000A03DD"/>
    <w:rsid w:val="000A08F7"/>
    <w:rsid w:val="000A13F1"/>
    <w:rsid w:val="000A15B7"/>
    <w:rsid w:val="000A218E"/>
    <w:rsid w:val="000A277C"/>
    <w:rsid w:val="000A29B7"/>
    <w:rsid w:val="000A320A"/>
    <w:rsid w:val="000A346C"/>
    <w:rsid w:val="000A37F1"/>
    <w:rsid w:val="000A3803"/>
    <w:rsid w:val="000A577C"/>
    <w:rsid w:val="000A6003"/>
    <w:rsid w:val="000A63AC"/>
    <w:rsid w:val="000B04F8"/>
    <w:rsid w:val="000B09E1"/>
    <w:rsid w:val="000B0C51"/>
    <w:rsid w:val="000B0D25"/>
    <w:rsid w:val="000B0FF0"/>
    <w:rsid w:val="000B1ACE"/>
    <w:rsid w:val="000B1F3A"/>
    <w:rsid w:val="000B20F2"/>
    <w:rsid w:val="000B2787"/>
    <w:rsid w:val="000B5314"/>
    <w:rsid w:val="000B6B81"/>
    <w:rsid w:val="000B6E9B"/>
    <w:rsid w:val="000B70FF"/>
    <w:rsid w:val="000B71CD"/>
    <w:rsid w:val="000B7C2D"/>
    <w:rsid w:val="000C019E"/>
    <w:rsid w:val="000C05BC"/>
    <w:rsid w:val="000C174A"/>
    <w:rsid w:val="000C23C9"/>
    <w:rsid w:val="000C2589"/>
    <w:rsid w:val="000C284F"/>
    <w:rsid w:val="000C3A1B"/>
    <w:rsid w:val="000C486F"/>
    <w:rsid w:val="000C4AE1"/>
    <w:rsid w:val="000C52EA"/>
    <w:rsid w:val="000C541C"/>
    <w:rsid w:val="000C59C1"/>
    <w:rsid w:val="000C5C82"/>
    <w:rsid w:val="000C5CB3"/>
    <w:rsid w:val="000C5D10"/>
    <w:rsid w:val="000C62BC"/>
    <w:rsid w:val="000C64B8"/>
    <w:rsid w:val="000C75B9"/>
    <w:rsid w:val="000D0228"/>
    <w:rsid w:val="000D259E"/>
    <w:rsid w:val="000D2D4F"/>
    <w:rsid w:val="000D32AA"/>
    <w:rsid w:val="000D390D"/>
    <w:rsid w:val="000D3D94"/>
    <w:rsid w:val="000D5B42"/>
    <w:rsid w:val="000D6BD8"/>
    <w:rsid w:val="000D6DE2"/>
    <w:rsid w:val="000D7030"/>
    <w:rsid w:val="000D75BC"/>
    <w:rsid w:val="000D781B"/>
    <w:rsid w:val="000D7859"/>
    <w:rsid w:val="000D7B69"/>
    <w:rsid w:val="000D7D04"/>
    <w:rsid w:val="000E1BF8"/>
    <w:rsid w:val="000E212F"/>
    <w:rsid w:val="000E24EA"/>
    <w:rsid w:val="000E252D"/>
    <w:rsid w:val="000E2C7F"/>
    <w:rsid w:val="000E3420"/>
    <w:rsid w:val="000E343C"/>
    <w:rsid w:val="000E4002"/>
    <w:rsid w:val="000E4E9A"/>
    <w:rsid w:val="000E4F1C"/>
    <w:rsid w:val="000E4F75"/>
    <w:rsid w:val="000E5501"/>
    <w:rsid w:val="000E556B"/>
    <w:rsid w:val="000E5624"/>
    <w:rsid w:val="000E5D6F"/>
    <w:rsid w:val="000E6025"/>
    <w:rsid w:val="000E605F"/>
    <w:rsid w:val="000E648A"/>
    <w:rsid w:val="000E6BFF"/>
    <w:rsid w:val="000E71AB"/>
    <w:rsid w:val="000E7260"/>
    <w:rsid w:val="000E73BF"/>
    <w:rsid w:val="000E78DE"/>
    <w:rsid w:val="000E7D80"/>
    <w:rsid w:val="000F050F"/>
    <w:rsid w:val="000F12F5"/>
    <w:rsid w:val="000F1357"/>
    <w:rsid w:val="000F1843"/>
    <w:rsid w:val="000F1917"/>
    <w:rsid w:val="000F1CF5"/>
    <w:rsid w:val="000F26A2"/>
    <w:rsid w:val="000F28EB"/>
    <w:rsid w:val="000F28F1"/>
    <w:rsid w:val="000F3B2F"/>
    <w:rsid w:val="000F3C50"/>
    <w:rsid w:val="000F4A52"/>
    <w:rsid w:val="000F4B3E"/>
    <w:rsid w:val="000F4C74"/>
    <w:rsid w:val="000F4FB1"/>
    <w:rsid w:val="000F6809"/>
    <w:rsid w:val="000F75DF"/>
    <w:rsid w:val="000F78FD"/>
    <w:rsid w:val="00100344"/>
    <w:rsid w:val="00100400"/>
    <w:rsid w:val="00100780"/>
    <w:rsid w:val="00100EB7"/>
    <w:rsid w:val="00101A92"/>
    <w:rsid w:val="00101B42"/>
    <w:rsid w:val="00101E8E"/>
    <w:rsid w:val="00101FC8"/>
    <w:rsid w:val="001020BB"/>
    <w:rsid w:val="0010260F"/>
    <w:rsid w:val="00102724"/>
    <w:rsid w:val="00102F0E"/>
    <w:rsid w:val="00103B33"/>
    <w:rsid w:val="00103F27"/>
    <w:rsid w:val="00103FFA"/>
    <w:rsid w:val="00105BBC"/>
    <w:rsid w:val="001063BA"/>
    <w:rsid w:val="0010653B"/>
    <w:rsid w:val="00106A76"/>
    <w:rsid w:val="00106ACB"/>
    <w:rsid w:val="001109BC"/>
    <w:rsid w:val="0011132C"/>
    <w:rsid w:val="00111EF4"/>
    <w:rsid w:val="0011209C"/>
    <w:rsid w:val="001121E0"/>
    <w:rsid w:val="00113606"/>
    <w:rsid w:val="0011370F"/>
    <w:rsid w:val="00113DAD"/>
    <w:rsid w:val="0011474E"/>
    <w:rsid w:val="00114A4E"/>
    <w:rsid w:val="00115254"/>
    <w:rsid w:val="00115311"/>
    <w:rsid w:val="0011589F"/>
    <w:rsid w:val="00115C0D"/>
    <w:rsid w:val="00115E0B"/>
    <w:rsid w:val="00115E43"/>
    <w:rsid w:val="00116B65"/>
    <w:rsid w:val="00116FC1"/>
    <w:rsid w:val="0011712A"/>
    <w:rsid w:val="001173F0"/>
    <w:rsid w:val="00117E46"/>
    <w:rsid w:val="00117E4A"/>
    <w:rsid w:val="00117E4D"/>
    <w:rsid w:val="00120173"/>
    <w:rsid w:val="001202DC"/>
    <w:rsid w:val="001203B9"/>
    <w:rsid w:val="001204C5"/>
    <w:rsid w:val="001206F9"/>
    <w:rsid w:val="00121D37"/>
    <w:rsid w:val="00123437"/>
    <w:rsid w:val="001238A4"/>
    <w:rsid w:val="00124653"/>
    <w:rsid w:val="001247E1"/>
    <w:rsid w:val="00125096"/>
    <w:rsid w:val="001253AA"/>
    <w:rsid w:val="001259C8"/>
    <w:rsid w:val="00125ABB"/>
    <w:rsid w:val="00125DFA"/>
    <w:rsid w:val="00126218"/>
    <w:rsid w:val="00126B42"/>
    <w:rsid w:val="00126EE4"/>
    <w:rsid w:val="00127269"/>
    <w:rsid w:val="0012774F"/>
    <w:rsid w:val="001304DD"/>
    <w:rsid w:val="00130A3C"/>
    <w:rsid w:val="00132248"/>
    <w:rsid w:val="00132BCD"/>
    <w:rsid w:val="00132DB5"/>
    <w:rsid w:val="00133662"/>
    <w:rsid w:val="00134D27"/>
    <w:rsid w:val="0013572C"/>
    <w:rsid w:val="00135D24"/>
    <w:rsid w:val="00140444"/>
    <w:rsid w:val="00140802"/>
    <w:rsid w:val="0014179D"/>
    <w:rsid w:val="001435D1"/>
    <w:rsid w:val="00143844"/>
    <w:rsid w:val="001439E1"/>
    <w:rsid w:val="00143BEB"/>
    <w:rsid w:val="00143F01"/>
    <w:rsid w:val="001442AF"/>
    <w:rsid w:val="001445DE"/>
    <w:rsid w:val="00144DED"/>
    <w:rsid w:val="00145AD8"/>
    <w:rsid w:val="00146768"/>
    <w:rsid w:val="00147308"/>
    <w:rsid w:val="0014734C"/>
    <w:rsid w:val="00147602"/>
    <w:rsid w:val="001477C4"/>
    <w:rsid w:val="0015028D"/>
    <w:rsid w:val="001502E0"/>
    <w:rsid w:val="001514CA"/>
    <w:rsid w:val="00152373"/>
    <w:rsid w:val="00152C8C"/>
    <w:rsid w:val="001535F6"/>
    <w:rsid w:val="0015391C"/>
    <w:rsid w:val="00153C47"/>
    <w:rsid w:val="00153CB0"/>
    <w:rsid w:val="00153F9D"/>
    <w:rsid w:val="0015415F"/>
    <w:rsid w:val="00154B78"/>
    <w:rsid w:val="00154CAF"/>
    <w:rsid w:val="00155068"/>
    <w:rsid w:val="00155384"/>
    <w:rsid w:val="001554B2"/>
    <w:rsid w:val="00155AF3"/>
    <w:rsid w:val="00155C70"/>
    <w:rsid w:val="00156504"/>
    <w:rsid w:val="00156BC9"/>
    <w:rsid w:val="00156C08"/>
    <w:rsid w:val="00157027"/>
    <w:rsid w:val="00157756"/>
    <w:rsid w:val="00157A58"/>
    <w:rsid w:val="00157AB8"/>
    <w:rsid w:val="0016027B"/>
    <w:rsid w:val="0016032F"/>
    <w:rsid w:val="001608C1"/>
    <w:rsid w:val="00161350"/>
    <w:rsid w:val="0016135E"/>
    <w:rsid w:val="00161523"/>
    <w:rsid w:val="001629F2"/>
    <w:rsid w:val="00162F97"/>
    <w:rsid w:val="001632AB"/>
    <w:rsid w:val="00163AFA"/>
    <w:rsid w:val="00163C00"/>
    <w:rsid w:val="00164507"/>
    <w:rsid w:val="00164541"/>
    <w:rsid w:val="0016470E"/>
    <w:rsid w:val="001652F5"/>
    <w:rsid w:val="001656BA"/>
    <w:rsid w:val="00167033"/>
    <w:rsid w:val="00167045"/>
    <w:rsid w:val="001673BF"/>
    <w:rsid w:val="0016782E"/>
    <w:rsid w:val="00170289"/>
    <w:rsid w:val="0017057D"/>
    <w:rsid w:val="00170625"/>
    <w:rsid w:val="001706D6"/>
    <w:rsid w:val="0017212A"/>
    <w:rsid w:val="00172279"/>
    <w:rsid w:val="001723AF"/>
    <w:rsid w:val="00172755"/>
    <w:rsid w:val="00172AB0"/>
    <w:rsid w:val="00173058"/>
    <w:rsid w:val="00173A50"/>
    <w:rsid w:val="00173CE1"/>
    <w:rsid w:val="00173D3B"/>
    <w:rsid w:val="00173F96"/>
    <w:rsid w:val="00174BE9"/>
    <w:rsid w:val="00174F77"/>
    <w:rsid w:val="0017786D"/>
    <w:rsid w:val="0017799D"/>
    <w:rsid w:val="001801E1"/>
    <w:rsid w:val="0018096F"/>
    <w:rsid w:val="00180C56"/>
    <w:rsid w:val="00180EB7"/>
    <w:rsid w:val="0018148F"/>
    <w:rsid w:val="0018188A"/>
    <w:rsid w:val="00181901"/>
    <w:rsid w:val="00182012"/>
    <w:rsid w:val="00182584"/>
    <w:rsid w:val="0018259E"/>
    <w:rsid w:val="00182BD8"/>
    <w:rsid w:val="0018357A"/>
    <w:rsid w:val="00184852"/>
    <w:rsid w:val="0018495E"/>
    <w:rsid w:val="001856A4"/>
    <w:rsid w:val="00186A66"/>
    <w:rsid w:val="00187605"/>
    <w:rsid w:val="00187951"/>
    <w:rsid w:val="001901E6"/>
    <w:rsid w:val="001905E0"/>
    <w:rsid w:val="001908AD"/>
    <w:rsid w:val="00190D58"/>
    <w:rsid w:val="00191015"/>
    <w:rsid w:val="00191029"/>
    <w:rsid w:val="0019125B"/>
    <w:rsid w:val="0019132C"/>
    <w:rsid w:val="00191D2E"/>
    <w:rsid w:val="001921C5"/>
    <w:rsid w:val="00192236"/>
    <w:rsid w:val="00192DC0"/>
    <w:rsid w:val="001930BE"/>
    <w:rsid w:val="00193758"/>
    <w:rsid w:val="00193C15"/>
    <w:rsid w:val="00194098"/>
    <w:rsid w:val="00194C5A"/>
    <w:rsid w:val="001950CA"/>
    <w:rsid w:val="001968FE"/>
    <w:rsid w:val="00196AA1"/>
    <w:rsid w:val="00197377"/>
    <w:rsid w:val="0019747D"/>
    <w:rsid w:val="00197810"/>
    <w:rsid w:val="00197876"/>
    <w:rsid w:val="00197D3D"/>
    <w:rsid w:val="00197E14"/>
    <w:rsid w:val="001A0028"/>
    <w:rsid w:val="001A01F6"/>
    <w:rsid w:val="001A05E9"/>
    <w:rsid w:val="001A082E"/>
    <w:rsid w:val="001A084C"/>
    <w:rsid w:val="001A0B28"/>
    <w:rsid w:val="001A1625"/>
    <w:rsid w:val="001A1E05"/>
    <w:rsid w:val="001A1FAC"/>
    <w:rsid w:val="001A201C"/>
    <w:rsid w:val="001A217D"/>
    <w:rsid w:val="001A25BD"/>
    <w:rsid w:val="001A3711"/>
    <w:rsid w:val="001A4A20"/>
    <w:rsid w:val="001A4CCA"/>
    <w:rsid w:val="001A50E2"/>
    <w:rsid w:val="001A5601"/>
    <w:rsid w:val="001A58A9"/>
    <w:rsid w:val="001A61B1"/>
    <w:rsid w:val="001A6447"/>
    <w:rsid w:val="001B027F"/>
    <w:rsid w:val="001B04B8"/>
    <w:rsid w:val="001B0831"/>
    <w:rsid w:val="001B0ADC"/>
    <w:rsid w:val="001B0E01"/>
    <w:rsid w:val="001B0E65"/>
    <w:rsid w:val="001B118F"/>
    <w:rsid w:val="001B1B39"/>
    <w:rsid w:val="001B2435"/>
    <w:rsid w:val="001B24C1"/>
    <w:rsid w:val="001B25E2"/>
    <w:rsid w:val="001B2E02"/>
    <w:rsid w:val="001B2F60"/>
    <w:rsid w:val="001B3D02"/>
    <w:rsid w:val="001B40AC"/>
    <w:rsid w:val="001B4375"/>
    <w:rsid w:val="001B53CD"/>
    <w:rsid w:val="001B5520"/>
    <w:rsid w:val="001B5C9A"/>
    <w:rsid w:val="001B5EA5"/>
    <w:rsid w:val="001B65A8"/>
    <w:rsid w:val="001B66F5"/>
    <w:rsid w:val="001B6B31"/>
    <w:rsid w:val="001B6BC9"/>
    <w:rsid w:val="001B6BF6"/>
    <w:rsid w:val="001B6F57"/>
    <w:rsid w:val="001B6F74"/>
    <w:rsid w:val="001B755C"/>
    <w:rsid w:val="001B7777"/>
    <w:rsid w:val="001C029F"/>
    <w:rsid w:val="001C0641"/>
    <w:rsid w:val="001C0AFA"/>
    <w:rsid w:val="001C0DB8"/>
    <w:rsid w:val="001C1513"/>
    <w:rsid w:val="001C1E97"/>
    <w:rsid w:val="001C1F0D"/>
    <w:rsid w:val="001C251C"/>
    <w:rsid w:val="001C33FC"/>
    <w:rsid w:val="001C3936"/>
    <w:rsid w:val="001C3F80"/>
    <w:rsid w:val="001C49C7"/>
    <w:rsid w:val="001C4C21"/>
    <w:rsid w:val="001C5A40"/>
    <w:rsid w:val="001C5FEE"/>
    <w:rsid w:val="001C6143"/>
    <w:rsid w:val="001C6530"/>
    <w:rsid w:val="001C6E19"/>
    <w:rsid w:val="001C6E7B"/>
    <w:rsid w:val="001C708D"/>
    <w:rsid w:val="001C7C90"/>
    <w:rsid w:val="001D0903"/>
    <w:rsid w:val="001D12AC"/>
    <w:rsid w:val="001D2424"/>
    <w:rsid w:val="001D2834"/>
    <w:rsid w:val="001D321C"/>
    <w:rsid w:val="001D36E2"/>
    <w:rsid w:val="001D39E8"/>
    <w:rsid w:val="001D3D0C"/>
    <w:rsid w:val="001D4145"/>
    <w:rsid w:val="001D4886"/>
    <w:rsid w:val="001D4916"/>
    <w:rsid w:val="001D4A3F"/>
    <w:rsid w:val="001D4B80"/>
    <w:rsid w:val="001D4E8F"/>
    <w:rsid w:val="001D51FF"/>
    <w:rsid w:val="001D5AC2"/>
    <w:rsid w:val="001D5D54"/>
    <w:rsid w:val="001D5E00"/>
    <w:rsid w:val="001D65B4"/>
    <w:rsid w:val="001D6CA5"/>
    <w:rsid w:val="001D6E13"/>
    <w:rsid w:val="001D756F"/>
    <w:rsid w:val="001D7645"/>
    <w:rsid w:val="001D77E1"/>
    <w:rsid w:val="001D7E1D"/>
    <w:rsid w:val="001E0042"/>
    <w:rsid w:val="001E083E"/>
    <w:rsid w:val="001E095A"/>
    <w:rsid w:val="001E114A"/>
    <w:rsid w:val="001E170F"/>
    <w:rsid w:val="001E27A5"/>
    <w:rsid w:val="001E28D1"/>
    <w:rsid w:val="001E2BC3"/>
    <w:rsid w:val="001E428F"/>
    <w:rsid w:val="001E6227"/>
    <w:rsid w:val="001E73B3"/>
    <w:rsid w:val="001E7520"/>
    <w:rsid w:val="001E790B"/>
    <w:rsid w:val="001F049F"/>
    <w:rsid w:val="001F167A"/>
    <w:rsid w:val="001F1C1A"/>
    <w:rsid w:val="001F2049"/>
    <w:rsid w:val="001F4E79"/>
    <w:rsid w:val="001F4EC1"/>
    <w:rsid w:val="001F5871"/>
    <w:rsid w:val="001F5C3C"/>
    <w:rsid w:val="001F5FCD"/>
    <w:rsid w:val="001F7245"/>
    <w:rsid w:val="001F760D"/>
    <w:rsid w:val="00200197"/>
    <w:rsid w:val="00200442"/>
    <w:rsid w:val="0020075C"/>
    <w:rsid w:val="00200BA6"/>
    <w:rsid w:val="00200C35"/>
    <w:rsid w:val="00202142"/>
    <w:rsid w:val="002022AB"/>
    <w:rsid w:val="002025A9"/>
    <w:rsid w:val="00202AD3"/>
    <w:rsid w:val="002032AA"/>
    <w:rsid w:val="002032E0"/>
    <w:rsid w:val="00203660"/>
    <w:rsid w:val="00204A57"/>
    <w:rsid w:val="0020503E"/>
    <w:rsid w:val="00205997"/>
    <w:rsid w:val="00205A34"/>
    <w:rsid w:val="002070D9"/>
    <w:rsid w:val="00207FAD"/>
    <w:rsid w:val="0021009E"/>
    <w:rsid w:val="00210531"/>
    <w:rsid w:val="00211395"/>
    <w:rsid w:val="00212C1D"/>
    <w:rsid w:val="00213070"/>
    <w:rsid w:val="002133A5"/>
    <w:rsid w:val="00214943"/>
    <w:rsid w:val="00215228"/>
    <w:rsid w:val="002153B4"/>
    <w:rsid w:val="00215C0D"/>
    <w:rsid w:val="00215EC7"/>
    <w:rsid w:val="002161DD"/>
    <w:rsid w:val="002166F6"/>
    <w:rsid w:val="00216B29"/>
    <w:rsid w:val="00216D7F"/>
    <w:rsid w:val="00217B2F"/>
    <w:rsid w:val="00217F05"/>
    <w:rsid w:val="002200DD"/>
    <w:rsid w:val="00220505"/>
    <w:rsid w:val="00220A28"/>
    <w:rsid w:val="00220A31"/>
    <w:rsid w:val="00220CAE"/>
    <w:rsid w:val="00221482"/>
    <w:rsid w:val="00221D29"/>
    <w:rsid w:val="00221EE0"/>
    <w:rsid w:val="00222AD5"/>
    <w:rsid w:val="002230DC"/>
    <w:rsid w:val="00223691"/>
    <w:rsid w:val="002237B1"/>
    <w:rsid w:val="00223F59"/>
    <w:rsid w:val="00224959"/>
    <w:rsid w:val="00225DCB"/>
    <w:rsid w:val="00225EE5"/>
    <w:rsid w:val="00226284"/>
    <w:rsid w:val="00230AF0"/>
    <w:rsid w:val="00230B23"/>
    <w:rsid w:val="00230C26"/>
    <w:rsid w:val="0023108C"/>
    <w:rsid w:val="002317AD"/>
    <w:rsid w:val="002317D6"/>
    <w:rsid w:val="002317ED"/>
    <w:rsid w:val="00231FB2"/>
    <w:rsid w:val="00232351"/>
    <w:rsid w:val="002325B7"/>
    <w:rsid w:val="0023274D"/>
    <w:rsid w:val="00232BF8"/>
    <w:rsid w:val="002332CC"/>
    <w:rsid w:val="002337A5"/>
    <w:rsid w:val="002342B7"/>
    <w:rsid w:val="00234774"/>
    <w:rsid w:val="00234B55"/>
    <w:rsid w:val="0023509C"/>
    <w:rsid w:val="0023519A"/>
    <w:rsid w:val="00236900"/>
    <w:rsid w:val="00236939"/>
    <w:rsid w:val="00236D71"/>
    <w:rsid w:val="00236DF0"/>
    <w:rsid w:val="002375EF"/>
    <w:rsid w:val="00237943"/>
    <w:rsid w:val="002379E5"/>
    <w:rsid w:val="0024008E"/>
    <w:rsid w:val="00240D07"/>
    <w:rsid w:val="0024137A"/>
    <w:rsid w:val="002417C3"/>
    <w:rsid w:val="00241813"/>
    <w:rsid w:val="002418D3"/>
    <w:rsid w:val="00241998"/>
    <w:rsid w:val="0024204E"/>
    <w:rsid w:val="00242395"/>
    <w:rsid w:val="0024274D"/>
    <w:rsid w:val="00242B4D"/>
    <w:rsid w:val="00243ABE"/>
    <w:rsid w:val="00244206"/>
    <w:rsid w:val="00244246"/>
    <w:rsid w:val="0024430D"/>
    <w:rsid w:val="002445EB"/>
    <w:rsid w:val="00244A5C"/>
    <w:rsid w:val="00245011"/>
    <w:rsid w:val="0024514A"/>
    <w:rsid w:val="002454B2"/>
    <w:rsid w:val="0024573D"/>
    <w:rsid w:val="00245E37"/>
    <w:rsid w:val="00245F2B"/>
    <w:rsid w:val="00245FDB"/>
    <w:rsid w:val="00247481"/>
    <w:rsid w:val="00247CBE"/>
    <w:rsid w:val="00247FC5"/>
    <w:rsid w:val="00250C14"/>
    <w:rsid w:val="00251681"/>
    <w:rsid w:val="0025169F"/>
    <w:rsid w:val="0025196D"/>
    <w:rsid w:val="00252232"/>
    <w:rsid w:val="0025223F"/>
    <w:rsid w:val="002528A6"/>
    <w:rsid w:val="00252996"/>
    <w:rsid w:val="00253054"/>
    <w:rsid w:val="0025387E"/>
    <w:rsid w:val="00253B47"/>
    <w:rsid w:val="002541AD"/>
    <w:rsid w:val="0025437F"/>
    <w:rsid w:val="002543BB"/>
    <w:rsid w:val="002543C4"/>
    <w:rsid w:val="00254A16"/>
    <w:rsid w:val="0025541C"/>
    <w:rsid w:val="0025544C"/>
    <w:rsid w:val="00255DAD"/>
    <w:rsid w:val="002561DE"/>
    <w:rsid w:val="002564E7"/>
    <w:rsid w:val="002576AD"/>
    <w:rsid w:val="00257AF2"/>
    <w:rsid w:val="00257D73"/>
    <w:rsid w:val="00260427"/>
    <w:rsid w:val="002609A2"/>
    <w:rsid w:val="002619C3"/>
    <w:rsid w:val="00263E3B"/>
    <w:rsid w:val="00263E98"/>
    <w:rsid w:val="00264341"/>
    <w:rsid w:val="002650E5"/>
    <w:rsid w:val="00265474"/>
    <w:rsid w:val="00265CBA"/>
    <w:rsid w:val="00265E8E"/>
    <w:rsid w:val="00266208"/>
    <w:rsid w:val="00266268"/>
    <w:rsid w:val="002667E2"/>
    <w:rsid w:val="00266A8A"/>
    <w:rsid w:val="002674B9"/>
    <w:rsid w:val="002675AC"/>
    <w:rsid w:val="00267BE8"/>
    <w:rsid w:val="00270541"/>
    <w:rsid w:val="002706EF"/>
    <w:rsid w:val="00270B49"/>
    <w:rsid w:val="00271875"/>
    <w:rsid w:val="0027356B"/>
    <w:rsid w:val="00273C7B"/>
    <w:rsid w:val="0027410A"/>
    <w:rsid w:val="00274DB5"/>
    <w:rsid w:val="002751C1"/>
    <w:rsid w:val="002759A4"/>
    <w:rsid w:val="00275A6D"/>
    <w:rsid w:val="00275B7E"/>
    <w:rsid w:val="0027621E"/>
    <w:rsid w:val="00276B24"/>
    <w:rsid w:val="002770B6"/>
    <w:rsid w:val="002776D6"/>
    <w:rsid w:val="00277813"/>
    <w:rsid w:val="002779A5"/>
    <w:rsid w:val="00277D10"/>
    <w:rsid w:val="0028032D"/>
    <w:rsid w:val="00281386"/>
    <w:rsid w:val="002819A1"/>
    <w:rsid w:val="00282D4D"/>
    <w:rsid w:val="00282F9C"/>
    <w:rsid w:val="002833FB"/>
    <w:rsid w:val="0028349F"/>
    <w:rsid w:val="00284266"/>
    <w:rsid w:val="00284429"/>
    <w:rsid w:val="00284473"/>
    <w:rsid w:val="00284A1B"/>
    <w:rsid w:val="00285C42"/>
    <w:rsid w:val="00286888"/>
    <w:rsid w:val="00286DD4"/>
    <w:rsid w:val="00286E57"/>
    <w:rsid w:val="002872AA"/>
    <w:rsid w:val="002875E7"/>
    <w:rsid w:val="00287A5A"/>
    <w:rsid w:val="00290175"/>
    <w:rsid w:val="002901B6"/>
    <w:rsid w:val="00290432"/>
    <w:rsid w:val="00290C53"/>
    <w:rsid w:val="00290FA6"/>
    <w:rsid w:val="0029193B"/>
    <w:rsid w:val="00292403"/>
    <w:rsid w:val="00292953"/>
    <w:rsid w:val="00292A36"/>
    <w:rsid w:val="00292BE7"/>
    <w:rsid w:val="00292CB5"/>
    <w:rsid w:val="00293527"/>
    <w:rsid w:val="00294465"/>
    <w:rsid w:val="00294B7C"/>
    <w:rsid w:val="002950D3"/>
    <w:rsid w:val="00295E26"/>
    <w:rsid w:val="00296450"/>
    <w:rsid w:val="0029683A"/>
    <w:rsid w:val="00296986"/>
    <w:rsid w:val="00296E60"/>
    <w:rsid w:val="00297B75"/>
    <w:rsid w:val="00297E92"/>
    <w:rsid w:val="002A02A8"/>
    <w:rsid w:val="002A2BF7"/>
    <w:rsid w:val="002A326F"/>
    <w:rsid w:val="002A3325"/>
    <w:rsid w:val="002A3360"/>
    <w:rsid w:val="002A35CC"/>
    <w:rsid w:val="002A390F"/>
    <w:rsid w:val="002A39EF"/>
    <w:rsid w:val="002A3ABF"/>
    <w:rsid w:val="002A3ED6"/>
    <w:rsid w:val="002A4406"/>
    <w:rsid w:val="002A45C8"/>
    <w:rsid w:val="002A4C7F"/>
    <w:rsid w:val="002A58AA"/>
    <w:rsid w:val="002A5A96"/>
    <w:rsid w:val="002A69FE"/>
    <w:rsid w:val="002A6B00"/>
    <w:rsid w:val="002A6C30"/>
    <w:rsid w:val="002A74CD"/>
    <w:rsid w:val="002A7F02"/>
    <w:rsid w:val="002B0290"/>
    <w:rsid w:val="002B055A"/>
    <w:rsid w:val="002B093A"/>
    <w:rsid w:val="002B0AA8"/>
    <w:rsid w:val="002B11EB"/>
    <w:rsid w:val="002B19BF"/>
    <w:rsid w:val="002B1C1A"/>
    <w:rsid w:val="002B2331"/>
    <w:rsid w:val="002B30B0"/>
    <w:rsid w:val="002B3190"/>
    <w:rsid w:val="002B31E9"/>
    <w:rsid w:val="002B36BC"/>
    <w:rsid w:val="002B3C0B"/>
    <w:rsid w:val="002B4196"/>
    <w:rsid w:val="002B4960"/>
    <w:rsid w:val="002B5DAF"/>
    <w:rsid w:val="002B63E2"/>
    <w:rsid w:val="002B6962"/>
    <w:rsid w:val="002B7E6E"/>
    <w:rsid w:val="002C05E3"/>
    <w:rsid w:val="002C109A"/>
    <w:rsid w:val="002C2087"/>
    <w:rsid w:val="002C33B1"/>
    <w:rsid w:val="002C3DBE"/>
    <w:rsid w:val="002C3EE1"/>
    <w:rsid w:val="002C4BD8"/>
    <w:rsid w:val="002C5621"/>
    <w:rsid w:val="002C72DF"/>
    <w:rsid w:val="002C7A56"/>
    <w:rsid w:val="002C7BDA"/>
    <w:rsid w:val="002D06BB"/>
    <w:rsid w:val="002D0ECE"/>
    <w:rsid w:val="002D20D7"/>
    <w:rsid w:val="002D257B"/>
    <w:rsid w:val="002D2D75"/>
    <w:rsid w:val="002D35EE"/>
    <w:rsid w:val="002D3857"/>
    <w:rsid w:val="002D3A8F"/>
    <w:rsid w:val="002D3C19"/>
    <w:rsid w:val="002D43B5"/>
    <w:rsid w:val="002D4A2E"/>
    <w:rsid w:val="002D4D4D"/>
    <w:rsid w:val="002D5ED3"/>
    <w:rsid w:val="002D6049"/>
    <w:rsid w:val="002D6C10"/>
    <w:rsid w:val="002D7673"/>
    <w:rsid w:val="002D78E0"/>
    <w:rsid w:val="002D7C8F"/>
    <w:rsid w:val="002D7FD5"/>
    <w:rsid w:val="002E007F"/>
    <w:rsid w:val="002E02E6"/>
    <w:rsid w:val="002E0C0B"/>
    <w:rsid w:val="002E12BF"/>
    <w:rsid w:val="002E17A8"/>
    <w:rsid w:val="002E17CC"/>
    <w:rsid w:val="002E1A38"/>
    <w:rsid w:val="002E1F20"/>
    <w:rsid w:val="002E26D0"/>
    <w:rsid w:val="002E27A6"/>
    <w:rsid w:val="002E4017"/>
    <w:rsid w:val="002E429A"/>
    <w:rsid w:val="002E4685"/>
    <w:rsid w:val="002E4718"/>
    <w:rsid w:val="002E48F9"/>
    <w:rsid w:val="002E4999"/>
    <w:rsid w:val="002E4D99"/>
    <w:rsid w:val="002E573F"/>
    <w:rsid w:val="002E59E5"/>
    <w:rsid w:val="002E5E8F"/>
    <w:rsid w:val="002E6610"/>
    <w:rsid w:val="002E6830"/>
    <w:rsid w:val="002E77E1"/>
    <w:rsid w:val="002F017E"/>
    <w:rsid w:val="002F0ECA"/>
    <w:rsid w:val="002F0F5C"/>
    <w:rsid w:val="002F0F61"/>
    <w:rsid w:val="002F1249"/>
    <w:rsid w:val="002F1F63"/>
    <w:rsid w:val="002F208E"/>
    <w:rsid w:val="002F28C7"/>
    <w:rsid w:val="002F2DA4"/>
    <w:rsid w:val="002F31FC"/>
    <w:rsid w:val="002F32D8"/>
    <w:rsid w:val="002F4CFC"/>
    <w:rsid w:val="002F4DF7"/>
    <w:rsid w:val="002F5099"/>
    <w:rsid w:val="002F57D7"/>
    <w:rsid w:val="002F5C50"/>
    <w:rsid w:val="002F649A"/>
    <w:rsid w:val="002F79F1"/>
    <w:rsid w:val="00300228"/>
    <w:rsid w:val="0030032B"/>
    <w:rsid w:val="003012AB"/>
    <w:rsid w:val="00301F77"/>
    <w:rsid w:val="003022E2"/>
    <w:rsid w:val="0030240F"/>
    <w:rsid w:val="00302651"/>
    <w:rsid w:val="0030386A"/>
    <w:rsid w:val="00303B0F"/>
    <w:rsid w:val="00304555"/>
    <w:rsid w:val="003055DF"/>
    <w:rsid w:val="00305E3B"/>
    <w:rsid w:val="00305FA3"/>
    <w:rsid w:val="003065A1"/>
    <w:rsid w:val="003078A7"/>
    <w:rsid w:val="00307D56"/>
    <w:rsid w:val="003101B1"/>
    <w:rsid w:val="003106DF"/>
    <w:rsid w:val="00310DBB"/>
    <w:rsid w:val="00311359"/>
    <w:rsid w:val="00312542"/>
    <w:rsid w:val="003130A1"/>
    <w:rsid w:val="00313276"/>
    <w:rsid w:val="003141C7"/>
    <w:rsid w:val="00314D26"/>
    <w:rsid w:val="00314D2D"/>
    <w:rsid w:val="00314D57"/>
    <w:rsid w:val="00314E3F"/>
    <w:rsid w:val="00314F84"/>
    <w:rsid w:val="003156BC"/>
    <w:rsid w:val="00316FB4"/>
    <w:rsid w:val="00317B07"/>
    <w:rsid w:val="0032083C"/>
    <w:rsid w:val="00320909"/>
    <w:rsid w:val="00321013"/>
    <w:rsid w:val="0032102A"/>
    <w:rsid w:val="00321658"/>
    <w:rsid w:val="00321665"/>
    <w:rsid w:val="003219E2"/>
    <w:rsid w:val="003219FF"/>
    <w:rsid w:val="00322BFB"/>
    <w:rsid w:val="003234F4"/>
    <w:rsid w:val="00323DBE"/>
    <w:rsid w:val="00324328"/>
    <w:rsid w:val="00324E34"/>
    <w:rsid w:val="00325375"/>
    <w:rsid w:val="00325762"/>
    <w:rsid w:val="00325E61"/>
    <w:rsid w:val="00325E97"/>
    <w:rsid w:val="00326B9F"/>
    <w:rsid w:val="003271B7"/>
    <w:rsid w:val="00327389"/>
    <w:rsid w:val="00327827"/>
    <w:rsid w:val="00330BBE"/>
    <w:rsid w:val="00331173"/>
    <w:rsid w:val="00331A7C"/>
    <w:rsid w:val="00331C61"/>
    <w:rsid w:val="00331D3A"/>
    <w:rsid w:val="0033246F"/>
    <w:rsid w:val="00332DCA"/>
    <w:rsid w:val="00333F04"/>
    <w:rsid w:val="0033409D"/>
    <w:rsid w:val="00334453"/>
    <w:rsid w:val="003352FB"/>
    <w:rsid w:val="003353DE"/>
    <w:rsid w:val="00335A01"/>
    <w:rsid w:val="00335A78"/>
    <w:rsid w:val="003362FE"/>
    <w:rsid w:val="003368DA"/>
    <w:rsid w:val="00336D46"/>
    <w:rsid w:val="00336E0D"/>
    <w:rsid w:val="0033717F"/>
    <w:rsid w:val="00337E05"/>
    <w:rsid w:val="00340591"/>
    <w:rsid w:val="00340AEC"/>
    <w:rsid w:val="0034184D"/>
    <w:rsid w:val="00341B77"/>
    <w:rsid w:val="00341BEA"/>
    <w:rsid w:val="003422C2"/>
    <w:rsid w:val="00342456"/>
    <w:rsid w:val="003428CD"/>
    <w:rsid w:val="00342951"/>
    <w:rsid w:val="0034388A"/>
    <w:rsid w:val="00343CC9"/>
    <w:rsid w:val="00344CD9"/>
    <w:rsid w:val="00346344"/>
    <w:rsid w:val="00346A64"/>
    <w:rsid w:val="00346B0C"/>
    <w:rsid w:val="00346C50"/>
    <w:rsid w:val="00346DF6"/>
    <w:rsid w:val="00346F5D"/>
    <w:rsid w:val="00347377"/>
    <w:rsid w:val="003475ED"/>
    <w:rsid w:val="003477FB"/>
    <w:rsid w:val="003501AA"/>
    <w:rsid w:val="00350200"/>
    <w:rsid w:val="00350E68"/>
    <w:rsid w:val="00352B67"/>
    <w:rsid w:val="00352F83"/>
    <w:rsid w:val="0035426E"/>
    <w:rsid w:val="0035468A"/>
    <w:rsid w:val="00354745"/>
    <w:rsid w:val="00354D4D"/>
    <w:rsid w:val="003557A2"/>
    <w:rsid w:val="00356D39"/>
    <w:rsid w:val="003574E5"/>
    <w:rsid w:val="00357C2D"/>
    <w:rsid w:val="00357C50"/>
    <w:rsid w:val="003627DC"/>
    <w:rsid w:val="0036341F"/>
    <w:rsid w:val="00363521"/>
    <w:rsid w:val="00363C23"/>
    <w:rsid w:val="003647F3"/>
    <w:rsid w:val="00365112"/>
    <w:rsid w:val="0036556B"/>
    <w:rsid w:val="00365BD3"/>
    <w:rsid w:val="00366552"/>
    <w:rsid w:val="00366656"/>
    <w:rsid w:val="003677D2"/>
    <w:rsid w:val="003706CC"/>
    <w:rsid w:val="00370AB0"/>
    <w:rsid w:val="00370DA6"/>
    <w:rsid w:val="00370FE5"/>
    <w:rsid w:val="003711A0"/>
    <w:rsid w:val="00371B02"/>
    <w:rsid w:val="00372D5A"/>
    <w:rsid w:val="00373045"/>
    <w:rsid w:val="00374912"/>
    <w:rsid w:val="003750F0"/>
    <w:rsid w:val="00375A71"/>
    <w:rsid w:val="0037636B"/>
    <w:rsid w:val="00376889"/>
    <w:rsid w:val="00376C41"/>
    <w:rsid w:val="003771AE"/>
    <w:rsid w:val="003776CF"/>
    <w:rsid w:val="00380B1D"/>
    <w:rsid w:val="00381517"/>
    <w:rsid w:val="00382852"/>
    <w:rsid w:val="0038300D"/>
    <w:rsid w:val="00383256"/>
    <w:rsid w:val="00383AFD"/>
    <w:rsid w:val="00383C6F"/>
    <w:rsid w:val="00384403"/>
    <w:rsid w:val="00384AAF"/>
    <w:rsid w:val="00386B94"/>
    <w:rsid w:val="00386C16"/>
    <w:rsid w:val="00386FD0"/>
    <w:rsid w:val="003876DB"/>
    <w:rsid w:val="00387CF5"/>
    <w:rsid w:val="003907FF"/>
    <w:rsid w:val="00391FC6"/>
    <w:rsid w:val="00392003"/>
    <w:rsid w:val="00392317"/>
    <w:rsid w:val="0039244C"/>
    <w:rsid w:val="003925E0"/>
    <w:rsid w:val="003933A5"/>
    <w:rsid w:val="00393773"/>
    <w:rsid w:val="003941F2"/>
    <w:rsid w:val="00394599"/>
    <w:rsid w:val="003948C0"/>
    <w:rsid w:val="003948C9"/>
    <w:rsid w:val="0039495C"/>
    <w:rsid w:val="00394DEE"/>
    <w:rsid w:val="00395331"/>
    <w:rsid w:val="003961BE"/>
    <w:rsid w:val="003964E0"/>
    <w:rsid w:val="00396E63"/>
    <w:rsid w:val="003974AD"/>
    <w:rsid w:val="003976DD"/>
    <w:rsid w:val="00397758"/>
    <w:rsid w:val="003A00EE"/>
    <w:rsid w:val="003A0454"/>
    <w:rsid w:val="003A054D"/>
    <w:rsid w:val="003A07A1"/>
    <w:rsid w:val="003A1300"/>
    <w:rsid w:val="003A1565"/>
    <w:rsid w:val="003A18A9"/>
    <w:rsid w:val="003A198A"/>
    <w:rsid w:val="003A1ACA"/>
    <w:rsid w:val="003A1E13"/>
    <w:rsid w:val="003A2382"/>
    <w:rsid w:val="003A25CC"/>
    <w:rsid w:val="003A2FD2"/>
    <w:rsid w:val="003A3105"/>
    <w:rsid w:val="003A4297"/>
    <w:rsid w:val="003A434A"/>
    <w:rsid w:val="003A4D61"/>
    <w:rsid w:val="003A4E71"/>
    <w:rsid w:val="003A55FF"/>
    <w:rsid w:val="003A5C7F"/>
    <w:rsid w:val="003A5FF5"/>
    <w:rsid w:val="003A6100"/>
    <w:rsid w:val="003A64C0"/>
    <w:rsid w:val="003A74F7"/>
    <w:rsid w:val="003A756E"/>
    <w:rsid w:val="003B0394"/>
    <w:rsid w:val="003B0911"/>
    <w:rsid w:val="003B0C9F"/>
    <w:rsid w:val="003B0DA1"/>
    <w:rsid w:val="003B1759"/>
    <w:rsid w:val="003B1A6C"/>
    <w:rsid w:val="003B27B8"/>
    <w:rsid w:val="003B28D3"/>
    <w:rsid w:val="003B2E33"/>
    <w:rsid w:val="003B30C2"/>
    <w:rsid w:val="003B33BB"/>
    <w:rsid w:val="003B367D"/>
    <w:rsid w:val="003B4194"/>
    <w:rsid w:val="003B44C6"/>
    <w:rsid w:val="003B4773"/>
    <w:rsid w:val="003B5542"/>
    <w:rsid w:val="003B598F"/>
    <w:rsid w:val="003B5C9C"/>
    <w:rsid w:val="003B67E9"/>
    <w:rsid w:val="003B6BE7"/>
    <w:rsid w:val="003B71A9"/>
    <w:rsid w:val="003C1275"/>
    <w:rsid w:val="003C2015"/>
    <w:rsid w:val="003C24FD"/>
    <w:rsid w:val="003C27E5"/>
    <w:rsid w:val="003C2B63"/>
    <w:rsid w:val="003C3348"/>
    <w:rsid w:val="003C3D7F"/>
    <w:rsid w:val="003C41F8"/>
    <w:rsid w:val="003C4339"/>
    <w:rsid w:val="003C4B78"/>
    <w:rsid w:val="003C4F57"/>
    <w:rsid w:val="003C5613"/>
    <w:rsid w:val="003C56EA"/>
    <w:rsid w:val="003C5C45"/>
    <w:rsid w:val="003C5EA2"/>
    <w:rsid w:val="003C60BA"/>
    <w:rsid w:val="003C6A93"/>
    <w:rsid w:val="003C7181"/>
    <w:rsid w:val="003C7218"/>
    <w:rsid w:val="003C75B6"/>
    <w:rsid w:val="003D0556"/>
    <w:rsid w:val="003D0B45"/>
    <w:rsid w:val="003D0B8E"/>
    <w:rsid w:val="003D1910"/>
    <w:rsid w:val="003D1ACA"/>
    <w:rsid w:val="003D1D67"/>
    <w:rsid w:val="003D2AFD"/>
    <w:rsid w:val="003D31F6"/>
    <w:rsid w:val="003D40AD"/>
    <w:rsid w:val="003D4919"/>
    <w:rsid w:val="003D4B31"/>
    <w:rsid w:val="003D5E07"/>
    <w:rsid w:val="003D6484"/>
    <w:rsid w:val="003D6A59"/>
    <w:rsid w:val="003D6B5E"/>
    <w:rsid w:val="003D725B"/>
    <w:rsid w:val="003D7679"/>
    <w:rsid w:val="003D7F7F"/>
    <w:rsid w:val="003E0880"/>
    <w:rsid w:val="003E152E"/>
    <w:rsid w:val="003E22D0"/>
    <w:rsid w:val="003E28F2"/>
    <w:rsid w:val="003E4175"/>
    <w:rsid w:val="003E52FA"/>
    <w:rsid w:val="003E5BF0"/>
    <w:rsid w:val="003E6B4B"/>
    <w:rsid w:val="003E6C1F"/>
    <w:rsid w:val="003E6F45"/>
    <w:rsid w:val="003E7B68"/>
    <w:rsid w:val="003E7DC5"/>
    <w:rsid w:val="003F0D5D"/>
    <w:rsid w:val="003F0D9E"/>
    <w:rsid w:val="003F12CC"/>
    <w:rsid w:val="003F1AFB"/>
    <w:rsid w:val="003F1E27"/>
    <w:rsid w:val="003F1E59"/>
    <w:rsid w:val="003F2593"/>
    <w:rsid w:val="003F2958"/>
    <w:rsid w:val="003F2F09"/>
    <w:rsid w:val="003F3583"/>
    <w:rsid w:val="003F3D91"/>
    <w:rsid w:val="003F456E"/>
    <w:rsid w:val="003F45E0"/>
    <w:rsid w:val="003F48BA"/>
    <w:rsid w:val="003F4F99"/>
    <w:rsid w:val="003F511C"/>
    <w:rsid w:val="003F5CB1"/>
    <w:rsid w:val="003F6C31"/>
    <w:rsid w:val="003F72E1"/>
    <w:rsid w:val="003F78EB"/>
    <w:rsid w:val="004000A6"/>
    <w:rsid w:val="00400605"/>
    <w:rsid w:val="004011BA"/>
    <w:rsid w:val="00401B7D"/>
    <w:rsid w:val="00402E33"/>
    <w:rsid w:val="00402FD7"/>
    <w:rsid w:val="0040334B"/>
    <w:rsid w:val="00403944"/>
    <w:rsid w:val="00403DFE"/>
    <w:rsid w:val="004047B4"/>
    <w:rsid w:val="00404A52"/>
    <w:rsid w:val="004051F0"/>
    <w:rsid w:val="00405443"/>
    <w:rsid w:val="0040574C"/>
    <w:rsid w:val="004060C8"/>
    <w:rsid w:val="0040639A"/>
    <w:rsid w:val="00406D65"/>
    <w:rsid w:val="00406ECD"/>
    <w:rsid w:val="0040783F"/>
    <w:rsid w:val="0040785C"/>
    <w:rsid w:val="0041009F"/>
    <w:rsid w:val="004108C0"/>
    <w:rsid w:val="004109BC"/>
    <w:rsid w:val="00410D34"/>
    <w:rsid w:val="00410E29"/>
    <w:rsid w:val="00410E8A"/>
    <w:rsid w:val="00411190"/>
    <w:rsid w:val="00412BEA"/>
    <w:rsid w:val="00413100"/>
    <w:rsid w:val="00413EBF"/>
    <w:rsid w:val="00413EF6"/>
    <w:rsid w:val="00414121"/>
    <w:rsid w:val="00414851"/>
    <w:rsid w:val="00414C6D"/>
    <w:rsid w:val="00414FF7"/>
    <w:rsid w:val="00415850"/>
    <w:rsid w:val="0041666A"/>
    <w:rsid w:val="00416B81"/>
    <w:rsid w:val="00416C8C"/>
    <w:rsid w:val="00417340"/>
    <w:rsid w:val="00417854"/>
    <w:rsid w:val="00417896"/>
    <w:rsid w:val="00420706"/>
    <w:rsid w:val="00420D75"/>
    <w:rsid w:val="004214B0"/>
    <w:rsid w:val="00422AD9"/>
    <w:rsid w:val="004231FA"/>
    <w:rsid w:val="004235F0"/>
    <w:rsid w:val="004249C5"/>
    <w:rsid w:val="00424DD4"/>
    <w:rsid w:val="004257C2"/>
    <w:rsid w:val="004258FE"/>
    <w:rsid w:val="00425DCC"/>
    <w:rsid w:val="00425E2E"/>
    <w:rsid w:val="0042631E"/>
    <w:rsid w:val="004266F4"/>
    <w:rsid w:val="00426EEB"/>
    <w:rsid w:val="00427AF0"/>
    <w:rsid w:val="00427E07"/>
    <w:rsid w:val="00430915"/>
    <w:rsid w:val="0043118F"/>
    <w:rsid w:val="0043160F"/>
    <w:rsid w:val="0043183E"/>
    <w:rsid w:val="00433E63"/>
    <w:rsid w:val="00434702"/>
    <w:rsid w:val="004348A2"/>
    <w:rsid w:val="00434AA1"/>
    <w:rsid w:val="004351F2"/>
    <w:rsid w:val="0043581F"/>
    <w:rsid w:val="00435AAE"/>
    <w:rsid w:val="00435B40"/>
    <w:rsid w:val="00436C03"/>
    <w:rsid w:val="00436FF0"/>
    <w:rsid w:val="00437114"/>
    <w:rsid w:val="00437156"/>
    <w:rsid w:val="004372F0"/>
    <w:rsid w:val="004377DF"/>
    <w:rsid w:val="00440919"/>
    <w:rsid w:val="00441DA4"/>
    <w:rsid w:val="004429EB"/>
    <w:rsid w:val="0044396D"/>
    <w:rsid w:val="00443A17"/>
    <w:rsid w:val="00443B63"/>
    <w:rsid w:val="00443B85"/>
    <w:rsid w:val="00443E0C"/>
    <w:rsid w:val="00443E6D"/>
    <w:rsid w:val="00444056"/>
    <w:rsid w:val="00444228"/>
    <w:rsid w:val="00445686"/>
    <w:rsid w:val="00445967"/>
    <w:rsid w:val="00445BC1"/>
    <w:rsid w:val="0044608E"/>
    <w:rsid w:val="0044635D"/>
    <w:rsid w:val="004468E5"/>
    <w:rsid w:val="004470AF"/>
    <w:rsid w:val="0044768B"/>
    <w:rsid w:val="004476D9"/>
    <w:rsid w:val="00447FCF"/>
    <w:rsid w:val="0045066A"/>
    <w:rsid w:val="00451769"/>
    <w:rsid w:val="0045182F"/>
    <w:rsid w:val="00452E21"/>
    <w:rsid w:val="004534F1"/>
    <w:rsid w:val="00453B5F"/>
    <w:rsid w:val="00453D7F"/>
    <w:rsid w:val="00453E55"/>
    <w:rsid w:val="00454A18"/>
    <w:rsid w:val="0045535D"/>
    <w:rsid w:val="0045548E"/>
    <w:rsid w:val="00455524"/>
    <w:rsid w:val="004560E2"/>
    <w:rsid w:val="004568CF"/>
    <w:rsid w:val="00456913"/>
    <w:rsid w:val="00456FCB"/>
    <w:rsid w:val="004572A9"/>
    <w:rsid w:val="00457764"/>
    <w:rsid w:val="00457A00"/>
    <w:rsid w:val="0046029F"/>
    <w:rsid w:val="00460632"/>
    <w:rsid w:val="00460A88"/>
    <w:rsid w:val="00460D9B"/>
    <w:rsid w:val="00461AB9"/>
    <w:rsid w:val="00461FB2"/>
    <w:rsid w:val="004623C7"/>
    <w:rsid w:val="004625BF"/>
    <w:rsid w:val="004628E1"/>
    <w:rsid w:val="004652EB"/>
    <w:rsid w:val="004652FA"/>
    <w:rsid w:val="004659C1"/>
    <w:rsid w:val="0046639E"/>
    <w:rsid w:val="004663CE"/>
    <w:rsid w:val="00467687"/>
    <w:rsid w:val="00467AC1"/>
    <w:rsid w:val="00467FCC"/>
    <w:rsid w:val="00470395"/>
    <w:rsid w:val="0047042E"/>
    <w:rsid w:val="00470756"/>
    <w:rsid w:val="00470AAD"/>
    <w:rsid w:val="00471581"/>
    <w:rsid w:val="00471A8B"/>
    <w:rsid w:val="004728D5"/>
    <w:rsid w:val="004730EF"/>
    <w:rsid w:val="00473142"/>
    <w:rsid w:val="0047342F"/>
    <w:rsid w:val="00473A05"/>
    <w:rsid w:val="00473F58"/>
    <w:rsid w:val="004744B8"/>
    <w:rsid w:val="00474573"/>
    <w:rsid w:val="00474952"/>
    <w:rsid w:val="00475451"/>
    <w:rsid w:val="004754F5"/>
    <w:rsid w:val="0047555E"/>
    <w:rsid w:val="00475859"/>
    <w:rsid w:val="004758B1"/>
    <w:rsid w:val="0047633F"/>
    <w:rsid w:val="004769E5"/>
    <w:rsid w:val="004772C7"/>
    <w:rsid w:val="00477EA5"/>
    <w:rsid w:val="00480606"/>
    <w:rsid w:val="00481D94"/>
    <w:rsid w:val="0048229C"/>
    <w:rsid w:val="00482F11"/>
    <w:rsid w:val="00483275"/>
    <w:rsid w:val="0048397E"/>
    <w:rsid w:val="00483FB7"/>
    <w:rsid w:val="0048455A"/>
    <w:rsid w:val="004848A0"/>
    <w:rsid w:val="004849C3"/>
    <w:rsid w:val="00484D26"/>
    <w:rsid w:val="00485500"/>
    <w:rsid w:val="0048582E"/>
    <w:rsid w:val="00485904"/>
    <w:rsid w:val="00485E21"/>
    <w:rsid w:val="004862B8"/>
    <w:rsid w:val="00486F83"/>
    <w:rsid w:val="00487970"/>
    <w:rsid w:val="00487E73"/>
    <w:rsid w:val="00490390"/>
    <w:rsid w:val="00490E82"/>
    <w:rsid w:val="004918C2"/>
    <w:rsid w:val="00491B43"/>
    <w:rsid w:val="00491F1C"/>
    <w:rsid w:val="00492B87"/>
    <w:rsid w:val="00493111"/>
    <w:rsid w:val="00493DF6"/>
    <w:rsid w:val="00494997"/>
    <w:rsid w:val="00494F11"/>
    <w:rsid w:val="00495606"/>
    <w:rsid w:val="00496A11"/>
    <w:rsid w:val="00496A93"/>
    <w:rsid w:val="00497EE3"/>
    <w:rsid w:val="004A0F2A"/>
    <w:rsid w:val="004A145E"/>
    <w:rsid w:val="004A155D"/>
    <w:rsid w:val="004A15C4"/>
    <w:rsid w:val="004A1877"/>
    <w:rsid w:val="004A2436"/>
    <w:rsid w:val="004A25AF"/>
    <w:rsid w:val="004A3A90"/>
    <w:rsid w:val="004A3F35"/>
    <w:rsid w:val="004A4091"/>
    <w:rsid w:val="004A41DE"/>
    <w:rsid w:val="004A43BD"/>
    <w:rsid w:val="004A4C31"/>
    <w:rsid w:val="004A52C9"/>
    <w:rsid w:val="004A57EF"/>
    <w:rsid w:val="004A5AAC"/>
    <w:rsid w:val="004A60EE"/>
    <w:rsid w:val="004A623D"/>
    <w:rsid w:val="004A669E"/>
    <w:rsid w:val="004A674E"/>
    <w:rsid w:val="004A6777"/>
    <w:rsid w:val="004A6D84"/>
    <w:rsid w:val="004A7C2D"/>
    <w:rsid w:val="004B07D1"/>
    <w:rsid w:val="004B17FB"/>
    <w:rsid w:val="004B1AC2"/>
    <w:rsid w:val="004B250D"/>
    <w:rsid w:val="004B3EE6"/>
    <w:rsid w:val="004B422A"/>
    <w:rsid w:val="004B4BBF"/>
    <w:rsid w:val="004B5D25"/>
    <w:rsid w:val="004B62A8"/>
    <w:rsid w:val="004B650B"/>
    <w:rsid w:val="004B65B9"/>
    <w:rsid w:val="004B76C1"/>
    <w:rsid w:val="004C0348"/>
    <w:rsid w:val="004C043B"/>
    <w:rsid w:val="004C1FCC"/>
    <w:rsid w:val="004C21D2"/>
    <w:rsid w:val="004C24B2"/>
    <w:rsid w:val="004C29B1"/>
    <w:rsid w:val="004C2B43"/>
    <w:rsid w:val="004C2C4E"/>
    <w:rsid w:val="004C402C"/>
    <w:rsid w:val="004C431D"/>
    <w:rsid w:val="004C4340"/>
    <w:rsid w:val="004C4548"/>
    <w:rsid w:val="004C47A4"/>
    <w:rsid w:val="004C52EC"/>
    <w:rsid w:val="004C54E5"/>
    <w:rsid w:val="004C6A20"/>
    <w:rsid w:val="004C7755"/>
    <w:rsid w:val="004C790B"/>
    <w:rsid w:val="004C7E14"/>
    <w:rsid w:val="004C7FBD"/>
    <w:rsid w:val="004D055B"/>
    <w:rsid w:val="004D1074"/>
    <w:rsid w:val="004D14EF"/>
    <w:rsid w:val="004D17D1"/>
    <w:rsid w:val="004D25CB"/>
    <w:rsid w:val="004D29E2"/>
    <w:rsid w:val="004D2C78"/>
    <w:rsid w:val="004D3651"/>
    <w:rsid w:val="004D3724"/>
    <w:rsid w:val="004D3A16"/>
    <w:rsid w:val="004D3A95"/>
    <w:rsid w:val="004D4503"/>
    <w:rsid w:val="004D49D1"/>
    <w:rsid w:val="004D5D68"/>
    <w:rsid w:val="004D6028"/>
    <w:rsid w:val="004D61E9"/>
    <w:rsid w:val="004D6504"/>
    <w:rsid w:val="004D730F"/>
    <w:rsid w:val="004D77C3"/>
    <w:rsid w:val="004D7CDD"/>
    <w:rsid w:val="004E02A3"/>
    <w:rsid w:val="004E1A8D"/>
    <w:rsid w:val="004E24AB"/>
    <w:rsid w:val="004E2970"/>
    <w:rsid w:val="004E317A"/>
    <w:rsid w:val="004E359D"/>
    <w:rsid w:val="004E431D"/>
    <w:rsid w:val="004E4DDE"/>
    <w:rsid w:val="004E5D94"/>
    <w:rsid w:val="004E63D5"/>
    <w:rsid w:val="004E6ECC"/>
    <w:rsid w:val="004E71DA"/>
    <w:rsid w:val="004E7D9D"/>
    <w:rsid w:val="004F06E4"/>
    <w:rsid w:val="004F07E9"/>
    <w:rsid w:val="004F0D3E"/>
    <w:rsid w:val="004F0F63"/>
    <w:rsid w:val="004F1635"/>
    <w:rsid w:val="004F1751"/>
    <w:rsid w:val="004F182A"/>
    <w:rsid w:val="004F19FF"/>
    <w:rsid w:val="004F274E"/>
    <w:rsid w:val="004F39DA"/>
    <w:rsid w:val="004F3EA2"/>
    <w:rsid w:val="004F3FC1"/>
    <w:rsid w:val="004F4003"/>
    <w:rsid w:val="004F43D5"/>
    <w:rsid w:val="004F4442"/>
    <w:rsid w:val="004F53D9"/>
    <w:rsid w:val="004F5E48"/>
    <w:rsid w:val="004F6E78"/>
    <w:rsid w:val="004F6F51"/>
    <w:rsid w:val="004F7A5D"/>
    <w:rsid w:val="005001DB"/>
    <w:rsid w:val="0050070B"/>
    <w:rsid w:val="005011AA"/>
    <w:rsid w:val="005017C0"/>
    <w:rsid w:val="00501BC6"/>
    <w:rsid w:val="005021AD"/>
    <w:rsid w:val="005025E0"/>
    <w:rsid w:val="005029E7"/>
    <w:rsid w:val="00502C47"/>
    <w:rsid w:val="00503204"/>
    <w:rsid w:val="00503773"/>
    <w:rsid w:val="00503DBA"/>
    <w:rsid w:val="00503F71"/>
    <w:rsid w:val="0050589A"/>
    <w:rsid w:val="00505B45"/>
    <w:rsid w:val="00506222"/>
    <w:rsid w:val="00506683"/>
    <w:rsid w:val="0050770C"/>
    <w:rsid w:val="005109E7"/>
    <w:rsid w:val="00511153"/>
    <w:rsid w:val="00513DFA"/>
    <w:rsid w:val="005143B4"/>
    <w:rsid w:val="00515324"/>
    <w:rsid w:val="005154E3"/>
    <w:rsid w:val="0051577E"/>
    <w:rsid w:val="00515901"/>
    <w:rsid w:val="00515C91"/>
    <w:rsid w:val="00516B60"/>
    <w:rsid w:val="005170DA"/>
    <w:rsid w:val="0051771B"/>
    <w:rsid w:val="0051773B"/>
    <w:rsid w:val="00520039"/>
    <w:rsid w:val="0052099C"/>
    <w:rsid w:val="00520A51"/>
    <w:rsid w:val="00520E3F"/>
    <w:rsid w:val="005214C1"/>
    <w:rsid w:val="00522540"/>
    <w:rsid w:val="00522AEB"/>
    <w:rsid w:val="00522C5F"/>
    <w:rsid w:val="00522D7D"/>
    <w:rsid w:val="00523480"/>
    <w:rsid w:val="0052459D"/>
    <w:rsid w:val="00524715"/>
    <w:rsid w:val="00526554"/>
    <w:rsid w:val="00526ADC"/>
    <w:rsid w:val="005274B5"/>
    <w:rsid w:val="005277ED"/>
    <w:rsid w:val="00527AC4"/>
    <w:rsid w:val="00527F7D"/>
    <w:rsid w:val="00530610"/>
    <w:rsid w:val="005318DE"/>
    <w:rsid w:val="00531C8B"/>
    <w:rsid w:val="005322E9"/>
    <w:rsid w:val="00532D4B"/>
    <w:rsid w:val="00533B9E"/>
    <w:rsid w:val="0053400E"/>
    <w:rsid w:val="0053403D"/>
    <w:rsid w:val="005341E5"/>
    <w:rsid w:val="0053492C"/>
    <w:rsid w:val="005352F8"/>
    <w:rsid w:val="00535776"/>
    <w:rsid w:val="00535F70"/>
    <w:rsid w:val="00536034"/>
    <w:rsid w:val="0053613A"/>
    <w:rsid w:val="005362E6"/>
    <w:rsid w:val="005363D3"/>
    <w:rsid w:val="00536645"/>
    <w:rsid w:val="00536BC1"/>
    <w:rsid w:val="0053752B"/>
    <w:rsid w:val="00537905"/>
    <w:rsid w:val="00537D7B"/>
    <w:rsid w:val="00537F2E"/>
    <w:rsid w:val="00540452"/>
    <w:rsid w:val="005405F0"/>
    <w:rsid w:val="00540965"/>
    <w:rsid w:val="00540A5D"/>
    <w:rsid w:val="00540AA5"/>
    <w:rsid w:val="00541093"/>
    <w:rsid w:val="00541131"/>
    <w:rsid w:val="00541CBB"/>
    <w:rsid w:val="0054244A"/>
    <w:rsid w:val="00542ADD"/>
    <w:rsid w:val="00542E69"/>
    <w:rsid w:val="00543782"/>
    <w:rsid w:val="00544178"/>
    <w:rsid w:val="005443A9"/>
    <w:rsid w:val="00544606"/>
    <w:rsid w:val="00544937"/>
    <w:rsid w:val="00544F38"/>
    <w:rsid w:val="0054568A"/>
    <w:rsid w:val="005459E7"/>
    <w:rsid w:val="00545CAB"/>
    <w:rsid w:val="0054608F"/>
    <w:rsid w:val="005464C0"/>
    <w:rsid w:val="00546EC3"/>
    <w:rsid w:val="00546EF2"/>
    <w:rsid w:val="005473E5"/>
    <w:rsid w:val="00547A71"/>
    <w:rsid w:val="00551459"/>
    <w:rsid w:val="00552616"/>
    <w:rsid w:val="005526E8"/>
    <w:rsid w:val="005526EF"/>
    <w:rsid w:val="005527F1"/>
    <w:rsid w:val="00552D22"/>
    <w:rsid w:val="00552E1E"/>
    <w:rsid w:val="005536B2"/>
    <w:rsid w:val="00554081"/>
    <w:rsid w:val="0055441F"/>
    <w:rsid w:val="00554530"/>
    <w:rsid w:val="00554C88"/>
    <w:rsid w:val="00554D92"/>
    <w:rsid w:val="00554EA0"/>
    <w:rsid w:val="00555237"/>
    <w:rsid w:val="005562C1"/>
    <w:rsid w:val="005576F9"/>
    <w:rsid w:val="00557EDA"/>
    <w:rsid w:val="00560764"/>
    <w:rsid w:val="00561EF6"/>
    <w:rsid w:val="00562679"/>
    <w:rsid w:val="00563F24"/>
    <w:rsid w:val="00564074"/>
    <w:rsid w:val="00564126"/>
    <w:rsid w:val="00564B7A"/>
    <w:rsid w:val="00564FFC"/>
    <w:rsid w:val="00565FDB"/>
    <w:rsid w:val="00566FA8"/>
    <w:rsid w:val="0057029A"/>
    <w:rsid w:val="005704D5"/>
    <w:rsid w:val="00570548"/>
    <w:rsid w:val="0057075B"/>
    <w:rsid w:val="00571142"/>
    <w:rsid w:val="00571AF4"/>
    <w:rsid w:val="0057225B"/>
    <w:rsid w:val="00572938"/>
    <w:rsid w:val="00572F19"/>
    <w:rsid w:val="00573179"/>
    <w:rsid w:val="00573389"/>
    <w:rsid w:val="005733EA"/>
    <w:rsid w:val="00573850"/>
    <w:rsid w:val="005763D3"/>
    <w:rsid w:val="005769B5"/>
    <w:rsid w:val="00576B4E"/>
    <w:rsid w:val="00576FE5"/>
    <w:rsid w:val="0057742E"/>
    <w:rsid w:val="005779F2"/>
    <w:rsid w:val="00577E11"/>
    <w:rsid w:val="00580898"/>
    <w:rsid w:val="00580A37"/>
    <w:rsid w:val="00580B8E"/>
    <w:rsid w:val="00581592"/>
    <w:rsid w:val="00581C78"/>
    <w:rsid w:val="00582371"/>
    <w:rsid w:val="005828FE"/>
    <w:rsid w:val="00582B85"/>
    <w:rsid w:val="00582B8C"/>
    <w:rsid w:val="0058345E"/>
    <w:rsid w:val="0058386A"/>
    <w:rsid w:val="00583B27"/>
    <w:rsid w:val="00583BC6"/>
    <w:rsid w:val="00583E5E"/>
    <w:rsid w:val="0058456F"/>
    <w:rsid w:val="00585669"/>
    <w:rsid w:val="005856ED"/>
    <w:rsid w:val="00585A48"/>
    <w:rsid w:val="00586053"/>
    <w:rsid w:val="005860AC"/>
    <w:rsid w:val="00586162"/>
    <w:rsid w:val="00587A37"/>
    <w:rsid w:val="0059045E"/>
    <w:rsid w:val="005913AE"/>
    <w:rsid w:val="0059185A"/>
    <w:rsid w:val="00591B3D"/>
    <w:rsid w:val="00591E2A"/>
    <w:rsid w:val="00592314"/>
    <w:rsid w:val="005924A0"/>
    <w:rsid w:val="00592A75"/>
    <w:rsid w:val="00592B42"/>
    <w:rsid w:val="005936A7"/>
    <w:rsid w:val="00593974"/>
    <w:rsid w:val="00593D20"/>
    <w:rsid w:val="005940E3"/>
    <w:rsid w:val="0059446D"/>
    <w:rsid w:val="0059495F"/>
    <w:rsid w:val="00595510"/>
    <w:rsid w:val="005955FC"/>
    <w:rsid w:val="00595AB4"/>
    <w:rsid w:val="00595E06"/>
    <w:rsid w:val="005963D8"/>
    <w:rsid w:val="00596CC7"/>
    <w:rsid w:val="00596D52"/>
    <w:rsid w:val="0059747F"/>
    <w:rsid w:val="00597C41"/>
    <w:rsid w:val="00597F06"/>
    <w:rsid w:val="005A09AB"/>
    <w:rsid w:val="005A1090"/>
    <w:rsid w:val="005A126F"/>
    <w:rsid w:val="005A1E96"/>
    <w:rsid w:val="005A219F"/>
    <w:rsid w:val="005A22CD"/>
    <w:rsid w:val="005A3811"/>
    <w:rsid w:val="005A4200"/>
    <w:rsid w:val="005A47A3"/>
    <w:rsid w:val="005A4B2B"/>
    <w:rsid w:val="005A55CA"/>
    <w:rsid w:val="005A5DC8"/>
    <w:rsid w:val="005A67A1"/>
    <w:rsid w:val="005A6C54"/>
    <w:rsid w:val="005A7DD7"/>
    <w:rsid w:val="005B129D"/>
    <w:rsid w:val="005B1CCF"/>
    <w:rsid w:val="005B20A6"/>
    <w:rsid w:val="005B2E50"/>
    <w:rsid w:val="005B36A3"/>
    <w:rsid w:val="005B37B8"/>
    <w:rsid w:val="005B38E3"/>
    <w:rsid w:val="005B411A"/>
    <w:rsid w:val="005B511E"/>
    <w:rsid w:val="005B53B2"/>
    <w:rsid w:val="005B5462"/>
    <w:rsid w:val="005B58ED"/>
    <w:rsid w:val="005B5FE3"/>
    <w:rsid w:val="005B6101"/>
    <w:rsid w:val="005B6205"/>
    <w:rsid w:val="005B6299"/>
    <w:rsid w:val="005B65B4"/>
    <w:rsid w:val="005B7458"/>
    <w:rsid w:val="005B755F"/>
    <w:rsid w:val="005B7688"/>
    <w:rsid w:val="005B7CBA"/>
    <w:rsid w:val="005C07D3"/>
    <w:rsid w:val="005C13E2"/>
    <w:rsid w:val="005C1B4F"/>
    <w:rsid w:val="005C1FFB"/>
    <w:rsid w:val="005C2526"/>
    <w:rsid w:val="005C277D"/>
    <w:rsid w:val="005C4082"/>
    <w:rsid w:val="005C5182"/>
    <w:rsid w:val="005C59B1"/>
    <w:rsid w:val="005C5A25"/>
    <w:rsid w:val="005C5FC4"/>
    <w:rsid w:val="005C6239"/>
    <w:rsid w:val="005C6458"/>
    <w:rsid w:val="005C6D34"/>
    <w:rsid w:val="005C7738"/>
    <w:rsid w:val="005C7A86"/>
    <w:rsid w:val="005D08B7"/>
    <w:rsid w:val="005D1387"/>
    <w:rsid w:val="005D2F9E"/>
    <w:rsid w:val="005D32B5"/>
    <w:rsid w:val="005D38CD"/>
    <w:rsid w:val="005D417D"/>
    <w:rsid w:val="005D47C8"/>
    <w:rsid w:val="005D570D"/>
    <w:rsid w:val="005D5C56"/>
    <w:rsid w:val="005D60E0"/>
    <w:rsid w:val="005D6D14"/>
    <w:rsid w:val="005D6DEF"/>
    <w:rsid w:val="005D6EB7"/>
    <w:rsid w:val="005D776A"/>
    <w:rsid w:val="005D7AAD"/>
    <w:rsid w:val="005E00FA"/>
    <w:rsid w:val="005E13D2"/>
    <w:rsid w:val="005E18B0"/>
    <w:rsid w:val="005E258E"/>
    <w:rsid w:val="005E266D"/>
    <w:rsid w:val="005E273E"/>
    <w:rsid w:val="005E56EB"/>
    <w:rsid w:val="005E5B82"/>
    <w:rsid w:val="005E6328"/>
    <w:rsid w:val="005E687E"/>
    <w:rsid w:val="005E6D5F"/>
    <w:rsid w:val="005E6E49"/>
    <w:rsid w:val="005E6ED2"/>
    <w:rsid w:val="005E6F8C"/>
    <w:rsid w:val="005E7664"/>
    <w:rsid w:val="005E7D11"/>
    <w:rsid w:val="005F0137"/>
    <w:rsid w:val="005F095C"/>
    <w:rsid w:val="005F0A42"/>
    <w:rsid w:val="005F10C2"/>
    <w:rsid w:val="005F2182"/>
    <w:rsid w:val="005F228C"/>
    <w:rsid w:val="005F266D"/>
    <w:rsid w:val="005F35ED"/>
    <w:rsid w:val="005F385F"/>
    <w:rsid w:val="005F39BB"/>
    <w:rsid w:val="005F41F7"/>
    <w:rsid w:val="005F4AA2"/>
    <w:rsid w:val="005F5377"/>
    <w:rsid w:val="005F585E"/>
    <w:rsid w:val="005F5D02"/>
    <w:rsid w:val="005F5E3C"/>
    <w:rsid w:val="005F6503"/>
    <w:rsid w:val="005F6CD9"/>
    <w:rsid w:val="005F7EBE"/>
    <w:rsid w:val="00600CA2"/>
    <w:rsid w:val="0060106E"/>
    <w:rsid w:val="00601776"/>
    <w:rsid w:val="00601996"/>
    <w:rsid w:val="006024CC"/>
    <w:rsid w:val="00602970"/>
    <w:rsid w:val="00603415"/>
    <w:rsid w:val="00605C7C"/>
    <w:rsid w:val="006061ED"/>
    <w:rsid w:val="00606738"/>
    <w:rsid w:val="00606A8D"/>
    <w:rsid w:val="0060740C"/>
    <w:rsid w:val="006077D8"/>
    <w:rsid w:val="00607CA4"/>
    <w:rsid w:val="00610157"/>
    <w:rsid w:val="00610385"/>
    <w:rsid w:val="00610C10"/>
    <w:rsid w:val="00611C28"/>
    <w:rsid w:val="00611E84"/>
    <w:rsid w:val="0061297C"/>
    <w:rsid w:val="00613ADD"/>
    <w:rsid w:val="00613E9C"/>
    <w:rsid w:val="00614094"/>
    <w:rsid w:val="00614AC0"/>
    <w:rsid w:val="00614B52"/>
    <w:rsid w:val="00615079"/>
    <w:rsid w:val="00615570"/>
    <w:rsid w:val="006156B1"/>
    <w:rsid w:val="006157F2"/>
    <w:rsid w:val="00615C18"/>
    <w:rsid w:val="00615CA0"/>
    <w:rsid w:val="006164F6"/>
    <w:rsid w:val="00617017"/>
    <w:rsid w:val="006173D7"/>
    <w:rsid w:val="0061798B"/>
    <w:rsid w:val="00617A8E"/>
    <w:rsid w:val="00617BE8"/>
    <w:rsid w:val="00617C53"/>
    <w:rsid w:val="0062030F"/>
    <w:rsid w:val="00620899"/>
    <w:rsid w:val="006215DA"/>
    <w:rsid w:val="0062210C"/>
    <w:rsid w:val="00622556"/>
    <w:rsid w:val="0062373E"/>
    <w:rsid w:val="00623AD1"/>
    <w:rsid w:val="00623B40"/>
    <w:rsid w:val="00624B18"/>
    <w:rsid w:val="0062666D"/>
    <w:rsid w:val="00627007"/>
    <w:rsid w:val="006273F4"/>
    <w:rsid w:val="006275DB"/>
    <w:rsid w:val="006279B9"/>
    <w:rsid w:val="00627D80"/>
    <w:rsid w:val="00630090"/>
    <w:rsid w:val="00630310"/>
    <w:rsid w:val="006307DB"/>
    <w:rsid w:val="0063190D"/>
    <w:rsid w:val="00632040"/>
    <w:rsid w:val="006323E1"/>
    <w:rsid w:val="00632BA1"/>
    <w:rsid w:val="00633F7D"/>
    <w:rsid w:val="00634A1A"/>
    <w:rsid w:val="00635323"/>
    <w:rsid w:val="00635449"/>
    <w:rsid w:val="0063584B"/>
    <w:rsid w:val="006358DE"/>
    <w:rsid w:val="00636B20"/>
    <w:rsid w:val="00636C1F"/>
    <w:rsid w:val="006371FA"/>
    <w:rsid w:val="00637FAC"/>
    <w:rsid w:val="00640DDD"/>
    <w:rsid w:val="0064142A"/>
    <w:rsid w:val="00641A49"/>
    <w:rsid w:val="00641B71"/>
    <w:rsid w:val="0064246A"/>
    <w:rsid w:val="0064264D"/>
    <w:rsid w:val="00642816"/>
    <w:rsid w:val="006432B1"/>
    <w:rsid w:val="006432B8"/>
    <w:rsid w:val="00643545"/>
    <w:rsid w:val="00643851"/>
    <w:rsid w:val="00643CEF"/>
    <w:rsid w:val="00643FD1"/>
    <w:rsid w:val="006444FF"/>
    <w:rsid w:val="006452DA"/>
    <w:rsid w:val="006453C8"/>
    <w:rsid w:val="00645B09"/>
    <w:rsid w:val="00646055"/>
    <w:rsid w:val="00646AFE"/>
    <w:rsid w:val="00647989"/>
    <w:rsid w:val="00647BB5"/>
    <w:rsid w:val="00650827"/>
    <w:rsid w:val="00650899"/>
    <w:rsid w:val="00651586"/>
    <w:rsid w:val="006522FB"/>
    <w:rsid w:val="0065276A"/>
    <w:rsid w:val="00653295"/>
    <w:rsid w:val="00653870"/>
    <w:rsid w:val="0065395F"/>
    <w:rsid w:val="00654BE8"/>
    <w:rsid w:val="00654CE3"/>
    <w:rsid w:val="006559FE"/>
    <w:rsid w:val="00655AAE"/>
    <w:rsid w:val="00655E45"/>
    <w:rsid w:val="006560AB"/>
    <w:rsid w:val="006560E5"/>
    <w:rsid w:val="00656CC3"/>
    <w:rsid w:val="00656D2F"/>
    <w:rsid w:val="006571F1"/>
    <w:rsid w:val="00657393"/>
    <w:rsid w:val="00657FD7"/>
    <w:rsid w:val="00660D3A"/>
    <w:rsid w:val="0066146A"/>
    <w:rsid w:val="00661638"/>
    <w:rsid w:val="0066170F"/>
    <w:rsid w:val="00661762"/>
    <w:rsid w:val="00661FDE"/>
    <w:rsid w:val="00662B4C"/>
    <w:rsid w:val="00663449"/>
    <w:rsid w:val="0066348A"/>
    <w:rsid w:val="00663907"/>
    <w:rsid w:val="00663920"/>
    <w:rsid w:val="00663B1A"/>
    <w:rsid w:val="00663C08"/>
    <w:rsid w:val="00663C6C"/>
    <w:rsid w:val="00663F70"/>
    <w:rsid w:val="00664B2E"/>
    <w:rsid w:val="00664D61"/>
    <w:rsid w:val="00664E8B"/>
    <w:rsid w:val="0066505E"/>
    <w:rsid w:val="00666313"/>
    <w:rsid w:val="0066751C"/>
    <w:rsid w:val="006675D2"/>
    <w:rsid w:val="00670100"/>
    <w:rsid w:val="006708FB"/>
    <w:rsid w:val="0067161E"/>
    <w:rsid w:val="00671825"/>
    <w:rsid w:val="00671898"/>
    <w:rsid w:val="00671DEF"/>
    <w:rsid w:val="00672C64"/>
    <w:rsid w:val="00672FB2"/>
    <w:rsid w:val="006734D2"/>
    <w:rsid w:val="00673834"/>
    <w:rsid w:val="0067387C"/>
    <w:rsid w:val="00673E35"/>
    <w:rsid w:val="00674E97"/>
    <w:rsid w:val="006766A8"/>
    <w:rsid w:val="006767AF"/>
    <w:rsid w:val="00677268"/>
    <w:rsid w:val="00677881"/>
    <w:rsid w:val="006779C5"/>
    <w:rsid w:val="00677AED"/>
    <w:rsid w:val="00677D3B"/>
    <w:rsid w:val="006803ED"/>
    <w:rsid w:val="0068068B"/>
    <w:rsid w:val="006806C4"/>
    <w:rsid w:val="00680F91"/>
    <w:rsid w:val="00681AD2"/>
    <w:rsid w:val="00681E71"/>
    <w:rsid w:val="00682DA6"/>
    <w:rsid w:val="0068337A"/>
    <w:rsid w:val="00683B36"/>
    <w:rsid w:val="00683C2E"/>
    <w:rsid w:val="0068430E"/>
    <w:rsid w:val="0068451B"/>
    <w:rsid w:val="00684650"/>
    <w:rsid w:val="006849B7"/>
    <w:rsid w:val="00685FFB"/>
    <w:rsid w:val="00686A1A"/>
    <w:rsid w:val="00686BA6"/>
    <w:rsid w:val="00686D29"/>
    <w:rsid w:val="006872F8"/>
    <w:rsid w:val="00687B00"/>
    <w:rsid w:val="00687D01"/>
    <w:rsid w:val="0069007A"/>
    <w:rsid w:val="006902BE"/>
    <w:rsid w:val="00690495"/>
    <w:rsid w:val="00691528"/>
    <w:rsid w:val="0069168C"/>
    <w:rsid w:val="0069181C"/>
    <w:rsid w:val="0069197D"/>
    <w:rsid w:val="00691982"/>
    <w:rsid w:val="00691EF7"/>
    <w:rsid w:val="0069219F"/>
    <w:rsid w:val="006921C7"/>
    <w:rsid w:val="00692DA8"/>
    <w:rsid w:val="006934AE"/>
    <w:rsid w:val="006938E6"/>
    <w:rsid w:val="006939BB"/>
    <w:rsid w:val="006940DF"/>
    <w:rsid w:val="006941E9"/>
    <w:rsid w:val="00695553"/>
    <w:rsid w:val="006955F3"/>
    <w:rsid w:val="0069732A"/>
    <w:rsid w:val="0069770D"/>
    <w:rsid w:val="00697C4F"/>
    <w:rsid w:val="00697CAF"/>
    <w:rsid w:val="00697CF5"/>
    <w:rsid w:val="006A0607"/>
    <w:rsid w:val="006A08B3"/>
    <w:rsid w:val="006A0C06"/>
    <w:rsid w:val="006A0D80"/>
    <w:rsid w:val="006A0E0E"/>
    <w:rsid w:val="006A15EC"/>
    <w:rsid w:val="006A1DD0"/>
    <w:rsid w:val="006A27DC"/>
    <w:rsid w:val="006A3321"/>
    <w:rsid w:val="006A338E"/>
    <w:rsid w:val="006A3A82"/>
    <w:rsid w:val="006A447D"/>
    <w:rsid w:val="006A4B17"/>
    <w:rsid w:val="006A5300"/>
    <w:rsid w:val="006A65D2"/>
    <w:rsid w:val="006A6817"/>
    <w:rsid w:val="006A6CF4"/>
    <w:rsid w:val="006A6D7C"/>
    <w:rsid w:val="006A76B9"/>
    <w:rsid w:val="006A784C"/>
    <w:rsid w:val="006A7D45"/>
    <w:rsid w:val="006B0701"/>
    <w:rsid w:val="006B0756"/>
    <w:rsid w:val="006B0935"/>
    <w:rsid w:val="006B0C8C"/>
    <w:rsid w:val="006B1F4D"/>
    <w:rsid w:val="006B204C"/>
    <w:rsid w:val="006B2341"/>
    <w:rsid w:val="006B27DB"/>
    <w:rsid w:val="006B380C"/>
    <w:rsid w:val="006B487D"/>
    <w:rsid w:val="006B490C"/>
    <w:rsid w:val="006B5B0D"/>
    <w:rsid w:val="006B5D23"/>
    <w:rsid w:val="006B5F6B"/>
    <w:rsid w:val="006B68CD"/>
    <w:rsid w:val="006B6ACE"/>
    <w:rsid w:val="006B6BE3"/>
    <w:rsid w:val="006B6E5C"/>
    <w:rsid w:val="006B703B"/>
    <w:rsid w:val="006B7A2B"/>
    <w:rsid w:val="006B7CC7"/>
    <w:rsid w:val="006B7EE3"/>
    <w:rsid w:val="006B7F23"/>
    <w:rsid w:val="006C0CC0"/>
    <w:rsid w:val="006C10D6"/>
    <w:rsid w:val="006C14FE"/>
    <w:rsid w:val="006C154D"/>
    <w:rsid w:val="006C169F"/>
    <w:rsid w:val="006C17D4"/>
    <w:rsid w:val="006C1E4F"/>
    <w:rsid w:val="006C1FB7"/>
    <w:rsid w:val="006C2C0A"/>
    <w:rsid w:val="006C3E25"/>
    <w:rsid w:val="006C4524"/>
    <w:rsid w:val="006C52BF"/>
    <w:rsid w:val="006C55FB"/>
    <w:rsid w:val="006C5B1C"/>
    <w:rsid w:val="006C5EC6"/>
    <w:rsid w:val="006C64EA"/>
    <w:rsid w:val="006C6C05"/>
    <w:rsid w:val="006C773A"/>
    <w:rsid w:val="006C7C42"/>
    <w:rsid w:val="006C7E0F"/>
    <w:rsid w:val="006D0641"/>
    <w:rsid w:val="006D0953"/>
    <w:rsid w:val="006D0F35"/>
    <w:rsid w:val="006D1951"/>
    <w:rsid w:val="006D1E1E"/>
    <w:rsid w:val="006D2353"/>
    <w:rsid w:val="006D25D1"/>
    <w:rsid w:val="006D457F"/>
    <w:rsid w:val="006D474C"/>
    <w:rsid w:val="006D4A24"/>
    <w:rsid w:val="006D6385"/>
    <w:rsid w:val="006D675C"/>
    <w:rsid w:val="006D6824"/>
    <w:rsid w:val="006D68E0"/>
    <w:rsid w:val="006D6BB8"/>
    <w:rsid w:val="006D70A9"/>
    <w:rsid w:val="006D7659"/>
    <w:rsid w:val="006E00D4"/>
    <w:rsid w:val="006E06B1"/>
    <w:rsid w:val="006E08C7"/>
    <w:rsid w:val="006E101E"/>
    <w:rsid w:val="006E1948"/>
    <w:rsid w:val="006E1A9F"/>
    <w:rsid w:val="006E2A7A"/>
    <w:rsid w:val="006E2BA1"/>
    <w:rsid w:val="006E2C05"/>
    <w:rsid w:val="006E30DC"/>
    <w:rsid w:val="006E31B0"/>
    <w:rsid w:val="006E387F"/>
    <w:rsid w:val="006E3D05"/>
    <w:rsid w:val="006E404C"/>
    <w:rsid w:val="006E5533"/>
    <w:rsid w:val="006E591B"/>
    <w:rsid w:val="006E5E64"/>
    <w:rsid w:val="006E67B4"/>
    <w:rsid w:val="006E6D6A"/>
    <w:rsid w:val="006E7A18"/>
    <w:rsid w:val="006E7CF9"/>
    <w:rsid w:val="006E7FB5"/>
    <w:rsid w:val="006F0A8B"/>
    <w:rsid w:val="006F15B9"/>
    <w:rsid w:val="006F1F7B"/>
    <w:rsid w:val="006F23A5"/>
    <w:rsid w:val="006F30A0"/>
    <w:rsid w:val="006F3340"/>
    <w:rsid w:val="006F3BC4"/>
    <w:rsid w:val="006F3FEB"/>
    <w:rsid w:val="006F404D"/>
    <w:rsid w:val="006F428D"/>
    <w:rsid w:val="006F4666"/>
    <w:rsid w:val="006F509C"/>
    <w:rsid w:val="006F50FE"/>
    <w:rsid w:val="006F5828"/>
    <w:rsid w:val="006F5AAA"/>
    <w:rsid w:val="006F5B36"/>
    <w:rsid w:val="006F5F79"/>
    <w:rsid w:val="006F67FC"/>
    <w:rsid w:val="006F6B30"/>
    <w:rsid w:val="006F6E4C"/>
    <w:rsid w:val="006F70F8"/>
    <w:rsid w:val="006F7633"/>
    <w:rsid w:val="006F773F"/>
    <w:rsid w:val="007003BA"/>
    <w:rsid w:val="00700E6B"/>
    <w:rsid w:val="007014A1"/>
    <w:rsid w:val="007018BD"/>
    <w:rsid w:val="00702338"/>
    <w:rsid w:val="0070259A"/>
    <w:rsid w:val="007033D9"/>
    <w:rsid w:val="00703871"/>
    <w:rsid w:val="00704D41"/>
    <w:rsid w:val="0070501E"/>
    <w:rsid w:val="00705211"/>
    <w:rsid w:val="00706120"/>
    <w:rsid w:val="00706BC8"/>
    <w:rsid w:val="00706D03"/>
    <w:rsid w:val="00706E8D"/>
    <w:rsid w:val="007071E1"/>
    <w:rsid w:val="00707DA1"/>
    <w:rsid w:val="00710804"/>
    <w:rsid w:val="00711124"/>
    <w:rsid w:val="00711290"/>
    <w:rsid w:val="00711CA9"/>
    <w:rsid w:val="00712315"/>
    <w:rsid w:val="007123CE"/>
    <w:rsid w:val="00713178"/>
    <w:rsid w:val="00713DA5"/>
    <w:rsid w:val="007144F7"/>
    <w:rsid w:val="00714901"/>
    <w:rsid w:val="00715589"/>
    <w:rsid w:val="00715A09"/>
    <w:rsid w:val="00715B69"/>
    <w:rsid w:val="00715C21"/>
    <w:rsid w:val="00716E49"/>
    <w:rsid w:val="0071717A"/>
    <w:rsid w:val="0071743B"/>
    <w:rsid w:val="007175D0"/>
    <w:rsid w:val="00717B03"/>
    <w:rsid w:val="0072024C"/>
    <w:rsid w:val="0072060A"/>
    <w:rsid w:val="007206A8"/>
    <w:rsid w:val="007209F1"/>
    <w:rsid w:val="00721630"/>
    <w:rsid w:val="00721B7F"/>
    <w:rsid w:val="007222FE"/>
    <w:rsid w:val="00722C26"/>
    <w:rsid w:val="00722E36"/>
    <w:rsid w:val="00723B21"/>
    <w:rsid w:val="00723F98"/>
    <w:rsid w:val="00724D56"/>
    <w:rsid w:val="00724D5A"/>
    <w:rsid w:val="00724D5E"/>
    <w:rsid w:val="0072502E"/>
    <w:rsid w:val="0072539B"/>
    <w:rsid w:val="00725AD0"/>
    <w:rsid w:val="00725AD5"/>
    <w:rsid w:val="00725AE4"/>
    <w:rsid w:val="00726012"/>
    <w:rsid w:val="007267AB"/>
    <w:rsid w:val="00726ED8"/>
    <w:rsid w:val="00727174"/>
    <w:rsid w:val="00727FF5"/>
    <w:rsid w:val="0073027C"/>
    <w:rsid w:val="00730AB5"/>
    <w:rsid w:val="00731395"/>
    <w:rsid w:val="007320F9"/>
    <w:rsid w:val="00732BE6"/>
    <w:rsid w:val="00732E25"/>
    <w:rsid w:val="00732F08"/>
    <w:rsid w:val="00733100"/>
    <w:rsid w:val="007333BE"/>
    <w:rsid w:val="00733A4E"/>
    <w:rsid w:val="00733BBD"/>
    <w:rsid w:val="00734CE8"/>
    <w:rsid w:val="00734D15"/>
    <w:rsid w:val="00734EA9"/>
    <w:rsid w:val="007355AF"/>
    <w:rsid w:val="00735931"/>
    <w:rsid w:val="00735FAF"/>
    <w:rsid w:val="0073607B"/>
    <w:rsid w:val="0073623F"/>
    <w:rsid w:val="007362D6"/>
    <w:rsid w:val="00736A12"/>
    <w:rsid w:val="00737582"/>
    <w:rsid w:val="007376DF"/>
    <w:rsid w:val="00737C5F"/>
    <w:rsid w:val="00737F2E"/>
    <w:rsid w:val="00740C91"/>
    <w:rsid w:val="00740EBA"/>
    <w:rsid w:val="007417DA"/>
    <w:rsid w:val="00741A43"/>
    <w:rsid w:val="00742649"/>
    <w:rsid w:val="0074394C"/>
    <w:rsid w:val="007444E8"/>
    <w:rsid w:val="007447F0"/>
    <w:rsid w:val="00744DA3"/>
    <w:rsid w:val="00745759"/>
    <w:rsid w:val="0074659F"/>
    <w:rsid w:val="007468F3"/>
    <w:rsid w:val="007468F6"/>
    <w:rsid w:val="00747693"/>
    <w:rsid w:val="00747EAE"/>
    <w:rsid w:val="00750449"/>
    <w:rsid w:val="007506AE"/>
    <w:rsid w:val="007506ED"/>
    <w:rsid w:val="0075096D"/>
    <w:rsid w:val="00750BBF"/>
    <w:rsid w:val="00750CBB"/>
    <w:rsid w:val="00750E93"/>
    <w:rsid w:val="007535CD"/>
    <w:rsid w:val="00753AE5"/>
    <w:rsid w:val="00753C09"/>
    <w:rsid w:val="00754885"/>
    <w:rsid w:val="00755547"/>
    <w:rsid w:val="007556E6"/>
    <w:rsid w:val="00755A06"/>
    <w:rsid w:val="00755B99"/>
    <w:rsid w:val="00755EAB"/>
    <w:rsid w:val="00755F07"/>
    <w:rsid w:val="007564E8"/>
    <w:rsid w:val="0075671A"/>
    <w:rsid w:val="007573C9"/>
    <w:rsid w:val="007575F5"/>
    <w:rsid w:val="00757945"/>
    <w:rsid w:val="00757DC0"/>
    <w:rsid w:val="007600F0"/>
    <w:rsid w:val="00760664"/>
    <w:rsid w:val="00761191"/>
    <w:rsid w:val="0076125B"/>
    <w:rsid w:val="00761B4E"/>
    <w:rsid w:val="00761BA0"/>
    <w:rsid w:val="0076210D"/>
    <w:rsid w:val="0076219E"/>
    <w:rsid w:val="00762451"/>
    <w:rsid w:val="00762475"/>
    <w:rsid w:val="007645D9"/>
    <w:rsid w:val="00764B4F"/>
    <w:rsid w:val="0076554E"/>
    <w:rsid w:val="00765BE7"/>
    <w:rsid w:val="00766F73"/>
    <w:rsid w:val="00767F59"/>
    <w:rsid w:val="00770DE0"/>
    <w:rsid w:val="007715F4"/>
    <w:rsid w:val="00771EC0"/>
    <w:rsid w:val="00771FEA"/>
    <w:rsid w:val="00772899"/>
    <w:rsid w:val="00772C9E"/>
    <w:rsid w:val="00772D69"/>
    <w:rsid w:val="00772E23"/>
    <w:rsid w:val="007730A1"/>
    <w:rsid w:val="00773395"/>
    <w:rsid w:val="007735DF"/>
    <w:rsid w:val="00773BEE"/>
    <w:rsid w:val="00774B38"/>
    <w:rsid w:val="00774CC7"/>
    <w:rsid w:val="00775117"/>
    <w:rsid w:val="00775FF8"/>
    <w:rsid w:val="00776831"/>
    <w:rsid w:val="007769D6"/>
    <w:rsid w:val="00780458"/>
    <w:rsid w:val="00780C59"/>
    <w:rsid w:val="00781065"/>
    <w:rsid w:val="00781B1A"/>
    <w:rsid w:val="007824DA"/>
    <w:rsid w:val="00782B0E"/>
    <w:rsid w:val="007834D4"/>
    <w:rsid w:val="00783C15"/>
    <w:rsid w:val="0078457D"/>
    <w:rsid w:val="0078506E"/>
    <w:rsid w:val="007851C6"/>
    <w:rsid w:val="00785211"/>
    <w:rsid w:val="007855F5"/>
    <w:rsid w:val="007862E6"/>
    <w:rsid w:val="007867F8"/>
    <w:rsid w:val="00787243"/>
    <w:rsid w:val="00787A5C"/>
    <w:rsid w:val="00787EB6"/>
    <w:rsid w:val="0079023A"/>
    <w:rsid w:val="0079033A"/>
    <w:rsid w:val="00790673"/>
    <w:rsid w:val="0079184B"/>
    <w:rsid w:val="0079199F"/>
    <w:rsid w:val="007928CF"/>
    <w:rsid w:val="00792B51"/>
    <w:rsid w:val="00792CD7"/>
    <w:rsid w:val="00792F73"/>
    <w:rsid w:val="007947E6"/>
    <w:rsid w:val="007949CB"/>
    <w:rsid w:val="00794B42"/>
    <w:rsid w:val="007965CA"/>
    <w:rsid w:val="00796ECF"/>
    <w:rsid w:val="007970DB"/>
    <w:rsid w:val="007974E5"/>
    <w:rsid w:val="007A087B"/>
    <w:rsid w:val="007A0C07"/>
    <w:rsid w:val="007A1159"/>
    <w:rsid w:val="007A12D1"/>
    <w:rsid w:val="007A17EE"/>
    <w:rsid w:val="007A1979"/>
    <w:rsid w:val="007A1E75"/>
    <w:rsid w:val="007A2133"/>
    <w:rsid w:val="007A2192"/>
    <w:rsid w:val="007A26EC"/>
    <w:rsid w:val="007A2D38"/>
    <w:rsid w:val="007A3771"/>
    <w:rsid w:val="007A3A8C"/>
    <w:rsid w:val="007A3B3D"/>
    <w:rsid w:val="007A6B32"/>
    <w:rsid w:val="007A6C76"/>
    <w:rsid w:val="007A7025"/>
    <w:rsid w:val="007A733F"/>
    <w:rsid w:val="007B0051"/>
    <w:rsid w:val="007B087A"/>
    <w:rsid w:val="007B0E59"/>
    <w:rsid w:val="007B18A9"/>
    <w:rsid w:val="007B1C5A"/>
    <w:rsid w:val="007B1FB3"/>
    <w:rsid w:val="007B20D5"/>
    <w:rsid w:val="007B24C2"/>
    <w:rsid w:val="007B2F1F"/>
    <w:rsid w:val="007B4092"/>
    <w:rsid w:val="007B47AB"/>
    <w:rsid w:val="007B5002"/>
    <w:rsid w:val="007B555E"/>
    <w:rsid w:val="007B5652"/>
    <w:rsid w:val="007B7475"/>
    <w:rsid w:val="007B78A4"/>
    <w:rsid w:val="007C1027"/>
    <w:rsid w:val="007C1483"/>
    <w:rsid w:val="007C1733"/>
    <w:rsid w:val="007C23C9"/>
    <w:rsid w:val="007C25B0"/>
    <w:rsid w:val="007C333E"/>
    <w:rsid w:val="007C4C89"/>
    <w:rsid w:val="007C51E3"/>
    <w:rsid w:val="007C5F6C"/>
    <w:rsid w:val="007C61FA"/>
    <w:rsid w:val="007C620C"/>
    <w:rsid w:val="007C7296"/>
    <w:rsid w:val="007C7565"/>
    <w:rsid w:val="007C75E9"/>
    <w:rsid w:val="007C7A15"/>
    <w:rsid w:val="007C7BC8"/>
    <w:rsid w:val="007D0660"/>
    <w:rsid w:val="007D0675"/>
    <w:rsid w:val="007D0AB2"/>
    <w:rsid w:val="007D0B06"/>
    <w:rsid w:val="007D0BDB"/>
    <w:rsid w:val="007D1297"/>
    <w:rsid w:val="007D1609"/>
    <w:rsid w:val="007D18C7"/>
    <w:rsid w:val="007D2D20"/>
    <w:rsid w:val="007D35CD"/>
    <w:rsid w:val="007D3CB3"/>
    <w:rsid w:val="007D4131"/>
    <w:rsid w:val="007D4C4B"/>
    <w:rsid w:val="007D53C0"/>
    <w:rsid w:val="007D5B48"/>
    <w:rsid w:val="007D65B4"/>
    <w:rsid w:val="007D6E8B"/>
    <w:rsid w:val="007D73CE"/>
    <w:rsid w:val="007E02CB"/>
    <w:rsid w:val="007E0C4A"/>
    <w:rsid w:val="007E0EB4"/>
    <w:rsid w:val="007E1562"/>
    <w:rsid w:val="007E1D72"/>
    <w:rsid w:val="007E1FB4"/>
    <w:rsid w:val="007E3E37"/>
    <w:rsid w:val="007E40BA"/>
    <w:rsid w:val="007E42C8"/>
    <w:rsid w:val="007E4466"/>
    <w:rsid w:val="007E5D82"/>
    <w:rsid w:val="007E5EB0"/>
    <w:rsid w:val="007E6836"/>
    <w:rsid w:val="007E6910"/>
    <w:rsid w:val="007E6A86"/>
    <w:rsid w:val="007E6A9F"/>
    <w:rsid w:val="007E6C15"/>
    <w:rsid w:val="007E70A7"/>
    <w:rsid w:val="007E7648"/>
    <w:rsid w:val="007E77B1"/>
    <w:rsid w:val="007F0352"/>
    <w:rsid w:val="007F0FCA"/>
    <w:rsid w:val="007F125A"/>
    <w:rsid w:val="007F12ED"/>
    <w:rsid w:val="007F20AB"/>
    <w:rsid w:val="007F21A8"/>
    <w:rsid w:val="007F2FAF"/>
    <w:rsid w:val="007F34DA"/>
    <w:rsid w:val="007F3C38"/>
    <w:rsid w:val="007F3CBE"/>
    <w:rsid w:val="007F3FDA"/>
    <w:rsid w:val="007F4499"/>
    <w:rsid w:val="007F50B6"/>
    <w:rsid w:val="007F67F8"/>
    <w:rsid w:val="007F7022"/>
    <w:rsid w:val="007F7A3C"/>
    <w:rsid w:val="007F7C71"/>
    <w:rsid w:val="007F7CBF"/>
    <w:rsid w:val="007F7D42"/>
    <w:rsid w:val="007F7E08"/>
    <w:rsid w:val="007F7E9A"/>
    <w:rsid w:val="007F7F6E"/>
    <w:rsid w:val="008000A2"/>
    <w:rsid w:val="00800462"/>
    <w:rsid w:val="008009CF"/>
    <w:rsid w:val="00800C7A"/>
    <w:rsid w:val="0080163D"/>
    <w:rsid w:val="008017E1"/>
    <w:rsid w:val="00801D68"/>
    <w:rsid w:val="0080254B"/>
    <w:rsid w:val="008025F6"/>
    <w:rsid w:val="00802980"/>
    <w:rsid w:val="0080340E"/>
    <w:rsid w:val="008035D1"/>
    <w:rsid w:val="0080386D"/>
    <w:rsid w:val="00803993"/>
    <w:rsid w:val="00804F4B"/>
    <w:rsid w:val="00805D2C"/>
    <w:rsid w:val="00805E72"/>
    <w:rsid w:val="008060C2"/>
    <w:rsid w:val="00806218"/>
    <w:rsid w:val="008064ED"/>
    <w:rsid w:val="00806BF4"/>
    <w:rsid w:val="00806E77"/>
    <w:rsid w:val="00810189"/>
    <w:rsid w:val="008103F3"/>
    <w:rsid w:val="00810827"/>
    <w:rsid w:val="00810D6D"/>
    <w:rsid w:val="00811379"/>
    <w:rsid w:val="00812A4B"/>
    <w:rsid w:val="00814300"/>
    <w:rsid w:val="00814A51"/>
    <w:rsid w:val="0081527C"/>
    <w:rsid w:val="008159E8"/>
    <w:rsid w:val="00815C11"/>
    <w:rsid w:val="008163A7"/>
    <w:rsid w:val="0081650D"/>
    <w:rsid w:val="008169E2"/>
    <w:rsid w:val="00816DDE"/>
    <w:rsid w:val="00820892"/>
    <w:rsid w:val="00820E77"/>
    <w:rsid w:val="00821231"/>
    <w:rsid w:val="00821278"/>
    <w:rsid w:val="00821413"/>
    <w:rsid w:val="00821F37"/>
    <w:rsid w:val="00822394"/>
    <w:rsid w:val="00822813"/>
    <w:rsid w:val="008229D4"/>
    <w:rsid w:val="008236CD"/>
    <w:rsid w:val="008237BD"/>
    <w:rsid w:val="008238F3"/>
    <w:rsid w:val="00823EE9"/>
    <w:rsid w:val="00824D3F"/>
    <w:rsid w:val="00824DA3"/>
    <w:rsid w:val="00824F4C"/>
    <w:rsid w:val="00825072"/>
    <w:rsid w:val="008250BD"/>
    <w:rsid w:val="00825214"/>
    <w:rsid w:val="00825486"/>
    <w:rsid w:val="0082676E"/>
    <w:rsid w:val="00826FEB"/>
    <w:rsid w:val="00827785"/>
    <w:rsid w:val="00827B21"/>
    <w:rsid w:val="0083001D"/>
    <w:rsid w:val="0083096E"/>
    <w:rsid w:val="00830A90"/>
    <w:rsid w:val="00830B34"/>
    <w:rsid w:val="008317C5"/>
    <w:rsid w:val="00831ADA"/>
    <w:rsid w:val="00831B32"/>
    <w:rsid w:val="00832470"/>
    <w:rsid w:val="00832DC9"/>
    <w:rsid w:val="00833D39"/>
    <w:rsid w:val="0083409B"/>
    <w:rsid w:val="008348A7"/>
    <w:rsid w:val="0083553C"/>
    <w:rsid w:val="008358D5"/>
    <w:rsid w:val="00835F3C"/>
    <w:rsid w:val="008362D5"/>
    <w:rsid w:val="00836B0A"/>
    <w:rsid w:val="00837804"/>
    <w:rsid w:val="00837813"/>
    <w:rsid w:val="00840B60"/>
    <w:rsid w:val="00840BA9"/>
    <w:rsid w:val="00840C28"/>
    <w:rsid w:val="008417AA"/>
    <w:rsid w:val="00841BBB"/>
    <w:rsid w:val="00842512"/>
    <w:rsid w:val="00842D9F"/>
    <w:rsid w:val="00844385"/>
    <w:rsid w:val="008448F7"/>
    <w:rsid w:val="00844D4E"/>
    <w:rsid w:val="008454BE"/>
    <w:rsid w:val="00845F08"/>
    <w:rsid w:val="008464EE"/>
    <w:rsid w:val="00846615"/>
    <w:rsid w:val="008466A8"/>
    <w:rsid w:val="008469AF"/>
    <w:rsid w:val="00846EA9"/>
    <w:rsid w:val="00847009"/>
    <w:rsid w:val="0084729A"/>
    <w:rsid w:val="00847FBC"/>
    <w:rsid w:val="0085012A"/>
    <w:rsid w:val="00850484"/>
    <w:rsid w:val="00850AD3"/>
    <w:rsid w:val="008516FA"/>
    <w:rsid w:val="0085177B"/>
    <w:rsid w:val="00852265"/>
    <w:rsid w:val="00852814"/>
    <w:rsid w:val="00852AC6"/>
    <w:rsid w:val="008535F4"/>
    <w:rsid w:val="00854213"/>
    <w:rsid w:val="00856378"/>
    <w:rsid w:val="0085657A"/>
    <w:rsid w:val="00856D3D"/>
    <w:rsid w:val="00856F4E"/>
    <w:rsid w:val="00857B78"/>
    <w:rsid w:val="0086014E"/>
    <w:rsid w:val="008602C7"/>
    <w:rsid w:val="00860660"/>
    <w:rsid w:val="0086067A"/>
    <w:rsid w:val="00860906"/>
    <w:rsid w:val="00860E88"/>
    <w:rsid w:val="0086116D"/>
    <w:rsid w:val="00861344"/>
    <w:rsid w:val="008619C2"/>
    <w:rsid w:val="00862835"/>
    <w:rsid w:val="00862FB0"/>
    <w:rsid w:val="008634DF"/>
    <w:rsid w:val="00863FC8"/>
    <w:rsid w:val="008655D6"/>
    <w:rsid w:val="00866322"/>
    <w:rsid w:val="00866678"/>
    <w:rsid w:val="00866C91"/>
    <w:rsid w:val="0086798F"/>
    <w:rsid w:val="00867C93"/>
    <w:rsid w:val="0087097D"/>
    <w:rsid w:val="00870B8B"/>
    <w:rsid w:val="00871245"/>
    <w:rsid w:val="00871541"/>
    <w:rsid w:val="00872063"/>
    <w:rsid w:val="0087213C"/>
    <w:rsid w:val="0087258D"/>
    <w:rsid w:val="008732CE"/>
    <w:rsid w:val="0087354E"/>
    <w:rsid w:val="00873948"/>
    <w:rsid w:val="00873BD2"/>
    <w:rsid w:val="00873EA9"/>
    <w:rsid w:val="00874946"/>
    <w:rsid w:val="0087520B"/>
    <w:rsid w:val="00875D1C"/>
    <w:rsid w:val="00876298"/>
    <w:rsid w:val="008762E9"/>
    <w:rsid w:val="0087657E"/>
    <w:rsid w:val="008765F1"/>
    <w:rsid w:val="0087716B"/>
    <w:rsid w:val="00877B27"/>
    <w:rsid w:val="008800F6"/>
    <w:rsid w:val="00880173"/>
    <w:rsid w:val="00883135"/>
    <w:rsid w:val="00883136"/>
    <w:rsid w:val="008859B0"/>
    <w:rsid w:val="00885DBC"/>
    <w:rsid w:val="00885FEC"/>
    <w:rsid w:val="00886248"/>
    <w:rsid w:val="00887450"/>
    <w:rsid w:val="00887900"/>
    <w:rsid w:val="00887E2A"/>
    <w:rsid w:val="0089052B"/>
    <w:rsid w:val="008907A0"/>
    <w:rsid w:val="00891631"/>
    <w:rsid w:val="00892952"/>
    <w:rsid w:val="00892A68"/>
    <w:rsid w:val="00893077"/>
    <w:rsid w:val="008936AC"/>
    <w:rsid w:val="00893A6F"/>
    <w:rsid w:val="00893BD4"/>
    <w:rsid w:val="00893E66"/>
    <w:rsid w:val="0089458C"/>
    <w:rsid w:val="00894AEA"/>
    <w:rsid w:val="008953E3"/>
    <w:rsid w:val="008954A2"/>
    <w:rsid w:val="008954F1"/>
    <w:rsid w:val="00896324"/>
    <w:rsid w:val="00896537"/>
    <w:rsid w:val="0089666B"/>
    <w:rsid w:val="008968EF"/>
    <w:rsid w:val="00896B66"/>
    <w:rsid w:val="008970DF"/>
    <w:rsid w:val="00897294"/>
    <w:rsid w:val="008972F8"/>
    <w:rsid w:val="008976D6"/>
    <w:rsid w:val="008A1451"/>
    <w:rsid w:val="008A1771"/>
    <w:rsid w:val="008A1DA5"/>
    <w:rsid w:val="008A2041"/>
    <w:rsid w:val="008A2343"/>
    <w:rsid w:val="008A32B4"/>
    <w:rsid w:val="008A4661"/>
    <w:rsid w:val="008A5E25"/>
    <w:rsid w:val="008A6272"/>
    <w:rsid w:val="008A758F"/>
    <w:rsid w:val="008A7AC0"/>
    <w:rsid w:val="008A7AFD"/>
    <w:rsid w:val="008A7E08"/>
    <w:rsid w:val="008B0745"/>
    <w:rsid w:val="008B078D"/>
    <w:rsid w:val="008B1431"/>
    <w:rsid w:val="008B2CE9"/>
    <w:rsid w:val="008B32EB"/>
    <w:rsid w:val="008B4D97"/>
    <w:rsid w:val="008B56B9"/>
    <w:rsid w:val="008B5ED2"/>
    <w:rsid w:val="008B64E3"/>
    <w:rsid w:val="008B7374"/>
    <w:rsid w:val="008B740F"/>
    <w:rsid w:val="008B7C50"/>
    <w:rsid w:val="008C12E3"/>
    <w:rsid w:val="008C23CF"/>
    <w:rsid w:val="008C3CF7"/>
    <w:rsid w:val="008C4093"/>
    <w:rsid w:val="008C4824"/>
    <w:rsid w:val="008C4983"/>
    <w:rsid w:val="008C505F"/>
    <w:rsid w:val="008C5349"/>
    <w:rsid w:val="008C5640"/>
    <w:rsid w:val="008C69C0"/>
    <w:rsid w:val="008C6D37"/>
    <w:rsid w:val="008C6D5C"/>
    <w:rsid w:val="008C6DA4"/>
    <w:rsid w:val="008C7033"/>
    <w:rsid w:val="008C712F"/>
    <w:rsid w:val="008C75D3"/>
    <w:rsid w:val="008C7762"/>
    <w:rsid w:val="008C7961"/>
    <w:rsid w:val="008C7B57"/>
    <w:rsid w:val="008C7C35"/>
    <w:rsid w:val="008D1450"/>
    <w:rsid w:val="008D15D7"/>
    <w:rsid w:val="008D17EB"/>
    <w:rsid w:val="008D1A81"/>
    <w:rsid w:val="008D1F16"/>
    <w:rsid w:val="008D2088"/>
    <w:rsid w:val="008D2276"/>
    <w:rsid w:val="008D24EA"/>
    <w:rsid w:val="008D3CFC"/>
    <w:rsid w:val="008D48C5"/>
    <w:rsid w:val="008D5219"/>
    <w:rsid w:val="008D5253"/>
    <w:rsid w:val="008D5480"/>
    <w:rsid w:val="008D6330"/>
    <w:rsid w:val="008D6433"/>
    <w:rsid w:val="008D6461"/>
    <w:rsid w:val="008D73C7"/>
    <w:rsid w:val="008E025F"/>
    <w:rsid w:val="008E041F"/>
    <w:rsid w:val="008E07BE"/>
    <w:rsid w:val="008E0AB3"/>
    <w:rsid w:val="008E0D09"/>
    <w:rsid w:val="008E0D72"/>
    <w:rsid w:val="008E1524"/>
    <w:rsid w:val="008E163F"/>
    <w:rsid w:val="008E1A39"/>
    <w:rsid w:val="008E1CD8"/>
    <w:rsid w:val="008E25FA"/>
    <w:rsid w:val="008E26B5"/>
    <w:rsid w:val="008E26F1"/>
    <w:rsid w:val="008E2E4D"/>
    <w:rsid w:val="008E2F35"/>
    <w:rsid w:val="008E3433"/>
    <w:rsid w:val="008E3F60"/>
    <w:rsid w:val="008E4047"/>
    <w:rsid w:val="008E539D"/>
    <w:rsid w:val="008E7792"/>
    <w:rsid w:val="008E7FE6"/>
    <w:rsid w:val="008F0A3D"/>
    <w:rsid w:val="008F11DD"/>
    <w:rsid w:val="008F125D"/>
    <w:rsid w:val="008F1310"/>
    <w:rsid w:val="008F1A14"/>
    <w:rsid w:val="008F1AAE"/>
    <w:rsid w:val="008F1BEC"/>
    <w:rsid w:val="008F3AA5"/>
    <w:rsid w:val="008F3C5D"/>
    <w:rsid w:val="008F3DCC"/>
    <w:rsid w:val="008F3E07"/>
    <w:rsid w:val="008F3E38"/>
    <w:rsid w:val="008F421D"/>
    <w:rsid w:val="008F422E"/>
    <w:rsid w:val="008F47B7"/>
    <w:rsid w:val="008F49CD"/>
    <w:rsid w:val="008F4A33"/>
    <w:rsid w:val="008F4C6F"/>
    <w:rsid w:val="008F4D21"/>
    <w:rsid w:val="008F5356"/>
    <w:rsid w:val="008F5A72"/>
    <w:rsid w:val="008F5B27"/>
    <w:rsid w:val="008F6702"/>
    <w:rsid w:val="008F6EC6"/>
    <w:rsid w:val="008F7B6B"/>
    <w:rsid w:val="008F7D91"/>
    <w:rsid w:val="008F7FD4"/>
    <w:rsid w:val="0090012E"/>
    <w:rsid w:val="00900F83"/>
    <w:rsid w:val="00901EED"/>
    <w:rsid w:val="00902227"/>
    <w:rsid w:val="0090231F"/>
    <w:rsid w:val="009023D9"/>
    <w:rsid w:val="009035FA"/>
    <w:rsid w:val="0090432C"/>
    <w:rsid w:val="009044DE"/>
    <w:rsid w:val="0090481F"/>
    <w:rsid w:val="00905AC2"/>
    <w:rsid w:val="00905B7E"/>
    <w:rsid w:val="009061FC"/>
    <w:rsid w:val="00906B06"/>
    <w:rsid w:val="009077C0"/>
    <w:rsid w:val="00907C75"/>
    <w:rsid w:val="009101E5"/>
    <w:rsid w:val="00910592"/>
    <w:rsid w:val="0091094B"/>
    <w:rsid w:val="0091105C"/>
    <w:rsid w:val="009112C7"/>
    <w:rsid w:val="00911714"/>
    <w:rsid w:val="00911D2F"/>
    <w:rsid w:val="0091278E"/>
    <w:rsid w:val="00912E11"/>
    <w:rsid w:val="009130D3"/>
    <w:rsid w:val="009131F3"/>
    <w:rsid w:val="00913310"/>
    <w:rsid w:val="00913862"/>
    <w:rsid w:val="00915C24"/>
    <w:rsid w:val="009164F3"/>
    <w:rsid w:val="0091772F"/>
    <w:rsid w:val="00917C1E"/>
    <w:rsid w:val="00917DC6"/>
    <w:rsid w:val="00920CC6"/>
    <w:rsid w:val="0092112E"/>
    <w:rsid w:val="00922E92"/>
    <w:rsid w:val="00922F84"/>
    <w:rsid w:val="00923396"/>
    <w:rsid w:val="009236FA"/>
    <w:rsid w:val="0092378C"/>
    <w:rsid w:val="0092396E"/>
    <w:rsid w:val="00924396"/>
    <w:rsid w:val="009246F1"/>
    <w:rsid w:val="00924974"/>
    <w:rsid w:val="00925535"/>
    <w:rsid w:val="009267E4"/>
    <w:rsid w:val="00926F7C"/>
    <w:rsid w:val="00927490"/>
    <w:rsid w:val="009279EB"/>
    <w:rsid w:val="00927AE2"/>
    <w:rsid w:val="00927C51"/>
    <w:rsid w:val="00927F11"/>
    <w:rsid w:val="009310A7"/>
    <w:rsid w:val="009314CD"/>
    <w:rsid w:val="009317EA"/>
    <w:rsid w:val="00931998"/>
    <w:rsid w:val="009323A1"/>
    <w:rsid w:val="009330B3"/>
    <w:rsid w:val="0093385C"/>
    <w:rsid w:val="0093400E"/>
    <w:rsid w:val="00935A0F"/>
    <w:rsid w:val="00935D15"/>
    <w:rsid w:val="009378E5"/>
    <w:rsid w:val="00940207"/>
    <w:rsid w:val="009406FE"/>
    <w:rsid w:val="00940AA7"/>
    <w:rsid w:val="009415FF"/>
    <w:rsid w:val="00941718"/>
    <w:rsid w:val="0094188A"/>
    <w:rsid w:val="00941C91"/>
    <w:rsid w:val="009420EB"/>
    <w:rsid w:val="0094227E"/>
    <w:rsid w:val="00942BFA"/>
    <w:rsid w:val="00943591"/>
    <w:rsid w:val="00945BB2"/>
    <w:rsid w:val="00946EF9"/>
    <w:rsid w:val="009475D4"/>
    <w:rsid w:val="009479B5"/>
    <w:rsid w:val="00947EBA"/>
    <w:rsid w:val="00950631"/>
    <w:rsid w:val="0095083C"/>
    <w:rsid w:val="00951415"/>
    <w:rsid w:val="009528A0"/>
    <w:rsid w:val="00953572"/>
    <w:rsid w:val="009548BF"/>
    <w:rsid w:val="00954BD7"/>
    <w:rsid w:val="00954E9E"/>
    <w:rsid w:val="009564DF"/>
    <w:rsid w:val="00957260"/>
    <w:rsid w:val="009576C8"/>
    <w:rsid w:val="00957FD2"/>
    <w:rsid w:val="0096098A"/>
    <w:rsid w:val="009613BC"/>
    <w:rsid w:val="00961F90"/>
    <w:rsid w:val="00962697"/>
    <w:rsid w:val="009629A7"/>
    <w:rsid w:val="009629AC"/>
    <w:rsid w:val="009630FA"/>
    <w:rsid w:val="009637E5"/>
    <w:rsid w:val="00963909"/>
    <w:rsid w:val="00964FCE"/>
    <w:rsid w:val="00965A07"/>
    <w:rsid w:val="00965FB0"/>
    <w:rsid w:val="009667D5"/>
    <w:rsid w:val="0096728D"/>
    <w:rsid w:val="00970A60"/>
    <w:rsid w:val="0097124F"/>
    <w:rsid w:val="009712B8"/>
    <w:rsid w:val="009713E9"/>
    <w:rsid w:val="00971803"/>
    <w:rsid w:val="00971D51"/>
    <w:rsid w:val="0097293C"/>
    <w:rsid w:val="0097304F"/>
    <w:rsid w:val="009739A5"/>
    <w:rsid w:val="00973B2B"/>
    <w:rsid w:val="00973B7D"/>
    <w:rsid w:val="00973E49"/>
    <w:rsid w:val="00973FCC"/>
    <w:rsid w:val="0097425E"/>
    <w:rsid w:val="009742D5"/>
    <w:rsid w:val="00974B86"/>
    <w:rsid w:val="00974FB2"/>
    <w:rsid w:val="00976E1D"/>
    <w:rsid w:val="0097786D"/>
    <w:rsid w:val="0097795F"/>
    <w:rsid w:val="009808C2"/>
    <w:rsid w:val="00981348"/>
    <w:rsid w:val="0098154E"/>
    <w:rsid w:val="00981A09"/>
    <w:rsid w:val="00982328"/>
    <w:rsid w:val="00982BEA"/>
    <w:rsid w:val="009831A1"/>
    <w:rsid w:val="00983B47"/>
    <w:rsid w:val="00983E56"/>
    <w:rsid w:val="00984117"/>
    <w:rsid w:val="00984640"/>
    <w:rsid w:val="00984909"/>
    <w:rsid w:val="00985995"/>
    <w:rsid w:val="0098613E"/>
    <w:rsid w:val="00987283"/>
    <w:rsid w:val="00987291"/>
    <w:rsid w:val="009872D9"/>
    <w:rsid w:val="00987ADB"/>
    <w:rsid w:val="009907FD"/>
    <w:rsid w:val="00990A61"/>
    <w:rsid w:val="00990BA2"/>
    <w:rsid w:val="00991942"/>
    <w:rsid w:val="00992E3C"/>
    <w:rsid w:val="00993291"/>
    <w:rsid w:val="0099358F"/>
    <w:rsid w:val="00993784"/>
    <w:rsid w:val="00993B30"/>
    <w:rsid w:val="00993CC5"/>
    <w:rsid w:val="00993DF5"/>
    <w:rsid w:val="0099411E"/>
    <w:rsid w:val="009948BB"/>
    <w:rsid w:val="00994C3E"/>
    <w:rsid w:val="00994CDD"/>
    <w:rsid w:val="00994EFF"/>
    <w:rsid w:val="00994FBA"/>
    <w:rsid w:val="009960EA"/>
    <w:rsid w:val="009963F0"/>
    <w:rsid w:val="0099654C"/>
    <w:rsid w:val="00997904"/>
    <w:rsid w:val="009A0079"/>
    <w:rsid w:val="009A0249"/>
    <w:rsid w:val="009A052D"/>
    <w:rsid w:val="009A0CE9"/>
    <w:rsid w:val="009A12D4"/>
    <w:rsid w:val="009A1340"/>
    <w:rsid w:val="009A13A0"/>
    <w:rsid w:val="009A19DF"/>
    <w:rsid w:val="009A2365"/>
    <w:rsid w:val="009A271F"/>
    <w:rsid w:val="009A2D57"/>
    <w:rsid w:val="009A3081"/>
    <w:rsid w:val="009A371F"/>
    <w:rsid w:val="009A3A6A"/>
    <w:rsid w:val="009A3E86"/>
    <w:rsid w:val="009A56B9"/>
    <w:rsid w:val="009A5ECE"/>
    <w:rsid w:val="009A651B"/>
    <w:rsid w:val="009A6F82"/>
    <w:rsid w:val="009A766E"/>
    <w:rsid w:val="009B057A"/>
    <w:rsid w:val="009B06F5"/>
    <w:rsid w:val="009B23DC"/>
    <w:rsid w:val="009B28FC"/>
    <w:rsid w:val="009B3DE6"/>
    <w:rsid w:val="009B4F4F"/>
    <w:rsid w:val="009B52F1"/>
    <w:rsid w:val="009B6925"/>
    <w:rsid w:val="009B6A86"/>
    <w:rsid w:val="009B6AA2"/>
    <w:rsid w:val="009B7429"/>
    <w:rsid w:val="009B76CC"/>
    <w:rsid w:val="009B7778"/>
    <w:rsid w:val="009B779B"/>
    <w:rsid w:val="009B7A15"/>
    <w:rsid w:val="009B7E8B"/>
    <w:rsid w:val="009C08C3"/>
    <w:rsid w:val="009C0BDC"/>
    <w:rsid w:val="009C1022"/>
    <w:rsid w:val="009C1B8D"/>
    <w:rsid w:val="009C1CE1"/>
    <w:rsid w:val="009C2C07"/>
    <w:rsid w:val="009C2E27"/>
    <w:rsid w:val="009C2FE7"/>
    <w:rsid w:val="009C43E2"/>
    <w:rsid w:val="009C445C"/>
    <w:rsid w:val="009C4860"/>
    <w:rsid w:val="009C4FF1"/>
    <w:rsid w:val="009C612A"/>
    <w:rsid w:val="009C64E1"/>
    <w:rsid w:val="009C6F42"/>
    <w:rsid w:val="009C74EB"/>
    <w:rsid w:val="009C79EF"/>
    <w:rsid w:val="009C7B88"/>
    <w:rsid w:val="009C7BBF"/>
    <w:rsid w:val="009C7C73"/>
    <w:rsid w:val="009D0119"/>
    <w:rsid w:val="009D015B"/>
    <w:rsid w:val="009D03FE"/>
    <w:rsid w:val="009D0596"/>
    <w:rsid w:val="009D0742"/>
    <w:rsid w:val="009D0AB3"/>
    <w:rsid w:val="009D0B3C"/>
    <w:rsid w:val="009D0D91"/>
    <w:rsid w:val="009D0F21"/>
    <w:rsid w:val="009D2FC6"/>
    <w:rsid w:val="009D3075"/>
    <w:rsid w:val="009D3BC1"/>
    <w:rsid w:val="009D3EE8"/>
    <w:rsid w:val="009D4272"/>
    <w:rsid w:val="009D5A17"/>
    <w:rsid w:val="009D5B9C"/>
    <w:rsid w:val="009D65EC"/>
    <w:rsid w:val="009D685D"/>
    <w:rsid w:val="009D721A"/>
    <w:rsid w:val="009D764B"/>
    <w:rsid w:val="009D7843"/>
    <w:rsid w:val="009D7D02"/>
    <w:rsid w:val="009E01FB"/>
    <w:rsid w:val="009E02C7"/>
    <w:rsid w:val="009E07C0"/>
    <w:rsid w:val="009E0A8D"/>
    <w:rsid w:val="009E1069"/>
    <w:rsid w:val="009E10EF"/>
    <w:rsid w:val="009E26E0"/>
    <w:rsid w:val="009E289F"/>
    <w:rsid w:val="009E2AE8"/>
    <w:rsid w:val="009E2CC5"/>
    <w:rsid w:val="009E2E1F"/>
    <w:rsid w:val="009E3A6D"/>
    <w:rsid w:val="009E3AD8"/>
    <w:rsid w:val="009E3D99"/>
    <w:rsid w:val="009E44B1"/>
    <w:rsid w:val="009E46CE"/>
    <w:rsid w:val="009E55A4"/>
    <w:rsid w:val="009E56FE"/>
    <w:rsid w:val="009E59A0"/>
    <w:rsid w:val="009E5FF3"/>
    <w:rsid w:val="009E6611"/>
    <w:rsid w:val="009E6693"/>
    <w:rsid w:val="009E7673"/>
    <w:rsid w:val="009E7B62"/>
    <w:rsid w:val="009E7EFC"/>
    <w:rsid w:val="009F03A0"/>
    <w:rsid w:val="009F1482"/>
    <w:rsid w:val="009F1D88"/>
    <w:rsid w:val="009F20E6"/>
    <w:rsid w:val="009F21A2"/>
    <w:rsid w:val="009F2739"/>
    <w:rsid w:val="009F27E0"/>
    <w:rsid w:val="009F3053"/>
    <w:rsid w:val="009F3080"/>
    <w:rsid w:val="009F349F"/>
    <w:rsid w:val="009F3593"/>
    <w:rsid w:val="009F3728"/>
    <w:rsid w:val="009F3850"/>
    <w:rsid w:val="009F410E"/>
    <w:rsid w:val="009F4238"/>
    <w:rsid w:val="009F5F5A"/>
    <w:rsid w:val="009F6082"/>
    <w:rsid w:val="009F672F"/>
    <w:rsid w:val="009F6A08"/>
    <w:rsid w:val="009F7340"/>
    <w:rsid w:val="009F781E"/>
    <w:rsid w:val="009F79B3"/>
    <w:rsid w:val="009F7A2A"/>
    <w:rsid w:val="009F7B75"/>
    <w:rsid w:val="009F7D62"/>
    <w:rsid w:val="00A00F40"/>
    <w:rsid w:val="00A00FA3"/>
    <w:rsid w:val="00A00FDC"/>
    <w:rsid w:val="00A02582"/>
    <w:rsid w:val="00A046F6"/>
    <w:rsid w:val="00A04905"/>
    <w:rsid w:val="00A04993"/>
    <w:rsid w:val="00A04D2B"/>
    <w:rsid w:val="00A04FB6"/>
    <w:rsid w:val="00A05784"/>
    <w:rsid w:val="00A05886"/>
    <w:rsid w:val="00A05B5B"/>
    <w:rsid w:val="00A07167"/>
    <w:rsid w:val="00A0721A"/>
    <w:rsid w:val="00A07C13"/>
    <w:rsid w:val="00A07C66"/>
    <w:rsid w:val="00A106BE"/>
    <w:rsid w:val="00A11E8D"/>
    <w:rsid w:val="00A11EE2"/>
    <w:rsid w:val="00A12C12"/>
    <w:rsid w:val="00A12D9A"/>
    <w:rsid w:val="00A1354F"/>
    <w:rsid w:val="00A13DB1"/>
    <w:rsid w:val="00A13DD2"/>
    <w:rsid w:val="00A13E58"/>
    <w:rsid w:val="00A145A6"/>
    <w:rsid w:val="00A14D10"/>
    <w:rsid w:val="00A155FF"/>
    <w:rsid w:val="00A16E40"/>
    <w:rsid w:val="00A17195"/>
    <w:rsid w:val="00A17777"/>
    <w:rsid w:val="00A179B0"/>
    <w:rsid w:val="00A17E9D"/>
    <w:rsid w:val="00A21341"/>
    <w:rsid w:val="00A2181A"/>
    <w:rsid w:val="00A224B5"/>
    <w:rsid w:val="00A24051"/>
    <w:rsid w:val="00A24295"/>
    <w:rsid w:val="00A24859"/>
    <w:rsid w:val="00A249AE"/>
    <w:rsid w:val="00A24A30"/>
    <w:rsid w:val="00A24B9E"/>
    <w:rsid w:val="00A24C93"/>
    <w:rsid w:val="00A255F1"/>
    <w:rsid w:val="00A25965"/>
    <w:rsid w:val="00A25DF1"/>
    <w:rsid w:val="00A2617D"/>
    <w:rsid w:val="00A262DD"/>
    <w:rsid w:val="00A26772"/>
    <w:rsid w:val="00A26B51"/>
    <w:rsid w:val="00A26B74"/>
    <w:rsid w:val="00A2753A"/>
    <w:rsid w:val="00A27584"/>
    <w:rsid w:val="00A309FA"/>
    <w:rsid w:val="00A30F7F"/>
    <w:rsid w:val="00A3145C"/>
    <w:rsid w:val="00A31B9A"/>
    <w:rsid w:val="00A324B5"/>
    <w:rsid w:val="00A32D65"/>
    <w:rsid w:val="00A32E24"/>
    <w:rsid w:val="00A33634"/>
    <w:rsid w:val="00A343CE"/>
    <w:rsid w:val="00A354BF"/>
    <w:rsid w:val="00A355F3"/>
    <w:rsid w:val="00A35F96"/>
    <w:rsid w:val="00A366FC"/>
    <w:rsid w:val="00A375F7"/>
    <w:rsid w:val="00A3781F"/>
    <w:rsid w:val="00A37F87"/>
    <w:rsid w:val="00A4024B"/>
    <w:rsid w:val="00A402CC"/>
    <w:rsid w:val="00A40307"/>
    <w:rsid w:val="00A40797"/>
    <w:rsid w:val="00A40E00"/>
    <w:rsid w:val="00A4149F"/>
    <w:rsid w:val="00A414E9"/>
    <w:rsid w:val="00A4282E"/>
    <w:rsid w:val="00A4301F"/>
    <w:rsid w:val="00A43A9E"/>
    <w:rsid w:val="00A44A6B"/>
    <w:rsid w:val="00A4574B"/>
    <w:rsid w:val="00A45F2A"/>
    <w:rsid w:val="00A4645C"/>
    <w:rsid w:val="00A4657B"/>
    <w:rsid w:val="00A4658C"/>
    <w:rsid w:val="00A4730F"/>
    <w:rsid w:val="00A47938"/>
    <w:rsid w:val="00A47B16"/>
    <w:rsid w:val="00A47C40"/>
    <w:rsid w:val="00A5016D"/>
    <w:rsid w:val="00A50421"/>
    <w:rsid w:val="00A506A6"/>
    <w:rsid w:val="00A506FF"/>
    <w:rsid w:val="00A50F96"/>
    <w:rsid w:val="00A51483"/>
    <w:rsid w:val="00A51566"/>
    <w:rsid w:val="00A51615"/>
    <w:rsid w:val="00A51E39"/>
    <w:rsid w:val="00A5246F"/>
    <w:rsid w:val="00A52794"/>
    <w:rsid w:val="00A537EA"/>
    <w:rsid w:val="00A54188"/>
    <w:rsid w:val="00A554E0"/>
    <w:rsid w:val="00A55AE6"/>
    <w:rsid w:val="00A55B1F"/>
    <w:rsid w:val="00A55D81"/>
    <w:rsid w:val="00A55FD6"/>
    <w:rsid w:val="00A56673"/>
    <w:rsid w:val="00A56725"/>
    <w:rsid w:val="00A57010"/>
    <w:rsid w:val="00A57407"/>
    <w:rsid w:val="00A57615"/>
    <w:rsid w:val="00A57AE2"/>
    <w:rsid w:val="00A57F1E"/>
    <w:rsid w:val="00A57FCB"/>
    <w:rsid w:val="00A60C13"/>
    <w:rsid w:val="00A61443"/>
    <w:rsid w:val="00A61F07"/>
    <w:rsid w:val="00A6200B"/>
    <w:rsid w:val="00A62158"/>
    <w:rsid w:val="00A623E4"/>
    <w:rsid w:val="00A625D1"/>
    <w:rsid w:val="00A62EC8"/>
    <w:rsid w:val="00A63991"/>
    <w:rsid w:val="00A64031"/>
    <w:rsid w:val="00A642CD"/>
    <w:rsid w:val="00A64336"/>
    <w:rsid w:val="00A64445"/>
    <w:rsid w:val="00A646E9"/>
    <w:rsid w:val="00A64BE6"/>
    <w:rsid w:val="00A66137"/>
    <w:rsid w:val="00A66619"/>
    <w:rsid w:val="00A66A18"/>
    <w:rsid w:val="00A67526"/>
    <w:rsid w:val="00A676DA"/>
    <w:rsid w:val="00A702AB"/>
    <w:rsid w:val="00A70B39"/>
    <w:rsid w:val="00A70C5A"/>
    <w:rsid w:val="00A71062"/>
    <w:rsid w:val="00A7129B"/>
    <w:rsid w:val="00A7135D"/>
    <w:rsid w:val="00A725AA"/>
    <w:rsid w:val="00A726F7"/>
    <w:rsid w:val="00A72DCD"/>
    <w:rsid w:val="00A73D45"/>
    <w:rsid w:val="00A73FEA"/>
    <w:rsid w:val="00A74168"/>
    <w:rsid w:val="00A74524"/>
    <w:rsid w:val="00A74531"/>
    <w:rsid w:val="00A74A94"/>
    <w:rsid w:val="00A7587B"/>
    <w:rsid w:val="00A75D5A"/>
    <w:rsid w:val="00A76D11"/>
    <w:rsid w:val="00A77511"/>
    <w:rsid w:val="00A776EA"/>
    <w:rsid w:val="00A77862"/>
    <w:rsid w:val="00A808BD"/>
    <w:rsid w:val="00A80CE6"/>
    <w:rsid w:val="00A8282E"/>
    <w:rsid w:val="00A83996"/>
    <w:rsid w:val="00A842DE"/>
    <w:rsid w:val="00A84808"/>
    <w:rsid w:val="00A857C1"/>
    <w:rsid w:val="00A85886"/>
    <w:rsid w:val="00A8608D"/>
    <w:rsid w:val="00A864DE"/>
    <w:rsid w:val="00A86847"/>
    <w:rsid w:val="00A87421"/>
    <w:rsid w:val="00A87CF5"/>
    <w:rsid w:val="00A87E68"/>
    <w:rsid w:val="00A90CA0"/>
    <w:rsid w:val="00A91193"/>
    <w:rsid w:val="00A91616"/>
    <w:rsid w:val="00A91B4A"/>
    <w:rsid w:val="00A91BC5"/>
    <w:rsid w:val="00A91C17"/>
    <w:rsid w:val="00A92B4C"/>
    <w:rsid w:val="00A935D6"/>
    <w:rsid w:val="00A941A8"/>
    <w:rsid w:val="00A9462A"/>
    <w:rsid w:val="00A9483D"/>
    <w:rsid w:val="00A94884"/>
    <w:rsid w:val="00A94CE7"/>
    <w:rsid w:val="00A95182"/>
    <w:rsid w:val="00A95C92"/>
    <w:rsid w:val="00A95D01"/>
    <w:rsid w:val="00A95F1B"/>
    <w:rsid w:val="00A95F67"/>
    <w:rsid w:val="00A96D65"/>
    <w:rsid w:val="00A9747F"/>
    <w:rsid w:val="00A97C42"/>
    <w:rsid w:val="00AA0130"/>
    <w:rsid w:val="00AA0A9B"/>
    <w:rsid w:val="00AA1424"/>
    <w:rsid w:val="00AA14F4"/>
    <w:rsid w:val="00AA22BA"/>
    <w:rsid w:val="00AA24F4"/>
    <w:rsid w:val="00AA25B2"/>
    <w:rsid w:val="00AA2C08"/>
    <w:rsid w:val="00AA2CB0"/>
    <w:rsid w:val="00AA2E90"/>
    <w:rsid w:val="00AA3070"/>
    <w:rsid w:val="00AA3559"/>
    <w:rsid w:val="00AA3924"/>
    <w:rsid w:val="00AA3A73"/>
    <w:rsid w:val="00AA4CE2"/>
    <w:rsid w:val="00AA4D2C"/>
    <w:rsid w:val="00AA4FF0"/>
    <w:rsid w:val="00AA5149"/>
    <w:rsid w:val="00AA68EB"/>
    <w:rsid w:val="00AA6BF3"/>
    <w:rsid w:val="00AA6C6C"/>
    <w:rsid w:val="00AA7127"/>
    <w:rsid w:val="00AA7614"/>
    <w:rsid w:val="00AA78AB"/>
    <w:rsid w:val="00AA7EEE"/>
    <w:rsid w:val="00AB0138"/>
    <w:rsid w:val="00AB03DE"/>
    <w:rsid w:val="00AB06F0"/>
    <w:rsid w:val="00AB0CAF"/>
    <w:rsid w:val="00AB0D26"/>
    <w:rsid w:val="00AB19BB"/>
    <w:rsid w:val="00AB1C1F"/>
    <w:rsid w:val="00AB1D6B"/>
    <w:rsid w:val="00AB1D7A"/>
    <w:rsid w:val="00AB1E86"/>
    <w:rsid w:val="00AB23F5"/>
    <w:rsid w:val="00AB2429"/>
    <w:rsid w:val="00AB26B3"/>
    <w:rsid w:val="00AB280C"/>
    <w:rsid w:val="00AB28DF"/>
    <w:rsid w:val="00AB2952"/>
    <w:rsid w:val="00AB2E7D"/>
    <w:rsid w:val="00AB3318"/>
    <w:rsid w:val="00AB38B8"/>
    <w:rsid w:val="00AB40FF"/>
    <w:rsid w:val="00AB4AEF"/>
    <w:rsid w:val="00AB5025"/>
    <w:rsid w:val="00AB50DE"/>
    <w:rsid w:val="00AB578C"/>
    <w:rsid w:val="00AB69C6"/>
    <w:rsid w:val="00AB6B52"/>
    <w:rsid w:val="00AC039C"/>
    <w:rsid w:val="00AC0BE8"/>
    <w:rsid w:val="00AC120E"/>
    <w:rsid w:val="00AC1289"/>
    <w:rsid w:val="00AC1707"/>
    <w:rsid w:val="00AC1750"/>
    <w:rsid w:val="00AC2807"/>
    <w:rsid w:val="00AC33E2"/>
    <w:rsid w:val="00AC3A03"/>
    <w:rsid w:val="00AC43B9"/>
    <w:rsid w:val="00AC5986"/>
    <w:rsid w:val="00AC5CCC"/>
    <w:rsid w:val="00AC621B"/>
    <w:rsid w:val="00AC7C36"/>
    <w:rsid w:val="00AC7C53"/>
    <w:rsid w:val="00AC7D4F"/>
    <w:rsid w:val="00AD02A8"/>
    <w:rsid w:val="00AD02C0"/>
    <w:rsid w:val="00AD0910"/>
    <w:rsid w:val="00AD1B17"/>
    <w:rsid w:val="00AD2ADD"/>
    <w:rsid w:val="00AD36F9"/>
    <w:rsid w:val="00AD4110"/>
    <w:rsid w:val="00AD4830"/>
    <w:rsid w:val="00AD4D22"/>
    <w:rsid w:val="00AD5C4C"/>
    <w:rsid w:val="00AD6BF4"/>
    <w:rsid w:val="00AD732E"/>
    <w:rsid w:val="00AD73A8"/>
    <w:rsid w:val="00AD79A1"/>
    <w:rsid w:val="00AD7BB4"/>
    <w:rsid w:val="00AD7FC3"/>
    <w:rsid w:val="00AE04E8"/>
    <w:rsid w:val="00AE090D"/>
    <w:rsid w:val="00AE0C5A"/>
    <w:rsid w:val="00AE14F8"/>
    <w:rsid w:val="00AE1BF1"/>
    <w:rsid w:val="00AE261D"/>
    <w:rsid w:val="00AE26F1"/>
    <w:rsid w:val="00AE2C55"/>
    <w:rsid w:val="00AE32D3"/>
    <w:rsid w:val="00AE34F8"/>
    <w:rsid w:val="00AE357B"/>
    <w:rsid w:val="00AE37D7"/>
    <w:rsid w:val="00AE3B8E"/>
    <w:rsid w:val="00AE51CD"/>
    <w:rsid w:val="00AE5346"/>
    <w:rsid w:val="00AE588E"/>
    <w:rsid w:val="00AE58A0"/>
    <w:rsid w:val="00AE7274"/>
    <w:rsid w:val="00AE7DFB"/>
    <w:rsid w:val="00AF02E6"/>
    <w:rsid w:val="00AF0536"/>
    <w:rsid w:val="00AF0ACD"/>
    <w:rsid w:val="00AF0B62"/>
    <w:rsid w:val="00AF0D94"/>
    <w:rsid w:val="00AF0F18"/>
    <w:rsid w:val="00AF0FA9"/>
    <w:rsid w:val="00AF1034"/>
    <w:rsid w:val="00AF17A4"/>
    <w:rsid w:val="00AF1FCB"/>
    <w:rsid w:val="00AF23ED"/>
    <w:rsid w:val="00AF2515"/>
    <w:rsid w:val="00AF2D48"/>
    <w:rsid w:val="00AF3247"/>
    <w:rsid w:val="00AF32CD"/>
    <w:rsid w:val="00AF3556"/>
    <w:rsid w:val="00AF36C7"/>
    <w:rsid w:val="00AF3853"/>
    <w:rsid w:val="00AF3C7D"/>
    <w:rsid w:val="00AF4DBF"/>
    <w:rsid w:val="00AF54EA"/>
    <w:rsid w:val="00AF6072"/>
    <w:rsid w:val="00AF70A4"/>
    <w:rsid w:val="00B0031C"/>
    <w:rsid w:val="00B010BA"/>
    <w:rsid w:val="00B0245A"/>
    <w:rsid w:val="00B025F3"/>
    <w:rsid w:val="00B02D62"/>
    <w:rsid w:val="00B02F14"/>
    <w:rsid w:val="00B0565A"/>
    <w:rsid w:val="00B059BA"/>
    <w:rsid w:val="00B05CE8"/>
    <w:rsid w:val="00B05FC4"/>
    <w:rsid w:val="00B06533"/>
    <w:rsid w:val="00B06686"/>
    <w:rsid w:val="00B0691A"/>
    <w:rsid w:val="00B0714F"/>
    <w:rsid w:val="00B0727E"/>
    <w:rsid w:val="00B07406"/>
    <w:rsid w:val="00B10E87"/>
    <w:rsid w:val="00B10FD3"/>
    <w:rsid w:val="00B1131A"/>
    <w:rsid w:val="00B11370"/>
    <w:rsid w:val="00B129E5"/>
    <w:rsid w:val="00B12A0A"/>
    <w:rsid w:val="00B12C2C"/>
    <w:rsid w:val="00B133AC"/>
    <w:rsid w:val="00B134FD"/>
    <w:rsid w:val="00B142B4"/>
    <w:rsid w:val="00B14676"/>
    <w:rsid w:val="00B14789"/>
    <w:rsid w:val="00B14E11"/>
    <w:rsid w:val="00B14F53"/>
    <w:rsid w:val="00B15442"/>
    <w:rsid w:val="00B15F82"/>
    <w:rsid w:val="00B161D5"/>
    <w:rsid w:val="00B166BD"/>
    <w:rsid w:val="00B167CC"/>
    <w:rsid w:val="00B17190"/>
    <w:rsid w:val="00B17A98"/>
    <w:rsid w:val="00B206C8"/>
    <w:rsid w:val="00B20C7B"/>
    <w:rsid w:val="00B211D0"/>
    <w:rsid w:val="00B21C61"/>
    <w:rsid w:val="00B22B1C"/>
    <w:rsid w:val="00B2344C"/>
    <w:rsid w:val="00B237C3"/>
    <w:rsid w:val="00B24509"/>
    <w:rsid w:val="00B2511F"/>
    <w:rsid w:val="00B25F90"/>
    <w:rsid w:val="00B26A8F"/>
    <w:rsid w:val="00B27ADD"/>
    <w:rsid w:val="00B27DA8"/>
    <w:rsid w:val="00B30420"/>
    <w:rsid w:val="00B30775"/>
    <w:rsid w:val="00B30946"/>
    <w:rsid w:val="00B30FA6"/>
    <w:rsid w:val="00B31164"/>
    <w:rsid w:val="00B318C7"/>
    <w:rsid w:val="00B31A58"/>
    <w:rsid w:val="00B32DF7"/>
    <w:rsid w:val="00B33366"/>
    <w:rsid w:val="00B3352B"/>
    <w:rsid w:val="00B33C3E"/>
    <w:rsid w:val="00B34D87"/>
    <w:rsid w:val="00B35148"/>
    <w:rsid w:val="00B3594E"/>
    <w:rsid w:val="00B35B73"/>
    <w:rsid w:val="00B35C31"/>
    <w:rsid w:val="00B35D17"/>
    <w:rsid w:val="00B36E6B"/>
    <w:rsid w:val="00B37C41"/>
    <w:rsid w:val="00B40149"/>
    <w:rsid w:val="00B4049C"/>
    <w:rsid w:val="00B40CEF"/>
    <w:rsid w:val="00B4130E"/>
    <w:rsid w:val="00B4137E"/>
    <w:rsid w:val="00B418CB"/>
    <w:rsid w:val="00B41E39"/>
    <w:rsid w:val="00B41EB3"/>
    <w:rsid w:val="00B42410"/>
    <w:rsid w:val="00B42A57"/>
    <w:rsid w:val="00B42C83"/>
    <w:rsid w:val="00B436B6"/>
    <w:rsid w:val="00B43ADA"/>
    <w:rsid w:val="00B43E04"/>
    <w:rsid w:val="00B43F08"/>
    <w:rsid w:val="00B441BB"/>
    <w:rsid w:val="00B4480C"/>
    <w:rsid w:val="00B44A47"/>
    <w:rsid w:val="00B45131"/>
    <w:rsid w:val="00B455D1"/>
    <w:rsid w:val="00B4679D"/>
    <w:rsid w:val="00B4693E"/>
    <w:rsid w:val="00B46BF2"/>
    <w:rsid w:val="00B47778"/>
    <w:rsid w:val="00B47E9F"/>
    <w:rsid w:val="00B50CA8"/>
    <w:rsid w:val="00B510CC"/>
    <w:rsid w:val="00B518BA"/>
    <w:rsid w:val="00B51FFC"/>
    <w:rsid w:val="00B52087"/>
    <w:rsid w:val="00B53A27"/>
    <w:rsid w:val="00B53A76"/>
    <w:rsid w:val="00B53BAB"/>
    <w:rsid w:val="00B53CC3"/>
    <w:rsid w:val="00B54367"/>
    <w:rsid w:val="00B55121"/>
    <w:rsid w:val="00B5523F"/>
    <w:rsid w:val="00B55305"/>
    <w:rsid w:val="00B556D2"/>
    <w:rsid w:val="00B55735"/>
    <w:rsid w:val="00B56019"/>
    <w:rsid w:val="00B56EC2"/>
    <w:rsid w:val="00B57C8E"/>
    <w:rsid w:val="00B609B6"/>
    <w:rsid w:val="00B611E6"/>
    <w:rsid w:val="00B613F9"/>
    <w:rsid w:val="00B614C5"/>
    <w:rsid w:val="00B61EF8"/>
    <w:rsid w:val="00B62CE3"/>
    <w:rsid w:val="00B62D91"/>
    <w:rsid w:val="00B634F5"/>
    <w:rsid w:val="00B63AC8"/>
    <w:rsid w:val="00B63B83"/>
    <w:rsid w:val="00B644EF"/>
    <w:rsid w:val="00B64FA5"/>
    <w:rsid w:val="00B65FC5"/>
    <w:rsid w:val="00B6616E"/>
    <w:rsid w:val="00B6656F"/>
    <w:rsid w:val="00B66D45"/>
    <w:rsid w:val="00B670F9"/>
    <w:rsid w:val="00B67285"/>
    <w:rsid w:val="00B67649"/>
    <w:rsid w:val="00B679A3"/>
    <w:rsid w:val="00B67BB6"/>
    <w:rsid w:val="00B72030"/>
    <w:rsid w:val="00B725E0"/>
    <w:rsid w:val="00B72973"/>
    <w:rsid w:val="00B73416"/>
    <w:rsid w:val="00B75D52"/>
    <w:rsid w:val="00B763FD"/>
    <w:rsid w:val="00B76EA9"/>
    <w:rsid w:val="00B7722F"/>
    <w:rsid w:val="00B808B2"/>
    <w:rsid w:val="00B80CBE"/>
    <w:rsid w:val="00B822D6"/>
    <w:rsid w:val="00B826A1"/>
    <w:rsid w:val="00B826F1"/>
    <w:rsid w:val="00B82B3E"/>
    <w:rsid w:val="00B833A5"/>
    <w:rsid w:val="00B83583"/>
    <w:rsid w:val="00B835B3"/>
    <w:rsid w:val="00B83AD2"/>
    <w:rsid w:val="00B84031"/>
    <w:rsid w:val="00B840E9"/>
    <w:rsid w:val="00B842C0"/>
    <w:rsid w:val="00B842F4"/>
    <w:rsid w:val="00B851D7"/>
    <w:rsid w:val="00B85376"/>
    <w:rsid w:val="00B857EF"/>
    <w:rsid w:val="00B86970"/>
    <w:rsid w:val="00B86F58"/>
    <w:rsid w:val="00B87235"/>
    <w:rsid w:val="00B876CD"/>
    <w:rsid w:val="00B87C3D"/>
    <w:rsid w:val="00B9007B"/>
    <w:rsid w:val="00B90A4B"/>
    <w:rsid w:val="00B90B78"/>
    <w:rsid w:val="00B929C8"/>
    <w:rsid w:val="00B92C39"/>
    <w:rsid w:val="00B92C69"/>
    <w:rsid w:val="00B92DF9"/>
    <w:rsid w:val="00B9310B"/>
    <w:rsid w:val="00B9313A"/>
    <w:rsid w:val="00B93175"/>
    <w:rsid w:val="00B93D73"/>
    <w:rsid w:val="00B93F7F"/>
    <w:rsid w:val="00B94483"/>
    <w:rsid w:val="00B954B7"/>
    <w:rsid w:val="00B95ADF"/>
    <w:rsid w:val="00B96B28"/>
    <w:rsid w:val="00B96D39"/>
    <w:rsid w:val="00B972DD"/>
    <w:rsid w:val="00B97370"/>
    <w:rsid w:val="00B97914"/>
    <w:rsid w:val="00B97F34"/>
    <w:rsid w:val="00BA14E8"/>
    <w:rsid w:val="00BA2755"/>
    <w:rsid w:val="00BA35DE"/>
    <w:rsid w:val="00BA37B5"/>
    <w:rsid w:val="00BA3B24"/>
    <w:rsid w:val="00BA3EC8"/>
    <w:rsid w:val="00BA3F54"/>
    <w:rsid w:val="00BA45C0"/>
    <w:rsid w:val="00BA5584"/>
    <w:rsid w:val="00BA5898"/>
    <w:rsid w:val="00BA5B06"/>
    <w:rsid w:val="00BA6501"/>
    <w:rsid w:val="00BA658C"/>
    <w:rsid w:val="00BA6EAF"/>
    <w:rsid w:val="00BA7376"/>
    <w:rsid w:val="00BA7C98"/>
    <w:rsid w:val="00BB0DFC"/>
    <w:rsid w:val="00BB1BD6"/>
    <w:rsid w:val="00BB1F24"/>
    <w:rsid w:val="00BB35EB"/>
    <w:rsid w:val="00BB529D"/>
    <w:rsid w:val="00BB54DE"/>
    <w:rsid w:val="00BB5662"/>
    <w:rsid w:val="00BB57D0"/>
    <w:rsid w:val="00BB5BEF"/>
    <w:rsid w:val="00BB5D88"/>
    <w:rsid w:val="00BB66F3"/>
    <w:rsid w:val="00BB6C3D"/>
    <w:rsid w:val="00BB713D"/>
    <w:rsid w:val="00BC00DA"/>
    <w:rsid w:val="00BC0498"/>
    <w:rsid w:val="00BC10F7"/>
    <w:rsid w:val="00BC1539"/>
    <w:rsid w:val="00BC17C4"/>
    <w:rsid w:val="00BC1CEB"/>
    <w:rsid w:val="00BC21EF"/>
    <w:rsid w:val="00BC2518"/>
    <w:rsid w:val="00BC2CEF"/>
    <w:rsid w:val="00BC2EAF"/>
    <w:rsid w:val="00BC3043"/>
    <w:rsid w:val="00BC3275"/>
    <w:rsid w:val="00BC34F8"/>
    <w:rsid w:val="00BC3611"/>
    <w:rsid w:val="00BC3A77"/>
    <w:rsid w:val="00BC3ABB"/>
    <w:rsid w:val="00BC3E9E"/>
    <w:rsid w:val="00BC40A7"/>
    <w:rsid w:val="00BC4753"/>
    <w:rsid w:val="00BC47CC"/>
    <w:rsid w:val="00BC528F"/>
    <w:rsid w:val="00BC54A9"/>
    <w:rsid w:val="00BD0BB9"/>
    <w:rsid w:val="00BD10BB"/>
    <w:rsid w:val="00BD1628"/>
    <w:rsid w:val="00BD19E1"/>
    <w:rsid w:val="00BD1AF2"/>
    <w:rsid w:val="00BD2073"/>
    <w:rsid w:val="00BD25D7"/>
    <w:rsid w:val="00BD2CE6"/>
    <w:rsid w:val="00BD30D3"/>
    <w:rsid w:val="00BD30DE"/>
    <w:rsid w:val="00BD3114"/>
    <w:rsid w:val="00BD3E92"/>
    <w:rsid w:val="00BD50FC"/>
    <w:rsid w:val="00BD5300"/>
    <w:rsid w:val="00BD5572"/>
    <w:rsid w:val="00BD5C75"/>
    <w:rsid w:val="00BD5DCB"/>
    <w:rsid w:val="00BD5ECE"/>
    <w:rsid w:val="00BD62FA"/>
    <w:rsid w:val="00BD64F5"/>
    <w:rsid w:val="00BD6776"/>
    <w:rsid w:val="00BD7395"/>
    <w:rsid w:val="00BD74B3"/>
    <w:rsid w:val="00BD7CFC"/>
    <w:rsid w:val="00BD7F24"/>
    <w:rsid w:val="00BE00F4"/>
    <w:rsid w:val="00BE07F9"/>
    <w:rsid w:val="00BE15DC"/>
    <w:rsid w:val="00BE1617"/>
    <w:rsid w:val="00BE1D1E"/>
    <w:rsid w:val="00BE1D95"/>
    <w:rsid w:val="00BE1E22"/>
    <w:rsid w:val="00BE2D17"/>
    <w:rsid w:val="00BE353B"/>
    <w:rsid w:val="00BE386B"/>
    <w:rsid w:val="00BE3BF2"/>
    <w:rsid w:val="00BE4F63"/>
    <w:rsid w:val="00BE4FBB"/>
    <w:rsid w:val="00BE5D85"/>
    <w:rsid w:val="00BE65AC"/>
    <w:rsid w:val="00BE6879"/>
    <w:rsid w:val="00BE6E3C"/>
    <w:rsid w:val="00BE7236"/>
    <w:rsid w:val="00BE770C"/>
    <w:rsid w:val="00BE7C9B"/>
    <w:rsid w:val="00BF0171"/>
    <w:rsid w:val="00BF0473"/>
    <w:rsid w:val="00BF0A08"/>
    <w:rsid w:val="00BF0CAB"/>
    <w:rsid w:val="00BF0FCA"/>
    <w:rsid w:val="00BF1042"/>
    <w:rsid w:val="00BF1587"/>
    <w:rsid w:val="00BF1905"/>
    <w:rsid w:val="00BF1F80"/>
    <w:rsid w:val="00BF2800"/>
    <w:rsid w:val="00BF3131"/>
    <w:rsid w:val="00BF31B5"/>
    <w:rsid w:val="00BF386C"/>
    <w:rsid w:val="00BF39B7"/>
    <w:rsid w:val="00BF3D2A"/>
    <w:rsid w:val="00BF3FAA"/>
    <w:rsid w:val="00BF5070"/>
    <w:rsid w:val="00BF5CF1"/>
    <w:rsid w:val="00C00244"/>
    <w:rsid w:val="00C002C8"/>
    <w:rsid w:val="00C004D8"/>
    <w:rsid w:val="00C01CCE"/>
    <w:rsid w:val="00C01F67"/>
    <w:rsid w:val="00C021CB"/>
    <w:rsid w:val="00C029AF"/>
    <w:rsid w:val="00C0473E"/>
    <w:rsid w:val="00C047A1"/>
    <w:rsid w:val="00C048FB"/>
    <w:rsid w:val="00C049B9"/>
    <w:rsid w:val="00C04CA9"/>
    <w:rsid w:val="00C052D1"/>
    <w:rsid w:val="00C058E2"/>
    <w:rsid w:val="00C060B9"/>
    <w:rsid w:val="00C060D5"/>
    <w:rsid w:val="00C06DCA"/>
    <w:rsid w:val="00C06ED3"/>
    <w:rsid w:val="00C070B0"/>
    <w:rsid w:val="00C0728E"/>
    <w:rsid w:val="00C07919"/>
    <w:rsid w:val="00C07B3E"/>
    <w:rsid w:val="00C07CD7"/>
    <w:rsid w:val="00C10C2F"/>
    <w:rsid w:val="00C11050"/>
    <w:rsid w:val="00C11115"/>
    <w:rsid w:val="00C129D1"/>
    <w:rsid w:val="00C1384D"/>
    <w:rsid w:val="00C14308"/>
    <w:rsid w:val="00C14483"/>
    <w:rsid w:val="00C147CE"/>
    <w:rsid w:val="00C14913"/>
    <w:rsid w:val="00C14BE3"/>
    <w:rsid w:val="00C1536E"/>
    <w:rsid w:val="00C15970"/>
    <w:rsid w:val="00C16146"/>
    <w:rsid w:val="00C16C30"/>
    <w:rsid w:val="00C16D65"/>
    <w:rsid w:val="00C20046"/>
    <w:rsid w:val="00C203B0"/>
    <w:rsid w:val="00C20EF4"/>
    <w:rsid w:val="00C2199C"/>
    <w:rsid w:val="00C21E62"/>
    <w:rsid w:val="00C21FA3"/>
    <w:rsid w:val="00C22189"/>
    <w:rsid w:val="00C22D9B"/>
    <w:rsid w:val="00C23080"/>
    <w:rsid w:val="00C23748"/>
    <w:rsid w:val="00C2378C"/>
    <w:rsid w:val="00C23DD7"/>
    <w:rsid w:val="00C24C19"/>
    <w:rsid w:val="00C25092"/>
    <w:rsid w:val="00C26689"/>
    <w:rsid w:val="00C26E70"/>
    <w:rsid w:val="00C26FB2"/>
    <w:rsid w:val="00C27030"/>
    <w:rsid w:val="00C27238"/>
    <w:rsid w:val="00C27CAA"/>
    <w:rsid w:val="00C27E48"/>
    <w:rsid w:val="00C30042"/>
    <w:rsid w:val="00C30C58"/>
    <w:rsid w:val="00C316D3"/>
    <w:rsid w:val="00C3215F"/>
    <w:rsid w:val="00C322FD"/>
    <w:rsid w:val="00C323C1"/>
    <w:rsid w:val="00C3330C"/>
    <w:rsid w:val="00C3389C"/>
    <w:rsid w:val="00C33A9B"/>
    <w:rsid w:val="00C33AF6"/>
    <w:rsid w:val="00C3415D"/>
    <w:rsid w:val="00C365E1"/>
    <w:rsid w:val="00C3722E"/>
    <w:rsid w:val="00C37408"/>
    <w:rsid w:val="00C37F2B"/>
    <w:rsid w:val="00C4036B"/>
    <w:rsid w:val="00C404D7"/>
    <w:rsid w:val="00C41980"/>
    <w:rsid w:val="00C41C9B"/>
    <w:rsid w:val="00C42B29"/>
    <w:rsid w:val="00C42BB7"/>
    <w:rsid w:val="00C42CE5"/>
    <w:rsid w:val="00C443BA"/>
    <w:rsid w:val="00C44A0A"/>
    <w:rsid w:val="00C44A86"/>
    <w:rsid w:val="00C457A7"/>
    <w:rsid w:val="00C458BE"/>
    <w:rsid w:val="00C45E33"/>
    <w:rsid w:val="00C463CE"/>
    <w:rsid w:val="00C46501"/>
    <w:rsid w:val="00C46B9E"/>
    <w:rsid w:val="00C47AB7"/>
    <w:rsid w:val="00C47AC7"/>
    <w:rsid w:val="00C47EBB"/>
    <w:rsid w:val="00C50075"/>
    <w:rsid w:val="00C5075F"/>
    <w:rsid w:val="00C51751"/>
    <w:rsid w:val="00C51E44"/>
    <w:rsid w:val="00C52129"/>
    <w:rsid w:val="00C522E0"/>
    <w:rsid w:val="00C52350"/>
    <w:rsid w:val="00C52837"/>
    <w:rsid w:val="00C532B9"/>
    <w:rsid w:val="00C54429"/>
    <w:rsid w:val="00C54555"/>
    <w:rsid w:val="00C549C0"/>
    <w:rsid w:val="00C550B0"/>
    <w:rsid w:val="00C56A62"/>
    <w:rsid w:val="00C56FAE"/>
    <w:rsid w:val="00C575B1"/>
    <w:rsid w:val="00C578DA"/>
    <w:rsid w:val="00C57959"/>
    <w:rsid w:val="00C57967"/>
    <w:rsid w:val="00C57F86"/>
    <w:rsid w:val="00C604B6"/>
    <w:rsid w:val="00C607EB"/>
    <w:rsid w:val="00C6174D"/>
    <w:rsid w:val="00C61868"/>
    <w:rsid w:val="00C61F6B"/>
    <w:rsid w:val="00C62152"/>
    <w:rsid w:val="00C6216B"/>
    <w:rsid w:val="00C62945"/>
    <w:rsid w:val="00C629AD"/>
    <w:rsid w:val="00C62E97"/>
    <w:rsid w:val="00C638DF"/>
    <w:rsid w:val="00C63D3C"/>
    <w:rsid w:val="00C6450B"/>
    <w:rsid w:val="00C648A2"/>
    <w:rsid w:val="00C64CDA"/>
    <w:rsid w:val="00C6547D"/>
    <w:rsid w:val="00C66185"/>
    <w:rsid w:val="00C66397"/>
    <w:rsid w:val="00C6781D"/>
    <w:rsid w:val="00C6782E"/>
    <w:rsid w:val="00C70054"/>
    <w:rsid w:val="00C7068A"/>
    <w:rsid w:val="00C70706"/>
    <w:rsid w:val="00C7192B"/>
    <w:rsid w:val="00C71C6D"/>
    <w:rsid w:val="00C72954"/>
    <w:rsid w:val="00C72FC5"/>
    <w:rsid w:val="00C73AD3"/>
    <w:rsid w:val="00C73FC1"/>
    <w:rsid w:val="00C74237"/>
    <w:rsid w:val="00C74D7E"/>
    <w:rsid w:val="00C75418"/>
    <w:rsid w:val="00C759CC"/>
    <w:rsid w:val="00C75E0A"/>
    <w:rsid w:val="00C75EC9"/>
    <w:rsid w:val="00C75FB1"/>
    <w:rsid w:val="00C760B7"/>
    <w:rsid w:val="00C768DA"/>
    <w:rsid w:val="00C76B59"/>
    <w:rsid w:val="00C76BDD"/>
    <w:rsid w:val="00C776C8"/>
    <w:rsid w:val="00C7780B"/>
    <w:rsid w:val="00C77E67"/>
    <w:rsid w:val="00C8012D"/>
    <w:rsid w:val="00C8064A"/>
    <w:rsid w:val="00C80745"/>
    <w:rsid w:val="00C81A22"/>
    <w:rsid w:val="00C81BBC"/>
    <w:rsid w:val="00C82032"/>
    <w:rsid w:val="00C821D6"/>
    <w:rsid w:val="00C82229"/>
    <w:rsid w:val="00C82601"/>
    <w:rsid w:val="00C8308C"/>
    <w:rsid w:val="00C834D4"/>
    <w:rsid w:val="00C83E4F"/>
    <w:rsid w:val="00C83EBB"/>
    <w:rsid w:val="00C8543E"/>
    <w:rsid w:val="00C85651"/>
    <w:rsid w:val="00C85A81"/>
    <w:rsid w:val="00C85E85"/>
    <w:rsid w:val="00C8759B"/>
    <w:rsid w:val="00C875EB"/>
    <w:rsid w:val="00C876DD"/>
    <w:rsid w:val="00C902BB"/>
    <w:rsid w:val="00C905CA"/>
    <w:rsid w:val="00C90ADF"/>
    <w:rsid w:val="00C916D9"/>
    <w:rsid w:val="00C91713"/>
    <w:rsid w:val="00C91C7A"/>
    <w:rsid w:val="00C927D8"/>
    <w:rsid w:val="00C934D5"/>
    <w:rsid w:val="00C9354B"/>
    <w:rsid w:val="00C936DE"/>
    <w:rsid w:val="00C939EF"/>
    <w:rsid w:val="00C93EEE"/>
    <w:rsid w:val="00C94CA2"/>
    <w:rsid w:val="00C954B5"/>
    <w:rsid w:val="00C958DD"/>
    <w:rsid w:val="00C96005"/>
    <w:rsid w:val="00C96069"/>
    <w:rsid w:val="00C96851"/>
    <w:rsid w:val="00C96DB3"/>
    <w:rsid w:val="00C96E6C"/>
    <w:rsid w:val="00C9703F"/>
    <w:rsid w:val="00C978D1"/>
    <w:rsid w:val="00CA02E1"/>
    <w:rsid w:val="00CA0502"/>
    <w:rsid w:val="00CA11F0"/>
    <w:rsid w:val="00CA2552"/>
    <w:rsid w:val="00CA3A3D"/>
    <w:rsid w:val="00CA3AFA"/>
    <w:rsid w:val="00CA41B8"/>
    <w:rsid w:val="00CA54B2"/>
    <w:rsid w:val="00CA5965"/>
    <w:rsid w:val="00CA61EB"/>
    <w:rsid w:val="00CA67A5"/>
    <w:rsid w:val="00CA7023"/>
    <w:rsid w:val="00CA7F5D"/>
    <w:rsid w:val="00CB008A"/>
    <w:rsid w:val="00CB05D1"/>
    <w:rsid w:val="00CB0AA7"/>
    <w:rsid w:val="00CB10C2"/>
    <w:rsid w:val="00CB11D3"/>
    <w:rsid w:val="00CB1ABF"/>
    <w:rsid w:val="00CB2092"/>
    <w:rsid w:val="00CB24FB"/>
    <w:rsid w:val="00CB268B"/>
    <w:rsid w:val="00CB2E0F"/>
    <w:rsid w:val="00CB2FDE"/>
    <w:rsid w:val="00CB3B8C"/>
    <w:rsid w:val="00CB4331"/>
    <w:rsid w:val="00CB4526"/>
    <w:rsid w:val="00CB6D38"/>
    <w:rsid w:val="00CB7787"/>
    <w:rsid w:val="00CB7FD5"/>
    <w:rsid w:val="00CC0061"/>
    <w:rsid w:val="00CC0DD8"/>
    <w:rsid w:val="00CC1138"/>
    <w:rsid w:val="00CC13DE"/>
    <w:rsid w:val="00CC1743"/>
    <w:rsid w:val="00CC1F59"/>
    <w:rsid w:val="00CC2087"/>
    <w:rsid w:val="00CC21B6"/>
    <w:rsid w:val="00CC26C6"/>
    <w:rsid w:val="00CC2F40"/>
    <w:rsid w:val="00CC3157"/>
    <w:rsid w:val="00CC349E"/>
    <w:rsid w:val="00CC36F8"/>
    <w:rsid w:val="00CC3DF2"/>
    <w:rsid w:val="00CC429F"/>
    <w:rsid w:val="00CC4570"/>
    <w:rsid w:val="00CC4D6D"/>
    <w:rsid w:val="00CC5746"/>
    <w:rsid w:val="00CC5B65"/>
    <w:rsid w:val="00CC60C6"/>
    <w:rsid w:val="00CC623F"/>
    <w:rsid w:val="00CC703D"/>
    <w:rsid w:val="00CC7A5E"/>
    <w:rsid w:val="00CD03D5"/>
    <w:rsid w:val="00CD1097"/>
    <w:rsid w:val="00CD1431"/>
    <w:rsid w:val="00CD1633"/>
    <w:rsid w:val="00CD197B"/>
    <w:rsid w:val="00CD1E55"/>
    <w:rsid w:val="00CD1EAC"/>
    <w:rsid w:val="00CD2078"/>
    <w:rsid w:val="00CD2D78"/>
    <w:rsid w:val="00CD2E1C"/>
    <w:rsid w:val="00CD2F6C"/>
    <w:rsid w:val="00CD3E12"/>
    <w:rsid w:val="00CD42A9"/>
    <w:rsid w:val="00CD4652"/>
    <w:rsid w:val="00CD4EC6"/>
    <w:rsid w:val="00CD5859"/>
    <w:rsid w:val="00CD5A33"/>
    <w:rsid w:val="00CD5F60"/>
    <w:rsid w:val="00CD60DD"/>
    <w:rsid w:val="00CD6E35"/>
    <w:rsid w:val="00CD7989"/>
    <w:rsid w:val="00CE0502"/>
    <w:rsid w:val="00CE11C2"/>
    <w:rsid w:val="00CE12AD"/>
    <w:rsid w:val="00CE23DE"/>
    <w:rsid w:val="00CE337C"/>
    <w:rsid w:val="00CE34C7"/>
    <w:rsid w:val="00CE3587"/>
    <w:rsid w:val="00CE375D"/>
    <w:rsid w:val="00CE383D"/>
    <w:rsid w:val="00CE38E2"/>
    <w:rsid w:val="00CE3A33"/>
    <w:rsid w:val="00CE4131"/>
    <w:rsid w:val="00CE451C"/>
    <w:rsid w:val="00CE465E"/>
    <w:rsid w:val="00CE4797"/>
    <w:rsid w:val="00CE6543"/>
    <w:rsid w:val="00CE65E4"/>
    <w:rsid w:val="00CE728A"/>
    <w:rsid w:val="00CE7D52"/>
    <w:rsid w:val="00CF002F"/>
    <w:rsid w:val="00CF02F0"/>
    <w:rsid w:val="00CF1018"/>
    <w:rsid w:val="00CF11F3"/>
    <w:rsid w:val="00CF1A5D"/>
    <w:rsid w:val="00CF2735"/>
    <w:rsid w:val="00CF331E"/>
    <w:rsid w:val="00CF3A03"/>
    <w:rsid w:val="00CF3B7C"/>
    <w:rsid w:val="00CF485E"/>
    <w:rsid w:val="00CF519A"/>
    <w:rsid w:val="00CF530D"/>
    <w:rsid w:val="00CF5842"/>
    <w:rsid w:val="00D00EA5"/>
    <w:rsid w:val="00D00F15"/>
    <w:rsid w:val="00D03187"/>
    <w:rsid w:val="00D03464"/>
    <w:rsid w:val="00D03E7A"/>
    <w:rsid w:val="00D05192"/>
    <w:rsid w:val="00D05294"/>
    <w:rsid w:val="00D058B8"/>
    <w:rsid w:val="00D05D92"/>
    <w:rsid w:val="00D066A3"/>
    <w:rsid w:val="00D067BF"/>
    <w:rsid w:val="00D069A7"/>
    <w:rsid w:val="00D06AA7"/>
    <w:rsid w:val="00D0786D"/>
    <w:rsid w:val="00D078E9"/>
    <w:rsid w:val="00D10075"/>
    <w:rsid w:val="00D10A16"/>
    <w:rsid w:val="00D12026"/>
    <w:rsid w:val="00D12EA2"/>
    <w:rsid w:val="00D1317B"/>
    <w:rsid w:val="00D13452"/>
    <w:rsid w:val="00D13D45"/>
    <w:rsid w:val="00D13EFF"/>
    <w:rsid w:val="00D14C1C"/>
    <w:rsid w:val="00D1514C"/>
    <w:rsid w:val="00D15773"/>
    <w:rsid w:val="00D16222"/>
    <w:rsid w:val="00D16E3C"/>
    <w:rsid w:val="00D16EB3"/>
    <w:rsid w:val="00D172ED"/>
    <w:rsid w:val="00D17555"/>
    <w:rsid w:val="00D1769B"/>
    <w:rsid w:val="00D178E2"/>
    <w:rsid w:val="00D17A92"/>
    <w:rsid w:val="00D2030C"/>
    <w:rsid w:val="00D2074A"/>
    <w:rsid w:val="00D21A4F"/>
    <w:rsid w:val="00D22223"/>
    <w:rsid w:val="00D22864"/>
    <w:rsid w:val="00D22BBF"/>
    <w:rsid w:val="00D23CC7"/>
    <w:rsid w:val="00D2407A"/>
    <w:rsid w:val="00D24156"/>
    <w:rsid w:val="00D241BA"/>
    <w:rsid w:val="00D2476D"/>
    <w:rsid w:val="00D24AAA"/>
    <w:rsid w:val="00D251F1"/>
    <w:rsid w:val="00D25836"/>
    <w:rsid w:val="00D260B2"/>
    <w:rsid w:val="00D2656A"/>
    <w:rsid w:val="00D26644"/>
    <w:rsid w:val="00D26BA3"/>
    <w:rsid w:val="00D26FE8"/>
    <w:rsid w:val="00D2726A"/>
    <w:rsid w:val="00D27911"/>
    <w:rsid w:val="00D279F0"/>
    <w:rsid w:val="00D3019B"/>
    <w:rsid w:val="00D30825"/>
    <w:rsid w:val="00D30E27"/>
    <w:rsid w:val="00D312ED"/>
    <w:rsid w:val="00D31A9F"/>
    <w:rsid w:val="00D31E7E"/>
    <w:rsid w:val="00D31F48"/>
    <w:rsid w:val="00D323EC"/>
    <w:rsid w:val="00D332E9"/>
    <w:rsid w:val="00D33777"/>
    <w:rsid w:val="00D3398B"/>
    <w:rsid w:val="00D34065"/>
    <w:rsid w:val="00D3456B"/>
    <w:rsid w:val="00D34D1D"/>
    <w:rsid w:val="00D35291"/>
    <w:rsid w:val="00D35773"/>
    <w:rsid w:val="00D35BEB"/>
    <w:rsid w:val="00D35D6F"/>
    <w:rsid w:val="00D367F4"/>
    <w:rsid w:val="00D37291"/>
    <w:rsid w:val="00D40698"/>
    <w:rsid w:val="00D40AEB"/>
    <w:rsid w:val="00D40D9D"/>
    <w:rsid w:val="00D40EB3"/>
    <w:rsid w:val="00D41150"/>
    <w:rsid w:val="00D42C5F"/>
    <w:rsid w:val="00D42FF3"/>
    <w:rsid w:val="00D43A19"/>
    <w:rsid w:val="00D43BE0"/>
    <w:rsid w:val="00D43E0F"/>
    <w:rsid w:val="00D44123"/>
    <w:rsid w:val="00D44AB7"/>
    <w:rsid w:val="00D44F4A"/>
    <w:rsid w:val="00D45690"/>
    <w:rsid w:val="00D457A1"/>
    <w:rsid w:val="00D4590D"/>
    <w:rsid w:val="00D45963"/>
    <w:rsid w:val="00D45C8D"/>
    <w:rsid w:val="00D45CFE"/>
    <w:rsid w:val="00D46605"/>
    <w:rsid w:val="00D46A56"/>
    <w:rsid w:val="00D46CC4"/>
    <w:rsid w:val="00D47DC6"/>
    <w:rsid w:val="00D5072F"/>
    <w:rsid w:val="00D5097C"/>
    <w:rsid w:val="00D50AC6"/>
    <w:rsid w:val="00D51804"/>
    <w:rsid w:val="00D51DAC"/>
    <w:rsid w:val="00D51E12"/>
    <w:rsid w:val="00D5326D"/>
    <w:rsid w:val="00D53324"/>
    <w:rsid w:val="00D53515"/>
    <w:rsid w:val="00D539A9"/>
    <w:rsid w:val="00D542F9"/>
    <w:rsid w:val="00D54412"/>
    <w:rsid w:val="00D5497D"/>
    <w:rsid w:val="00D550A0"/>
    <w:rsid w:val="00D56EC0"/>
    <w:rsid w:val="00D5730B"/>
    <w:rsid w:val="00D5741D"/>
    <w:rsid w:val="00D5763A"/>
    <w:rsid w:val="00D579C0"/>
    <w:rsid w:val="00D604DB"/>
    <w:rsid w:val="00D60EFC"/>
    <w:rsid w:val="00D61D33"/>
    <w:rsid w:val="00D62FA1"/>
    <w:rsid w:val="00D63EB7"/>
    <w:rsid w:val="00D641B3"/>
    <w:rsid w:val="00D64417"/>
    <w:rsid w:val="00D64975"/>
    <w:rsid w:val="00D658D7"/>
    <w:rsid w:val="00D65C6D"/>
    <w:rsid w:val="00D65F87"/>
    <w:rsid w:val="00D6613C"/>
    <w:rsid w:val="00D66429"/>
    <w:rsid w:val="00D667B6"/>
    <w:rsid w:val="00D66D81"/>
    <w:rsid w:val="00D672B8"/>
    <w:rsid w:val="00D673BB"/>
    <w:rsid w:val="00D67565"/>
    <w:rsid w:val="00D67716"/>
    <w:rsid w:val="00D67935"/>
    <w:rsid w:val="00D67CA1"/>
    <w:rsid w:val="00D700BB"/>
    <w:rsid w:val="00D700D6"/>
    <w:rsid w:val="00D70824"/>
    <w:rsid w:val="00D70978"/>
    <w:rsid w:val="00D7111C"/>
    <w:rsid w:val="00D71957"/>
    <w:rsid w:val="00D71F85"/>
    <w:rsid w:val="00D7244E"/>
    <w:rsid w:val="00D7254B"/>
    <w:rsid w:val="00D73131"/>
    <w:rsid w:val="00D731E4"/>
    <w:rsid w:val="00D73CE6"/>
    <w:rsid w:val="00D73DD3"/>
    <w:rsid w:val="00D7418B"/>
    <w:rsid w:val="00D7454F"/>
    <w:rsid w:val="00D748F9"/>
    <w:rsid w:val="00D74A98"/>
    <w:rsid w:val="00D75669"/>
    <w:rsid w:val="00D76789"/>
    <w:rsid w:val="00D76DBA"/>
    <w:rsid w:val="00D77C8E"/>
    <w:rsid w:val="00D77DA5"/>
    <w:rsid w:val="00D77F36"/>
    <w:rsid w:val="00D805B7"/>
    <w:rsid w:val="00D80BA7"/>
    <w:rsid w:val="00D80BA8"/>
    <w:rsid w:val="00D80FB0"/>
    <w:rsid w:val="00D816CD"/>
    <w:rsid w:val="00D8278E"/>
    <w:rsid w:val="00D845A0"/>
    <w:rsid w:val="00D84C15"/>
    <w:rsid w:val="00D84FF3"/>
    <w:rsid w:val="00D8537F"/>
    <w:rsid w:val="00D85E03"/>
    <w:rsid w:val="00D86564"/>
    <w:rsid w:val="00D8694E"/>
    <w:rsid w:val="00D872FA"/>
    <w:rsid w:val="00D8745F"/>
    <w:rsid w:val="00D87AA6"/>
    <w:rsid w:val="00D87CEA"/>
    <w:rsid w:val="00D90324"/>
    <w:rsid w:val="00D909F8"/>
    <w:rsid w:val="00D932E0"/>
    <w:rsid w:val="00D933F9"/>
    <w:rsid w:val="00D93B90"/>
    <w:rsid w:val="00D93C4E"/>
    <w:rsid w:val="00D94E6E"/>
    <w:rsid w:val="00D950F3"/>
    <w:rsid w:val="00D955A4"/>
    <w:rsid w:val="00D96750"/>
    <w:rsid w:val="00D9684D"/>
    <w:rsid w:val="00D9777A"/>
    <w:rsid w:val="00D97FAD"/>
    <w:rsid w:val="00DA03CF"/>
    <w:rsid w:val="00DA137D"/>
    <w:rsid w:val="00DA1C56"/>
    <w:rsid w:val="00DA1FE1"/>
    <w:rsid w:val="00DA35ED"/>
    <w:rsid w:val="00DA41FD"/>
    <w:rsid w:val="00DA4D19"/>
    <w:rsid w:val="00DA5358"/>
    <w:rsid w:val="00DA56E7"/>
    <w:rsid w:val="00DA5DFE"/>
    <w:rsid w:val="00DA66AF"/>
    <w:rsid w:val="00DA6CC6"/>
    <w:rsid w:val="00DA7D98"/>
    <w:rsid w:val="00DB0052"/>
    <w:rsid w:val="00DB1488"/>
    <w:rsid w:val="00DB14A9"/>
    <w:rsid w:val="00DB157B"/>
    <w:rsid w:val="00DB1D58"/>
    <w:rsid w:val="00DB232D"/>
    <w:rsid w:val="00DB291A"/>
    <w:rsid w:val="00DB33E8"/>
    <w:rsid w:val="00DB4043"/>
    <w:rsid w:val="00DB4A83"/>
    <w:rsid w:val="00DB510B"/>
    <w:rsid w:val="00DB5D97"/>
    <w:rsid w:val="00DB5FF4"/>
    <w:rsid w:val="00DB6576"/>
    <w:rsid w:val="00DB6865"/>
    <w:rsid w:val="00DB6B95"/>
    <w:rsid w:val="00DB78D6"/>
    <w:rsid w:val="00DB78D9"/>
    <w:rsid w:val="00DC01C7"/>
    <w:rsid w:val="00DC09B6"/>
    <w:rsid w:val="00DC0AAA"/>
    <w:rsid w:val="00DC1D9A"/>
    <w:rsid w:val="00DC1EB7"/>
    <w:rsid w:val="00DC460D"/>
    <w:rsid w:val="00DC4CB4"/>
    <w:rsid w:val="00DC5529"/>
    <w:rsid w:val="00DC5632"/>
    <w:rsid w:val="00DC57D2"/>
    <w:rsid w:val="00DC5937"/>
    <w:rsid w:val="00DC5B13"/>
    <w:rsid w:val="00DC6B9C"/>
    <w:rsid w:val="00DC6C61"/>
    <w:rsid w:val="00DC6EAB"/>
    <w:rsid w:val="00DC7BAB"/>
    <w:rsid w:val="00DC7DFB"/>
    <w:rsid w:val="00DC7E22"/>
    <w:rsid w:val="00DC7EF3"/>
    <w:rsid w:val="00DD02E6"/>
    <w:rsid w:val="00DD0733"/>
    <w:rsid w:val="00DD0A23"/>
    <w:rsid w:val="00DD0C00"/>
    <w:rsid w:val="00DD0FE4"/>
    <w:rsid w:val="00DD10D7"/>
    <w:rsid w:val="00DD1550"/>
    <w:rsid w:val="00DD1CD2"/>
    <w:rsid w:val="00DD251C"/>
    <w:rsid w:val="00DD2BC9"/>
    <w:rsid w:val="00DD2C47"/>
    <w:rsid w:val="00DD2EBC"/>
    <w:rsid w:val="00DD31F4"/>
    <w:rsid w:val="00DD3C17"/>
    <w:rsid w:val="00DD3D09"/>
    <w:rsid w:val="00DD4508"/>
    <w:rsid w:val="00DD4B0E"/>
    <w:rsid w:val="00DD4E51"/>
    <w:rsid w:val="00DD5190"/>
    <w:rsid w:val="00DD6B36"/>
    <w:rsid w:val="00DD70E8"/>
    <w:rsid w:val="00DD7C59"/>
    <w:rsid w:val="00DE0EAD"/>
    <w:rsid w:val="00DE1001"/>
    <w:rsid w:val="00DE10BA"/>
    <w:rsid w:val="00DE19DF"/>
    <w:rsid w:val="00DE1A6D"/>
    <w:rsid w:val="00DE296D"/>
    <w:rsid w:val="00DE2B4F"/>
    <w:rsid w:val="00DE2C86"/>
    <w:rsid w:val="00DE30BF"/>
    <w:rsid w:val="00DE3B22"/>
    <w:rsid w:val="00DE3E98"/>
    <w:rsid w:val="00DE40BD"/>
    <w:rsid w:val="00DE4526"/>
    <w:rsid w:val="00DE5A8F"/>
    <w:rsid w:val="00DE608D"/>
    <w:rsid w:val="00DE6552"/>
    <w:rsid w:val="00DE68AD"/>
    <w:rsid w:val="00DE6D0B"/>
    <w:rsid w:val="00DE7E39"/>
    <w:rsid w:val="00DF0831"/>
    <w:rsid w:val="00DF08BF"/>
    <w:rsid w:val="00DF09FD"/>
    <w:rsid w:val="00DF0E91"/>
    <w:rsid w:val="00DF12B5"/>
    <w:rsid w:val="00DF1C7C"/>
    <w:rsid w:val="00DF2025"/>
    <w:rsid w:val="00DF2174"/>
    <w:rsid w:val="00DF2886"/>
    <w:rsid w:val="00DF2D9A"/>
    <w:rsid w:val="00DF3ABC"/>
    <w:rsid w:val="00DF3B66"/>
    <w:rsid w:val="00DF4367"/>
    <w:rsid w:val="00DF4439"/>
    <w:rsid w:val="00DF4D9B"/>
    <w:rsid w:val="00DF5A92"/>
    <w:rsid w:val="00DF6E83"/>
    <w:rsid w:val="00DF7F86"/>
    <w:rsid w:val="00E01A01"/>
    <w:rsid w:val="00E01A36"/>
    <w:rsid w:val="00E01F3D"/>
    <w:rsid w:val="00E020F9"/>
    <w:rsid w:val="00E02517"/>
    <w:rsid w:val="00E02919"/>
    <w:rsid w:val="00E02D2B"/>
    <w:rsid w:val="00E033AE"/>
    <w:rsid w:val="00E03BD2"/>
    <w:rsid w:val="00E03FDF"/>
    <w:rsid w:val="00E04242"/>
    <w:rsid w:val="00E04752"/>
    <w:rsid w:val="00E049D7"/>
    <w:rsid w:val="00E04AA5"/>
    <w:rsid w:val="00E04D60"/>
    <w:rsid w:val="00E053C8"/>
    <w:rsid w:val="00E05DE4"/>
    <w:rsid w:val="00E0708A"/>
    <w:rsid w:val="00E0734F"/>
    <w:rsid w:val="00E079C0"/>
    <w:rsid w:val="00E07BE8"/>
    <w:rsid w:val="00E07D03"/>
    <w:rsid w:val="00E102F6"/>
    <w:rsid w:val="00E113DF"/>
    <w:rsid w:val="00E11E14"/>
    <w:rsid w:val="00E130F7"/>
    <w:rsid w:val="00E131E7"/>
    <w:rsid w:val="00E13F95"/>
    <w:rsid w:val="00E144B1"/>
    <w:rsid w:val="00E14971"/>
    <w:rsid w:val="00E14CEB"/>
    <w:rsid w:val="00E14EEE"/>
    <w:rsid w:val="00E154DE"/>
    <w:rsid w:val="00E15E21"/>
    <w:rsid w:val="00E15E37"/>
    <w:rsid w:val="00E1653E"/>
    <w:rsid w:val="00E16AA2"/>
    <w:rsid w:val="00E16D28"/>
    <w:rsid w:val="00E17870"/>
    <w:rsid w:val="00E17E78"/>
    <w:rsid w:val="00E200E5"/>
    <w:rsid w:val="00E20760"/>
    <w:rsid w:val="00E20B71"/>
    <w:rsid w:val="00E20DF7"/>
    <w:rsid w:val="00E21707"/>
    <w:rsid w:val="00E21B41"/>
    <w:rsid w:val="00E21E2D"/>
    <w:rsid w:val="00E22321"/>
    <w:rsid w:val="00E225F3"/>
    <w:rsid w:val="00E226B2"/>
    <w:rsid w:val="00E22837"/>
    <w:rsid w:val="00E23B89"/>
    <w:rsid w:val="00E24BD7"/>
    <w:rsid w:val="00E24C99"/>
    <w:rsid w:val="00E259BC"/>
    <w:rsid w:val="00E25C61"/>
    <w:rsid w:val="00E26228"/>
    <w:rsid w:val="00E26C86"/>
    <w:rsid w:val="00E272F8"/>
    <w:rsid w:val="00E278F8"/>
    <w:rsid w:val="00E2794F"/>
    <w:rsid w:val="00E27B89"/>
    <w:rsid w:val="00E27C61"/>
    <w:rsid w:val="00E3058D"/>
    <w:rsid w:val="00E30E3D"/>
    <w:rsid w:val="00E31B6D"/>
    <w:rsid w:val="00E31B9A"/>
    <w:rsid w:val="00E32276"/>
    <w:rsid w:val="00E3254F"/>
    <w:rsid w:val="00E3292F"/>
    <w:rsid w:val="00E332C8"/>
    <w:rsid w:val="00E333AB"/>
    <w:rsid w:val="00E33E36"/>
    <w:rsid w:val="00E34476"/>
    <w:rsid w:val="00E34C92"/>
    <w:rsid w:val="00E3536B"/>
    <w:rsid w:val="00E35F21"/>
    <w:rsid w:val="00E362CE"/>
    <w:rsid w:val="00E36559"/>
    <w:rsid w:val="00E36AB6"/>
    <w:rsid w:val="00E3745B"/>
    <w:rsid w:val="00E37DC4"/>
    <w:rsid w:val="00E40090"/>
    <w:rsid w:val="00E400B3"/>
    <w:rsid w:val="00E4221D"/>
    <w:rsid w:val="00E423CF"/>
    <w:rsid w:val="00E42636"/>
    <w:rsid w:val="00E42BF2"/>
    <w:rsid w:val="00E43351"/>
    <w:rsid w:val="00E4365B"/>
    <w:rsid w:val="00E43C04"/>
    <w:rsid w:val="00E440A7"/>
    <w:rsid w:val="00E44373"/>
    <w:rsid w:val="00E44754"/>
    <w:rsid w:val="00E44D2B"/>
    <w:rsid w:val="00E45B71"/>
    <w:rsid w:val="00E46AD1"/>
    <w:rsid w:val="00E46C85"/>
    <w:rsid w:val="00E46D02"/>
    <w:rsid w:val="00E46EB9"/>
    <w:rsid w:val="00E4701E"/>
    <w:rsid w:val="00E47672"/>
    <w:rsid w:val="00E4776D"/>
    <w:rsid w:val="00E47922"/>
    <w:rsid w:val="00E502FC"/>
    <w:rsid w:val="00E50F49"/>
    <w:rsid w:val="00E5162D"/>
    <w:rsid w:val="00E52482"/>
    <w:rsid w:val="00E538E7"/>
    <w:rsid w:val="00E54218"/>
    <w:rsid w:val="00E547FA"/>
    <w:rsid w:val="00E54B3C"/>
    <w:rsid w:val="00E54E06"/>
    <w:rsid w:val="00E5541B"/>
    <w:rsid w:val="00E56264"/>
    <w:rsid w:val="00E572B6"/>
    <w:rsid w:val="00E57776"/>
    <w:rsid w:val="00E57C3F"/>
    <w:rsid w:val="00E6071A"/>
    <w:rsid w:val="00E61606"/>
    <w:rsid w:val="00E62255"/>
    <w:rsid w:val="00E623EF"/>
    <w:rsid w:val="00E62502"/>
    <w:rsid w:val="00E6259A"/>
    <w:rsid w:val="00E629E4"/>
    <w:rsid w:val="00E632C5"/>
    <w:rsid w:val="00E633C4"/>
    <w:rsid w:val="00E6428C"/>
    <w:rsid w:val="00E646DD"/>
    <w:rsid w:val="00E64F5D"/>
    <w:rsid w:val="00E650CF"/>
    <w:rsid w:val="00E652AD"/>
    <w:rsid w:val="00E6594C"/>
    <w:rsid w:val="00E65F96"/>
    <w:rsid w:val="00E6632D"/>
    <w:rsid w:val="00E6669A"/>
    <w:rsid w:val="00E669D2"/>
    <w:rsid w:val="00E679A0"/>
    <w:rsid w:val="00E70D4B"/>
    <w:rsid w:val="00E710CA"/>
    <w:rsid w:val="00E7220D"/>
    <w:rsid w:val="00E72389"/>
    <w:rsid w:val="00E723C3"/>
    <w:rsid w:val="00E724A5"/>
    <w:rsid w:val="00E72E09"/>
    <w:rsid w:val="00E73052"/>
    <w:rsid w:val="00E73479"/>
    <w:rsid w:val="00E73C04"/>
    <w:rsid w:val="00E73CB2"/>
    <w:rsid w:val="00E749FF"/>
    <w:rsid w:val="00E74A40"/>
    <w:rsid w:val="00E75222"/>
    <w:rsid w:val="00E75F36"/>
    <w:rsid w:val="00E769EB"/>
    <w:rsid w:val="00E7754D"/>
    <w:rsid w:val="00E7799C"/>
    <w:rsid w:val="00E8048C"/>
    <w:rsid w:val="00E80738"/>
    <w:rsid w:val="00E812D8"/>
    <w:rsid w:val="00E814B6"/>
    <w:rsid w:val="00E81B07"/>
    <w:rsid w:val="00E8255E"/>
    <w:rsid w:val="00E825E2"/>
    <w:rsid w:val="00E828BA"/>
    <w:rsid w:val="00E837A1"/>
    <w:rsid w:val="00E837A6"/>
    <w:rsid w:val="00E83C64"/>
    <w:rsid w:val="00E83DFC"/>
    <w:rsid w:val="00E8417A"/>
    <w:rsid w:val="00E85470"/>
    <w:rsid w:val="00E85811"/>
    <w:rsid w:val="00E85ECC"/>
    <w:rsid w:val="00E85F57"/>
    <w:rsid w:val="00E8621D"/>
    <w:rsid w:val="00E86598"/>
    <w:rsid w:val="00E900ED"/>
    <w:rsid w:val="00E9018A"/>
    <w:rsid w:val="00E9063E"/>
    <w:rsid w:val="00E9068B"/>
    <w:rsid w:val="00E9152E"/>
    <w:rsid w:val="00E915B2"/>
    <w:rsid w:val="00E91A7C"/>
    <w:rsid w:val="00E922D7"/>
    <w:rsid w:val="00E92345"/>
    <w:rsid w:val="00E9272A"/>
    <w:rsid w:val="00E9318C"/>
    <w:rsid w:val="00E93C93"/>
    <w:rsid w:val="00E94ABB"/>
    <w:rsid w:val="00E95380"/>
    <w:rsid w:val="00E961F1"/>
    <w:rsid w:val="00E96664"/>
    <w:rsid w:val="00E9706D"/>
    <w:rsid w:val="00E979B8"/>
    <w:rsid w:val="00EA00D3"/>
    <w:rsid w:val="00EA0193"/>
    <w:rsid w:val="00EA01A5"/>
    <w:rsid w:val="00EA08DD"/>
    <w:rsid w:val="00EA0B8A"/>
    <w:rsid w:val="00EA0CD5"/>
    <w:rsid w:val="00EA0F39"/>
    <w:rsid w:val="00EA11D3"/>
    <w:rsid w:val="00EA12B2"/>
    <w:rsid w:val="00EA173A"/>
    <w:rsid w:val="00EA1DDB"/>
    <w:rsid w:val="00EA31AB"/>
    <w:rsid w:val="00EA323B"/>
    <w:rsid w:val="00EA3287"/>
    <w:rsid w:val="00EA37E9"/>
    <w:rsid w:val="00EA40BA"/>
    <w:rsid w:val="00EA4A90"/>
    <w:rsid w:val="00EA4B1A"/>
    <w:rsid w:val="00EA564B"/>
    <w:rsid w:val="00EA5A10"/>
    <w:rsid w:val="00EA6766"/>
    <w:rsid w:val="00EA7722"/>
    <w:rsid w:val="00EA7C03"/>
    <w:rsid w:val="00EB0537"/>
    <w:rsid w:val="00EB06F6"/>
    <w:rsid w:val="00EB164B"/>
    <w:rsid w:val="00EB3495"/>
    <w:rsid w:val="00EB3B6B"/>
    <w:rsid w:val="00EB3ED9"/>
    <w:rsid w:val="00EB3FC9"/>
    <w:rsid w:val="00EB4179"/>
    <w:rsid w:val="00EB461E"/>
    <w:rsid w:val="00EB4F67"/>
    <w:rsid w:val="00EB7355"/>
    <w:rsid w:val="00EB7F8F"/>
    <w:rsid w:val="00EC109F"/>
    <w:rsid w:val="00EC128E"/>
    <w:rsid w:val="00EC1346"/>
    <w:rsid w:val="00EC15EB"/>
    <w:rsid w:val="00EC1757"/>
    <w:rsid w:val="00EC1944"/>
    <w:rsid w:val="00EC1B64"/>
    <w:rsid w:val="00EC1FEC"/>
    <w:rsid w:val="00EC25D1"/>
    <w:rsid w:val="00EC32CA"/>
    <w:rsid w:val="00EC3AA2"/>
    <w:rsid w:val="00EC4552"/>
    <w:rsid w:val="00EC4678"/>
    <w:rsid w:val="00EC4ECE"/>
    <w:rsid w:val="00EC4FD5"/>
    <w:rsid w:val="00EC5145"/>
    <w:rsid w:val="00EC5419"/>
    <w:rsid w:val="00EC558D"/>
    <w:rsid w:val="00EC595A"/>
    <w:rsid w:val="00EC5AE8"/>
    <w:rsid w:val="00EC5BD3"/>
    <w:rsid w:val="00EC7442"/>
    <w:rsid w:val="00EC796A"/>
    <w:rsid w:val="00EC7E38"/>
    <w:rsid w:val="00ED0428"/>
    <w:rsid w:val="00ED0526"/>
    <w:rsid w:val="00ED0A0C"/>
    <w:rsid w:val="00ED1650"/>
    <w:rsid w:val="00ED1657"/>
    <w:rsid w:val="00ED16E2"/>
    <w:rsid w:val="00ED2132"/>
    <w:rsid w:val="00ED220E"/>
    <w:rsid w:val="00ED2FAA"/>
    <w:rsid w:val="00ED34EB"/>
    <w:rsid w:val="00ED42C6"/>
    <w:rsid w:val="00ED4980"/>
    <w:rsid w:val="00ED5169"/>
    <w:rsid w:val="00ED592A"/>
    <w:rsid w:val="00ED5A87"/>
    <w:rsid w:val="00ED6409"/>
    <w:rsid w:val="00ED65E2"/>
    <w:rsid w:val="00ED6898"/>
    <w:rsid w:val="00ED68D8"/>
    <w:rsid w:val="00ED6A83"/>
    <w:rsid w:val="00ED6F3B"/>
    <w:rsid w:val="00ED768F"/>
    <w:rsid w:val="00ED7F39"/>
    <w:rsid w:val="00EE006C"/>
    <w:rsid w:val="00EE0A6B"/>
    <w:rsid w:val="00EE0DC6"/>
    <w:rsid w:val="00EE1249"/>
    <w:rsid w:val="00EE1A94"/>
    <w:rsid w:val="00EE1FF9"/>
    <w:rsid w:val="00EE2938"/>
    <w:rsid w:val="00EE3C32"/>
    <w:rsid w:val="00EE3E80"/>
    <w:rsid w:val="00EE45FD"/>
    <w:rsid w:val="00EE5126"/>
    <w:rsid w:val="00EE52F6"/>
    <w:rsid w:val="00EE5672"/>
    <w:rsid w:val="00EE6073"/>
    <w:rsid w:val="00EE6AEE"/>
    <w:rsid w:val="00EE6E01"/>
    <w:rsid w:val="00EE73CB"/>
    <w:rsid w:val="00EE7897"/>
    <w:rsid w:val="00EF0050"/>
    <w:rsid w:val="00EF06AB"/>
    <w:rsid w:val="00EF0BBB"/>
    <w:rsid w:val="00EF0D1F"/>
    <w:rsid w:val="00EF0DE3"/>
    <w:rsid w:val="00EF0E08"/>
    <w:rsid w:val="00EF135D"/>
    <w:rsid w:val="00EF13BE"/>
    <w:rsid w:val="00EF17F5"/>
    <w:rsid w:val="00EF230B"/>
    <w:rsid w:val="00EF242F"/>
    <w:rsid w:val="00EF2464"/>
    <w:rsid w:val="00EF259A"/>
    <w:rsid w:val="00EF2CD0"/>
    <w:rsid w:val="00EF2E73"/>
    <w:rsid w:val="00EF3F3A"/>
    <w:rsid w:val="00EF4278"/>
    <w:rsid w:val="00EF45C5"/>
    <w:rsid w:val="00EF4BBD"/>
    <w:rsid w:val="00EF5445"/>
    <w:rsid w:val="00EF5A09"/>
    <w:rsid w:val="00EF5F68"/>
    <w:rsid w:val="00EF61E5"/>
    <w:rsid w:val="00EF652D"/>
    <w:rsid w:val="00EF656F"/>
    <w:rsid w:val="00EF73E3"/>
    <w:rsid w:val="00EF7964"/>
    <w:rsid w:val="00F0001A"/>
    <w:rsid w:val="00F00B5B"/>
    <w:rsid w:val="00F01479"/>
    <w:rsid w:val="00F01588"/>
    <w:rsid w:val="00F018E9"/>
    <w:rsid w:val="00F023BA"/>
    <w:rsid w:val="00F02BC7"/>
    <w:rsid w:val="00F02DD5"/>
    <w:rsid w:val="00F02F4E"/>
    <w:rsid w:val="00F034C0"/>
    <w:rsid w:val="00F03737"/>
    <w:rsid w:val="00F039D7"/>
    <w:rsid w:val="00F03ADC"/>
    <w:rsid w:val="00F048D0"/>
    <w:rsid w:val="00F04F60"/>
    <w:rsid w:val="00F04FF3"/>
    <w:rsid w:val="00F059F3"/>
    <w:rsid w:val="00F06196"/>
    <w:rsid w:val="00F0641C"/>
    <w:rsid w:val="00F06C6F"/>
    <w:rsid w:val="00F071FE"/>
    <w:rsid w:val="00F076E1"/>
    <w:rsid w:val="00F07982"/>
    <w:rsid w:val="00F1114B"/>
    <w:rsid w:val="00F112E7"/>
    <w:rsid w:val="00F11E22"/>
    <w:rsid w:val="00F1273F"/>
    <w:rsid w:val="00F12C05"/>
    <w:rsid w:val="00F12D2F"/>
    <w:rsid w:val="00F12E3E"/>
    <w:rsid w:val="00F12EDE"/>
    <w:rsid w:val="00F13048"/>
    <w:rsid w:val="00F13B94"/>
    <w:rsid w:val="00F13FE3"/>
    <w:rsid w:val="00F1413B"/>
    <w:rsid w:val="00F14366"/>
    <w:rsid w:val="00F15223"/>
    <w:rsid w:val="00F15400"/>
    <w:rsid w:val="00F16442"/>
    <w:rsid w:val="00F207D3"/>
    <w:rsid w:val="00F2106E"/>
    <w:rsid w:val="00F2375C"/>
    <w:rsid w:val="00F23936"/>
    <w:rsid w:val="00F23F90"/>
    <w:rsid w:val="00F242E8"/>
    <w:rsid w:val="00F24ACB"/>
    <w:rsid w:val="00F24E4F"/>
    <w:rsid w:val="00F24EC5"/>
    <w:rsid w:val="00F25EB3"/>
    <w:rsid w:val="00F25F59"/>
    <w:rsid w:val="00F26C7D"/>
    <w:rsid w:val="00F27370"/>
    <w:rsid w:val="00F27430"/>
    <w:rsid w:val="00F301B7"/>
    <w:rsid w:val="00F30360"/>
    <w:rsid w:val="00F30E25"/>
    <w:rsid w:val="00F30E85"/>
    <w:rsid w:val="00F31DB1"/>
    <w:rsid w:val="00F3216B"/>
    <w:rsid w:val="00F32C6B"/>
    <w:rsid w:val="00F32DB0"/>
    <w:rsid w:val="00F33ED9"/>
    <w:rsid w:val="00F344F2"/>
    <w:rsid w:val="00F3451B"/>
    <w:rsid w:val="00F34562"/>
    <w:rsid w:val="00F34B47"/>
    <w:rsid w:val="00F35122"/>
    <w:rsid w:val="00F3516E"/>
    <w:rsid w:val="00F35DF8"/>
    <w:rsid w:val="00F35F15"/>
    <w:rsid w:val="00F3662F"/>
    <w:rsid w:val="00F36700"/>
    <w:rsid w:val="00F401D0"/>
    <w:rsid w:val="00F402B8"/>
    <w:rsid w:val="00F40E04"/>
    <w:rsid w:val="00F4119A"/>
    <w:rsid w:val="00F413CB"/>
    <w:rsid w:val="00F41473"/>
    <w:rsid w:val="00F41A78"/>
    <w:rsid w:val="00F41B53"/>
    <w:rsid w:val="00F41CBB"/>
    <w:rsid w:val="00F423D2"/>
    <w:rsid w:val="00F42828"/>
    <w:rsid w:val="00F42B7A"/>
    <w:rsid w:val="00F42F0C"/>
    <w:rsid w:val="00F42F8A"/>
    <w:rsid w:val="00F43E8C"/>
    <w:rsid w:val="00F43EA8"/>
    <w:rsid w:val="00F449AC"/>
    <w:rsid w:val="00F459CE"/>
    <w:rsid w:val="00F47CB4"/>
    <w:rsid w:val="00F47DED"/>
    <w:rsid w:val="00F47FBE"/>
    <w:rsid w:val="00F50153"/>
    <w:rsid w:val="00F50243"/>
    <w:rsid w:val="00F50BB7"/>
    <w:rsid w:val="00F5134A"/>
    <w:rsid w:val="00F51AA2"/>
    <w:rsid w:val="00F529B9"/>
    <w:rsid w:val="00F530DC"/>
    <w:rsid w:val="00F53163"/>
    <w:rsid w:val="00F53223"/>
    <w:rsid w:val="00F53D4E"/>
    <w:rsid w:val="00F54272"/>
    <w:rsid w:val="00F54921"/>
    <w:rsid w:val="00F55B15"/>
    <w:rsid w:val="00F55BC0"/>
    <w:rsid w:val="00F55DEE"/>
    <w:rsid w:val="00F55E79"/>
    <w:rsid w:val="00F56241"/>
    <w:rsid w:val="00F562D0"/>
    <w:rsid w:val="00F56444"/>
    <w:rsid w:val="00F5663E"/>
    <w:rsid w:val="00F567E9"/>
    <w:rsid w:val="00F56846"/>
    <w:rsid w:val="00F56F45"/>
    <w:rsid w:val="00F572A9"/>
    <w:rsid w:val="00F57481"/>
    <w:rsid w:val="00F575FA"/>
    <w:rsid w:val="00F5785B"/>
    <w:rsid w:val="00F609FB"/>
    <w:rsid w:val="00F60F5B"/>
    <w:rsid w:val="00F61726"/>
    <w:rsid w:val="00F61A24"/>
    <w:rsid w:val="00F62304"/>
    <w:rsid w:val="00F62486"/>
    <w:rsid w:val="00F62B1E"/>
    <w:rsid w:val="00F62BC5"/>
    <w:rsid w:val="00F62D7D"/>
    <w:rsid w:val="00F62DE2"/>
    <w:rsid w:val="00F63CAD"/>
    <w:rsid w:val="00F63DCC"/>
    <w:rsid w:val="00F6426A"/>
    <w:rsid w:val="00F64EF2"/>
    <w:rsid w:val="00F65782"/>
    <w:rsid w:val="00F657B7"/>
    <w:rsid w:val="00F658C8"/>
    <w:rsid w:val="00F6646B"/>
    <w:rsid w:val="00F66736"/>
    <w:rsid w:val="00F66D6A"/>
    <w:rsid w:val="00F673FA"/>
    <w:rsid w:val="00F675FA"/>
    <w:rsid w:val="00F70856"/>
    <w:rsid w:val="00F70AE2"/>
    <w:rsid w:val="00F71083"/>
    <w:rsid w:val="00F711AF"/>
    <w:rsid w:val="00F720E6"/>
    <w:rsid w:val="00F72FAC"/>
    <w:rsid w:val="00F730E7"/>
    <w:rsid w:val="00F732E7"/>
    <w:rsid w:val="00F7341A"/>
    <w:rsid w:val="00F735AC"/>
    <w:rsid w:val="00F73D06"/>
    <w:rsid w:val="00F73EB5"/>
    <w:rsid w:val="00F742DF"/>
    <w:rsid w:val="00F747DF"/>
    <w:rsid w:val="00F750F3"/>
    <w:rsid w:val="00F75818"/>
    <w:rsid w:val="00F75D3D"/>
    <w:rsid w:val="00F7650A"/>
    <w:rsid w:val="00F77A0F"/>
    <w:rsid w:val="00F77A1A"/>
    <w:rsid w:val="00F80826"/>
    <w:rsid w:val="00F80D46"/>
    <w:rsid w:val="00F81261"/>
    <w:rsid w:val="00F820D3"/>
    <w:rsid w:val="00F82171"/>
    <w:rsid w:val="00F82C21"/>
    <w:rsid w:val="00F82ED8"/>
    <w:rsid w:val="00F83D38"/>
    <w:rsid w:val="00F84286"/>
    <w:rsid w:val="00F84316"/>
    <w:rsid w:val="00F849E9"/>
    <w:rsid w:val="00F851D2"/>
    <w:rsid w:val="00F857E2"/>
    <w:rsid w:val="00F860C6"/>
    <w:rsid w:val="00F866AE"/>
    <w:rsid w:val="00F86B43"/>
    <w:rsid w:val="00F87DBD"/>
    <w:rsid w:val="00F90377"/>
    <w:rsid w:val="00F903AD"/>
    <w:rsid w:val="00F9078F"/>
    <w:rsid w:val="00F90B97"/>
    <w:rsid w:val="00F90D58"/>
    <w:rsid w:val="00F9122B"/>
    <w:rsid w:val="00F9140A"/>
    <w:rsid w:val="00F916FA"/>
    <w:rsid w:val="00F918CF"/>
    <w:rsid w:val="00F91B73"/>
    <w:rsid w:val="00F9278A"/>
    <w:rsid w:val="00F929B3"/>
    <w:rsid w:val="00F93673"/>
    <w:rsid w:val="00F93781"/>
    <w:rsid w:val="00F94752"/>
    <w:rsid w:val="00F94AA5"/>
    <w:rsid w:val="00F94D86"/>
    <w:rsid w:val="00F953B5"/>
    <w:rsid w:val="00F95657"/>
    <w:rsid w:val="00F96C4B"/>
    <w:rsid w:val="00F972DD"/>
    <w:rsid w:val="00F972F0"/>
    <w:rsid w:val="00F97915"/>
    <w:rsid w:val="00F97A67"/>
    <w:rsid w:val="00F97C22"/>
    <w:rsid w:val="00F97FF3"/>
    <w:rsid w:val="00FA02C9"/>
    <w:rsid w:val="00FA12FC"/>
    <w:rsid w:val="00FA17CA"/>
    <w:rsid w:val="00FA1D92"/>
    <w:rsid w:val="00FA255D"/>
    <w:rsid w:val="00FA2E22"/>
    <w:rsid w:val="00FA3376"/>
    <w:rsid w:val="00FA3F1B"/>
    <w:rsid w:val="00FA4733"/>
    <w:rsid w:val="00FA4DFA"/>
    <w:rsid w:val="00FA55C8"/>
    <w:rsid w:val="00FA584C"/>
    <w:rsid w:val="00FA5DED"/>
    <w:rsid w:val="00FA6096"/>
    <w:rsid w:val="00FA73F7"/>
    <w:rsid w:val="00FA7B90"/>
    <w:rsid w:val="00FA7C87"/>
    <w:rsid w:val="00FB2531"/>
    <w:rsid w:val="00FB2983"/>
    <w:rsid w:val="00FB33DC"/>
    <w:rsid w:val="00FB3AD2"/>
    <w:rsid w:val="00FB3CC9"/>
    <w:rsid w:val="00FB3F4C"/>
    <w:rsid w:val="00FB40D7"/>
    <w:rsid w:val="00FB45E5"/>
    <w:rsid w:val="00FB4ECE"/>
    <w:rsid w:val="00FB72E4"/>
    <w:rsid w:val="00FC007B"/>
    <w:rsid w:val="00FC0467"/>
    <w:rsid w:val="00FC0685"/>
    <w:rsid w:val="00FC0F53"/>
    <w:rsid w:val="00FC13A2"/>
    <w:rsid w:val="00FC1E2F"/>
    <w:rsid w:val="00FC23F5"/>
    <w:rsid w:val="00FC2BD9"/>
    <w:rsid w:val="00FC2C40"/>
    <w:rsid w:val="00FC3452"/>
    <w:rsid w:val="00FC3D4B"/>
    <w:rsid w:val="00FC3F08"/>
    <w:rsid w:val="00FC46A6"/>
    <w:rsid w:val="00FC4946"/>
    <w:rsid w:val="00FC4C32"/>
    <w:rsid w:val="00FC4D66"/>
    <w:rsid w:val="00FC5080"/>
    <w:rsid w:val="00FC526E"/>
    <w:rsid w:val="00FC546F"/>
    <w:rsid w:val="00FC5D56"/>
    <w:rsid w:val="00FC5D75"/>
    <w:rsid w:val="00FC6A95"/>
    <w:rsid w:val="00FC6ADA"/>
    <w:rsid w:val="00FC78BB"/>
    <w:rsid w:val="00FC7D57"/>
    <w:rsid w:val="00FD04E9"/>
    <w:rsid w:val="00FD0678"/>
    <w:rsid w:val="00FD1329"/>
    <w:rsid w:val="00FD145F"/>
    <w:rsid w:val="00FD207C"/>
    <w:rsid w:val="00FD28DC"/>
    <w:rsid w:val="00FD29AE"/>
    <w:rsid w:val="00FD29B7"/>
    <w:rsid w:val="00FD380F"/>
    <w:rsid w:val="00FD3954"/>
    <w:rsid w:val="00FD4B62"/>
    <w:rsid w:val="00FD5E13"/>
    <w:rsid w:val="00FD607A"/>
    <w:rsid w:val="00FD64E6"/>
    <w:rsid w:val="00FD65F4"/>
    <w:rsid w:val="00FD7958"/>
    <w:rsid w:val="00FD7A2C"/>
    <w:rsid w:val="00FD7CB9"/>
    <w:rsid w:val="00FE149A"/>
    <w:rsid w:val="00FE2F05"/>
    <w:rsid w:val="00FE42E4"/>
    <w:rsid w:val="00FE42FA"/>
    <w:rsid w:val="00FE4AA2"/>
    <w:rsid w:val="00FE5C03"/>
    <w:rsid w:val="00FE6160"/>
    <w:rsid w:val="00FE66F6"/>
    <w:rsid w:val="00FF0D7F"/>
    <w:rsid w:val="00FF12F4"/>
    <w:rsid w:val="00FF336E"/>
    <w:rsid w:val="00FF38DD"/>
    <w:rsid w:val="00FF38E3"/>
    <w:rsid w:val="00FF4FA4"/>
    <w:rsid w:val="00FF6589"/>
    <w:rsid w:val="00FF65F6"/>
    <w:rsid w:val="00FF660C"/>
    <w:rsid w:val="00FF69D7"/>
    <w:rsid w:val="00FF6AEE"/>
    <w:rsid w:val="00FF79C7"/>
    <w:rsid w:val="00FF7E4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51DC192B-FF5A-45C3-B0EB-F0774462E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C42"/>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8308C"/>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561EF6"/>
    <w:pPr>
      <w:tabs>
        <w:tab w:val="left" w:pos="180"/>
      </w:tabs>
      <w:spacing w:after="120" w:line="276" w:lineRule="auto"/>
      <w:ind w:left="0" w:right="0" w:firstLine="0"/>
    </w:pPr>
    <w:rPr>
      <w:rFonts w:cstheme="minorHAnsi"/>
      <w:i/>
      <w:iCs/>
      <w:color w:val="F79723"/>
      <w:sz w:val="20"/>
      <w:szCs w:val="20"/>
    </w:rPr>
  </w:style>
  <w:style w:type="character" w:customStyle="1" w:styleId="CLRMappingChar">
    <w:name w:val="CLR Mapping Char"/>
    <w:basedOn w:val="DefaultParagraphFont"/>
    <w:link w:val="CLRMapping"/>
    <w:rsid w:val="00561EF6"/>
    <w:rPr>
      <w:rFonts w:cstheme="minorHAnsi"/>
      <w:i/>
      <w:iCs/>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803993"/>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803993"/>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803993"/>
  </w:style>
  <w:style w:type="character" w:customStyle="1" w:styleId="eop">
    <w:name w:val="eop"/>
    <w:basedOn w:val="DefaultParagraphFont"/>
    <w:rsid w:val="00803993"/>
  </w:style>
  <w:style w:type="character" w:styleId="Emphasis">
    <w:name w:val="Emphasis"/>
    <w:basedOn w:val="DefaultParagraphFont"/>
    <w:uiPriority w:val="20"/>
    <w:qFormat/>
    <w:rsid w:val="00803993"/>
    <w:rPr>
      <w:i/>
      <w:iCs/>
    </w:rPr>
  </w:style>
  <w:style w:type="character" w:customStyle="1" w:styleId="fontstyle01">
    <w:name w:val="fontstyle01"/>
    <w:basedOn w:val="DefaultParagraphFont"/>
    <w:rsid w:val="00803993"/>
    <w:rPr>
      <w:rFonts w:ascii="Arial-ItalicMT" w:hAnsi="Arial-ItalicMT" w:hint="default"/>
      <w:b w:val="0"/>
      <w:bCs w:val="0"/>
      <w:i/>
      <w:iCs/>
      <w:color w:val="000000"/>
      <w:sz w:val="22"/>
      <w:szCs w:val="22"/>
    </w:rPr>
  </w:style>
  <w:style w:type="paragraph" w:customStyle="1" w:styleId="Style4">
    <w:name w:val="Style4"/>
    <w:basedOn w:val="Normal"/>
    <w:next w:val="Normal"/>
    <w:link w:val="Style4Char"/>
    <w:qFormat/>
    <w:rsid w:val="00C029A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C029A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C029AF"/>
    <w:rPr>
      <w:rFonts w:ascii="Arial" w:hAnsi="Arial"/>
      <w:color w:val="404040" w:themeColor="text1" w:themeTint="BF"/>
      <w:sz w:val="18"/>
    </w:rPr>
  </w:style>
  <w:style w:type="table" w:customStyle="1" w:styleId="CompliantTableGrid3">
    <w:name w:val="Compliant Table Grid3"/>
    <w:basedOn w:val="TableNormal"/>
    <w:next w:val="TableGrid"/>
    <w:uiPriority w:val="39"/>
    <w:rsid w:val="00C029AF"/>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029AF"/>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uiPriority w:val="59"/>
    <w:rsid w:val="00C029AF"/>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155416">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8435128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67211026">
      <w:bodyDiv w:val="1"/>
      <w:marLeft w:val="0"/>
      <w:marRight w:val="0"/>
      <w:marTop w:val="0"/>
      <w:marBottom w:val="0"/>
      <w:divBdr>
        <w:top w:val="none" w:sz="0" w:space="0" w:color="auto"/>
        <w:left w:val="none" w:sz="0" w:space="0" w:color="auto"/>
        <w:bottom w:val="none" w:sz="0" w:space="0" w:color="auto"/>
        <w:right w:val="none" w:sz="0" w:space="0" w:color="auto"/>
      </w:divBdr>
    </w:div>
    <w:div w:id="1171215763">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6785613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368995">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8791668">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8" TargetMode="External"/><Relationship Id="rId18" Type="http://schemas.openxmlformats.org/officeDocument/2006/relationships/image" Target="media/image3.jpeg"/><Relationship Id="rId26" Type="http://schemas.openxmlformats.org/officeDocument/2006/relationships/hyperlink" Target="https://www.ag.gov.au/rights-and-protections/human-rights-and-anti-discrimination/human-rights-scrutiny/public-sector-guidance-sheets/rights-people-disability" TargetMode="External"/><Relationship Id="rId39" Type="http://schemas.openxmlformats.org/officeDocument/2006/relationships/footer" Target="footer3.xml"/><Relationship Id="rId21" Type="http://schemas.openxmlformats.org/officeDocument/2006/relationships/hyperlink" Target="https://www.legislation.gov.au/Details/C2021C00559" TargetMode="External"/><Relationship Id="rId34" Type="http://schemas.openxmlformats.org/officeDocument/2006/relationships/header" Target="header1.xml"/><Relationship Id="rId42" Type="http://schemas.openxmlformats.org/officeDocument/2006/relationships/hyperlink" Target="https://www.health.qld.gov.au/__data/assets/pdf_file/0014/444101/national-code-conduct-health-workers.pdf" TargetMode="External"/><Relationship Id="rId47" Type="http://schemas.openxmlformats.org/officeDocument/2006/relationships/hyperlink" Target="https://www.health.qld.gov.au/__data/assets/pdf_file/0014/444101/national-code-conduct-health-workers.pdf" TargetMode="External"/><Relationship Id="rId50" Type="http://schemas.openxmlformats.org/officeDocument/2006/relationships/hyperlink" Target="https://www.health.qld.gov.au/__data/assets/pdf_file/0014/444101/national-code-conduct-health-workers.pdf" TargetMode="External"/><Relationship Id="rId55" Type="http://schemas.openxmlformats.org/officeDocument/2006/relationships/hyperlink" Target="https://www.legislation.gov.au/Series/C2004A03712" TargetMode="External"/><Relationship Id="rId63" Type="http://schemas.openxmlformats.org/officeDocument/2006/relationships/hyperlink" Target="https://www.legislation.gov.au/Series/F2014L00830" TargetMode="External"/><Relationship Id="rId68" Type="http://schemas.openxmlformats.org/officeDocument/2006/relationships/hyperlink" Target="https://humanrights.gov.au/our-work/what-universal-declaration-human-rights" TargetMode="External"/><Relationship Id="rId76" Type="http://schemas.openxmlformats.org/officeDocument/2006/relationships/image" Target="media/image10.png"/><Relationship Id="rId7" Type="http://schemas.openxmlformats.org/officeDocument/2006/relationships/settings" Target="settings.xml"/><Relationship Id="rId71" Type="http://schemas.openxmlformats.org/officeDocument/2006/relationships/hyperlink" Target="https://www.legislation.gov.au/Series/C2004A05206" TargetMode="External"/><Relationship Id="rId2" Type="http://schemas.openxmlformats.org/officeDocument/2006/relationships/customXml" Target="../customXml/item2.xml"/><Relationship Id="rId16" Type="http://schemas.openxmlformats.org/officeDocument/2006/relationships/hyperlink" Target="https://compliantlearningresources.com.au/network/lotus/files/2021/10/acqsc_charter_of_rights_poster_a3_v7_lr.pdf" TargetMode="External"/><Relationship Id="rId29" Type="http://schemas.openxmlformats.org/officeDocument/2006/relationships/hyperlink" Target="https://disabilityadvocacyfinder.dss.gov.au/disability/ndap/" TargetMode="External"/><Relationship Id="rId11" Type="http://schemas.openxmlformats.org/officeDocument/2006/relationships/image" Target="media/image1.png"/><Relationship Id="rId24" Type="http://schemas.openxmlformats.org/officeDocument/2006/relationships/hyperlink" Target="https://www.ndiscommission.gov.au/regulated-restrictive-practices" TargetMode="External"/><Relationship Id="rId32" Type="http://schemas.openxmlformats.org/officeDocument/2006/relationships/hyperlink" Target="https://www.agedcarequality.gov.au/" TargetMode="External"/><Relationship Id="rId37" Type="http://schemas.openxmlformats.org/officeDocument/2006/relationships/footer" Target="footer2.xml"/><Relationship Id="rId40" Type="http://schemas.openxmlformats.org/officeDocument/2006/relationships/hyperlink" Target="https://www.health.qld.gov.au/__data/assets/pdf_file/0014/444101/national-code-conduct-health-workers.pdf" TargetMode="External"/><Relationship Id="rId45" Type="http://schemas.openxmlformats.org/officeDocument/2006/relationships/hyperlink" Target="https://www.health.qld.gov.au/__data/assets/pdf_file/0014/444101/national-code-conduct-health-workers.pdf" TargetMode="External"/><Relationship Id="rId53" Type="http://schemas.openxmlformats.org/officeDocument/2006/relationships/hyperlink" Target="https://www.legislation.gov.au/Series/C2004A03712" TargetMode="External"/><Relationship Id="rId58" Type="http://schemas.openxmlformats.org/officeDocument/2006/relationships/hyperlink" Target="https://www.health.qld.gov.au/__data/assets/pdf_file/0014/444101/national-code-conduct-health-workers.pdf" TargetMode="External"/><Relationship Id="rId66" Type="http://schemas.openxmlformats.org/officeDocument/2006/relationships/image" Target="media/image5.jpeg"/><Relationship Id="rId74" Type="http://schemas.openxmlformats.org/officeDocument/2006/relationships/image" Target="media/image8.png"/><Relationship Id="rId79"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header" Target="header4.xml"/><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humanrights.gov.au/twentystories/timeline.html" TargetMode="External"/><Relationship Id="rId31" Type="http://schemas.openxmlformats.org/officeDocument/2006/relationships/hyperlink" Target="https://opan.org.au/contact-us/request-advocacy-help-or-information/" TargetMode="External"/><Relationship Id="rId44" Type="http://schemas.openxmlformats.org/officeDocument/2006/relationships/hyperlink" Target="https://www.health.qld.gov.au/__data/assets/pdf_file/0014/444101/national-code-conduct-health-workers.pdf" TargetMode="External"/><Relationship Id="rId52" Type="http://schemas.openxmlformats.org/officeDocument/2006/relationships/hyperlink" Target="https://www.health.qld.gov.au/__data/assets/pdf_file/0014/444101/national-code-conduct-health-workers.pdf" TargetMode="External"/><Relationship Id="rId60" Type="http://schemas.openxmlformats.org/officeDocument/2006/relationships/hyperlink" Target="https://www.health.qld.gov.au/__data/assets/pdf_file/0014/444101/national-code-conduct-health-workers.pdf" TargetMode="External"/><Relationship Id="rId65" Type="http://schemas.openxmlformats.org/officeDocument/2006/relationships/image" Target="media/image4.jpeg"/><Relationship Id="rId73" Type="http://schemas.openxmlformats.org/officeDocument/2006/relationships/image" Target="media/image7.jpeg"/><Relationship Id="rId78" Type="http://schemas.openxmlformats.org/officeDocument/2006/relationships/header" Target="header6.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manrights.gov.au/our-work/what-universal-declaration-human-rights" TargetMode="External"/><Relationship Id="rId22" Type="http://schemas.openxmlformats.org/officeDocument/2006/relationships/hyperlink" Target="https://www.alrc.gov.au/publication/equality-capacity-and-disability-in-commonwealth-laws-dp-81/8-restrictive-practices/restrictive-practices-in-australia/" TargetMode="External"/><Relationship Id="rId27" Type="http://schemas.openxmlformats.org/officeDocument/2006/relationships/hyperlink" Target="https://www.agedcarequality.gov.au/providers/provider-information" TargetMode="External"/><Relationship Id="rId30" Type="http://schemas.openxmlformats.org/officeDocument/2006/relationships/hyperlink" Target="https://opan.org.au/contact-us/request-advocacy-help-or-information/" TargetMode="External"/><Relationship Id="rId35" Type="http://schemas.openxmlformats.org/officeDocument/2006/relationships/header" Target="header2.xml"/><Relationship Id="rId43" Type="http://schemas.openxmlformats.org/officeDocument/2006/relationships/hyperlink" Target="https://www.legislation.qld.gov.au/view/pdf/inforce/current/act-2011-018" TargetMode="External"/><Relationship Id="rId48" Type="http://schemas.openxmlformats.org/officeDocument/2006/relationships/hyperlink" Target="https://www.legislation.qld.gov.au/view/html/inforce/current/act-1999-010" TargetMode="External"/><Relationship Id="rId56" Type="http://schemas.openxmlformats.org/officeDocument/2006/relationships/hyperlink" Target="https://www.health.qld.gov.au/__data/assets/pdf_file/0014/444101/national-code-conduct-health-workers.pdf" TargetMode="External"/><Relationship Id="rId64" Type="http://schemas.openxmlformats.org/officeDocument/2006/relationships/hyperlink" Target="https://www.dss.gov.au/our-responsibilities/disability-and-carers/standards-and-quality-assurance/national-standards-for-disability-services" TargetMode="External"/><Relationship Id="rId69" Type="http://schemas.openxmlformats.org/officeDocument/2006/relationships/hyperlink" Target="https://www.un.org/development/desa/disabilities/convention-on-the-rights-of-persons-with-disabilities.html" TargetMode="External"/><Relationship Id="rId77" Type="http://schemas.openxmlformats.org/officeDocument/2006/relationships/image" Target="media/image11.jpeg"/><Relationship Id="rId8" Type="http://schemas.openxmlformats.org/officeDocument/2006/relationships/webSettings" Target="webSettings.xml"/><Relationship Id="rId51" Type="http://schemas.openxmlformats.org/officeDocument/2006/relationships/hyperlink" Target="https://www.legislation.gov.au/Series/C2004A03712" TargetMode="External"/><Relationship Id="rId72" Type="http://schemas.openxmlformats.org/officeDocument/2006/relationships/hyperlink" Target="https://www.legislation.gov.au/Series/C2004A03370" TargetMode="External"/><Relationship Id="rId80"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legislation.gov.au/Series/C2004A05206" TargetMode="External"/><Relationship Id="rId25" Type="http://schemas.openxmlformats.org/officeDocument/2006/relationships/hyperlink" Target="https://www.legislation.gov.au/Series/C2004A03712" TargetMode="External"/><Relationship Id="rId33" Type="http://schemas.openxmlformats.org/officeDocument/2006/relationships/hyperlink" Target="https://www.ahpra.gov.au/Notifications/Concerned-about-a-health-practitioner.aspx" TargetMode="External"/><Relationship Id="rId38" Type="http://schemas.openxmlformats.org/officeDocument/2006/relationships/header" Target="header3.xml"/><Relationship Id="rId46" Type="http://schemas.openxmlformats.org/officeDocument/2006/relationships/hyperlink" Target="https://www.alrc.gov.au/publication/equality-capacity-and-disability-in-commonwealth-laws-dp-81/10-review-of-state-and-territory-legislation/informed-consent-to-medical-treatment/" TargetMode="External"/><Relationship Id="rId59" Type="http://schemas.openxmlformats.org/officeDocument/2006/relationships/hyperlink" Target="https://www.legislation.qld.gov.au/view/pdf/inforce/current/act-2011-018" TargetMode="External"/><Relationship Id="rId67" Type="http://schemas.openxmlformats.org/officeDocument/2006/relationships/image" Target="media/image6.jpeg"/><Relationship Id="rId20" Type="http://schemas.openxmlformats.org/officeDocument/2006/relationships/hyperlink" Target="https://www.legislation.gov.au/Details/C2021C00559" TargetMode="External"/><Relationship Id="rId41" Type="http://schemas.openxmlformats.org/officeDocument/2006/relationships/hyperlink" Target="https://www.ndiscommission.gov.au/sites/default/files/documents/2018-07/NDIS%20Practice%20Standards.pdf" TargetMode="External"/><Relationship Id="rId54" Type="http://schemas.openxmlformats.org/officeDocument/2006/relationships/hyperlink" Target="https://www.health.qld.gov.au/__data/assets/pdf_file/0014/444101/national-code-conduct-health-workers.pdf" TargetMode="External"/><Relationship Id="rId62" Type="http://schemas.openxmlformats.org/officeDocument/2006/relationships/header" Target="header5.xml"/><Relationship Id="rId70" Type="http://schemas.openxmlformats.org/officeDocument/2006/relationships/hyperlink" Target="https://compliantlearningresources.com.au/network/lotus/files/2021/10/acqsc_charter_of_rights_poster_a3_v7_lr.pdf" TargetMode="External"/><Relationship Id="rId75"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un.org/development/desa/disabilities/convention-on-the-rights-of-persons-with-disabilities.html" TargetMode="External"/><Relationship Id="rId23" Type="http://schemas.openxmlformats.org/officeDocument/2006/relationships/hyperlink" Target="https://www.alrc.gov.au/publication/equality-capacity-and-disability-in-commonwealth-laws-dp-81/8-restrictive-practices/restrictive-practices-in-australia/" TargetMode="External"/><Relationship Id="rId28" Type="http://schemas.openxmlformats.org/officeDocument/2006/relationships/hyperlink" Target="https://www.dss.gov.au/disability-and-carers-programs-services-for-people-with-disability/national-disability-advocacy-program-ndap-operational-guidelines" TargetMode="External"/><Relationship Id="rId36" Type="http://schemas.openxmlformats.org/officeDocument/2006/relationships/footer" Target="footer1.xml"/><Relationship Id="rId49" Type="http://schemas.openxmlformats.org/officeDocument/2006/relationships/hyperlink" Target="https://www.legislation.gov.au/Details/C2021C00344" TargetMode="External"/><Relationship Id="rId57" Type="http://schemas.openxmlformats.org/officeDocument/2006/relationships/hyperlink" Target="https://www.legislation.gov.au/Details/F2021C008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3363C6BE-A7C3-4BBB-B88A-B4CB6D7C3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4251</TotalTime>
  <Pages>133</Pages>
  <Words>26465</Words>
  <Characters>150854</Characters>
  <Application>Microsoft Office Word</Application>
  <DocSecurity>0</DocSecurity>
  <Lines>1257</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176966</CharactersWithSpaces>
  <SharedDoc>false</SharedDoc>
  <HLinks>
    <vt:vector size="528" baseType="variant">
      <vt:variant>
        <vt:i4>327706</vt:i4>
      </vt:variant>
      <vt:variant>
        <vt:i4>1347</vt:i4>
      </vt:variant>
      <vt:variant>
        <vt:i4>0</vt:i4>
      </vt:variant>
      <vt:variant>
        <vt:i4>5</vt:i4>
      </vt:variant>
      <vt:variant>
        <vt:lpwstr>https://www.legislation.gov.au/Series/C2004A03370</vt:lpwstr>
      </vt:variant>
      <vt:variant>
        <vt:lpwstr/>
      </vt:variant>
      <vt:variant>
        <vt:i4>262171</vt:i4>
      </vt:variant>
      <vt:variant>
        <vt:i4>1344</vt:i4>
      </vt:variant>
      <vt:variant>
        <vt:i4>0</vt:i4>
      </vt:variant>
      <vt:variant>
        <vt:i4>5</vt:i4>
      </vt:variant>
      <vt:variant>
        <vt:lpwstr>https://www.legislation.gov.au/Series/C2004A05206</vt:lpwstr>
      </vt:variant>
      <vt:variant>
        <vt:lpwstr/>
      </vt:variant>
      <vt:variant>
        <vt:i4>1507374</vt:i4>
      </vt:variant>
      <vt:variant>
        <vt:i4>1341</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1338</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1335</vt:i4>
      </vt:variant>
      <vt:variant>
        <vt:i4>0</vt:i4>
      </vt:variant>
      <vt:variant>
        <vt:i4>5</vt:i4>
      </vt:variant>
      <vt:variant>
        <vt:lpwstr>https://humanrights.gov.au/our-work/what-universal-declaration-human-rights</vt:lpwstr>
      </vt:variant>
      <vt:variant>
        <vt:lpwstr/>
      </vt:variant>
      <vt:variant>
        <vt:i4>2687091</vt:i4>
      </vt:variant>
      <vt:variant>
        <vt:i4>1332</vt:i4>
      </vt:variant>
      <vt:variant>
        <vt:i4>0</vt:i4>
      </vt:variant>
      <vt:variant>
        <vt:i4>5</vt:i4>
      </vt:variant>
      <vt:variant>
        <vt:lpwstr>https://compliantlearningresources.com.au/network/lotus-v2/policies-procedures/</vt:lpwstr>
      </vt:variant>
      <vt:variant>
        <vt:lpwstr/>
      </vt:variant>
      <vt:variant>
        <vt:i4>6946858</vt:i4>
      </vt:variant>
      <vt:variant>
        <vt:i4>1329</vt:i4>
      </vt:variant>
      <vt:variant>
        <vt:i4>0</vt:i4>
      </vt:variant>
      <vt:variant>
        <vt:i4>5</vt:i4>
      </vt:variant>
      <vt:variant>
        <vt:lpwstr>https://compliantlearningresources.com.au/network/lotus-v2/</vt:lpwstr>
      </vt:variant>
      <vt:variant>
        <vt:lpwstr/>
      </vt:variant>
      <vt:variant>
        <vt:i4>1638400</vt:i4>
      </vt:variant>
      <vt:variant>
        <vt:i4>1308</vt:i4>
      </vt:variant>
      <vt:variant>
        <vt:i4>0</vt:i4>
      </vt:variant>
      <vt:variant>
        <vt:i4>5</vt:i4>
      </vt:variant>
      <vt:variant>
        <vt:lpwstr>https://www.dss.gov.au/our-responsibilities/disability-and-carers/standards-and-quality-assurance/national-standards-for-disability-services</vt:lpwstr>
      </vt:variant>
      <vt:variant>
        <vt:lpwstr/>
      </vt:variant>
      <vt:variant>
        <vt:i4>917524</vt:i4>
      </vt:variant>
      <vt:variant>
        <vt:i4>1287</vt:i4>
      </vt:variant>
      <vt:variant>
        <vt:i4>0</vt:i4>
      </vt:variant>
      <vt:variant>
        <vt:i4>5</vt:i4>
      </vt:variant>
      <vt:variant>
        <vt:lpwstr>https://www.legislation.gov.au/Series/F2014L00830</vt:lpwstr>
      </vt:variant>
      <vt:variant>
        <vt:lpwstr/>
      </vt:variant>
      <vt:variant>
        <vt:i4>720943</vt:i4>
      </vt:variant>
      <vt:variant>
        <vt:i4>1257</vt:i4>
      </vt:variant>
      <vt:variant>
        <vt:i4>0</vt:i4>
      </vt:variant>
      <vt:variant>
        <vt:i4>5</vt:i4>
      </vt:variant>
      <vt:variant>
        <vt:lpwstr>https://www.health.qld.gov.au/__data/assets/pdf_file/0014/444101/national-code-conduct-health-workers.pdf</vt:lpwstr>
      </vt:variant>
      <vt:variant>
        <vt:lpwstr/>
      </vt:variant>
      <vt:variant>
        <vt:i4>5242894</vt:i4>
      </vt:variant>
      <vt:variant>
        <vt:i4>1251</vt:i4>
      </vt:variant>
      <vt:variant>
        <vt:i4>0</vt:i4>
      </vt:variant>
      <vt:variant>
        <vt:i4>5</vt:i4>
      </vt:variant>
      <vt:variant>
        <vt:lpwstr>https://www.legislation.qld.gov.au/view/pdf/inforce/current/act-2011-018</vt:lpwstr>
      </vt:variant>
      <vt:variant>
        <vt:lpwstr/>
      </vt:variant>
      <vt:variant>
        <vt:i4>720943</vt:i4>
      </vt:variant>
      <vt:variant>
        <vt:i4>1239</vt:i4>
      </vt:variant>
      <vt:variant>
        <vt:i4>0</vt:i4>
      </vt:variant>
      <vt:variant>
        <vt:i4>5</vt:i4>
      </vt:variant>
      <vt:variant>
        <vt:lpwstr>https://www.health.qld.gov.au/__data/assets/pdf_file/0014/444101/national-code-conduct-health-workers.pdf</vt:lpwstr>
      </vt:variant>
      <vt:variant>
        <vt:lpwstr/>
      </vt:variant>
      <vt:variant>
        <vt:i4>8060973</vt:i4>
      </vt:variant>
      <vt:variant>
        <vt:i4>1233</vt:i4>
      </vt:variant>
      <vt:variant>
        <vt:i4>0</vt:i4>
      </vt:variant>
      <vt:variant>
        <vt:i4>5</vt:i4>
      </vt:variant>
      <vt:variant>
        <vt:lpwstr>https://www.legislation.gov.au/Details/F2021C00887</vt:lpwstr>
      </vt:variant>
      <vt:variant>
        <vt:lpwstr/>
      </vt:variant>
      <vt:variant>
        <vt:i4>720943</vt:i4>
      </vt:variant>
      <vt:variant>
        <vt:i4>1221</vt:i4>
      </vt:variant>
      <vt:variant>
        <vt:i4>0</vt:i4>
      </vt:variant>
      <vt:variant>
        <vt:i4>5</vt:i4>
      </vt:variant>
      <vt:variant>
        <vt:lpwstr>https://www.health.qld.gov.au/__data/assets/pdf_file/0014/444101/national-code-conduct-health-workers.pdf</vt:lpwstr>
      </vt:variant>
      <vt:variant>
        <vt:lpwstr/>
      </vt:variant>
      <vt:variant>
        <vt:i4>196638</vt:i4>
      </vt:variant>
      <vt:variant>
        <vt:i4>1215</vt:i4>
      </vt:variant>
      <vt:variant>
        <vt:i4>0</vt:i4>
      </vt:variant>
      <vt:variant>
        <vt:i4>5</vt:i4>
      </vt:variant>
      <vt:variant>
        <vt:lpwstr>https://www.legislation.gov.au/Series/C2004A03712</vt:lpwstr>
      </vt:variant>
      <vt:variant>
        <vt:lpwstr/>
      </vt:variant>
      <vt:variant>
        <vt:i4>720943</vt:i4>
      </vt:variant>
      <vt:variant>
        <vt:i4>1203</vt:i4>
      </vt:variant>
      <vt:variant>
        <vt:i4>0</vt:i4>
      </vt:variant>
      <vt:variant>
        <vt:i4>5</vt:i4>
      </vt:variant>
      <vt:variant>
        <vt:lpwstr>https://www.health.qld.gov.au/__data/assets/pdf_file/0014/444101/national-code-conduct-health-workers.pdf</vt:lpwstr>
      </vt:variant>
      <vt:variant>
        <vt:lpwstr/>
      </vt:variant>
      <vt:variant>
        <vt:i4>196638</vt:i4>
      </vt:variant>
      <vt:variant>
        <vt:i4>1197</vt:i4>
      </vt:variant>
      <vt:variant>
        <vt:i4>0</vt:i4>
      </vt:variant>
      <vt:variant>
        <vt:i4>5</vt:i4>
      </vt:variant>
      <vt:variant>
        <vt:lpwstr>https://www.legislation.gov.au/Series/C2004A03712</vt:lpwstr>
      </vt:variant>
      <vt:variant>
        <vt:lpwstr/>
      </vt:variant>
      <vt:variant>
        <vt:i4>720943</vt:i4>
      </vt:variant>
      <vt:variant>
        <vt:i4>1185</vt:i4>
      </vt:variant>
      <vt:variant>
        <vt:i4>0</vt:i4>
      </vt:variant>
      <vt:variant>
        <vt:i4>5</vt:i4>
      </vt:variant>
      <vt:variant>
        <vt:lpwstr>https://www.health.qld.gov.au/__data/assets/pdf_file/0014/444101/national-code-conduct-health-workers.pdf</vt:lpwstr>
      </vt:variant>
      <vt:variant>
        <vt:lpwstr/>
      </vt:variant>
      <vt:variant>
        <vt:i4>196638</vt:i4>
      </vt:variant>
      <vt:variant>
        <vt:i4>1179</vt:i4>
      </vt:variant>
      <vt:variant>
        <vt:i4>0</vt:i4>
      </vt:variant>
      <vt:variant>
        <vt:i4>5</vt:i4>
      </vt:variant>
      <vt:variant>
        <vt:lpwstr>https://www.legislation.gov.au/Series/C2004A03712</vt:lpwstr>
      </vt:variant>
      <vt:variant>
        <vt:lpwstr/>
      </vt:variant>
      <vt:variant>
        <vt:i4>720943</vt:i4>
      </vt:variant>
      <vt:variant>
        <vt:i4>1167</vt:i4>
      </vt:variant>
      <vt:variant>
        <vt:i4>0</vt:i4>
      </vt:variant>
      <vt:variant>
        <vt:i4>5</vt:i4>
      </vt:variant>
      <vt:variant>
        <vt:lpwstr>https://www.health.qld.gov.au/__data/assets/pdf_file/0014/444101/national-code-conduct-health-workers.pdf</vt:lpwstr>
      </vt:variant>
      <vt:variant>
        <vt:lpwstr/>
      </vt:variant>
      <vt:variant>
        <vt:i4>7733281</vt:i4>
      </vt:variant>
      <vt:variant>
        <vt:i4>1161</vt:i4>
      </vt:variant>
      <vt:variant>
        <vt:i4>0</vt:i4>
      </vt:variant>
      <vt:variant>
        <vt:i4>5</vt:i4>
      </vt:variant>
      <vt:variant>
        <vt:lpwstr>https://www.legislation.gov.au/Details/C2021C00344</vt:lpwstr>
      </vt:variant>
      <vt:variant>
        <vt:lpwstr/>
      </vt:variant>
      <vt:variant>
        <vt:i4>5832707</vt:i4>
      </vt:variant>
      <vt:variant>
        <vt:i4>1158</vt:i4>
      </vt:variant>
      <vt:variant>
        <vt:i4>0</vt:i4>
      </vt:variant>
      <vt:variant>
        <vt:i4>5</vt:i4>
      </vt:variant>
      <vt:variant>
        <vt:lpwstr>https://www.legislation.qld.gov.au/view/html/inforce/current/act-1999-010</vt:lpwstr>
      </vt:variant>
      <vt:variant>
        <vt:lpwstr>ch.2-pt.1AA-div.2</vt:lpwstr>
      </vt:variant>
      <vt:variant>
        <vt:i4>720943</vt:i4>
      </vt:variant>
      <vt:variant>
        <vt:i4>1146</vt:i4>
      </vt:variant>
      <vt:variant>
        <vt:i4>0</vt:i4>
      </vt:variant>
      <vt:variant>
        <vt:i4>5</vt:i4>
      </vt:variant>
      <vt:variant>
        <vt:lpwstr>https://www.health.qld.gov.au/__data/assets/pdf_file/0014/444101/national-code-conduct-health-workers.pdf</vt:lpwstr>
      </vt:variant>
      <vt:variant>
        <vt:lpwstr/>
      </vt:variant>
      <vt:variant>
        <vt:i4>7536655</vt:i4>
      </vt:variant>
      <vt:variant>
        <vt:i4>1140</vt:i4>
      </vt:variant>
      <vt:variant>
        <vt:i4>0</vt:i4>
      </vt:variant>
      <vt:variant>
        <vt:i4>5</vt:i4>
      </vt:variant>
      <vt:variant>
        <vt:lpwstr>https://www.alrc.gov.au/publication/equality-capacity-and-disability-in-commonwealth-laws-dp-81/10-review-of-state-and-territory-legislation/informed-consent-to-medical-treatment/</vt:lpwstr>
      </vt:variant>
      <vt:variant>
        <vt:lpwstr>_ftnref39</vt:lpwstr>
      </vt:variant>
      <vt:variant>
        <vt:i4>720943</vt:i4>
      </vt:variant>
      <vt:variant>
        <vt:i4>1128</vt:i4>
      </vt:variant>
      <vt:variant>
        <vt:i4>0</vt:i4>
      </vt:variant>
      <vt:variant>
        <vt:i4>5</vt:i4>
      </vt:variant>
      <vt:variant>
        <vt:lpwstr>https://www.health.qld.gov.au/__data/assets/pdf_file/0014/444101/national-code-conduct-health-workers.pdf</vt:lpwstr>
      </vt:variant>
      <vt:variant>
        <vt:lpwstr/>
      </vt:variant>
      <vt:variant>
        <vt:i4>720943</vt:i4>
      </vt:variant>
      <vt:variant>
        <vt:i4>1113</vt:i4>
      </vt:variant>
      <vt:variant>
        <vt:i4>0</vt:i4>
      </vt:variant>
      <vt:variant>
        <vt:i4>5</vt:i4>
      </vt:variant>
      <vt:variant>
        <vt:lpwstr>https://www.health.qld.gov.au/__data/assets/pdf_file/0014/444101/national-code-conduct-health-workers.pdf</vt:lpwstr>
      </vt:variant>
      <vt:variant>
        <vt:lpwstr/>
      </vt:variant>
      <vt:variant>
        <vt:i4>5242894</vt:i4>
      </vt:variant>
      <vt:variant>
        <vt:i4>1107</vt:i4>
      </vt:variant>
      <vt:variant>
        <vt:i4>0</vt:i4>
      </vt:variant>
      <vt:variant>
        <vt:i4>5</vt:i4>
      </vt:variant>
      <vt:variant>
        <vt:lpwstr>https://www.legislation.qld.gov.au/view/pdf/inforce/current/act-2011-018</vt:lpwstr>
      </vt:variant>
      <vt:variant>
        <vt:lpwstr/>
      </vt:variant>
      <vt:variant>
        <vt:i4>720943</vt:i4>
      </vt:variant>
      <vt:variant>
        <vt:i4>1095</vt:i4>
      </vt:variant>
      <vt:variant>
        <vt:i4>0</vt:i4>
      </vt:variant>
      <vt:variant>
        <vt:i4>5</vt:i4>
      </vt:variant>
      <vt:variant>
        <vt:lpwstr>https://www.health.qld.gov.au/__data/assets/pdf_file/0014/444101/national-code-conduct-health-workers.pdf</vt:lpwstr>
      </vt:variant>
      <vt:variant>
        <vt:lpwstr/>
      </vt:variant>
      <vt:variant>
        <vt:i4>6684795</vt:i4>
      </vt:variant>
      <vt:variant>
        <vt:i4>1089</vt:i4>
      </vt:variant>
      <vt:variant>
        <vt:i4>0</vt:i4>
      </vt:variant>
      <vt:variant>
        <vt:i4>5</vt:i4>
      </vt:variant>
      <vt:variant>
        <vt:lpwstr>https://www.ndiscommission.gov.au/sites/default/files/documents/2018-07/NDIS Practice Standards.pdf</vt:lpwstr>
      </vt:variant>
      <vt:variant>
        <vt:lpwstr/>
      </vt:variant>
      <vt:variant>
        <vt:i4>720943</vt:i4>
      </vt:variant>
      <vt:variant>
        <vt:i4>1077</vt:i4>
      </vt:variant>
      <vt:variant>
        <vt:i4>0</vt:i4>
      </vt:variant>
      <vt:variant>
        <vt:i4>5</vt:i4>
      </vt:variant>
      <vt:variant>
        <vt:lpwstr>https://www.health.qld.gov.au/__data/assets/pdf_file/0014/444101/national-code-conduct-health-workers.pdf</vt:lpwstr>
      </vt:variant>
      <vt:variant>
        <vt:lpwstr/>
      </vt:variant>
      <vt:variant>
        <vt:i4>655439</vt:i4>
      </vt:variant>
      <vt:variant>
        <vt:i4>1029</vt:i4>
      </vt:variant>
      <vt:variant>
        <vt:i4>0</vt:i4>
      </vt:variant>
      <vt:variant>
        <vt:i4>5</vt:i4>
      </vt:variant>
      <vt:variant>
        <vt:lpwstr>https://www.ahpra.gov.au/Notifications/Concerned-about-a-health-practitioner.aspx</vt:lpwstr>
      </vt:variant>
      <vt:variant>
        <vt:lpwstr/>
      </vt:variant>
      <vt:variant>
        <vt:i4>3670053</vt:i4>
      </vt:variant>
      <vt:variant>
        <vt:i4>1017</vt:i4>
      </vt:variant>
      <vt:variant>
        <vt:i4>0</vt:i4>
      </vt:variant>
      <vt:variant>
        <vt:i4>5</vt:i4>
      </vt:variant>
      <vt:variant>
        <vt:lpwstr>https://www.agedcarequality.gov.au/</vt:lpwstr>
      </vt:variant>
      <vt:variant>
        <vt:lpwstr/>
      </vt:variant>
      <vt:variant>
        <vt:i4>4718614</vt:i4>
      </vt:variant>
      <vt:variant>
        <vt:i4>1008</vt:i4>
      </vt:variant>
      <vt:variant>
        <vt:i4>0</vt:i4>
      </vt:variant>
      <vt:variant>
        <vt:i4>5</vt:i4>
      </vt:variant>
      <vt:variant>
        <vt:lpwstr>https://opan.org.au/contact-us/request-advocacy-help-or-information/</vt:lpwstr>
      </vt:variant>
      <vt:variant>
        <vt:lpwstr/>
      </vt:variant>
      <vt:variant>
        <vt:i4>4718614</vt:i4>
      </vt:variant>
      <vt:variant>
        <vt:i4>1002</vt:i4>
      </vt:variant>
      <vt:variant>
        <vt:i4>0</vt:i4>
      </vt:variant>
      <vt:variant>
        <vt:i4>5</vt:i4>
      </vt:variant>
      <vt:variant>
        <vt:lpwstr>https://opan.org.au/contact-us/request-advocacy-help-or-information/</vt:lpwstr>
      </vt:variant>
      <vt:variant>
        <vt:lpwstr/>
      </vt:variant>
      <vt:variant>
        <vt:i4>1376326</vt:i4>
      </vt:variant>
      <vt:variant>
        <vt:i4>993</vt:i4>
      </vt:variant>
      <vt:variant>
        <vt:i4>0</vt:i4>
      </vt:variant>
      <vt:variant>
        <vt:i4>5</vt:i4>
      </vt:variant>
      <vt:variant>
        <vt:lpwstr>https://disabilityadvocacyfinder.dss.gov.au/disability/ndap/</vt:lpwstr>
      </vt:variant>
      <vt:variant>
        <vt:lpwstr/>
      </vt:variant>
      <vt:variant>
        <vt:i4>3932192</vt:i4>
      </vt:variant>
      <vt:variant>
        <vt:i4>987</vt:i4>
      </vt:variant>
      <vt:variant>
        <vt:i4>0</vt:i4>
      </vt:variant>
      <vt:variant>
        <vt:i4>5</vt:i4>
      </vt:variant>
      <vt:variant>
        <vt:lpwstr>https://www.dss.gov.au/disability-and-carers-programs-services-for-people-with-disability/national-disability-advocacy-program-ndap-operational-guidelines</vt:lpwstr>
      </vt:variant>
      <vt:variant>
        <vt:lpwstr/>
      </vt:variant>
      <vt:variant>
        <vt:i4>1114192</vt:i4>
      </vt:variant>
      <vt:variant>
        <vt:i4>813</vt:i4>
      </vt:variant>
      <vt:variant>
        <vt:i4>0</vt:i4>
      </vt:variant>
      <vt:variant>
        <vt:i4>5</vt:i4>
      </vt:variant>
      <vt:variant>
        <vt:lpwstr>https://www.agedcarequality.gov.au/providers/provider-information</vt:lpwstr>
      </vt:variant>
      <vt:variant>
        <vt:lpwstr/>
      </vt:variant>
      <vt:variant>
        <vt:i4>7929979</vt:i4>
      </vt:variant>
      <vt:variant>
        <vt:i4>807</vt:i4>
      </vt:variant>
      <vt:variant>
        <vt:i4>0</vt:i4>
      </vt:variant>
      <vt:variant>
        <vt:i4>5</vt:i4>
      </vt:variant>
      <vt:variant>
        <vt:lpwstr>https://www.ag.gov.au/rights-and-protections/human-rights-and-anti-discrimination/human-rights-scrutiny/public-sector-guidance-sheets/rights-people-disability</vt:lpwstr>
      </vt:variant>
      <vt:variant>
        <vt:lpwstr>what-are-rights-of-people-with-disability</vt:lpwstr>
      </vt:variant>
      <vt:variant>
        <vt:i4>196638</vt:i4>
      </vt:variant>
      <vt:variant>
        <vt:i4>759</vt:i4>
      </vt:variant>
      <vt:variant>
        <vt:i4>0</vt:i4>
      </vt:variant>
      <vt:variant>
        <vt:i4>5</vt:i4>
      </vt:variant>
      <vt:variant>
        <vt:lpwstr>https://www.legislation.gov.au/Series/C2004A03712</vt:lpwstr>
      </vt:variant>
      <vt:variant>
        <vt:lpwstr/>
      </vt:variant>
      <vt:variant>
        <vt:i4>327765</vt:i4>
      </vt:variant>
      <vt:variant>
        <vt:i4>735</vt:i4>
      </vt:variant>
      <vt:variant>
        <vt:i4>0</vt:i4>
      </vt:variant>
      <vt:variant>
        <vt:i4>5</vt:i4>
      </vt:variant>
      <vt:variant>
        <vt:lpwstr>https://www.ndiscommission.gov.au/regulated-restrictive-practices</vt:lpwstr>
      </vt:variant>
      <vt:variant>
        <vt:lpwstr/>
      </vt:variant>
      <vt:variant>
        <vt:i4>3080291</vt:i4>
      </vt:variant>
      <vt:variant>
        <vt:i4>627</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3080291</vt:i4>
      </vt:variant>
      <vt:variant>
        <vt:i4>621</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8192032</vt:i4>
      </vt:variant>
      <vt:variant>
        <vt:i4>510</vt:i4>
      </vt:variant>
      <vt:variant>
        <vt:i4>0</vt:i4>
      </vt:variant>
      <vt:variant>
        <vt:i4>5</vt:i4>
      </vt:variant>
      <vt:variant>
        <vt:lpwstr>https://www.legislation.gov.au/Details/C2021C00559</vt:lpwstr>
      </vt:variant>
      <vt:variant>
        <vt:lpwstr/>
      </vt:variant>
      <vt:variant>
        <vt:i4>8192032</vt:i4>
      </vt:variant>
      <vt:variant>
        <vt:i4>501</vt:i4>
      </vt:variant>
      <vt:variant>
        <vt:i4>0</vt:i4>
      </vt:variant>
      <vt:variant>
        <vt:i4>5</vt:i4>
      </vt:variant>
      <vt:variant>
        <vt:lpwstr>https://www.legislation.gov.au/Details/C2021C00559</vt:lpwstr>
      </vt:variant>
      <vt:variant>
        <vt:lpwstr/>
      </vt:variant>
      <vt:variant>
        <vt:i4>3145775</vt:i4>
      </vt:variant>
      <vt:variant>
        <vt:i4>258</vt:i4>
      </vt:variant>
      <vt:variant>
        <vt:i4>0</vt:i4>
      </vt:variant>
      <vt:variant>
        <vt:i4>5</vt:i4>
      </vt:variant>
      <vt:variant>
        <vt:lpwstr>https://humanrights.gov.au/twentystories/timeline.html</vt:lpwstr>
      </vt:variant>
      <vt:variant>
        <vt:lpwstr/>
      </vt:variant>
      <vt:variant>
        <vt:i4>262171</vt:i4>
      </vt:variant>
      <vt:variant>
        <vt:i4>237</vt:i4>
      </vt:variant>
      <vt:variant>
        <vt:i4>0</vt:i4>
      </vt:variant>
      <vt:variant>
        <vt:i4>5</vt:i4>
      </vt:variant>
      <vt:variant>
        <vt:lpwstr>https://www.legislation.gov.au/Series/C2004A05206</vt:lpwstr>
      </vt:variant>
      <vt:variant>
        <vt:lpwstr/>
      </vt:variant>
      <vt:variant>
        <vt:i4>1507374</vt:i4>
      </vt:variant>
      <vt:variant>
        <vt:i4>234</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231</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228</vt:i4>
      </vt:variant>
      <vt:variant>
        <vt:i4>0</vt:i4>
      </vt:variant>
      <vt:variant>
        <vt:i4>5</vt:i4>
      </vt:variant>
      <vt:variant>
        <vt:lpwstr>https://humanrights.gov.au/our-work/what-universal-declaration-human-rights</vt:lpwstr>
      </vt:variant>
      <vt:variant>
        <vt:lpwstr/>
      </vt:variant>
      <vt:variant>
        <vt:i4>5308424</vt:i4>
      </vt:variant>
      <vt:variant>
        <vt:i4>225</vt:i4>
      </vt:variant>
      <vt:variant>
        <vt:i4>0</vt:i4>
      </vt:variant>
      <vt:variant>
        <vt:i4>5</vt:i4>
      </vt:variant>
      <vt:variant>
        <vt:lpwstr>https://compliantlearningresources.com.au/network/lotus/files/2012/12/Lotus-Compassionate-Care-Handbook-v1.4.pdf</vt:lpwstr>
      </vt:variant>
      <vt:variant>
        <vt:lpwstr/>
      </vt:variant>
      <vt:variant>
        <vt:i4>7798894</vt:i4>
      </vt:variant>
      <vt:variant>
        <vt:i4>222</vt:i4>
      </vt:variant>
      <vt:variant>
        <vt:i4>0</vt:i4>
      </vt:variant>
      <vt:variant>
        <vt:i4>5</vt:i4>
      </vt:variant>
      <vt:variant>
        <vt:lpwstr>https://compliantlearningresources.com.au/blog/simple-guide-to-contextualising-rto-training-resources-and-assessment-tools/</vt:lpwstr>
      </vt:variant>
      <vt:variant>
        <vt:lpwstr/>
      </vt:variant>
      <vt:variant>
        <vt:i4>3080313</vt:i4>
      </vt:variant>
      <vt:variant>
        <vt:i4>219</vt:i4>
      </vt:variant>
      <vt:variant>
        <vt:i4>0</vt:i4>
      </vt:variant>
      <vt:variant>
        <vt:i4>5</vt:i4>
      </vt:variant>
      <vt:variant>
        <vt:lpwstr>https://training.gov.au/Training/Details/CHCCCS038</vt:lpwstr>
      </vt:variant>
      <vt:variant>
        <vt:lpwstr/>
      </vt:variant>
      <vt:variant>
        <vt:i4>2031670</vt:i4>
      </vt:variant>
      <vt:variant>
        <vt:i4>212</vt:i4>
      </vt:variant>
      <vt:variant>
        <vt:i4>0</vt:i4>
      </vt:variant>
      <vt:variant>
        <vt:i4>5</vt:i4>
      </vt:variant>
      <vt:variant>
        <vt:lpwstr/>
      </vt:variant>
      <vt:variant>
        <vt:lpwstr>_Toc121734597</vt:lpwstr>
      </vt:variant>
      <vt:variant>
        <vt:i4>2031670</vt:i4>
      </vt:variant>
      <vt:variant>
        <vt:i4>206</vt:i4>
      </vt:variant>
      <vt:variant>
        <vt:i4>0</vt:i4>
      </vt:variant>
      <vt:variant>
        <vt:i4>5</vt:i4>
      </vt:variant>
      <vt:variant>
        <vt:lpwstr/>
      </vt:variant>
      <vt:variant>
        <vt:lpwstr>_Toc121734596</vt:lpwstr>
      </vt:variant>
      <vt:variant>
        <vt:i4>2031670</vt:i4>
      </vt:variant>
      <vt:variant>
        <vt:i4>200</vt:i4>
      </vt:variant>
      <vt:variant>
        <vt:i4>0</vt:i4>
      </vt:variant>
      <vt:variant>
        <vt:i4>5</vt:i4>
      </vt:variant>
      <vt:variant>
        <vt:lpwstr/>
      </vt:variant>
      <vt:variant>
        <vt:lpwstr>_Toc121734595</vt:lpwstr>
      </vt:variant>
      <vt:variant>
        <vt:i4>2031670</vt:i4>
      </vt:variant>
      <vt:variant>
        <vt:i4>194</vt:i4>
      </vt:variant>
      <vt:variant>
        <vt:i4>0</vt:i4>
      </vt:variant>
      <vt:variant>
        <vt:i4>5</vt:i4>
      </vt:variant>
      <vt:variant>
        <vt:lpwstr/>
      </vt:variant>
      <vt:variant>
        <vt:lpwstr>_Toc121734594</vt:lpwstr>
      </vt:variant>
      <vt:variant>
        <vt:i4>2031670</vt:i4>
      </vt:variant>
      <vt:variant>
        <vt:i4>188</vt:i4>
      </vt:variant>
      <vt:variant>
        <vt:i4>0</vt:i4>
      </vt:variant>
      <vt:variant>
        <vt:i4>5</vt:i4>
      </vt:variant>
      <vt:variant>
        <vt:lpwstr/>
      </vt:variant>
      <vt:variant>
        <vt:lpwstr>_Toc121734593</vt:lpwstr>
      </vt:variant>
      <vt:variant>
        <vt:i4>2031670</vt:i4>
      </vt:variant>
      <vt:variant>
        <vt:i4>182</vt:i4>
      </vt:variant>
      <vt:variant>
        <vt:i4>0</vt:i4>
      </vt:variant>
      <vt:variant>
        <vt:i4>5</vt:i4>
      </vt:variant>
      <vt:variant>
        <vt:lpwstr/>
      </vt:variant>
      <vt:variant>
        <vt:lpwstr>_Toc121734592</vt:lpwstr>
      </vt:variant>
      <vt:variant>
        <vt:i4>2031670</vt:i4>
      </vt:variant>
      <vt:variant>
        <vt:i4>176</vt:i4>
      </vt:variant>
      <vt:variant>
        <vt:i4>0</vt:i4>
      </vt:variant>
      <vt:variant>
        <vt:i4>5</vt:i4>
      </vt:variant>
      <vt:variant>
        <vt:lpwstr/>
      </vt:variant>
      <vt:variant>
        <vt:lpwstr>_Toc121734591</vt:lpwstr>
      </vt:variant>
      <vt:variant>
        <vt:i4>2031670</vt:i4>
      </vt:variant>
      <vt:variant>
        <vt:i4>170</vt:i4>
      </vt:variant>
      <vt:variant>
        <vt:i4>0</vt:i4>
      </vt:variant>
      <vt:variant>
        <vt:i4>5</vt:i4>
      </vt:variant>
      <vt:variant>
        <vt:lpwstr/>
      </vt:variant>
      <vt:variant>
        <vt:lpwstr>_Toc121734590</vt:lpwstr>
      </vt:variant>
      <vt:variant>
        <vt:i4>1966134</vt:i4>
      </vt:variant>
      <vt:variant>
        <vt:i4>164</vt:i4>
      </vt:variant>
      <vt:variant>
        <vt:i4>0</vt:i4>
      </vt:variant>
      <vt:variant>
        <vt:i4>5</vt:i4>
      </vt:variant>
      <vt:variant>
        <vt:lpwstr/>
      </vt:variant>
      <vt:variant>
        <vt:lpwstr>_Toc121734589</vt:lpwstr>
      </vt:variant>
      <vt:variant>
        <vt:i4>1966134</vt:i4>
      </vt:variant>
      <vt:variant>
        <vt:i4>158</vt:i4>
      </vt:variant>
      <vt:variant>
        <vt:i4>0</vt:i4>
      </vt:variant>
      <vt:variant>
        <vt:i4>5</vt:i4>
      </vt:variant>
      <vt:variant>
        <vt:lpwstr/>
      </vt:variant>
      <vt:variant>
        <vt:lpwstr>_Toc121734588</vt:lpwstr>
      </vt:variant>
      <vt:variant>
        <vt:i4>1966134</vt:i4>
      </vt:variant>
      <vt:variant>
        <vt:i4>152</vt:i4>
      </vt:variant>
      <vt:variant>
        <vt:i4>0</vt:i4>
      </vt:variant>
      <vt:variant>
        <vt:i4>5</vt:i4>
      </vt:variant>
      <vt:variant>
        <vt:lpwstr/>
      </vt:variant>
      <vt:variant>
        <vt:lpwstr>_Toc121734587</vt:lpwstr>
      </vt:variant>
      <vt:variant>
        <vt:i4>1966134</vt:i4>
      </vt:variant>
      <vt:variant>
        <vt:i4>146</vt:i4>
      </vt:variant>
      <vt:variant>
        <vt:i4>0</vt:i4>
      </vt:variant>
      <vt:variant>
        <vt:i4>5</vt:i4>
      </vt:variant>
      <vt:variant>
        <vt:lpwstr/>
      </vt:variant>
      <vt:variant>
        <vt:lpwstr>_Toc121734586</vt:lpwstr>
      </vt:variant>
      <vt:variant>
        <vt:i4>1966134</vt:i4>
      </vt:variant>
      <vt:variant>
        <vt:i4>140</vt:i4>
      </vt:variant>
      <vt:variant>
        <vt:i4>0</vt:i4>
      </vt:variant>
      <vt:variant>
        <vt:i4>5</vt:i4>
      </vt:variant>
      <vt:variant>
        <vt:lpwstr/>
      </vt:variant>
      <vt:variant>
        <vt:lpwstr>_Toc121734585</vt:lpwstr>
      </vt:variant>
      <vt:variant>
        <vt:i4>1966134</vt:i4>
      </vt:variant>
      <vt:variant>
        <vt:i4>134</vt:i4>
      </vt:variant>
      <vt:variant>
        <vt:i4>0</vt:i4>
      </vt:variant>
      <vt:variant>
        <vt:i4>5</vt:i4>
      </vt:variant>
      <vt:variant>
        <vt:lpwstr/>
      </vt:variant>
      <vt:variant>
        <vt:lpwstr>_Toc121734584</vt:lpwstr>
      </vt:variant>
      <vt:variant>
        <vt:i4>1966134</vt:i4>
      </vt:variant>
      <vt:variant>
        <vt:i4>128</vt:i4>
      </vt:variant>
      <vt:variant>
        <vt:i4>0</vt:i4>
      </vt:variant>
      <vt:variant>
        <vt:i4>5</vt:i4>
      </vt:variant>
      <vt:variant>
        <vt:lpwstr/>
      </vt:variant>
      <vt:variant>
        <vt:lpwstr>_Toc121734583</vt:lpwstr>
      </vt:variant>
      <vt:variant>
        <vt:i4>1966134</vt:i4>
      </vt:variant>
      <vt:variant>
        <vt:i4>122</vt:i4>
      </vt:variant>
      <vt:variant>
        <vt:i4>0</vt:i4>
      </vt:variant>
      <vt:variant>
        <vt:i4>5</vt:i4>
      </vt:variant>
      <vt:variant>
        <vt:lpwstr/>
      </vt:variant>
      <vt:variant>
        <vt:lpwstr>_Toc121734582</vt:lpwstr>
      </vt:variant>
      <vt:variant>
        <vt:i4>1966134</vt:i4>
      </vt:variant>
      <vt:variant>
        <vt:i4>116</vt:i4>
      </vt:variant>
      <vt:variant>
        <vt:i4>0</vt:i4>
      </vt:variant>
      <vt:variant>
        <vt:i4>5</vt:i4>
      </vt:variant>
      <vt:variant>
        <vt:lpwstr/>
      </vt:variant>
      <vt:variant>
        <vt:lpwstr>_Toc121734581</vt:lpwstr>
      </vt:variant>
      <vt:variant>
        <vt:i4>1966134</vt:i4>
      </vt:variant>
      <vt:variant>
        <vt:i4>110</vt:i4>
      </vt:variant>
      <vt:variant>
        <vt:i4>0</vt:i4>
      </vt:variant>
      <vt:variant>
        <vt:i4>5</vt:i4>
      </vt:variant>
      <vt:variant>
        <vt:lpwstr/>
      </vt:variant>
      <vt:variant>
        <vt:lpwstr>_Toc121734580</vt:lpwstr>
      </vt:variant>
      <vt:variant>
        <vt:i4>1114166</vt:i4>
      </vt:variant>
      <vt:variant>
        <vt:i4>104</vt:i4>
      </vt:variant>
      <vt:variant>
        <vt:i4>0</vt:i4>
      </vt:variant>
      <vt:variant>
        <vt:i4>5</vt:i4>
      </vt:variant>
      <vt:variant>
        <vt:lpwstr/>
      </vt:variant>
      <vt:variant>
        <vt:lpwstr>_Toc121734579</vt:lpwstr>
      </vt:variant>
      <vt:variant>
        <vt:i4>1114166</vt:i4>
      </vt:variant>
      <vt:variant>
        <vt:i4>98</vt:i4>
      </vt:variant>
      <vt:variant>
        <vt:i4>0</vt:i4>
      </vt:variant>
      <vt:variant>
        <vt:i4>5</vt:i4>
      </vt:variant>
      <vt:variant>
        <vt:lpwstr/>
      </vt:variant>
      <vt:variant>
        <vt:lpwstr>_Toc121734578</vt:lpwstr>
      </vt:variant>
      <vt:variant>
        <vt:i4>1114166</vt:i4>
      </vt:variant>
      <vt:variant>
        <vt:i4>92</vt:i4>
      </vt:variant>
      <vt:variant>
        <vt:i4>0</vt:i4>
      </vt:variant>
      <vt:variant>
        <vt:i4>5</vt:i4>
      </vt:variant>
      <vt:variant>
        <vt:lpwstr/>
      </vt:variant>
      <vt:variant>
        <vt:lpwstr>_Toc121734577</vt:lpwstr>
      </vt:variant>
      <vt:variant>
        <vt:i4>1114166</vt:i4>
      </vt:variant>
      <vt:variant>
        <vt:i4>86</vt:i4>
      </vt:variant>
      <vt:variant>
        <vt:i4>0</vt:i4>
      </vt:variant>
      <vt:variant>
        <vt:i4>5</vt:i4>
      </vt:variant>
      <vt:variant>
        <vt:lpwstr/>
      </vt:variant>
      <vt:variant>
        <vt:lpwstr>_Toc121734576</vt:lpwstr>
      </vt:variant>
      <vt:variant>
        <vt:i4>1114166</vt:i4>
      </vt:variant>
      <vt:variant>
        <vt:i4>80</vt:i4>
      </vt:variant>
      <vt:variant>
        <vt:i4>0</vt:i4>
      </vt:variant>
      <vt:variant>
        <vt:i4>5</vt:i4>
      </vt:variant>
      <vt:variant>
        <vt:lpwstr/>
      </vt:variant>
      <vt:variant>
        <vt:lpwstr>_Toc121734575</vt:lpwstr>
      </vt:variant>
      <vt:variant>
        <vt:i4>1114166</vt:i4>
      </vt:variant>
      <vt:variant>
        <vt:i4>74</vt:i4>
      </vt:variant>
      <vt:variant>
        <vt:i4>0</vt:i4>
      </vt:variant>
      <vt:variant>
        <vt:i4>5</vt:i4>
      </vt:variant>
      <vt:variant>
        <vt:lpwstr/>
      </vt:variant>
      <vt:variant>
        <vt:lpwstr>_Toc121734574</vt:lpwstr>
      </vt:variant>
      <vt:variant>
        <vt:i4>1114166</vt:i4>
      </vt:variant>
      <vt:variant>
        <vt:i4>68</vt:i4>
      </vt:variant>
      <vt:variant>
        <vt:i4>0</vt:i4>
      </vt:variant>
      <vt:variant>
        <vt:i4>5</vt:i4>
      </vt:variant>
      <vt:variant>
        <vt:lpwstr/>
      </vt:variant>
      <vt:variant>
        <vt:lpwstr>_Toc121734573</vt:lpwstr>
      </vt:variant>
      <vt:variant>
        <vt:i4>1114166</vt:i4>
      </vt:variant>
      <vt:variant>
        <vt:i4>62</vt:i4>
      </vt:variant>
      <vt:variant>
        <vt:i4>0</vt:i4>
      </vt:variant>
      <vt:variant>
        <vt:i4>5</vt:i4>
      </vt:variant>
      <vt:variant>
        <vt:lpwstr/>
      </vt:variant>
      <vt:variant>
        <vt:lpwstr>_Toc121734572</vt:lpwstr>
      </vt:variant>
      <vt:variant>
        <vt:i4>1114166</vt:i4>
      </vt:variant>
      <vt:variant>
        <vt:i4>56</vt:i4>
      </vt:variant>
      <vt:variant>
        <vt:i4>0</vt:i4>
      </vt:variant>
      <vt:variant>
        <vt:i4>5</vt:i4>
      </vt:variant>
      <vt:variant>
        <vt:lpwstr/>
      </vt:variant>
      <vt:variant>
        <vt:lpwstr>_Toc121734571</vt:lpwstr>
      </vt:variant>
      <vt:variant>
        <vt:i4>1114166</vt:i4>
      </vt:variant>
      <vt:variant>
        <vt:i4>50</vt:i4>
      </vt:variant>
      <vt:variant>
        <vt:i4>0</vt:i4>
      </vt:variant>
      <vt:variant>
        <vt:i4>5</vt:i4>
      </vt:variant>
      <vt:variant>
        <vt:lpwstr/>
      </vt:variant>
      <vt:variant>
        <vt:lpwstr>_Toc121734570</vt:lpwstr>
      </vt:variant>
      <vt:variant>
        <vt:i4>1048630</vt:i4>
      </vt:variant>
      <vt:variant>
        <vt:i4>44</vt:i4>
      </vt:variant>
      <vt:variant>
        <vt:i4>0</vt:i4>
      </vt:variant>
      <vt:variant>
        <vt:i4>5</vt:i4>
      </vt:variant>
      <vt:variant>
        <vt:lpwstr/>
      </vt:variant>
      <vt:variant>
        <vt:lpwstr>_Toc121734569</vt:lpwstr>
      </vt:variant>
      <vt:variant>
        <vt:i4>1048630</vt:i4>
      </vt:variant>
      <vt:variant>
        <vt:i4>38</vt:i4>
      </vt:variant>
      <vt:variant>
        <vt:i4>0</vt:i4>
      </vt:variant>
      <vt:variant>
        <vt:i4>5</vt:i4>
      </vt:variant>
      <vt:variant>
        <vt:lpwstr/>
      </vt:variant>
      <vt:variant>
        <vt:lpwstr>_Toc121734568</vt:lpwstr>
      </vt:variant>
      <vt:variant>
        <vt:i4>1048630</vt:i4>
      </vt:variant>
      <vt:variant>
        <vt:i4>32</vt:i4>
      </vt:variant>
      <vt:variant>
        <vt:i4>0</vt:i4>
      </vt:variant>
      <vt:variant>
        <vt:i4>5</vt:i4>
      </vt:variant>
      <vt:variant>
        <vt:lpwstr/>
      </vt:variant>
      <vt:variant>
        <vt:lpwstr>_Toc121734567</vt:lpwstr>
      </vt:variant>
      <vt:variant>
        <vt:i4>1048630</vt:i4>
      </vt:variant>
      <vt:variant>
        <vt:i4>26</vt:i4>
      </vt:variant>
      <vt:variant>
        <vt:i4>0</vt:i4>
      </vt:variant>
      <vt:variant>
        <vt:i4>5</vt:i4>
      </vt:variant>
      <vt:variant>
        <vt:lpwstr/>
      </vt:variant>
      <vt:variant>
        <vt:lpwstr>_Toc121734566</vt:lpwstr>
      </vt:variant>
      <vt:variant>
        <vt:i4>1048630</vt:i4>
      </vt:variant>
      <vt:variant>
        <vt:i4>20</vt:i4>
      </vt:variant>
      <vt:variant>
        <vt:i4>0</vt:i4>
      </vt:variant>
      <vt:variant>
        <vt:i4>5</vt:i4>
      </vt:variant>
      <vt:variant>
        <vt:lpwstr/>
      </vt:variant>
      <vt:variant>
        <vt:lpwstr>_Toc121734565</vt:lpwstr>
      </vt:variant>
      <vt:variant>
        <vt:i4>1048630</vt:i4>
      </vt:variant>
      <vt:variant>
        <vt:i4>14</vt:i4>
      </vt:variant>
      <vt:variant>
        <vt:i4>0</vt:i4>
      </vt:variant>
      <vt:variant>
        <vt:i4>5</vt:i4>
      </vt:variant>
      <vt:variant>
        <vt:lpwstr/>
      </vt:variant>
      <vt:variant>
        <vt:lpwstr>_Toc121734564</vt:lpwstr>
      </vt:variant>
      <vt:variant>
        <vt:i4>1048630</vt:i4>
      </vt:variant>
      <vt:variant>
        <vt:i4>8</vt:i4>
      </vt:variant>
      <vt:variant>
        <vt:i4>0</vt:i4>
      </vt:variant>
      <vt:variant>
        <vt:i4>5</vt:i4>
      </vt:variant>
      <vt:variant>
        <vt:lpwstr/>
      </vt:variant>
      <vt:variant>
        <vt:lpwstr>_Toc121734563</vt:lpwstr>
      </vt:variant>
      <vt:variant>
        <vt:i4>1048630</vt:i4>
      </vt:variant>
      <vt:variant>
        <vt:i4>2</vt:i4>
      </vt:variant>
      <vt:variant>
        <vt:i4>0</vt:i4>
      </vt:variant>
      <vt:variant>
        <vt:i4>5</vt:i4>
      </vt:variant>
      <vt:variant>
        <vt:lpwstr/>
      </vt:variant>
      <vt:variant>
        <vt:lpwstr>_Toc121734562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2175</cp:revision>
  <dcterms:created xsi:type="dcterms:W3CDTF">2021-08-25T04:59:00Z</dcterms:created>
  <dcterms:modified xsi:type="dcterms:W3CDTF">2024-02-08T06:40:00Z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101966600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