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53CED99" w:rsidR="002F29A7" w:rsidRPr="00E81098" w:rsidRDefault="00E81098" w:rsidP="001671C8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Pr="00562B28">
        <w:rPr>
          <w:rFonts w:asciiTheme="minorHAnsi" w:hAnsiTheme="minorHAnsi" w:cstheme="minorHAnsi"/>
          <w:color w:val="FF595E"/>
        </w:rPr>
        <w:t xml:space="preserve"> Task </w:t>
      </w:r>
      <w:r w:rsidR="0016171F">
        <w:rPr>
          <w:rFonts w:asciiTheme="minorHAnsi" w:hAnsiTheme="minorHAnsi" w:cstheme="minorHAnsi"/>
          <w:color w:val="FF595E"/>
        </w:rPr>
        <w:t>3</w:t>
      </w:r>
      <w:r>
        <w:rPr>
          <w:rFonts w:asciiTheme="minorHAnsi" w:hAnsiTheme="minorHAnsi" w:cstheme="minorHAnsi"/>
          <w:color w:val="FF595E"/>
        </w:rPr>
        <w:t>.2</w:t>
      </w:r>
      <w:r w:rsidR="00800FFD">
        <w:rPr>
          <w:rFonts w:asciiTheme="minorHAnsi" w:hAnsiTheme="minorHAnsi" w:cstheme="minorHAnsi"/>
          <w:color w:val="FF595E"/>
        </w:rPr>
        <w:t xml:space="preserve"> </w:t>
      </w:r>
      <w:r w:rsidR="002F29A7" w:rsidRPr="00E81098">
        <w:rPr>
          <w:rFonts w:asciiTheme="minorHAnsi" w:hAnsiTheme="minorHAnsi" w:cstheme="minorHAnsi"/>
          <w:color w:val="FF595E"/>
        </w:rPr>
        <w:t>– Assessor’s Checklist</w:t>
      </w:r>
    </w:p>
    <w:p w14:paraId="3E31E7A0" w14:textId="4A82C9D2" w:rsidR="00D431B2" w:rsidRPr="009851A6" w:rsidRDefault="002F29A7" w:rsidP="001671C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1671C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1671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2168A78" w14:textId="76BDC477" w:rsidR="00695FD2" w:rsidRPr="00562B28" w:rsidRDefault="002F29A7" w:rsidP="001671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695FD2" w:rsidRPr="00562B28">
        <w:rPr>
          <w:rFonts w:cstheme="minorHAnsi"/>
          <w:color w:val="404040" w:themeColor="text1" w:themeTint="BF"/>
          <w:sz w:val="20"/>
          <w:szCs w:val="20"/>
        </w:rPr>
        <w:t xml:space="preserve">completing </w:t>
      </w:r>
      <w:r w:rsidR="00695FD2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695FD2" w:rsidRPr="00562B28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16171F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695FD2">
        <w:rPr>
          <w:rFonts w:cstheme="minorHAnsi"/>
          <w:b/>
          <w:bCs/>
          <w:color w:val="404040" w:themeColor="text1" w:themeTint="BF"/>
          <w:sz w:val="20"/>
          <w:szCs w:val="20"/>
        </w:rPr>
        <w:t>.2.</w:t>
      </w:r>
    </w:p>
    <w:p w14:paraId="0EAA6824" w14:textId="165A5ED6" w:rsidR="002F29A7" w:rsidRPr="009851A6" w:rsidRDefault="002F29A7" w:rsidP="001671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A610EC">
        <w:rPr>
          <w:rFonts w:cstheme="minorHAnsi"/>
          <w:color w:val="404040" w:themeColor="text1" w:themeTint="BF"/>
          <w:sz w:val="20"/>
          <w:szCs w:val="20"/>
        </w:rPr>
        <w:t>Case Study</w:t>
      </w:r>
      <w:r w:rsidR="00A610EC" w:rsidRPr="00562B28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16171F">
        <w:rPr>
          <w:rFonts w:cstheme="minorHAnsi"/>
          <w:color w:val="404040" w:themeColor="text1" w:themeTint="BF"/>
          <w:sz w:val="20"/>
          <w:szCs w:val="20"/>
        </w:rPr>
        <w:t>3</w:t>
      </w:r>
      <w:r w:rsidR="00A610EC">
        <w:rPr>
          <w:rFonts w:cstheme="minorHAnsi"/>
          <w:color w:val="404040" w:themeColor="text1" w:themeTint="BF"/>
          <w:sz w:val="20"/>
          <w:szCs w:val="20"/>
        </w:rPr>
        <w:t>.2</w:t>
      </w:r>
      <w:r w:rsidR="00A610EC" w:rsidRPr="00562B2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1671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1671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1091DE24" w14:textId="77777777" w:rsidR="00130AB7" w:rsidRPr="005E227C" w:rsidRDefault="00130AB7" w:rsidP="001671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A41C0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>
        <w:rPr>
          <w:rFonts w:cstheme="minorHAnsi"/>
          <w:color w:val="404040" w:themeColor="text1" w:themeTint="BF"/>
          <w:sz w:val="20"/>
          <w:szCs w:val="20"/>
        </w:rPr>
        <w:t>while being observed by the assessor, the candidate is</w:t>
      </w:r>
      <w:r w:rsidRPr="005E227C">
        <w:rPr>
          <w:rFonts w:cstheme="minorHAnsi"/>
          <w:color w:val="404040" w:themeColor="text1" w:themeTint="BF"/>
          <w:sz w:val="20"/>
          <w:szCs w:val="20"/>
        </w:rPr>
        <w:t xml:space="preserve"> required to:</w:t>
      </w:r>
    </w:p>
    <w:p w14:paraId="4703BB08" w14:textId="65576FF5" w:rsidR="00130AB7" w:rsidRPr="009E22E8" w:rsidRDefault="00130AB7" w:rsidP="001671C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22E8">
        <w:rPr>
          <w:rFonts w:cstheme="minorHAnsi"/>
          <w:color w:val="404040" w:themeColor="text1" w:themeTint="BF"/>
          <w:sz w:val="20"/>
          <w:szCs w:val="20"/>
        </w:rPr>
        <w:t xml:space="preserve">Meet with the supervisor to report the identified variations to </w:t>
      </w:r>
      <w:proofErr w:type="spellStart"/>
      <w:r w:rsidRPr="009E22E8">
        <w:rPr>
          <w:rFonts w:cstheme="minorHAnsi"/>
          <w:color w:val="404040" w:themeColor="text1" w:themeTint="BF"/>
          <w:sz w:val="20"/>
          <w:szCs w:val="20"/>
        </w:rPr>
        <w:t>Xiaoting’s</w:t>
      </w:r>
      <w:proofErr w:type="spellEnd"/>
      <w:r w:rsidRPr="009E22E8">
        <w:rPr>
          <w:rFonts w:cstheme="minorHAnsi"/>
          <w:color w:val="404040" w:themeColor="text1" w:themeTint="BF"/>
          <w:sz w:val="20"/>
          <w:szCs w:val="20"/>
        </w:rPr>
        <w:t xml:space="preserve"> wellbeing according to organisation procedures, including situations beyond the scope of your own role</w:t>
      </w:r>
      <w:r w:rsidR="00F9651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52B0555" w14:textId="1BC4BB70" w:rsidR="00130AB7" w:rsidRPr="009E22E8" w:rsidRDefault="00130AB7" w:rsidP="001671C8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22E8">
        <w:rPr>
          <w:rFonts w:cstheme="minorHAnsi"/>
          <w:color w:val="404040" w:themeColor="text1" w:themeTint="BF"/>
          <w:sz w:val="20"/>
          <w:szCs w:val="20"/>
        </w:rPr>
        <w:t>Seek appropriate support after the meeting</w:t>
      </w:r>
      <w:r w:rsidR="00F9651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0E788F82" w14:textId="77777777" w:rsidR="00130AB7" w:rsidRPr="00562B28" w:rsidRDefault="00130AB7" w:rsidP="001671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B28">
        <w:rPr>
          <w:rFonts w:cstheme="minorHAnsi"/>
          <w:color w:val="404040" w:themeColor="text1" w:themeTint="BF"/>
          <w:sz w:val="20"/>
          <w:szCs w:val="20"/>
        </w:rPr>
        <w:t>In this task, the candidate will be assessed on their:</w:t>
      </w:r>
    </w:p>
    <w:p w14:paraId="42262AFE" w14:textId="6BB76556" w:rsidR="00130AB7" w:rsidRPr="009E22E8" w:rsidRDefault="00130AB7" w:rsidP="001671C8">
      <w:pPr>
        <w:pStyle w:val="ListParagraph"/>
        <w:numPr>
          <w:ilvl w:val="0"/>
          <w:numId w:val="2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22E8">
        <w:rPr>
          <w:rFonts w:cstheme="minorHAnsi"/>
          <w:color w:val="404040" w:themeColor="text1" w:themeTint="BF"/>
          <w:sz w:val="20"/>
          <w:szCs w:val="20"/>
        </w:rPr>
        <w:t>Practical knowledge relevant to organisational procedures related to reporting variations in a person’s wellbeing.</w:t>
      </w:r>
    </w:p>
    <w:p w14:paraId="4D4C3807" w14:textId="304DA1CC" w:rsidR="00130AB7" w:rsidRPr="009E22E8" w:rsidRDefault="00130AB7" w:rsidP="001671C8">
      <w:pPr>
        <w:pStyle w:val="ListParagraph"/>
        <w:numPr>
          <w:ilvl w:val="0"/>
          <w:numId w:val="2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22E8">
        <w:rPr>
          <w:rFonts w:cstheme="minorHAnsi"/>
          <w:color w:val="404040" w:themeColor="text1" w:themeTint="BF"/>
          <w:sz w:val="20"/>
          <w:szCs w:val="20"/>
        </w:rPr>
        <w:t>Practical knowledge relevant to seeking appropriate support for aspects outside of knowledge, skills and/or job role</w:t>
      </w:r>
      <w:r w:rsidR="005D38B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000E31A6" w14:textId="77777777" w:rsidR="00130AB7" w:rsidRPr="009E22E8" w:rsidRDefault="00130AB7" w:rsidP="001671C8">
      <w:pPr>
        <w:pStyle w:val="ListParagraph"/>
        <w:numPr>
          <w:ilvl w:val="0"/>
          <w:numId w:val="2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22E8">
        <w:rPr>
          <w:rFonts w:cstheme="minorHAnsi"/>
          <w:color w:val="404040" w:themeColor="text1" w:themeTint="BF"/>
          <w:sz w:val="20"/>
          <w:szCs w:val="20"/>
        </w:rPr>
        <w:t>Practical skills relevant to reporting issues beyond the scope of one’s role.</w:t>
      </w:r>
    </w:p>
    <w:p w14:paraId="3B935D42" w14:textId="54A746A2" w:rsidR="00130AB7" w:rsidRPr="009E22E8" w:rsidRDefault="00130AB7" w:rsidP="001671C8">
      <w:pPr>
        <w:pStyle w:val="ListParagraph"/>
        <w:numPr>
          <w:ilvl w:val="0"/>
          <w:numId w:val="2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22E8">
        <w:rPr>
          <w:rFonts w:cstheme="minorHAnsi"/>
          <w:color w:val="404040" w:themeColor="text1" w:themeTint="BF"/>
          <w:sz w:val="20"/>
          <w:szCs w:val="20"/>
        </w:rPr>
        <w:t>Practical skills relevant to seeking appropriate support</w:t>
      </w:r>
      <w:r w:rsidR="005D38B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7777777" w:rsidR="002F29A7" w:rsidRPr="009851A6" w:rsidRDefault="002F29A7" w:rsidP="001671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1671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1671C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4CE6EB09" w14:textId="77777777" w:rsidR="00EE4C97" w:rsidRPr="00724B0E" w:rsidRDefault="00EE4C97" w:rsidP="001671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724B0E">
        <w:rPr>
          <w:rFonts w:cstheme="minorHAnsi"/>
          <w:color w:val="404040" w:themeColor="text1" w:themeTint="BF"/>
          <w:sz w:val="20"/>
          <w:szCs w:val="20"/>
        </w:rPr>
        <w:t>Provide the candidate with the progress notes template.</w:t>
      </w:r>
    </w:p>
    <w:p w14:paraId="33DF9BAE" w14:textId="77777777" w:rsidR="00AE719F" w:rsidRPr="009851A6" w:rsidRDefault="00AE719F" w:rsidP="001671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Default="00AE719F" w:rsidP="001671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15DC214D" w14:textId="6EA2A84C" w:rsidR="001671C8" w:rsidRDefault="001671C8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1671C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058F2745" w14:textId="77777777" w:rsidR="009042AB" w:rsidRPr="009851A6" w:rsidRDefault="009042AB" w:rsidP="001671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>
        <w:rPr>
          <w:rFonts w:cstheme="minorHAnsi"/>
          <w:color w:val="404040" w:themeColor="text1" w:themeTint="BF"/>
          <w:sz w:val="20"/>
          <w:szCs w:val="20"/>
        </w:rPr>
        <w:t>Progress Notes submission.</w:t>
      </w:r>
    </w:p>
    <w:p w14:paraId="48470975" w14:textId="1342DEB0" w:rsidR="003F323F" w:rsidRPr="009851A6" w:rsidRDefault="003F323F" w:rsidP="001671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1671C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1671C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1671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1671C8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1671C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1671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1671C8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FC94382" w14:textId="77777777" w:rsidR="0074377E" w:rsidRDefault="0074377E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559E2A4A" w:rsidR="00E672A6" w:rsidRPr="009851A6" w:rsidRDefault="00E672A6" w:rsidP="001671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1671C8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1671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1671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1671C8">
      <w:pPr>
        <w:rPr>
          <w:color w:val="404040" w:themeColor="text1" w:themeTint="BF"/>
        </w:rPr>
      </w:pPr>
    </w:p>
    <w:p w14:paraId="493E8CBE" w14:textId="1B4F25EA" w:rsidR="005F4237" w:rsidRDefault="005F4237" w:rsidP="001671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5277C" w:rsidRPr="005620D3" w14:paraId="55FC49BF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4476FD3" w14:textId="77777777" w:rsidR="0065277C" w:rsidRPr="005620D3" w:rsidRDefault="0065277C" w:rsidP="001671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99B649" w14:textId="77777777" w:rsidR="0065277C" w:rsidRPr="005620D3" w:rsidRDefault="00770225" w:rsidP="001671C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77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77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AF2F70B" w14:textId="77777777" w:rsidR="0065277C" w:rsidRPr="005620D3" w:rsidRDefault="00770225" w:rsidP="001671C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77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77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1671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1671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1671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ECA246" w14:textId="242DA5A5" w:rsidR="005E7940" w:rsidRDefault="00770225" w:rsidP="001671C8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94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5E794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Organisation/workplace (or similar environment) where the candidate will complete this assessment. </w:t>
            </w:r>
          </w:p>
          <w:p w14:paraId="051F1F3A" w14:textId="0255ABCF" w:rsidR="00895E1F" w:rsidRPr="009851A6" w:rsidRDefault="00770225" w:rsidP="001671C8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940" w:rsidRPr="007F51B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671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E7940" w:rsidRPr="007F51B8">
              <w:rPr>
                <w:rFonts w:cstheme="minorHAnsi"/>
                <w:color w:val="404040" w:themeColor="text1" w:themeTint="BF"/>
                <w:sz w:val="20"/>
                <w:szCs w:val="20"/>
              </w:rPr>
              <w:t>Progress Notes Template</w:t>
            </w:r>
          </w:p>
        </w:tc>
      </w:tr>
    </w:tbl>
    <w:p w14:paraId="277E9992" w14:textId="77777777" w:rsidR="0011611A" w:rsidRPr="009851A6" w:rsidRDefault="0011611A" w:rsidP="001671C8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1671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1671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1671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1671C8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1671C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1671C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1671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770225" w:rsidP="001671C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1671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770225" w:rsidP="001671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1671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770225" w:rsidP="001671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1671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770225" w:rsidP="001671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1671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770225" w:rsidP="001671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1671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770225" w:rsidP="001671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 w:rsidP="001671C8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1671C8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CompliantTableGrid1"/>
        <w:tblW w:w="4998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4"/>
        <w:gridCol w:w="2506"/>
      </w:tblGrid>
      <w:tr w:rsidR="008D7A39" w:rsidRPr="008D7A39" w14:paraId="56481083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</w:tcPr>
          <w:p w14:paraId="446DFB7D" w14:textId="51A02038" w:rsidR="008D7A39" w:rsidRPr="008D7A39" w:rsidRDefault="008D7A39" w:rsidP="001671C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PH"/>
              </w:rPr>
              <w:t>The candidate’s Progress Notes submission: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</w:tcPr>
          <w:p w14:paraId="4A55C1ED" w14:textId="36500CA3" w:rsidR="008D7A39" w:rsidRPr="008D7A39" w:rsidRDefault="008D7A39" w:rsidP="00AB30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PH"/>
              </w:rPr>
              <w:t>YES/NO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6FD80EE" w14:textId="1064C012" w:rsidR="008D7A39" w:rsidRPr="008D7A39" w:rsidRDefault="008D7A39" w:rsidP="001671C8">
            <w:pPr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PH"/>
              </w:rPr>
              <w:t>Assessor’s comments</w:t>
            </w:r>
          </w:p>
        </w:tc>
      </w:tr>
      <w:tr w:rsidR="009A1E70" w14:paraId="6F3D261C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D23562E" w14:textId="36E5C44A" w:rsidR="009A1E70" w:rsidRDefault="009A1E70" w:rsidP="00390B3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Records client information including their: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FADFB80" w14:textId="77777777" w:rsidR="009A1E70" w:rsidRDefault="009A1E70" w:rsidP="00AB30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9640B5" w14:textId="77777777" w:rsidR="009A1E70" w:rsidRDefault="009A1E70" w:rsidP="00AB30D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</w:p>
        </w:tc>
      </w:tr>
      <w:tr w:rsidR="00AB30DC" w14:paraId="728F38A7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C641D85" w14:textId="0D383539" w:rsidR="00AB30DC" w:rsidRDefault="00AB30DC" w:rsidP="00390B34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Name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7CD1D9A" w14:textId="26D8A809" w:rsidR="00AB30DC" w:rsidRDefault="00770225" w:rsidP="00AB30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7872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7872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7872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7872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7872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7872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F5962F" w14:textId="57DDB1BF" w:rsidR="00AB30DC" w:rsidRDefault="00AB30DC" w:rsidP="00AB30D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AB30DC" w14:paraId="443CB3E6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A20049B" w14:textId="098BD9FB" w:rsidR="00AB30DC" w:rsidRPr="00D0050B" w:rsidRDefault="00AB30DC" w:rsidP="00390B34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Address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95D8B72" w14:textId="516289D8" w:rsidR="00AB30DC" w:rsidRDefault="00770225" w:rsidP="00AB30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1792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7872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7872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7872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2698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7872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7872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7872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BB65CA" w14:textId="6F62F951" w:rsidR="00AB30DC" w:rsidRDefault="00AB30DC" w:rsidP="00AB30D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AB30DC" w14:paraId="1BFF86AE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7BCE11E" w14:textId="0C8BFAA4" w:rsidR="00AB30DC" w:rsidRDefault="00AB30DC" w:rsidP="00390B34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Record completed by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41518E3" w14:textId="53AFCD0C" w:rsidR="00AB30DC" w:rsidRDefault="00770225" w:rsidP="00AB30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49359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7872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7872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7872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64870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7872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7872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7872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87FE7" w14:textId="05E33978" w:rsidR="00AB30DC" w:rsidRDefault="00AB30DC" w:rsidP="00AB30D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D0050B" w14:paraId="2F16404F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552565F" w14:textId="4263756F" w:rsidR="00D0050B" w:rsidRDefault="00D0050B" w:rsidP="00390B3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Documents the c</w:t>
            </w:r>
            <w:r w:rsidRPr="001F11CF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hanges they have observed in </w:t>
            </w:r>
            <w:proofErr w:type="spellStart"/>
            <w:r w:rsidRPr="001F11CF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Xiaoting’s</w:t>
            </w:r>
            <w:proofErr w:type="spellEnd"/>
            <w:r w:rsidRPr="001F11CF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wellbeing.</w:t>
            </w:r>
          </w:p>
          <w:p w14:paraId="42C8266C" w14:textId="77777777" w:rsidR="00D0050B" w:rsidRDefault="00D0050B" w:rsidP="00390B3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This includes description of the following  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376D8A4" w14:textId="5ABE04B6" w:rsidR="00D0050B" w:rsidRDefault="00D0050B" w:rsidP="00AB30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61C6D8" w14:textId="20904BF0" w:rsidR="00D0050B" w:rsidRDefault="00D0050B" w:rsidP="00AB30D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</w:p>
        </w:tc>
      </w:tr>
      <w:tr w:rsidR="00AB30DC" w14:paraId="33F1591E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5C52C46" w14:textId="359C1253" w:rsidR="00AB30DC" w:rsidRDefault="00AB30DC" w:rsidP="00390B34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Varations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in her wellbeing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84076DC" w14:textId="506EECB8" w:rsidR="00AB30DC" w:rsidRDefault="00770225" w:rsidP="00AB30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8305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DD445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DD445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DD445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37344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DD445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DD445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DD445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CB24F" w14:textId="6F246E16" w:rsidR="00AB30DC" w:rsidRDefault="00AB30DC" w:rsidP="00AB30D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AB30DC" w14:paraId="40464820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A086568" w14:textId="16FAB09D" w:rsidR="00AB30DC" w:rsidRDefault="00AB30DC" w:rsidP="00390B34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Cultural issues impacting her wellbeing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F270C78" w14:textId="726ED404" w:rsidR="00AB30DC" w:rsidRDefault="00770225" w:rsidP="00AB30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7627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DD445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DD445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DD445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6230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0DC" w:rsidRPr="00DD445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B30DC" w:rsidRPr="00DD445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B30DC" w:rsidRPr="00DD445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160839" w14:textId="789E071B" w:rsidR="00AB30DC" w:rsidRDefault="00AB30DC" w:rsidP="00AB30D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390B34" w14:paraId="3AA9B0D8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543FA16" w14:textId="5D495745" w:rsidR="00390B34" w:rsidRPr="00417711" w:rsidRDefault="00390B34" w:rsidP="00390B34">
            <w:pPr>
              <w:pStyle w:val="ListParagraph"/>
              <w:numPr>
                <w:ilvl w:val="0"/>
                <w:numId w:val="11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Identifies a</w:t>
            </w:r>
            <w:r w:rsidRPr="00417711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ction point or recommendations for referral.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BDE0D42" w14:textId="440CF2F9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2306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DD445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DD445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DD445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51504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DD445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DD445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DD445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AF9311" w14:textId="3FD214EF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390B34" w14:paraId="1CB4F839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AF214C1" w14:textId="493FF33B" w:rsidR="00390B34" w:rsidRPr="00241821" w:rsidRDefault="00390B34" w:rsidP="00390B3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Identifies referral information. This includes: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412F220" w14:textId="2ED66F9B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2455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64402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64402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64402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1009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64402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64402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64402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5DF906F" w14:textId="77777777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390B34" w14:paraId="7DA23D58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86D1A9F" w14:textId="4ED06F8A" w:rsidR="00390B34" w:rsidRDefault="00390B34" w:rsidP="00390B34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166599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Name of referred service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CA31B1C" w14:textId="41939331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81285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64402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64402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64402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04076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64402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64402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64402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53B061" w14:textId="4BDF615F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390B34" w14:paraId="38D6B339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47F81BE" w14:textId="48105992" w:rsidR="00390B34" w:rsidRPr="00241821" w:rsidRDefault="00390B34" w:rsidP="00390B34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241821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What kind of services are needed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AA11125" w14:textId="67A46373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6431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64402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64402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64402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69714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64402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64402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64402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1B77FC" w14:textId="1544D76C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fldChar w:fldCharType="end"/>
            </w:r>
          </w:p>
        </w:tc>
      </w:tr>
      <w:tr w:rsidR="00390B34" w14:paraId="024C9EDC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14BC7F7" w14:textId="663B462C" w:rsidR="00390B34" w:rsidRDefault="00390B34" w:rsidP="00390B34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How the service can help the client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43329C" w14:textId="34F0EA2C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70430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64402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64402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64402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2353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64402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64402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64402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96962" w14:textId="23237E2E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  <w:fldChar w:fldCharType="end"/>
            </w:r>
          </w:p>
        </w:tc>
      </w:tr>
      <w:tr w:rsidR="00390B34" w14:paraId="653EB613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5A36CF6" w14:textId="0F485EBF" w:rsidR="00390B34" w:rsidRPr="006322FA" w:rsidRDefault="00390B34" w:rsidP="00390B3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6322FA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Follows </w:t>
            </w:r>
            <w:proofErr w:type="spellStart"/>
            <w:r w:rsidRPr="006322FA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organisational</w:t>
            </w:r>
            <w:proofErr w:type="spellEnd"/>
            <w:r w:rsidRPr="006322FA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policies and procedures.</w:t>
            </w:r>
          </w:p>
          <w:p w14:paraId="6562A989" w14:textId="537B3D4C" w:rsidR="00390B34" w:rsidRDefault="00390B34" w:rsidP="00390B3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This includes: 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50EE029" w14:textId="77777777" w:rsidR="00390B34" w:rsidRDefault="00390B34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A543E" w14:textId="77777777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</w:p>
        </w:tc>
      </w:tr>
      <w:tr w:rsidR="00390B34" w14:paraId="33EBC28E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1DBD1F1" w14:textId="091DFF77" w:rsidR="00390B34" w:rsidRPr="006F023E" w:rsidRDefault="00390B34" w:rsidP="00390B34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BF5E0A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Date, sign and print name with all entries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911D8A0" w14:textId="4A1E878F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17827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986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CB0564E" w14:textId="77777777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390B34" w14:paraId="5F90E775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22963AD" w14:textId="7F8F8CB1" w:rsidR="00390B34" w:rsidRPr="006F023E" w:rsidRDefault="00390B34" w:rsidP="00390B34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5E18F7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Use blue or black ink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.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8E1ADA7" w14:textId="706A6D28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8934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30081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FB648" w14:textId="60642159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390B34" w14:paraId="1189A309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9E2300D" w14:textId="5473D9DB" w:rsidR="00390B34" w:rsidRPr="005E18F7" w:rsidRDefault="00390B34" w:rsidP="00390B34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9048BA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Writing must be legible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55A2483" w14:textId="11F76D9C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07555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77148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377B7F" w14:textId="0C762943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390B34" w14:paraId="68CC2EBE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F09A95F" w14:textId="1DB87A7E" w:rsidR="00390B34" w:rsidRPr="006F023E" w:rsidRDefault="00390B34" w:rsidP="00390B34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W</w:t>
            </w:r>
            <w:r w:rsidRPr="00E07BFC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rit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ing</w:t>
            </w:r>
            <w:r w:rsidRPr="00E07BFC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clients direct words with quotation marks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0B35E6F" w14:textId="785A0963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03872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364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A6F49" w14:textId="1648F08A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  <w:tr w:rsidR="00390B34" w14:paraId="7E73D3B3" w14:textId="77777777" w:rsidTr="00AB30DC">
        <w:trPr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7D28C77" w14:textId="33BCA95B" w:rsidR="00390B34" w:rsidRPr="00CF503B" w:rsidRDefault="00390B34" w:rsidP="00390B34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8F1AB3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After the entry, draw a line through to the end of the page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.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3637977" w14:textId="0AE6966B" w:rsidR="00390B34" w:rsidRDefault="00770225" w:rsidP="00390B3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1473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0323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0B34" w:rsidRPr="007A33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90B34" w:rsidRPr="007A33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90B34" w:rsidRPr="007A33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37819A" w14:textId="77777777" w:rsidR="00390B34" w:rsidRDefault="00390B34" w:rsidP="00390B34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 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</w:tr>
    </w:tbl>
    <w:p w14:paraId="522E6C9C" w14:textId="705957C5" w:rsidR="00AB108F" w:rsidRDefault="00AB108F" w:rsidP="001671C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AB30DC">
            <w:pPr>
              <w:spacing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68654FFF" w:rsidR="000055D1" w:rsidRPr="009851A6" w:rsidRDefault="000055D1" w:rsidP="00AB30DC">
            <w:pPr>
              <w:spacing w:line="259" w:lineRule="auto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thoroughly reviewed the candidate’s</w:t>
            </w:r>
            <w:r w:rsidR="007F51B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Progress Note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AB30DC">
            <w:pPr>
              <w:spacing w:line="259" w:lineRule="auto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AB30DC">
            <w:pPr>
              <w:tabs>
                <w:tab w:val="left" w:pos="180"/>
              </w:tabs>
              <w:spacing w:line="259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AB30DC">
            <w:pPr>
              <w:tabs>
                <w:tab w:val="left" w:pos="180"/>
              </w:tabs>
              <w:spacing w:line="259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AB30DC">
            <w:pPr>
              <w:tabs>
                <w:tab w:val="left" w:pos="180"/>
              </w:tabs>
              <w:spacing w:line="259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AB30DC">
            <w:pPr>
              <w:tabs>
                <w:tab w:val="left" w:pos="180"/>
              </w:tabs>
              <w:spacing w:line="259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AB30DC">
            <w:pPr>
              <w:tabs>
                <w:tab w:val="left" w:pos="180"/>
              </w:tabs>
              <w:spacing w:line="259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AB30DC">
            <w:pPr>
              <w:tabs>
                <w:tab w:val="left" w:pos="180"/>
              </w:tabs>
              <w:spacing w:line="259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1671C8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762A968C" w:rsidR="000055D1" w:rsidRPr="009851A6" w:rsidRDefault="000055D1" w:rsidP="001671C8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 xml:space="preserve">End of </w:t>
      </w:r>
      <w:r w:rsidR="00EB5499">
        <w:rPr>
          <w:rFonts w:cstheme="minorHAnsi"/>
          <w:color w:val="BFBFBF" w:themeColor="background1" w:themeShade="BF"/>
          <w:sz w:val="20"/>
        </w:rPr>
        <w:t>Case Study</w:t>
      </w:r>
      <w:r w:rsidRPr="009851A6">
        <w:rPr>
          <w:rFonts w:cstheme="minorHAnsi"/>
          <w:color w:val="BFBFBF" w:themeColor="background1" w:themeShade="BF"/>
          <w:sz w:val="20"/>
        </w:rPr>
        <w:t xml:space="preserve"> </w:t>
      </w:r>
      <w:r w:rsidR="00CC4D15">
        <w:rPr>
          <w:rFonts w:cstheme="minorHAnsi"/>
          <w:color w:val="BFBFBF" w:themeColor="background1" w:themeShade="BF"/>
          <w:sz w:val="20"/>
        </w:rPr>
        <w:t>–</w:t>
      </w:r>
      <w:r w:rsidRPr="009851A6">
        <w:rPr>
          <w:rFonts w:cstheme="minorHAnsi"/>
          <w:color w:val="BFBFBF" w:themeColor="background1" w:themeShade="BF"/>
          <w:sz w:val="20"/>
        </w:rPr>
        <w:t xml:space="preserve"> Assessor’s</w:t>
      </w:r>
      <w:r w:rsidR="00CC4D15">
        <w:rPr>
          <w:rFonts w:cstheme="minorHAnsi"/>
          <w:color w:val="BFBFBF" w:themeColor="background1" w:themeShade="BF"/>
          <w:sz w:val="20"/>
        </w:rPr>
        <w:t xml:space="preserve"> </w:t>
      </w:r>
      <w:r w:rsidRPr="009851A6">
        <w:rPr>
          <w:rFonts w:cstheme="minorHAnsi"/>
          <w:color w:val="BFBFBF" w:themeColor="background1" w:themeShade="BF"/>
          <w:sz w:val="20"/>
        </w:rPr>
        <w:t>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E8AF" w14:textId="77777777" w:rsidR="00770225" w:rsidRDefault="00770225" w:rsidP="000055D1">
      <w:pPr>
        <w:spacing w:after="0" w:line="240" w:lineRule="auto"/>
      </w:pPr>
      <w:r>
        <w:separator/>
      </w:r>
    </w:p>
  </w:endnote>
  <w:endnote w:type="continuationSeparator" w:id="0">
    <w:p w14:paraId="273C2BCA" w14:textId="77777777" w:rsidR="00770225" w:rsidRDefault="00770225" w:rsidP="000055D1">
      <w:pPr>
        <w:spacing w:after="0" w:line="240" w:lineRule="auto"/>
      </w:pPr>
      <w:r>
        <w:continuationSeparator/>
      </w:r>
    </w:p>
  </w:endnote>
  <w:endnote w:type="continuationNotice" w:id="1">
    <w:p w14:paraId="2DB87501" w14:textId="77777777" w:rsidR="00770225" w:rsidRDefault="007702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A8C9" w14:textId="77777777" w:rsidR="00655BED" w:rsidRPr="000055D1" w:rsidRDefault="00D52C5C" w:rsidP="00655BE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17776">
      <w:rPr>
        <w:color w:val="808080" w:themeColor="background1" w:themeShade="80"/>
        <w:sz w:val="18"/>
      </w:rPr>
      <w:t xml:space="preserve">Case Study </w:t>
    </w:r>
    <w:r w:rsidR="00CC4D15">
      <w:rPr>
        <w:color w:val="808080" w:themeColor="background1" w:themeShade="80"/>
        <w:sz w:val="18"/>
      </w:rPr>
      <w:t>-</w:t>
    </w:r>
    <w:r w:rsidRPr="00217776">
      <w:rPr>
        <w:color w:val="808080" w:themeColor="background1" w:themeShade="80"/>
        <w:sz w:val="18"/>
      </w:rPr>
      <w:t xml:space="preserve"> Assessor’s Checklist</w:t>
    </w:r>
    <w:r w:rsidR="000055D1" w:rsidRPr="00217776">
      <w:rPr>
        <w:color w:val="808080" w:themeColor="background1" w:themeShade="80"/>
        <w:sz w:val="18"/>
      </w:rPr>
      <w:tab/>
    </w:r>
    <w:r w:rsidR="00655BED" w:rsidRPr="00C63CFB">
      <w:rPr>
        <w:color w:val="808080" w:themeColor="background1" w:themeShade="80"/>
        <w:sz w:val="18"/>
      </w:rPr>
      <w:t>Version 1.</w:t>
    </w:r>
    <w:r w:rsidR="00655BED">
      <w:rPr>
        <w:color w:val="808080" w:themeColor="background1" w:themeShade="80"/>
        <w:sz w:val="18"/>
      </w:rPr>
      <w:t>1</w:t>
    </w:r>
    <w:r w:rsidR="00655BED" w:rsidRPr="00C63CFB">
      <w:rPr>
        <w:color w:val="808080" w:themeColor="background1" w:themeShade="80"/>
        <w:sz w:val="18"/>
      </w:rPr>
      <w:t xml:space="preserve"> Produced </w:t>
    </w:r>
    <w:r w:rsidR="00655BED">
      <w:rPr>
        <w:color w:val="808080" w:themeColor="background1" w:themeShade="80"/>
        <w:sz w:val="18"/>
      </w:rPr>
      <w:t>on 1st Nov</w:t>
    </w:r>
    <w:r w:rsidR="00655BED" w:rsidRPr="00C63CFB">
      <w:rPr>
        <w:color w:val="808080" w:themeColor="background1" w:themeShade="80"/>
        <w:sz w:val="18"/>
      </w:rPr>
      <w:t xml:space="preserve"> 202</w:t>
    </w:r>
    <w:r w:rsidR="00655BED">
      <w:rPr>
        <w:color w:val="808080" w:themeColor="background1" w:themeShade="80"/>
        <w:sz w:val="18"/>
      </w:rPr>
      <w:t>3</w:t>
    </w:r>
  </w:p>
  <w:p w14:paraId="521AE970" w14:textId="759D063E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17776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17776">
          <w:rPr>
            <w:color w:val="808080" w:themeColor="background1" w:themeShade="80"/>
            <w:sz w:val="18"/>
          </w:rPr>
          <w:fldChar w:fldCharType="begin"/>
        </w:r>
        <w:r w:rsidRPr="00217776">
          <w:rPr>
            <w:color w:val="808080" w:themeColor="background1" w:themeShade="80"/>
            <w:sz w:val="18"/>
          </w:rPr>
          <w:instrText xml:space="preserve"> PAGE   \* MERGEFORMAT </w:instrText>
        </w:r>
        <w:r w:rsidRPr="00217776">
          <w:rPr>
            <w:color w:val="808080" w:themeColor="background1" w:themeShade="80"/>
            <w:sz w:val="18"/>
          </w:rPr>
          <w:fldChar w:fldCharType="separate"/>
        </w:r>
        <w:r w:rsidRPr="00217776">
          <w:rPr>
            <w:color w:val="808080" w:themeColor="background1" w:themeShade="80"/>
            <w:sz w:val="18"/>
          </w:rPr>
          <w:t>4</w:t>
        </w:r>
        <w:r w:rsidRPr="00217776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17776">
      <w:rPr>
        <w:noProof/>
        <w:color w:val="808080" w:themeColor="background1" w:themeShade="80"/>
        <w:sz w:val="18"/>
      </w:rPr>
      <w:tab/>
    </w:r>
    <w:r w:rsidR="00655BED" w:rsidRPr="000055D1">
      <w:rPr>
        <w:rFonts w:cstheme="minorHAnsi"/>
        <w:noProof/>
        <w:color w:val="808080" w:themeColor="background1" w:themeShade="80"/>
        <w:sz w:val="18"/>
      </w:rPr>
      <w:t>©</w:t>
    </w:r>
    <w:r w:rsidR="00655BED" w:rsidRPr="000055D1">
      <w:rPr>
        <w:noProof/>
        <w:color w:val="808080" w:themeColor="background1" w:themeShade="80"/>
        <w:sz w:val="18"/>
      </w:rPr>
      <w:t xml:space="preserve"> </w:t>
    </w:r>
    <w:r w:rsidR="00655BED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1100" w14:textId="77777777" w:rsidR="00655BED" w:rsidRPr="000055D1" w:rsidRDefault="00D52C5C" w:rsidP="00655BE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17776">
      <w:rPr>
        <w:color w:val="808080" w:themeColor="background1" w:themeShade="80"/>
        <w:sz w:val="18"/>
      </w:rPr>
      <w:t xml:space="preserve">Case Study </w:t>
    </w:r>
    <w:r w:rsidR="00CC4D15">
      <w:rPr>
        <w:color w:val="808080" w:themeColor="background1" w:themeShade="80"/>
        <w:sz w:val="18"/>
      </w:rPr>
      <w:t>-</w:t>
    </w:r>
    <w:r w:rsidRPr="00217776">
      <w:rPr>
        <w:color w:val="808080" w:themeColor="background1" w:themeShade="80"/>
        <w:sz w:val="18"/>
      </w:rPr>
      <w:t xml:space="preserve"> Assessor’s Checklist</w:t>
    </w:r>
    <w:r w:rsidR="000055D1" w:rsidRPr="00217776">
      <w:rPr>
        <w:color w:val="808080" w:themeColor="background1" w:themeShade="80"/>
        <w:sz w:val="18"/>
      </w:rPr>
      <w:tab/>
    </w:r>
    <w:r w:rsidR="00655BED" w:rsidRPr="00C63CFB">
      <w:rPr>
        <w:color w:val="808080" w:themeColor="background1" w:themeShade="80"/>
        <w:sz w:val="18"/>
      </w:rPr>
      <w:t>Version 1.</w:t>
    </w:r>
    <w:r w:rsidR="00655BED">
      <w:rPr>
        <w:color w:val="808080" w:themeColor="background1" w:themeShade="80"/>
        <w:sz w:val="18"/>
      </w:rPr>
      <w:t>1</w:t>
    </w:r>
    <w:r w:rsidR="00655BED" w:rsidRPr="00C63CFB">
      <w:rPr>
        <w:color w:val="808080" w:themeColor="background1" w:themeShade="80"/>
        <w:sz w:val="18"/>
      </w:rPr>
      <w:t xml:space="preserve"> Produced </w:t>
    </w:r>
    <w:r w:rsidR="00655BED">
      <w:rPr>
        <w:color w:val="808080" w:themeColor="background1" w:themeShade="80"/>
        <w:sz w:val="18"/>
      </w:rPr>
      <w:t>on 1st Nov</w:t>
    </w:r>
    <w:r w:rsidR="00655BED" w:rsidRPr="00C63CFB">
      <w:rPr>
        <w:color w:val="808080" w:themeColor="background1" w:themeShade="80"/>
        <w:sz w:val="18"/>
      </w:rPr>
      <w:t xml:space="preserve"> 202</w:t>
    </w:r>
    <w:r w:rsidR="00655BED">
      <w:rPr>
        <w:color w:val="808080" w:themeColor="background1" w:themeShade="80"/>
        <w:sz w:val="18"/>
      </w:rPr>
      <w:t>3</w:t>
    </w:r>
  </w:p>
  <w:p w14:paraId="63DECA6C" w14:textId="6367D250" w:rsidR="000055D1" w:rsidRPr="000055D1" w:rsidRDefault="00655BED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217776">
      <w:rPr>
        <w:noProof/>
        <w:color w:val="808080" w:themeColor="background1" w:themeShade="80"/>
        <w:sz w:val="18"/>
      </w:rPr>
      <w:tab/>
    </w:r>
    <w:r w:rsidR="000055D1" w:rsidRPr="00217776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217776">
          <w:rPr>
            <w:color w:val="808080" w:themeColor="background1" w:themeShade="80"/>
            <w:sz w:val="18"/>
          </w:rPr>
          <w:fldChar w:fldCharType="begin"/>
        </w:r>
        <w:r w:rsidR="000055D1" w:rsidRPr="00217776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217776">
          <w:rPr>
            <w:color w:val="808080" w:themeColor="background1" w:themeShade="80"/>
            <w:sz w:val="18"/>
          </w:rPr>
          <w:fldChar w:fldCharType="separate"/>
        </w:r>
        <w:r w:rsidR="000055D1" w:rsidRPr="00217776">
          <w:rPr>
            <w:color w:val="808080" w:themeColor="background1" w:themeShade="80"/>
            <w:sz w:val="18"/>
          </w:rPr>
          <w:t>5</w:t>
        </w:r>
        <w:r w:rsidR="000055D1" w:rsidRPr="00217776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40E9" w14:textId="77777777" w:rsidR="00655BED" w:rsidRDefault="00655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0AD3" w14:textId="77777777" w:rsidR="00770225" w:rsidRDefault="00770225" w:rsidP="000055D1">
      <w:pPr>
        <w:spacing w:after="0" w:line="240" w:lineRule="auto"/>
      </w:pPr>
      <w:r>
        <w:separator/>
      </w:r>
    </w:p>
  </w:footnote>
  <w:footnote w:type="continuationSeparator" w:id="0">
    <w:p w14:paraId="1D38DF48" w14:textId="77777777" w:rsidR="00770225" w:rsidRDefault="00770225" w:rsidP="000055D1">
      <w:pPr>
        <w:spacing w:after="0" w:line="240" w:lineRule="auto"/>
      </w:pPr>
      <w:r>
        <w:continuationSeparator/>
      </w:r>
    </w:p>
  </w:footnote>
  <w:footnote w:type="continuationNotice" w:id="1">
    <w:p w14:paraId="3E2F5C67" w14:textId="77777777" w:rsidR="00770225" w:rsidRDefault="007702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8003" w14:textId="77777777" w:rsidR="00655BED" w:rsidRDefault="00655B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054C6" w14:textId="77777777" w:rsidR="00655BED" w:rsidRDefault="00655B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5185" w14:textId="77777777" w:rsidR="00655BED" w:rsidRDefault="00655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6443F5"/>
    <w:multiLevelType w:val="hybridMultilevel"/>
    <w:tmpl w:val="852EC622"/>
    <w:lvl w:ilvl="0" w:tplc="F19A21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9098D"/>
    <w:multiLevelType w:val="hybridMultilevel"/>
    <w:tmpl w:val="BBFE7E4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62A39"/>
    <w:multiLevelType w:val="hybridMultilevel"/>
    <w:tmpl w:val="13BEDCAC"/>
    <w:lvl w:ilvl="0" w:tplc="3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2943420"/>
    <w:multiLevelType w:val="hybridMultilevel"/>
    <w:tmpl w:val="649C310C"/>
    <w:lvl w:ilvl="0" w:tplc="A2CCDD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AF18EB"/>
    <w:multiLevelType w:val="hybridMultilevel"/>
    <w:tmpl w:val="23FCDCF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D770C"/>
    <w:multiLevelType w:val="hybridMultilevel"/>
    <w:tmpl w:val="BBFE7E4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E2A98"/>
    <w:multiLevelType w:val="hybridMultilevel"/>
    <w:tmpl w:val="AFFC0402"/>
    <w:lvl w:ilvl="0" w:tplc="E12CD0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81E45"/>
    <w:multiLevelType w:val="hybridMultilevel"/>
    <w:tmpl w:val="E2D0062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A1A77"/>
    <w:multiLevelType w:val="hybridMultilevel"/>
    <w:tmpl w:val="E17279F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C16FF"/>
    <w:multiLevelType w:val="hybridMultilevel"/>
    <w:tmpl w:val="EAE017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023ED"/>
    <w:multiLevelType w:val="hybridMultilevel"/>
    <w:tmpl w:val="BBFE7E4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108CE"/>
    <w:multiLevelType w:val="hybridMultilevel"/>
    <w:tmpl w:val="15B28C5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7"/>
  </w:num>
  <w:num w:numId="4">
    <w:abstractNumId w:val="14"/>
  </w:num>
  <w:num w:numId="5">
    <w:abstractNumId w:val="11"/>
  </w:num>
  <w:num w:numId="6">
    <w:abstractNumId w:val="10"/>
  </w:num>
  <w:num w:numId="7">
    <w:abstractNumId w:val="13"/>
  </w:num>
  <w:num w:numId="8">
    <w:abstractNumId w:val="1"/>
  </w:num>
  <w:num w:numId="9">
    <w:abstractNumId w:val="4"/>
  </w:num>
  <w:num w:numId="10">
    <w:abstractNumId w:val="1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9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sFALLxUygtAAAA"/>
  </w:docVars>
  <w:rsids>
    <w:rsidRoot w:val="002F29A7"/>
    <w:rsid w:val="000055D1"/>
    <w:rsid w:val="000B26D5"/>
    <w:rsid w:val="000B7FBD"/>
    <w:rsid w:val="000D040C"/>
    <w:rsid w:val="000D491C"/>
    <w:rsid w:val="000D4D52"/>
    <w:rsid w:val="000E76C9"/>
    <w:rsid w:val="000F4EFA"/>
    <w:rsid w:val="000F7D51"/>
    <w:rsid w:val="0010734D"/>
    <w:rsid w:val="001102C9"/>
    <w:rsid w:val="00110751"/>
    <w:rsid w:val="0011611A"/>
    <w:rsid w:val="00130AB7"/>
    <w:rsid w:val="0015561C"/>
    <w:rsid w:val="0016171F"/>
    <w:rsid w:val="00166599"/>
    <w:rsid w:val="001671C8"/>
    <w:rsid w:val="001711BB"/>
    <w:rsid w:val="00180560"/>
    <w:rsid w:val="00181C5B"/>
    <w:rsid w:val="00190C84"/>
    <w:rsid w:val="00196B77"/>
    <w:rsid w:val="001B2F72"/>
    <w:rsid w:val="001C59F2"/>
    <w:rsid w:val="001D6FB6"/>
    <w:rsid w:val="001E1567"/>
    <w:rsid w:val="001F11CF"/>
    <w:rsid w:val="002034B4"/>
    <w:rsid w:val="00205906"/>
    <w:rsid w:val="00217776"/>
    <w:rsid w:val="00233BEF"/>
    <w:rsid w:val="00241821"/>
    <w:rsid w:val="002637DA"/>
    <w:rsid w:val="002913EB"/>
    <w:rsid w:val="00293530"/>
    <w:rsid w:val="002B274B"/>
    <w:rsid w:val="002B4AEE"/>
    <w:rsid w:val="002C3A42"/>
    <w:rsid w:val="002F29A7"/>
    <w:rsid w:val="003002E6"/>
    <w:rsid w:val="00337CFE"/>
    <w:rsid w:val="003501D3"/>
    <w:rsid w:val="00351A01"/>
    <w:rsid w:val="00390B34"/>
    <w:rsid w:val="0039482B"/>
    <w:rsid w:val="003A39DA"/>
    <w:rsid w:val="003A579A"/>
    <w:rsid w:val="003C1922"/>
    <w:rsid w:val="003D2F2D"/>
    <w:rsid w:val="003E5A30"/>
    <w:rsid w:val="003E605A"/>
    <w:rsid w:val="003E6D13"/>
    <w:rsid w:val="003E73D8"/>
    <w:rsid w:val="003F323F"/>
    <w:rsid w:val="00402438"/>
    <w:rsid w:val="00417711"/>
    <w:rsid w:val="00470F2D"/>
    <w:rsid w:val="004831EC"/>
    <w:rsid w:val="00484193"/>
    <w:rsid w:val="0050240F"/>
    <w:rsid w:val="005042C7"/>
    <w:rsid w:val="00510A09"/>
    <w:rsid w:val="00513349"/>
    <w:rsid w:val="0053114F"/>
    <w:rsid w:val="00535520"/>
    <w:rsid w:val="005411CF"/>
    <w:rsid w:val="0056501C"/>
    <w:rsid w:val="00585F16"/>
    <w:rsid w:val="005D38B3"/>
    <w:rsid w:val="005E18F7"/>
    <w:rsid w:val="005E7940"/>
    <w:rsid w:val="005F4237"/>
    <w:rsid w:val="005F4481"/>
    <w:rsid w:val="0060042F"/>
    <w:rsid w:val="006165F4"/>
    <w:rsid w:val="006322FA"/>
    <w:rsid w:val="0065277C"/>
    <w:rsid w:val="00655BED"/>
    <w:rsid w:val="006605E1"/>
    <w:rsid w:val="00685429"/>
    <w:rsid w:val="00695FD2"/>
    <w:rsid w:val="006A6FB3"/>
    <w:rsid w:val="006B67C5"/>
    <w:rsid w:val="006D300B"/>
    <w:rsid w:val="006E0A62"/>
    <w:rsid w:val="006F023E"/>
    <w:rsid w:val="006F3CF6"/>
    <w:rsid w:val="00743058"/>
    <w:rsid w:val="0074377E"/>
    <w:rsid w:val="00770225"/>
    <w:rsid w:val="0079287B"/>
    <w:rsid w:val="007D1413"/>
    <w:rsid w:val="007D2770"/>
    <w:rsid w:val="007E7679"/>
    <w:rsid w:val="007F4FD8"/>
    <w:rsid w:val="007F51B8"/>
    <w:rsid w:val="00800FFD"/>
    <w:rsid w:val="00822FDB"/>
    <w:rsid w:val="0083339D"/>
    <w:rsid w:val="00836470"/>
    <w:rsid w:val="00845317"/>
    <w:rsid w:val="00867B61"/>
    <w:rsid w:val="00895E1F"/>
    <w:rsid w:val="008A120A"/>
    <w:rsid w:val="008C6C99"/>
    <w:rsid w:val="008D213A"/>
    <w:rsid w:val="008D7A39"/>
    <w:rsid w:val="008F1AB3"/>
    <w:rsid w:val="0090010F"/>
    <w:rsid w:val="009042AB"/>
    <w:rsid w:val="009048BA"/>
    <w:rsid w:val="00911A5A"/>
    <w:rsid w:val="00926BF3"/>
    <w:rsid w:val="00945636"/>
    <w:rsid w:val="00956F7B"/>
    <w:rsid w:val="009701EC"/>
    <w:rsid w:val="009778C2"/>
    <w:rsid w:val="00984E6E"/>
    <w:rsid w:val="009851A6"/>
    <w:rsid w:val="009905B3"/>
    <w:rsid w:val="0099433B"/>
    <w:rsid w:val="009A1E70"/>
    <w:rsid w:val="009D0F7D"/>
    <w:rsid w:val="009D2770"/>
    <w:rsid w:val="009E2CF4"/>
    <w:rsid w:val="00A01E8B"/>
    <w:rsid w:val="00A05A99"/>
    <w:rsid w:val="00A11D73"/>
    <w:rsid w:val="00A17598"/>
    <w:rsid w:val="00A22C95"/>
    <w:rsid w:val="00A610EC"/>
    <w:rsid w:val="00A63836"/>
    <w:rsid w:val="00A70597"/>
    <w:rsid w:val="00A8703C"/>
    <w:rsid w:val="00AB108F"/>
    <w:rsid w:val="00AB30DC"/>
    <w:rsid w:val="00AE20D9"/>
    <w:rsid w:val="00AE2E80"/>
    <w:rsid w:val="00AE719F"/>
    <w:rsid w:val="00B21D93"/>
    <w:rsid w:val="00B2215F"/>
    <w:rsid w:val="00B373D9"/>
    <w:rsid w:val="00B66C8D"/>
    <w:rsid w:val="00B74A8D"/>
    <w:rsid w:val="00B8397A"/>
    <w:rsid w:val="00B877A6"/>
    <w:rsid w:val="00BA1405"/>
    <w:rsid w:val="00BB1609"/>
    <w:rsid w:val="00BD388A"/>
    <w:rsid w:val="00BF5E0A"/>
    <w:rsid w:val="00C01427"/>
    <w:rsid w:val="00C272E7"/>
    <w:rsid w:val="00C93808"/>
    <w:rsid w:val="00C94C04"/>
    <w:rsid w:val="00CA5E69"/>
    <w:rsid w:val="00CB0D94"/>
    <w:rsid w:val="00CC37A9"/>
    <w:rsid w:val="00CC46FB"/>
    <w:rsid w:val="00CC4D15"/>
    <w:rsid w:val="00CE3E9D"/>
    <w:rsid w:val="00CE784D"/>
    <w:rsid w:val="00CF503B"/>
    <w:rsid w:val="00D0050B"/>
    <w:rsid w:val="00D06A29"/>
    <w:rsid w:val="00D2196F"/>
    <w:rsid w:val="00D27F34"/>
    <w:rsid w:val="00D431B2"/>
    <w:rsid w:val="00D52C5C"/>
    <w:rsid w:val="00D645BA"/>
    <w:rsid w:val="00DA465F"/>
    <w:rsid w:val="00DC304B"/>
    <w:rsid w:val="00DC4169"/>
    <w:rsid w:val="00DD772E"/>
    <w:rsid w:val="00E07BFC"/>
    <w:rsid w:val="00E25B67"/>
    <w:rsid w:val="00E31E03"/>
    <w:rsid w:val="00E401DA"/>
    <w:rsid w:val="00E46E45"/>
    <w:rsid w:val="00E6502E"/>
    <w:rsid w:val="00E672A6"/>
    <w:rsid w:val="00E81098"/>
    <w:rsid w:val="00EB5499"/>
    <w:rsid w:val="00EE4C97"/>
    <w:rsid w:val="00EF5EA9"/>
    <w:rsid w:val="00F26114"/>
    <w:rsid w:val="00F94571"/>
    <w:rsid w:val="00F9651C"/>
    <w:rsid w:val="00FC7B8D"/>
    <w:rsid w:val="00FD26EC"/>
    <w:rsid w:val="00FE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A8703C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0FFD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5ECDD-EEC0-4880-9A59-C6F603F40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790</Words>
  <Characters>4181</Characters>
  <Application>Microsoft Office Word</Application>
  <DocSecurity>0</DocSecurity>
  <Lines>172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145</cp:revision>
  <dcterms:created xsi:type="dcterms:W3CDTF">2020-07-30T00:27:00Z</dcterms:created>
  <dcterms:modified xsi:type="dcterms:W3CDTF">2023-12-07T05:07:00Z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56b013f9526c29a8d97b2833d642033f28c8af9b31fc6a5b75824a8c9f580202</vt:lpwstr>
  </property>
  <property fmtid="{D5CDD505-2E9C-101B-9397-08002B2CF9AE}" pid="5" name="_MarkAsFinal">
    <vt:bool>true</vt:bool>
  </property>
  <property fmtid="{D5CDD505-2E9C-101B-9397-08002B2CF9AE}" pid="6" name="Order">
    <vt:r8>96175800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output/product-based assessments (e.g. completion of workplace documents)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Assessor's Checklist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