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8690DB" w14:textId="6BE078DE" w:rsidR="001D4916" w:rsidRPr="00493143" w:rsidRDefault="00D61A55">
      <w:pPr>
        <w:spacing w:after="120" w:line="276" w:lineRule="auto"/>
        <w:rPr>
          <w:rFonts w:cstheme="minorHAnsi"/>
          <w:b/>
          <w:color w:val="262626" w:themeColor="text1" w:themeTint="D9"/>
          <w:sz w:val="24"/>
          <w:szCs w:val="24"/>
        </w:rPr>
      </w:pPr>
      <w:r>
        <w:rPr>
          <w:rFonts w:ascii="Arial" w:hAnsi="Arial" w:cs="Arial"/>
          <w:noProof/>
          <w:sz w:val="24"/>
          <w:szCs w:val="24"/>
        </w:rPr>
        <mc:AlternateContent>
          <mc:Choice Requires="wps">
            <w:drawing>
              <wp:anchor distT="0" distB="0" distL="114300" distR="114300" simplePos="0" relativeHeight="251659264" behindDoc="0" locked="0" layoutInCell="1" allowOverlap="1" wp14:anchorId="1D89CC38" wp14:editId="66BABB60">
                <wp:simplePos x="0" y="0"/>
                <wp:positionH relativeFrom="column">
                  <wp:posOffset>4048125</wp:posOffset>
                </wp:positionH>
                <wp:positionV relativeFrom="paragraph">
                  <wp:posOffset>-790575</wp:posOffset>
                </wp:positionV>
                <wp:extent cx="2600325" cy="2505075"/>
                <wp:effectExtent l="0" t="0" r="9525" b="9525"/>
                <wp:wrapNone/>
                <wp:docPr id="1" name="Oval 1"/>
                <wp:cNvGraphicFramePr/>
                <a:graphic xmlns:a="http://schemas.openxmlformats.org/drawingml/2006/main">
                  <a:graphicData uri="http://schemas.microsoft.com/office/word/2010/wordprocessingShape">
                    <wps:wsp>
                      <wps:cNvSpPr/>
                      <wps:spPr>
                        <a:xfrm>
                          <a:off x="0" y="0"/>
                          <a:ext cx="2600325" cy="2505075"/>
                        </a:xfrm>
                        <a:prstGeom prst="ellipse">
                          <a:avLst/>
                        </a:prstGeom>
                        <a:ln>
                          <a:noFill/>
                        </a:ln>
                      </wps:spPr>
                      <wps:style>
                        <a:lnRef idx="2">
                          <a:schemeClr val="accent6"/>
                        </a:lnRef>
                        <a:fillRef idx="1">
                          <a:schemeClr val="lt1"/>
                        </a:fillRef>
                        <a:effectRef idx="0">
                          <a:schemeClr val="accent6"/>
                        </a:effectRef>
                        <a:fontRef idx="minor">
                          <a:schemeClr val="dk1"/>
                        </a:fontRef>
                      </wps:style>
                      <wps:txbx>
                        <w:txbxContent>
                          <w:p w14:paraId="6532BE48" w14:textId="2DE2563F" w:rsidR="00D61A55" w:rsidRDefault="00D61A55" w:rsidP="00D61A55">
                            <w:pPr>
                              <w:ind w:left="0"/>
                              <w:jc w:val="center"/>
                            </w:pPr>
                            <w:r>
                              <w:rPr>
                                <w:noProof/>
                              </w:rPr>
                              <w:drawing>
                                <wp:inline distT="0" distB="0" distL="0" distR="0" wp14:anchorId="24B34F4F" wp14:editId="544505C7">
                                  <wp:extent cx="1642745" cy="16427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42745" cy="164274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D89CC38" id="Oval 1" o:spid="_x0000_s1026" style="position:absolute;left:0;text-align:left;margin-left:318.75pt;margin-top:-62.25pt;width:204.75pt;height:197.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" fillcolor="white [3201]" stroked="f" strokeweight="1pt">
                <v:stroke joinstyle="miter"/>
                <v:textbox>
                  <w:txbxContent>
                    <w:p w14:paraId="6532BE48" w14:textId="2DE2563F" w:rsidR="00D61A55" w:rsidRDefault="00D61A55" w:rsidP="00D61A55">
                      <w:pPr>
                        <w:ind w:left="0"/>
                        <w:jc w:val="center"/>
                      </w:pPr>
                      <w:r>
                        <w:rPr>
                          <w:noProof/>
                        </w:rPr>
                        <w:drawing>
                          <wp:inline distT="0" distB="0" distL="0" distR="0" wp14:anchorId="24B34F4F" wp14:editId="544505C7">
                            <wp:extent cx="1642745" cy="16427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42745" cy="1642745"/>
                                    </a:xfrm>
                                    <a:prstGeom prst="rect">
                                      <a:avLst/>
                                    </a:prstGeom>
                                    <a:noFill/>
                                    <a:ln>
                                      <a:noFill/>
                                    </a:ln>
                                  </pic:spPr>
                                </pic:pic>
                              </a:graphicData>
                            </a:graphic>
                          </wp:inline>
                        </w:drawing>
                      </w:r>
                    </w:p>
                  </w:txbxContent>
                </v:textbox>
              </v:oval>
            </w:pict>
          </mc:Fallback>
        </mc:AlternateContent>
      </w:r>
      <w:r w:rsidR="00244576" w:rsidRPr="00493143">
        <w:rPr>
          <w:rFonts w:ascii="Arial" w:hAnsi="Arial" w:cs="Arial"/>
          <w:noProof/>
          <w:sz w:val="24"/>
          <w:szCs w:val="24"/>
        </w:rPr>
        <w:drawing>
          <wp:anchor distT="0" distB="0" distL="114300" distR="114300" simplePos="0" relativeHeight="251658240" behindDoc="0" locked="0" layoutInCell="1" allowOverlap="1" wp14:anchorId="06C81703" wp14:editId="3CB401CF">
            <wp:simplePos x="0" y="0"/>
            <wp:positionH relativeFrom="column">
              <wp:posOffset>-904875</wp:posOffset>
            </wp:positionH>
            <wp:positionV relativeFrom="paragraph">
              <wp:posOffset>-904875</wp:posOffset>
            </wp:positionV>
            <wp:extent cx="7569834" cy="10706388"/>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7569834" cy="10706388"/>
                    </a:xfrm>
                    <a:prstGeom prst="rect">
                      <a:avLst/>
                    </a:prstGeom>
                    <a:noFill/>
                    <a:ln>
                      <a:noFill/>
                    </a:ln>
                  </pic:spPr>
                </pic:pic>
              </a:graphicData>
            </a:graphic>
            <wp14:sizeRelH relativeFrom="page">
              <wp14:pctWidth>0</wp14:pctWidth>
            </wp14:sizeRelH>
            <wp14:sizeRelV relativeFrom="page">
              <wp14:pctHeight>0</wp14:pctHeight>
            </wp14:sizeRelV>
          </wp:anchor>
        </w:drawing>
      </w:r>
      <w:r w:rsidR="001D4916" w:rsidRPr="2DEDF708">
        <w:rPr>
          <w:b/>
          <w:bCs/>
          <w:color w:val="262626" w:themeColor="text1" w:themeTint="D9"/>
          <w:sz w:val="24"/>
          <w:szCs w:val="24"/>
        </w:rPr>
        <w:br w:type="page"/>
      </w:r>
    </w:p>
    <w:p w14:paraId="4285590B" w14:textId="21980F10" w:rsidR="0079184B" w:rsidRPr="00244576" w:rsidRDefault="0079184B" w:rsidP="002317ED">
      <w:pPr>
        <w:tabs>
          <w:tab w:val="left" w:pos="180"/>
        </w:tabs>
        <w:spacing w:after="120" w:line="276" w:lineRule="auto"/>
        <w:ind w:left="0" w:right="0" w:firstLine="14"/>
        <w:jc w:val="center"/>
        <w:rPr>
          <w:rFonts w:cstheme="minorHAnsi"/>
          <w:b/>
          <w:color w:val="404040" w:themeColor="text1" w:themeTint="BF"/>
          <w:sz w:val="24"/>
          <w:szCs w:val="24"/>
        </w:rPr>
      </w:pPr>
      <w:r w:rsidRPr="00244576">
        <w:rPr>
          <w:rFonts w:cstheme="minorHAnsi"/>
          <w:b/>
          <w:color w:val="404040" w:themeColor="text1" w:themeTint="BF"/>
          <w:sz w:val="24"/>
          <w:szCs w:val="24"/>
        </w:rPr>
        <w:lastRenderedPageBreak/>
        <w:t>Copyright</w:t>
      </w:r>
    </w:p>
    <w:p w14:paraId="207FBB25" w14:textId="77777777" w:rsidR="00E808FD" w:rsidRPr="00244576" w:rsidRDefault="00E808FD" w:rsidP="00244576">
      <w:pPr>
        <w:tabs>
          <w:tab w:val="left" w:pos="180"/>
        </w:tabs>
        <w:spacing w:after="120" w:line="276" w:lineRule="auto"/>
        <w:ind w:left="0" w:right="102" w:firstLine="11"/>
        <w:jc w:val="both"/>
        <w:rPr>
          <w:rFonts w:cstheme="minorHAnsi"/>
          <w:color w:val="404040" w:themeColor="text1" w:themeTint="BF"/>
          <w:szCs w:val="28"/>
        </w:rPr>
      </w:pPr>
      <w:r w:rsidRPr="00244576">
        <w:rPr>
          <w:rFonts w:cstheme="minorHAnsi"/>
          <w:color w:val="404040" w:themeColor="text1" w:themeTint="BF"/>
          <w:szCs w:val="28"/>
        </w:rPr>
        <w:t>This document was developed by Compliant Learning Resources.</w:t>
      </w:r>
    </w:p>
    <w:p w14:paraId="5F3B4F1C" w14:textId="40B07481" w:rsidR="00E808FD" w:rsidRPr="00244576" w:rsidRDefault="00E808FD" w:rsidP="00244576">
      <w:pPr>
        <w:tabs>
          <w:tab w:val="left" w:pos="180"/>
        </w:tabs>
        <w:spacing w:after="120" w:line="276" w:lineRule="auto"/>
        <w:ind w:left="0" w:right="102" w:firstLine="11"/>
        <w:jc w:val="both"/>
        <w:rPr>
          <w:rFonts w:cstheme="minorHAnsi"/>
          <w:color w:val="404040" w:themeColor="text1" w:themeTint="BF"/>
          <w:szCs w:val="28"/>
        </w:rPr>
      </w:pPr>
      <w:r w:rsidRPr="00244576">
        <w:rPr>
          <w:rFonts w:cstheme="minorHAnsi"/>
          <w:color w:val="404040" w:themeColor="text1" w:themeTint="BF"/>
          <w:szCs w:val="28"/>
        </w:rPr>
        <w:t>© 20</w:t>
      </w:r>
      <w:r w:rsidR="002E49EE">
        <w:rPr>
          <w:rFonts w:cstheme="minorHAnsi"/>
          <w:color w:val="404040" w:themeColor="text1" w:themeTint="BF"/>
          <w:szCs w:val="28"/>
        </w:rPr>
        <w:t>2</w:t>
      </w:r>
      <w:r w:rsidR="00647F7D">
        <w:rPr>
          <w:rFonts w:cstheme="minorHAnsi"/>
          <w:color w:val="404040" w:themeColor="text1" w:themeTint="BF"/>
          <w:szCs w:val="28"/>
        </w:rPr>
        <w:t>3</w:t>
      </w:r>
      <w:r w:rsidRPr="00244576">
        <w:rPr>
          <w:rFonts w:cstheme="minorHAnsi"/>
          <w:color w:val="404040" w:themeColor="text1" w:themeTint="BF"/>
          <w:szCs w:val="28"/>
        </w:rPr>
        <w:t xml:space="preserve"> Compliant Learning Resources.</w:t>
      </w:r>
    </w:p>
    <w:p w14:paraId="0156C8C1" w14:textId="77777777" w:rsidR="00E808FD" w:rsidRPr="00244576" w:rsidRDefault="00E808FD" w:rsidP="00244576">
      <w:pPr>
        <w:tabs>
          <w:tab w:val="left" w:pos="180"/>
        </w:tabs>
        <w:spacing w:after="120" w:line="276" w:lineRule="auto"/>
        <w:ind w:left="0" w:right="102" w:firstLine="11"/>
        <w:jc w:val="both"/>
        <w:rPr>
          <w:rFonts w:cstheme="minorHAnsi"/>
          <w:color w:val="404040" w:themeColor="text1" w:themeTint="BF"/>
          <w:szCs w:val="28"/>
        </w:rPr>
      </w:pPr>
      <w:r w:rsidRPr="00244576">
        <w:rPr>
          <w:rFonts w:cstheme="minorHAnsi"/>
          <w:color w:val="404040" w:themeColor="text1" w:themeTint="BF"/>
          <w:szCs w:val="28"/>
        </w:rPr>
        <w:t>All rights reserved.</w:t>
      </w:r>
    </w:p>
    <w:p w14:paraId="796056F2" w14:textId="77777777" w:rsidR="00E808FD" w:rsidRPr="00244576" w:rsidRDefault="00E808FD" w:rsidP="00244576">
      <w:pPr>
        <w:tabs>
          <w:tab w:val="left" w:pos="180"/>
        </w:tabs>
        <w:spacing w:after="120" w:line="276" w:lineRule="auto"/>
        <w:ind w:left="0" w:right="102" w:firstLine="11"/>
        <w:jc w:val="both"/>
        <w:rPr>
          <w:rFonts w:cstheme="minorHAnsi"/>
          <w:color w:val="404040" w:themeColor="text1" w:themeTint="BF"/>
          <w:szCs w:val="28"/>
        </w:rPr>
      </w:pPr>
      <w:r w:rsidRPr="00244576">
        <w:rPr>
          <w:rFonts w:cstheme="minorHAnsi"/>
          <w:color w:val="404040" w:themeColor="text1" w:themeTint="BF"/>
          <w:szCs w:val="28"/>
        </w:rPr>
        <w:t>No part of this publication may be reproduced, stored in a retrieval system, or transmitted in any form or by any means, electronic, mechanical, photocopying, recording, or otherwise without the prior written permission of Compliant Learning Resources.</w:t>
      </w:r>
    </w:p>
    <w:p w14:paraId="11BD3C5B" w14:textId="77777777" w:rsidR="0079184B" w:rsidRPr="00493143" w:rsidRDefault="0079184B" w:rsidP="002317ED">
      <w:pPr>
        <w:tabs>
          <w:tab w:val="left" w:pos="180"/>
        </w:tabs>
        <w:spacing w:after="120" w:line="276" w:lineRule="auto"/>
        <w:ind w:left="0" w:right="0" w:firstLine="14"/>
        <w:jc w:val="both"/>
        <w:rPr>
          <w:rFonts w:cstheme="minorHAnsi"/>
          <w:color w:val="262626" w:themeColor="text1" w:themeTint="D9"/>
          <w:sz w:val="20"/>
          <w:szCs w:val="24"/>
        </w:rPr>
      </w:pPr>
    </w:p>
    <w:p w14:paraId="23C126BB" w14:textId="77777777" w:rsidR="0079184B" w:rsidRPr="00244576" w:rsidRDefault="0079184B" w:rsidP="002317ED">
      <w:pPr>
        <w:tabs>
          <w:tab w:val="left" w:pos="180"/>
        </w:tabs>
        <w:spacing w:after="120" w:line="276" w:lineRule="auto"/>
        <w:ind w:left="0" w:right="0" w:firstLine="14"/>
        <w:jc w:val="center"/>
        <w:rPr>
          <w:rFonts w:cstheme="minorHAnsi"/>
          <w:b/>
          <w:color w:val="404040" w:themeColor="text1" w:themeTint="BF"/>
          <w:sz w:val="24"/>
          <w:szCs w:val="24"/>
        </w:rPr>
      </w:pPr>
      <w:r w:rsidRPr="00244576">
        <w:rPr>
          <w:rFonts w:cstheme="minorHAnsi"/>
          <w:b/>
          <w:color w:val="404040" w:themeColor="text1" w:themeTint="BF"/>
          <w:sz w:val="24"/>
          <w:szCs w:val="24"/>
        </w:rPr>
        <w:t xml:space="preserve">Version Control &amp; Document </w:t>
      </w:r>
      <w:r w:rsidRPr="00244576">
        <w:rPr>
          <w:rFonts w:cstheme="minorHAnsi"/>
          <w:b/>
          <w:color w:val="404040" w:themeColor="text1" w:themeTint="BF"/>
          <w:sz w:val="24"/>
          <w:szCs w:val="24"/>
          <w:lang w:val="en-PH"/>
        </w:rPr>
        <w:t>History</w:t>
      </w:r>
    </w:p>
    <w:tbl>
      <w:tblPr>
        <w:tblStyle w:val="TableGrid"/>
        <w:tblW w:w="8640" w:type="dxa"/>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none" w:sz="0" w:space="0" w:color="auto"/>
        </w:tblBorders>
        <w:tblLook w:val="04A0" w:firstRow="1" w:lastRow="0" w:firstColumn="1" w:lastColumn="0" w:noHBand="0" w:noVBand="1"/>
      </w:tblPr>
      <w:tblGrid>
        <w:gridCol w:w="2160"/>
        <w:gridCol w:w="4320"/>
        <w:gridCol w:w="2160"/>
      </w:tblGrid>
      <w:tr w:rsidR="00C66397" w:rsidRPr="00493143" w14:paraId="66B5BC35" w14:textId="77777777" w:rsidTr="00244576">
        <w:trPr>
          <w:jc w:val="center"/>
        </w:trPr>
        <w:tc>
          <w:tcPr>
            <w:tcW w:w="2160" w:type="dxa"/>
            <w:shd w:val="clear" w:color="auto" w:fill="DDD5EB"/>
          </w:tcPr>
          <w:p w14:paraId="43F7AC33" w14:textId="77777777" w:rsidR="0079184B" w:rsidRPr="00244576" w:rsidRDefault="0079184B" w:rsidP="002317ED">
            <w:pPr>
              <w:tabs>
                <w:tab w:val="left" w:pos="180"/>
              </w:tabs>
              <w:spacing w:after="120"/>
              <w:ind w:left="0" w:right="0" w:firstLine="0"/>
              <w:jc w:val="center"/>
              <w:rPr>
                <w:rFonts w:cstheme="minorHAnsi"/>
                <w:b/>
                <w:color w:val="404040" w:themeColor="text1" w:themeTint="BF"/>
                <w:sz w:val="20"/>
                <w:szCs w:val="20"/>
              </w:rPr>
            </w:pPr>
            <w:r w:rsidRPr="00244576">
              <w:rPr>
                <w:rFonts w:cstheme="minorHAnsi"/>
                <w:b/>
                <w:color w:val="404040" w:themeColor="text1" w:themeTint="BF"/>
                <w:sz w:val="20"/>
                <w:szCs w:val="20"/>
              </w:rPr>
              <w:t>Date</w:t>
            </w:r>
          </w:p>
        </w:tc>
        <w:tc>
          <w:tcPr>
            <w:tcW w:w="4320" w:type="dxa"/>
            <w:shd w:val="clear" w:color="auto" w:fill="DDD5EB"/>
          </w:tcPr>
          <w:p w14:paraId="0F95F952" w14:textId="77777777" w:rsidR="0079184B" w:rsidRPr="00244576" w:rsidRDefault="0079184B" w:rsidP="002317ED">
            <w:pPr>
              <w:tabs>
                <w:tab w:val="left" w:pos="180"/>
              </w:tabs>
              <w:spacing w:after="120"/>
              <w:ind w:left="0" w:right="0" w:firstLine="0"/>
              <w:jc w:val="center"/>
              <w:rPr>
                <w:rFonts w:cstheme="minorHAnsi"/>
                <w:b/>
                <w:color w:val="404040" w:themeColor="text1" w:themeTint="BF"/>
                <w:sz w:val="20"/>
                <w:szCs w:val="20"/>
              </w:rPr>
            </w:pPr>
            <w:r w:rsidRPr="00244576">
              <w:rPr>
                <w:rFonts w:cstheme="minorHAnsi"/>
                <w:b/>
                <w:color w:val="404040" w:themeColor="text1" w:themeTint="BF"/>
                <w:sz w:val="20"/>
                <w:szCs w:val="20"/>
              </w:rPr>
              <w:t>Summary of Modifications</w:t>
            </w:r>
          </w:p>
        </w:tc>
        <w:tc>
          <w:tcPr>
            <w:tcW w:w="2160" w:type="dxa"/>
            <w:shd w:val="clear" w:color="auto" w:fill="DDD5EB"/>
          </w:tcPr>
          <w:p w14:paraId="078A7BA2" w14:textId="77777777" w:rsidR="0079184B" w:rsidRPr="00244576" w:rsidRDefault="0079184B" w:rsidP="002317ED">
            <w:pPr>
              <w:tabs>
                <w:tab w:val="left" w:pos="180"/>
              </w:tabs>
              <w:spacing w:after="120"/>
              <w:ind w:left="0" w:right="0" w:firstLine="0"/>
              <w:jc w:val="center"/>
              <w:rPr>
                <w:rFonts w:cstheme="minorHAnsi"/>
                <w:b/>
                <w:color w:val="404040" w:themeColor="text1" w:themeTint="BF"/>
                <w:sz w:val="20"/>
                <w:szCs w:val="20"/>
              </w:rPr>
            </w:pPr>
            <w:r w:rsidRPr="00244576">
              <w:rPr>
                <w:rFonts w:cstheme="minorHAnsi"/>
                <w:b/>
                <w:color w:val="404040" w:themeColor="text1" w:themeTint="BF"/>
                <w:sz w:val="20"/>
                <w:szCs w:val="20"/>
              </w:rPr>
              <w:t>Version</w:t>
            </w:r>
          </w:p>
        </w:tc>
      </w:tr>
      <w:tr w:rsidR="00E66105" w:rsidRPr="00493143" w14:paraId="4C985943" w14:textId="77777777" w:rsidTr="008E0AB3">
        <w:trPr>
          <w:jc w:val="center"/>
        </w:trPr>
        <w:tc>
          <w:tcPr>
            <w:tcW w:w="2160" w:type="dxa"/>
          </w:tcPr>
          <w:p w14:paraId="65022C98" w14:textId="27F1B007" w:rsidR="00E66105" w:rsidRPr="00493143" w:rsidRDefault="004713A1" w:rsidP="00E66105">
            <w:pPr>
              <w:tabs>
                <w:tab w:val="left" w:pos="180"/>
              </w:tabs>
              <w:spacing w:after="120"/>
              <w:ind w:left="0" w:right="0" w:firstLine="0"/>
              <w:jc w:val="center"/>
              <w:rPr>
                <w:rFonts w:cstheme="minorHAnsi"/>
                <w:color w:val="262626" w:themeColor="text1" w:themeTint="D9"/>
                <w:sz w:val="20"/>
                <w:szCs w:val="20"/>
              </w:rPr>
            </w:pPr>
            <w:r>
              <w:rPr>
                <w:rFonts w:cstheme="minorHAnsi"/>
                <w:color w:val="404040" w:themeColor="text1" w:themeTint="BF"/>
                <w:sz w:val="20"/>
                <w:szCs w:val="20"/>
              </w:rPr>
              <w:t>13 May</w:t>
            </w:r>
            <w:r w:rsidR="002E49EE">
              <w:rPr>
                <w:rFonts w:cstheme="minorHAnsi"/>
                <w:color w:val="404040" w:themeColor="text1" w:themeTint="BF"/>
                <w:sz w:val="20"/>
                <w:szCs w:val="20"/>
              </w:rPr>
              <w:t xml:space="preserve"> 2022</w:t>
            </w:r>
          </w:p>
        </w:tc>
        <w:tc>
          <w:tcPr>
            <w:tcW w:w="4320" w:type="dxa"/>
          </w:tcPr>
          <w:p w14:paraId="1F75C047" w14:textId="77777777" w:rsidR="00E66105" w:rsidRPr="00244576" w:rsidRDefault="00E66105" w:rsidP="00E66105">
            <w:pPr>
              <w:tabs>
                <w:tab w:val="left" w:pos="180"/>
              </w:tabs>
              <w:spacing w:after="120"/>
              <w:ind w:left="0" w:right="0" w:firstLine="0"/>
              <w:jc w:val="center"/>
              <w:rPr>
                <w:rFonts w:cstheme="minorHAnsi"/>
                <w:color w:val="404040" w:themeColor="text1" w:themeTint="BF"/>
                <w:sz w:val="20"/>
                <w:szCs w:val="20"/>
              </w:rPr>
            </w:pPr>
            <w:r w:rsidRPr="00244576">
              <w:rPr>
                <w:rFonts w:cstheme="minorHAnsi"/>
                <w:color w:val="404040" w:themeColor="text1" w:themeTint="BF"/>
                <w:sz w:val="20"/>
                <w:szCs w:val="20"/>
              </w:rPr>
              <w:t>Version 1.0 released for publishing</w:t>
            </w:r>
          </w:p>
        </w:tc>
        <w:tc>
          <w:tcPr>
            <w:tcW w:w="2160" w:type="dxa"/>
          </w:tcPr>
          <w:p w14:paraId="035E1D58" w14:textId="77777777" w:rsidR="00E66105" w:rsidRPr="00244576" w:rsidRDefault="00E66105" w:rsidP="00E66105">
            <w:pPr>
              <w:tabs>
                <w:tab w:val="left" w:pos="180"/>
              </w:tabs>
              <w:spacing w:after="120"/>
              <w:ind w:left="0" w:right="0" w:firstLine="0"/>
              <w:jc w:val="center"/>
              <w:rPr>
                <w:rFonts w:cstheme="minorHAnsi"/>
                <w:color w:val="404040" w:themeColor="text1" w:themeTint="BF"/>
                <w:sz w:val="20"/>
                <w:szCs w:val="20"/>
              </w:rPr>
            </w:pPr>
            <w:r w:rsidRPr="00244576">
              <w:rPr>
                <w:rFonts w:cstheme="minorHAnsi"/>
                <w:color w:val="404040" w:themeColor="text1" w:themeTint="BF"/>
                <w:sz w:val="20"/>
                <w:szCs w:val="20"/>
              </w:rPr>
              <w:t>1.0</w:t>
            </w:r>
          </w:p>
        </w:tc>
      </w:tr>
      <w:tr w:rsidR="00961F39" w:rsidRPr="00493143" w14:paraId="6C0B502C" w14:textId="77777777" w:rsidTr="008E0AB3">
        <w:trPr>
          <w:jc w:val="center"/>
        </w:trPr>
        <w:tc>
          <w:tcPr>
            <w:tcW w:w="2160" w:type="dxa"/>
          </w:tcPr>
          <w:p w14:paraId="7BF7ADA9" w14:textId="37BB3869" w:rsidR="00961F39" w:rsidRPr="00643406" w:rsidRDefault="00961F39" w:rsidP="00961F39">
            <w:pPr>
              <w:tabs>
                <w:tab w:val="left" w:pos="180"/>
              </w:tabs>
              <w:spacing w:after="120"/>
              <w:ind w:left="0" w:right="0" w:firstLine="0"/>
              <w:jc w:val="center"/>
              <w:rPr>
                <w:rFonts w:cstheme="minorHAnsi"/>
                <w:color w:val="404040" w:themeColor="text1" w:themeTint="BF"/>
                <w:sz w:val="20"/>
                <w:szCs w:val="20"/>
              </w:rPr>
            </w:pPr>
            <w:r w:rsidRPr="00643406">
              <w:rPr>
                <w:rFonts w:cstheme="minorHAnsi"/>
                <w:color w:val="404040" w:themeColor="text1" w:themeTint="BF"/>
                <w:sz w:val="20"/>
                <w:szCs w:val="20"/>
              </w:rPr>
              <w:t>31 August 2023</w:t>
            </w:r>
          </w:p>
        </w:tc>
        <w:tc>
          <w:tcPr>
            <w:tcW w:w="4320" w:type="dxa"/>
          </w:tcPr>
          <w:p w14:paraId="1D2A36FD" w14:textId="77777777" w:rsidR="00961F39" w:rsidRPr="00643406" w:rsidRDefault="00961F39" w:rsidP="00961F39">
            <w:pPr>
              <w:tabs>
                <w:tab w:val="left" w:pos="180"/>
              </w:tabs>
              <w:spacing w:after="120"/>
              <w:ind w:left="0" w:right="0" w:firstLine="0"/>
              <w:jc w:val="center"/>
              <w:rPr>
                <w:rFonts w:cstheme="minorHAnsi"/>
                <w:color w:val="404040" w:themeColor="text1" w:themeTint="BF"/>
                <w:sz w:val="20"/>
                <w:szCs w:val="20"/>
              </w:rPr>
            </w:pPr>
            <w:r w:rsidRPr="00643406">
              <w:rPr>
                <w:rFonts w:cstheme="minorHAnsi"/>
                <w:color w:val="404040" w:themeColor="text1" w:themeTint="BF"/>
                <w:sz w:val="20"/>
                <w:szCs w:val="20"/>
              </w:rPr>
              <w:t>Version 1.1 endorsed for use</w:t>
            </w:r>
          </w:p>
          <w:p w14:paraId="67CE3A02" w14:textId="778C4473" w:rsidR="00D51FC2" w:rsidRPr="00643406" w:rsidRDefault="00D51FC2" w:rsidP="00961F39">
            <w:pPr>
              <w:tabs>
                <w:tab w:val="left" w:pos="180"/>
              </w:tabs>
              <w:spacing w:after="120"/>
              <w:ind w:left="0" w:right="0" w:firstLine="0"/>
              <w:jc w:val="center"/>
              <w:rPr>
                <w:rFonts w:cstheme="minorHAnsi"/>
                <w:color w:val="404040" w:themeColor="text1" w:themeTint="BF"/>
                <w:sz w:val="20"/>
                <w:szCs w:val="20"/>
              </w:rPr>
            </w:pPr>
            <w:r w:rsidRPr="00643406">
              <w:rPr>
                <w:rFonts w:cstheme="minorHAnsi"/>
                <w:color w:val="404040" w:themeColor="text1" w:themeTint="BF"/>
                <w:sz w:val="20"/>
                <w:szCs w:val="20"/>
              </w:rPr>
              <w:t>Modified the scenarios in Activity 1.3 and Activity 3.3</w:t>
            </w:r>
          </w:p>
        </w:tc>
        <w:tc>
          <w:tcPr>
            <w:tcW w:w="2160" w:type="dxa"/>
          </w:tcPr>
          <w:p w14:paraId="6D944440" w14:textId="748B33E8" w:rsidR="00961F39" w:rsidRPr="00244576" w:rsidRDefault="00961F39" w:rsidP="00961F39">
            <w:pPr>
              <w:tabs>
                <w:tab w:val="left" w:pos="180"/>
              </w:tabs>
              <w:spacing w:after="120"/>
              <w:ind w:left="0" w:right="0" w:firstLine="0"/>
              <w:jc w:val="center"/>
              <w:rPr>
                <w:rFonts w:cstheme="minorHAnsi"/>
                <w:color w:val="404040" w:themeColor="text1" w:themeTint="BF"/>
                <w:sz w:val="20"/>
                <w:szCs w:val="20"/>
              </w:rPr>
            </w:pPr>
            <w:r>
              <w:rPr>
                <w:rFonts w:cstheme="minorHAnsi"/>
                <w:color w:val="404040" w:themeColor="text1" w:themeTint="BF"/>
                <w:sz w:val="20"/>
                <w:szCs w:val="20"/>
              </w:rPr>
              <w:t>1.1</w:t>
            </w:r>
          </w:p>
        </w:tc>
      </w:tr>
    </w:tbl>
    <w:p w14:paraId="5E35F85F" w14:textId="21573757" w:rsidR="0079184B" w:rsidRPr="00493143" w:rsidRDefault="0079184B" w:rsidP="002E49EE">
      <w:pPr>
        <w:ind w:left="0" w:firstLine="0"/>
      </w:pPr>
      <w:r w:rsidRPr="00493143">
        <w:br w:type="page"/>
      </w:r>
    </w:p>
    <w:p w14:paraId="60316766" w14:textId="77777777" w:rsidR="001B1511" w:rsidRDefault="0079184B" w:rsidP="00C7560C">
      <w:pPr>
        <w:pStyle w:val="Heading1"/>
      </w:pPr>
      <w:bookmarkStart w:id="0" w:name="_Toc10636157"/>
      <w:bookmarkStart w:id="1" w:name="_Toc11157556"/>
      <w:bookmarkStart w:id="2" w:name="_Toc12454748"/>
      <w:bookmarkStart w:id="3" w:name="_Toc20229407"/>
      <w:bookmarkStart w:id="4" w:name="_Toc20466808"/>
      <w:bookmarkStart w:id="5" w:name="_Toc20722153"/>
      <w:bookmarkStart w:id="6" w:name="_Toc20722197"/>
      <w:bookmarkStart w:id="7" w:name="_Toc34061730"/>
      <w:bookmarkStart w:id="8" w:name="_Toc34061775"/>
      <w:bookmarkStart w:id="9" w:name="_Toc38023903"/>
      <w:bookmarkStart w:id="10" w:name="_Toc38122193"/>
      <w:bookmarkStart w:id="11" w:name="_Toc38122241"/>
      <w:bookmarkStart w:id="12" w:name="_Toc46834023"/>
      <w:bookmarkStart w:id="13" w:name="_Toc46834076"/>
      <w:bookmarkStart w:id="14" w:name="_Toc46917686"/>
      <w:bookmarkStart w:id="15" w:name="_Toc46917739"/>
      <w:bookmarkStart w:id="16" w:name="_Toc50020969"/>
      <w:bookmarkStart w:id="17" w:name="_Toc50021002"/>
      <w:bookmarkStart w:id="18" w:name="_Toc50021041"/>
      <w:bookmarkStart w:id="19" w:name="_Toc50093099"/>
      <w:bookmarkStart w:id="20" w:name="_Toc50093141"/>
      <w:bookmarkStart w:id="21" w:name="_Toc67319184"/>
      <w:bookmarkStart w:id="22" w:name="_Toc96611472"/>
      <w:bookmarkStart w:id="23" w:name="_Toc96940617"/>
      <w:r w:rsidRPr="00493143">
        <w:lastRenderedPageBreak/>
        <w:t xml:space="preserve">Table of </w:t>
      </w:r>
      <w:r w:rsidRPr="006E08C0">
        <w:t>Contents</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r w:rsidR="00D33E9A" w:rsidRPr="007E15E9">
        <w:rPr>
          <w:color w:val="404040" w:themeColor="text1" w:themeTint="BF"/>
          <w:sz w:val="32"/>
        </w:rPr>
        <w:fldChar w:fldCharType="begin"/>
      </w:r>
      <w:r w:rsidR="00D33E9A" w:rsidRPr="007E15E9">
        <w:rPr>
          <w:color w:val="404040" w:themeColor="text1" w:themeTint="BF"/>
        </w:rPr>
        <w:instrText xml:space="preserve"> TOC \o "1-3" \h \z \u </w:instrText>
      </w:r>
      <w:r w:rsidR="00D33E9A" w:rsidRPr="007E15E9">
        <w:rPr>
          <w:color w:val="404040" w:themeColor="text1" w:themeTint="BF"/>
          <w:sz w:val="32"/>
        </w:rPr>
        <w:fldChar w:fldCharType="separate"/>
      </w:r>
    </w:p>
    <w:p w14:paraId="6258A44C" w14:textId="56A11A6C" w:rsidR="001B1511" w:rsidRDefault="001B1511">
      <w:pPr>
        <w:pStyle w:val="TOC1"/>
        <w:rPr>
          <w:rFonts w:eastAsiaTheme="minorEastAsia"/>
          <w:b w:val="0"/>
          <w:color w:val="auto"/>
          <w:sz w:val="22"/>
          <w:lang w:val="en-US" w:bidi="ar-SA"/>
        </w:rPr>
      </w:pPr>
    </w:p>
    <w:p w14:paraId="7DA3D531" w14:textId="02AE2CC7" w:rsidR="001B1511" w:rsidRPr="001B1511" w:rsidRDefault="00C51BC9">
      <w:pPr>
        <w:pStyle w:val="TOC1"/>
        <w:rPr>
          <w:rFonts w:eastAsiaTheme="minorEastAsia"/>
          <w:b w:val="0"/>
          <w:sz w:val="22"/>
          <w:lang w:val="en-US" w:bidi="ar-SA"/>
        </w:rPr>
      </w:pPr>
      <w:hyperlink w:anchor="_Toc96940618" w:history="1">
        <w:r w:rsidR="001B1511" w:rsidRPr="001B1511">
          <w:rPr>
            <w:rStyle w:val="Hyperlink"/>
            <w:color w:val="404040" w:themeColor="text1" w:themeTint="BF"/>
          </w:rPr>
          <w:t>Overview</w:t>
        </w:r>
        <w:r w:rsidR="001B1511" w:rsidRPr="001B1511">
          <w:rPr>
            <w:webHidden/>
          </w:rPr>
          <w:tab/>
        </w:r>
        <w:r w:rsidR="001B1511" w:rsidRPr="001B1511">
          <w:rPr>
            <w:webHidden/>
          </w:rPr>
          <w:fldChar w:fldCharType="begin"/>
        </w:r>
        <w:r w:rsidR="001B1511" w:rsidRPr="001B1511">
          <w:rPr>
            <w:webHidden/>
          </w:rPr>
          <w:instrText xml:space="preserve"> PAGEREF _Toc96940618 \h </w:instrText>
        </w:r>
        <w:r w:rsidR="001B1511" w:rsidRPr="001B1511">
          <w:rPr>
            <w:webHidden/>
          </w:rPr>
        </w:r>
        <w:r w:rsidR="001B1511" w:rsidRPr="001B1511">
          <w:rPr>
            <w:webHidden/>
          </w:rPr>
          <w:fldChar w:fldCharType="separate"/>
        </w:r>
        <w:r w:rsidR="001B1511" w:rsidRPr="001B1511">
          <w:rPr>
            <w:webHidden/>
          </w:rPr>
          <w:t>4</w:t>
        </w:r>
        <w:r w:rsidR="001B1511" w:rsidRPr="001B1511">
          <w:rPr>
            <w:webHidden/>
          </w:rPr>
          <w:fldChar w:fldCharType="end"/>
        </w:r>
      </w:hyperlink>
    </w:p>
    <w:p w14:paraId="1136B3FC" w14:textId="5EE0945B" w:rsidR="001B1511" w:rsidRPr="001B1511" w:rsidRDefault="00C51BC9">
      <w:pPr>
        <w:pStyle w:val="TOC1"/>
        <w:rPr>
          <w:rFonts w:eastAsiaTheme="minorEastAsia"/>
          <w:b w:val="0"/>
          <w:sz w:val="22"/>
          <w:lang w:val="en-US" w:bidi="ar-SA"/>
        </w:rPr>
      </w:pPr>
      <w:hyperlink w:anchor="_Toc96940619" w:history="1">
        <w:r w:rsidR="001B1511" w:rsidRPr="001B1511">
          <w:rPr>
            <w:rStyle w:val="Hyperlink"/>
            <w:color w:val="404040" w:themeColor="text1" w:themeTint="BF"/>
          </w:rPr>
          <w:t>Learner Instructions</w:t>
        </w:r>
        <w:r w:rsidR="001B1511" w:rsidRPr="001B1511">
          <w:rPr>
            <w:webHidden/>
          </w:rPr>
          <w:tab/>
        </w:r>
        <w:r w:rsidR="001B1511" w:rsidRPr="001B1511">
          <w:rPr>
            <w:webHidden/>
          </w:rPr>
          <w:fldChar w:fldCharType="begin"/>
        </w:r>
        <w:r w:rsidR="001B1511" w:rsidRPr="001B1511">
          <w:rPr>
            <w:webHidden/>
          </w:rPr>
          <w:instrText xml:space="preserve"> PAGEREF _Toc96940619 \h </w:instrText>
        </w:r>
        <w:r w:rsidR="001B1511" w:rsidRPr="001B1511">
          <w:rPr>
            <w:webHidden/>
          </w:rPr>
        </w:r>
        <w:r w:rsidR="001B1511" w:rsidRPr="001B1511">
          <w:rPr>
            <w:webHidden/>
          </w:rPr>
          <w:fldChar w:fldCharType="separate"/>
        </w:r>
        <w:r w:rsidR="001B1511" w:rsidRPr="001B1511">
          <w:rPr>
            <w:webHidden/>
          </w:rPr>
          <w:t>5</w:t>
        </w:r>
        <w:r w:rsidR="001B1511" w:rsidRPr="001B1511">
          <w:rPr>
            <w:webHidden/>
          </w:rPr>
          <w:fldChar w:fldCharType="end"/>
        </w:r>
      </w:hyperlink>
    </w:p>
    <w:p w14:paraId="7AA395B2" w14:textId="0E687080" w:rsidR="001B1511" w:rsidRPr="001B1511" w:rsidRDefault="00C51BC9">
      <w:pPr>
        <w:pStyle w:val="TOC2"/>
        <w:rPr>
          <w:rFonts w:eastAsiaTheme="minorEastAsia"/>
          <w:noProof/>
          <w:color w:val="404040" w:themeColor="text1" w:themeTint="BF"/>
          <w:sz w:val="22"/>
          <w:lang w:val="en-US"/>
        </w:rPr>
      </w:pPr>
      <w:hyperlink w:anchor="_Toc96940620" w:history="1">
        <w:r w:rsidR="001B1511" w:rsidRPr="001B1511">
          <w:rPr>
            <w:rStyle w:val="Hyperlink"/>
            <w:noProof/>
            <w:color w:val="404040" w:themeColor="text1" w:themeTint="BF"/>
            <w:lang w:bidi="en-US"/>
          </w:rPr>
          <w:t>Learner Information</w:t>
        </w:r>
        <w:r w:rsidR="001B1511" w:rsidRPr="001B1511">
          <w:rPr>
            <w:noProof/>
            <w:webHidden/>
            <w:color w:val="404040" w:themeColor="text1" w:themeTint="BF"/>
          </w:rPr>
          <w:tab/>
        </w:r>
        <w:r w:rsidR="001B1511" w:rsidRPr="001B1511">
          <w:rPr>
            <w:noProof/>
            <w:webHidden/>
            <w:color w:val="404040" w:themeColor="text1" w:themeTint="BF"/>
          </w:rPr>
          <w:fldChar w:fldCharType="begin"/>
        </w:r>
        <w:r w:rsidR="001B1511" w:rsidRPr="001B1511">
          <w:rPr>
            <w:noProof/>
            <w:webHidden/>
            <w:color w:val="404040" w:themeColor="text1" w:themeTint="BF"/>
          </w:rPr>
          <w:instrText xml:space="preserve"> PAGEREF _Toc96940620 \h </w:instrText>
        </w:r>
        <w:r w:rsidR="001B1511" w:rsidRPr="001B1511">
          <w:rPr>
            <w:noProof/>
            <w:webHidden/>
            <w:color w:val="404040" w:themeColor="text1" w:themeTint="BF"/>
          </w:rPr>
        </w:r>
        <w:r w:rsidR="001B1511" w:rsidRPr="001B1511">
          <w:rPr>
            <w:noProof/>
            <w:webHidden/>
            <w:color w:val="404040" w:themeColor="text1" w:themeTint="BF"/>
          </w:rPr>
          <w:fldChar w:fldCharType="separate"/>
        </w:r>
        <w:r w:rsidR="001B1511" w:rsidRPr="001B1511">
          <w:rPr>
            <w:noProof/>
            <w:webHidden/>
            <w:color w:val="404040" w:themeColor="text1" w:themeTint="BF"/>
          </w:rPr>
          <w:t>5</w:t>
        </w:r>
        <w:r w:rsidR="001B1511" w:rsidRPr="001B1511">
          <w:rPr>
            <w:noProof/>
            <w:webHidden/>
            <w:color w:val="404040" w:themeColor="text1" w:themeTint="BF"/>
          </w:rPr>
          <w:fldChar w:fldCharType="end"/>
        </w:r>
      </w:hyperlink>
    </w:p>
    <w:p w14:paraId="70B2D4FB" w14:textId="10EDA8ED" w:rsidR="001B1511" w:rsidRPr="001B1511" w:rsidRDefault="00C51BC9">
      <w:pPr>
        <w:pStyle w:val="TOC2"/>
        <w:rPr>
          <w:rFonts w:eastAsiaTheme="minorEastAsia"/>
          <w:noProof/>
          <w:color w:val="404040" w:themeColor="text1" w:themeTint="BF"/>
          <w:sz w:val="22"/>
          <w:lang w:val="en-US"/>
        </w:rPr>
      </w:pPr>
      <w:hyperlink w:anchor="_Toc96940621" w:history="1">
        <w:r w:rsidR="001B1511" w:rsidRPr="001B1511">
          <w:rPr>
            <w:rStyle w:val="Hyperlink"/>
            <w:noProof/>
            <w:color w:val="404040" w:themeColor="text1" w:themeTint="BF"/>
            <w:lang w:bidi="en-US"/>
          </w:rPr>
          <w:t>Trainer Information</w:t>
        </w:r>
        <w:r w:rsidR="001B1511" w:rsidRPr="001B1511">
          <w:rPr>
            <w:noProof/>
            <w:webHidden/>
            <w:color w:val="404040" w:themeColor="text1" w:themeTint="BF"/>
          </w:rPr>
          <w:tab/>
        </w:r>
        <w:r w:rsidR="001B1511" w:rsidRPr="001B1511">
          <w:rPr>
            <w:noProof/>
            <w:webHidden/>
            <w:color w:val="404040" w:themeColor="text1" w:themeTint="BF"/>
          </w:rPr>
          <w:fldChar w:fldCharType="begin"/>
        </w:r>
        <w:r w:rsidR="001B1511" w:rsidRPr="001B1511">
          <w:rPr>
            <w:noProof/>
            <w:webHidden/>
            <w:color w:val="404040" w:themeColor="text1" w:themeTint="BF"/>
          </w:rPr>
          <w:instrText xml:space="preserve"> PAGEREF _Toc96940621 \h </w:instrText>
        </w:r>
        <w:r w:rsidR="001B1511" w:rsidRPr="001B1511">
          <w:rPr>
            <w:noProof/>
            <w:webHidden/>
            <w:color w:val="404040" w:themeColor="text1" w:themeTint="BF"/>
          </w:rPr>
        </w:r>
        <w:r w:rsidR="001B1511" w:rsidRPr="001B1511">
          <w:rPr>
            <w:noProof/>
            <w:webHidden/>
            <w:color w:val="404040" w:themeColor="text1" w:themeTint="BF"/>
          </w:rPr>
          <w:fldChar w:fldCharType="separate"/>
        </w:r>
        <w:r w:rsidR="001B1511" w:rsidRPr="001B1511">
          <w:rPr>
            <w:noProof/>
            <w:webHidden/>
            <w:color w:val="404040" w:themeColor="text1" w:themeTint="BF"/>
          </w:rPr>
          <w:t>5</w:t>
        </w:r>
        <w:r w:rsidR="001B1511" w:rsidRPr="001B1511">
          <w:rPr>
            <w:noProof/>
            <w:webHidden/>
            <w:color w:val="404040" w:themeColor="text1" w:themeTint="BF"/>
          </w:rPr>
          <w:fldChar w:fldCharType="end"/>
        </w:r>
      </w:hyperlink>
    </w:p>
    <w:p w14:paraId="17A1A330" w14:textId="1C5647C1" w:rsidR="001B1511" w:rsidRPr="001B1511" w:rsidRDefault="00C51BC9">
      <w:pPr>
        <w:pStyle w:val="TOC1"/>
        <w:rPr>
          <w:rFonts w:eastAsiaTheme="minorEastAsia"/>
          <w:b w:val="0"/>
          <w:sz w:val="22"/>
          <w:lang w:val="en-US" w:bidi="ar-SA"/>
        </w:rPr>
      </w:pPr>
      <w:hyperlink w:anchor="_Toc96940622" w:history="1">
        <w:r w:rsidR="001B1511" w:rsidRPr="001B1511">
          <w:rPr>
            <w:rStyle w:val="Hyperlink"/>
            <w:color w:val="404040" w:themeColor="text1" w:themeTint="BF"/>
          </w:rPr>
          <w:t>Resources Required</w:t>
        </w:r>
        <w:r w:rsidR="001B1511" w:rsidRPr="001B1511">
          <w:rPr>
            <w:webHidden/>
          </w:rPr>
          <w:tab/>
        </w:r>
        <w:r w:rsidR="001B1511" w:rsidRPr="001B1511">
          <w:rPr>
            <w:webHidden/>
          </w:rPr>
          <w:fldChar w:fldCharType="begin"/>
        </w:r>
        <w:r w:rsidR="001B1511" w:rsidRPr="001B1511">
          <w:rPr>
            <w:webHidden/>
          </w:rPr>
          <w:instrText xml:space="preserve"> PAGEREF _Toc96940622 \h </w:instrText>
        </w:r>
        <w:r w:rsidR="001B1511" w:rsidRPr="001B1511">
          <w:rPr>
            <w:webHidden/>
          </w:rPr>
        </w:r>
        <w:r w:rsidR="001B1511" w:rsidRPr="001B1511">
          <w:rPr>
            <w:webHidden/>
          </w:rPr>
          <w:fldChar w:fldCharType="separate"/>
        </w:r>
        <w:r w:rsidR="001B1511" w:rsidRPr="001B1511">
          <w:rPr>
            <w:webHidden/>
          </w:rPr>
          <w:t>6</w:t>
        </w:r>
        <w:r w:rsidR="001B1511" w:rsidRPr="001B1511">
          <w:rPr>
            <w:webHidden/>
          </w:rPr>
          <w:fldChar w:fldCharType="end"/>
        </w:r>
      </w:hyperlink>
    </w:p>
    <w:p w14:paraId="2EFE219C" w14:textId="4519D06C" w:rsidR="001B1511" w:rsidRPr="001B1511" w:rsidRDefault="00C51BC9">
      <w:pPr>
        <w:pStyle w:val="TOC1"/>
        <w:rPr>
          <w:rFonts w:eastAsiaTheme="minorEastAsia"/>
          <w:b w:val="0"/>
          <w:sz w:val="22"/>
          <w:lang w:val="en-US" w:bidi="ar-SA"/>
        </w:rPr>
      </w:pPr>
      <w:hyperlink w:anchor="_Toc96940623" w:history="1">
        <w:r w:rsidR="001B1511" w:rsidRPr="001B1511">
          <w:rPr>
            <w:rStyle w:val="Hyperlink"/>
            <w:color w:val="404040" w:themeColor="text1" w:themeTint="BF"/>
          </w:rPr>
          <w:t>Work Health and Safety</w:t>
        </w:r>
        <w:r w:rsidR="001B1511" w:rsidRPr="001B1511">
          <w:rPr>
            <w:webHidden/>
          </w:rPr>
          <w:tab/>
        </w:r>
        <w:r w:rsidR="001B1511" w:rsidRPr="001B1511">
          <w:rPr>
            <w:webHidden/>
          </w:rPr>
          <w:fldChar w:fldCharType="begin"/>
        </w:r>
        <w:r w:rsidR="001B1511" w:rsidRPr="001B1511">
          <w:rPr>
            <w:webHidden/>
          </w:rPr>
          <w:instrText xml:space="preserve"> PAGEREF _Toc96940623 \h </w:instrText>
        </w:r>
        <w:r w:rsidR="001B1511" w:rsidRPr="001B1511">
          <w:rPr>
            <w:webHidden/>
          </w:rPr>
        </w:r>
        <w:r w:rsidR="001B1511" w:rsidRPr="001B1511">
          <w:rPr>
            <w:webHidden/>
          </w:rPr>
          <w:fldChar w:fldCharType="separate"/>
        </w:r>
        <w:r w:rsidR="001B1511" w:rsidRPr="001B1511">
          <w:rPr>
            <w:webHidden/>
          </w:rPr>
          <w:t>6</w:t>
        </w:r>
        <w:r w:rsidR="001B1511" w:rsidRPr="001B1511">
          <w:rPr>
            <w:webHidden/>
          </w:rPr>
          <w:fldChar w:fldCharType="end"/>
        </w:r>
      </w:hyperlink>
    </w:p>
    <w:p w14:paraId="665C27D9" w14:textId="4C65E7A1" w:rsidR="001B1511" w:rsidRPr="001B1511" w:rsidRDefault="00C51BC9">
      <w:pPr>
        <w:pStyle w:val="TOC1"/>
        <w:rPr>
          <w:rFonts w:eastAsiaTheme="minorEastAsia"/>
          <w:b w:val="0"/>
          <w:sz w:val="22"/>
          <w:lang w:val="en-US" w:bidi="ar-SA"/>
        </w:rPr>
      </w:pPr>
      <w:hyperlink w:anchor="_Toc96940624" w:history="1">
        <w:r w:rsidR="001B1511" w:rsidRPr="001B1511">
          <w:rPr>
            <w:rStyle w:val="Hyperlink"/>
            <w:color w:val="404040" w:themeColor="text1" w:themeTint="BF"/>
          </w:rPr>
          <w:t>Reasonable Adjustment</w:t>
        </w:r>
        <w:r w:rsidR="001B1511" w:rsidRPr="001B1511">
          <w:rPr>
            <w:webHidden/>
          </w:rPr>
          <w:tab/>
        </w:r>
        <w:r w:rsidR="001B1511" w:rsidRPr="001B1511">
          <w:rPr>
            <w:webHidden/>
          </w:rPr>
          <w:fldChar w:fldCharType="begin"/>
        </w:r>
        <w:r w:rsidR="001B1511" w:rsidRPr="001B1511">
          <w:rPr>
            <w:webHidden/>
          </w:rPr>
          <w:instrText xml:space="preserve"> PAGEREF _Toc96940624 \h </w:instrText>
        </w:r>
        <w:r w:rsidR="001B1511" w:rsidRPr="001B1511">
          <w:rPr>
            <w:webHidden/>
          </w:rPr>
        </w:r>
        <w:r w:rsidR="001B1511" w:rsidRPr="001B1511">
          <w:rPr>
            <w:webHidden/>
          </w:rPr>
          <w:fldChar w:fldCharType="separate"/>
        </w:r>
        <w:r w:rsidR="001B1511" w:rsidRPr="001B1511">
          <w:rPr>
            <w:webHidden/>
          </w:rPr>
          <w:t>7</w:t>
        </w:r>
        <w:r w:rsidR="001B1511" w:rsidRPr="001B1511">
          <w:rPr>
            <w:webHidden/>
          </w:rPr>
          <w:fldChar w:fldCharType="end"/>
        </w:r>
      </w:hyperlink>
    </w:p>
    <w:p w14:paraId="7871A94A" w14:textId="1CE381D7" w:rsidR="001B1511" w:rsidRPr="001B1511" w:rsidRDefault="00C51BC9">
      <w:pPr>
        <w:pStyle w:val="TOC1"/>
        <w:rPr>
          <w:rFonts w:eastAsiaTheme="minorEastAsia"/>
          <w:b w:val="0"/>
          <w:sz w:val="22"/>
          <w:lang w:val="en-US" w:bidi="ar-SA"/>
        </w:rPr>
      </w:pPr>
      <w:hyperlink w:anchor="_Toc96940625" w:history="1">
        <w:r w:rsidR="001B1511" w:rsidRPr="001B1511">
          <w:rPr>
            <w:rStyle w:val="Hyperlink"/>
            <w:color w:val="404040" w:themeColor="text1" w:themeTint="BF"/>
          </w:rPr>
          <w:t>Formative Activities</w:t>
        </w:r>
        <w:r w:rsidR="001B1511" w:rsidRPr="001B1511">
          <w:rPr>
            <w:webHidden/>
          </w:rPr>
          <w:tab/>
        </w:r>
        <w:r w:rsidR="001B1511" w:rsidRPr="001B1511">
          <w:rPr>
            <w:webHidden/>
          </w:rPr>
          <w:fldChar w:fldCharType="begin"/>
        </w:r>
        <w:r w:rsidR="001B1511" w:rsidRPr="001B1511">
          <w:rPr>
            <w:webHidden/>
          </w:rPr>
          <w:instrText xml:space="preserve"> PAGEREF _Toc96940625 \h </w:instrText>
        </w:r>
        <w:r w:rsidR="001B1511" w:rsidRPr="001B1511">
          <w:rPr>
            <w:webHidden/>
          </w:rPr>
        </w:r>
        <w:r w:rsidR="001B1511" w:rsidRPr="001B1511">
          <w:rPr>
            <w:webHidden/>
          </w:rPr>
          <w:fldChar w:fldCharType="separate"/>
        </w:r>
        <w:r w:rsidR="001B1511" w:rsidRPr="001B1511">
          <w:rPr>
            <w:webHidden/>
          </w:rPr>
          <w:t>8</w:t>
        </w:r>
        <w:r w:rsidR="001B1511" w:rsidRPr="001B1511">
          <w:rPr>
            <w:webHidden/>
          </w:rPr>
          <w:fldChar w:fldCharType="end"/>
        </w:r>
      </w:hyperlink>
    </w:p>
    <w:p w14:paraId="3B786695" w14:textId="610EDB34" w:rsidR="001B1511" w:rsidRPr="001B1511" w:rsidRDefault="00C51BC9">
      <w:pPr>
        <w:pStyle w:val="TOC2"/>
        <w:rPr>
          <w:rFonts w:eastAsiaTheme="minorEastAsia"/>
          <w:noProof/>
          <w:color w:val="404040" w:themeColor="text1" w:themeTint="BF"/>
          <w:sz w:val="22"/>
          <w:lang w:val="en-US"/>
        </w:rPr>
      </w:pPr>
      <w:hyperlink w:anchor="_Toc96940626" w:history="1">
        <w:r w:rsidR="001B1511" w:rsidRPr="001B1511">
          <w:rPr>
            <w:rStyle w:val="Hyperlink"/>
            <w:noProof/>
            <w:color w:val="404040" w:themeColor="text1" w:themeTint="BF"/>
            <w:lang w:bidi="en-US"/>
          </w:rPr>
          <w:t>I. Identify and Respond to Legal Requirements</w:t>
        </w:r>
        <w:r w:rsidR="001B1511" w:rsidRPr="001B1511">
          <w:rPr>
            <w:noProof/>
            <w:webHidden/>
            <w:color w:val="404040" w:themeColor="text1" w:themeTint="BF"/>
          </w:rPr>
          <w:tab/>
        </w:r>
        <w:r w:rsidR="001B1511" w:rsidRPr="001B1511">
          <w:rPr>
            <w:noProof/>
            <w:webHidden/>
            <w:color w:val="404040" w:themeColor="text1" w:themeTint="BF"/>
          </w:rPr>
          <w:fldChar w:fldCharType="begin"/>
        </w:r>
        <w:r w:rsidR="001B1511" w:rsidRPr="001B1511">
          <w:rPr>
            <w:noProof/>
            <w:webHidden/>
            <w:color w:val="404040" w:themeColor="text1" w:themeTint="BF"/>
          </w:rPr>
          <w:instrText xml:space="preserve"> PAGEREF _Toc96940626 \h </w:instrText>
        </w:r>
        <w:r w:rsidR="001B1511" w:rsidRPr="001B1511">
          <w:rPr>
            <w:noProof/>
            <w:webHidden/>
            <w:color w:val="404040" w:themeColor="text1" w:themeTint="BF"/>
          </w:rPr>
        </w:r>
        <w:r w:rsidR="001B1511" w:rsidRPr="001B1511">
          <w:rPr>
            <w:noProof/>
            <w:webHidden/>
            <w:color w:val="404040" w:themeColor="text1" w:themeTint="BF"/>
          </w:rPr>
          <w:fldChar w:fldCharType="separate"/>
        </w:r>
        <w:r w:rsidR="001B1511" w:rsidRPr="001B1511">
          <w:rPr>
            <w:noProof/>
            <w:webHidden/>
            <w:color w:val="404040" w:themeColor="text1" w:themeTint="BF"/>
          </w:rPr>
          <w:t>8</w:t>
        </w:r>
        <w:r w:rsidR="001B1511" w:rsidRPr="001B1511">
          <w:rPr>
            <w:noProof/>
            <w:webHidden/>
            <w:color w:val="404040" w:themeColor="text1" w:themeTint="BF"/>
          </w:rPr>
          <w:fldChar w:fldCharType="end"/>
        </w:r>
      </w:hyperlink>
    </w:p>
    <w:p w14:paraId="15042EC9" w14:textId="5723DC8B" w:rsidR="001B1511" w:rsidRPr="001B1511" w:rsidRDefault="00C51BC9">
      <w:pPr>
        <w:pStyle w:val="TOC3"/>
        <w:rPr>
          <w:rFonts w:eastAsiaTheme="minorEastAsia"/>
          <w:noProof/>
          <w:color w:val="404040" w:themeColor="text1" w:themeTint="BF"/>
          <w:sz w:val="22"/>
          <w:lang w:val="en-US"/>
        </w:rPr>
      </w:pPr>
      <w:hyperlink w:anchor="_Toc96940627" w:history="1">
        <w:r w:rsidR="001B1511" w:rsidRPr="001B1511">
          <w:rPr>
            <w:rStyle w:val="Hyperlink"/>
            <w:noProof/>
            <w:color w:val="404040" w:themeColor="text1" w:themeTint="BF"/>
          </w:rPr>
          <w:t>Activity 1.1</w:t>
        </w:r>
        <w:r w:rsidR="001B1511" w:rsidRPr="001B1511">
          <w:rPr>
            <w:noProof/>
            <w:webHidden/>
            <w:color w:val="404040" w:themeColor="text1" w:themeTint="BF"/>
          </w:rPr>
          <w:tab/>
        </w:r>
        <w:r w:rsidR="001B1511" w:rsidRPr="001B1511">
          <w:rPr>
            <w:noProof/>
            <w:webHidden/>
            <w:color w:val="404040" w:themeColor="text1" w:themeTint="BF"/>
          </w:rPr>
          <w:fldChar w:fldCharType="begin"/>
        </w:r>
        <w:r w:rsidR="001B1511" w:rsidRPr="001B1511">
          <w:rPr>
            <w:noProof/>
            <w:webHidden/>
            <w:color w:val="404040" w:themeColor="text1" w:themeTint="BF"/>
          </w:rPr>
          <w:instrText xml:space="preserve"> PAGEREF _Toc96940627 \h </w:instrText>
        </w:r>
        <w:r w:rsidR="001B1511" w:rsidRPr="001B1511">
          <w:rPr>
            <w:noProof/>
            <w:webHidden/>
            <w:color w:val="404040" w:themeColor="text1" w:themeTint="BF"/>
          </w:rPr>
        </w:r>
        <w:r w:rsidR="001B1511" w:rsidRPr="001B1511">
          <w:rPr>
            <w:noProof/>
            <w:webHidden/>
            <w:color w:val="404040" w:themeColor="text1" w:themeTint="BF"/>
          </w:rPr>
          <w:fldChar w:fldCharType="separate"/>
        </w:r>
        <w:r w:rsidR="001B1511" w:rsidRPr="001B1511">
          <w:rPr>
            <w:noProof/>
            <w:webHidden/>
            <w:color w:val="404040" w:themeColor="text1" w:themeTint="BF"/>
          </w:rPr>
          <w:t>8</w:t>
        </w:r>
        <w:r w:rsidR="001B1511" w:rsidRPr="001B1511">
          <w:rPr>
            <w:noProof/>
            <w:webHidden/>
            <w:color w:val="404040" w:themeColor="text1" w:themeTint="BF"/>
          </w:rPr>
          <w:fldChar w:fldCharType="end"/>
        </w:r>
      </w:hyperlink>
    </w:p>
    <w:p w14:paraId="5C838187" w14:textId="34C83A69" w:rsidR="001B1511" w:rsidRPr="001B1511" w:rsidRDefault="00C51BC9">
      <w:pPr>
        <w:pStyle w:val="TOC3"/>
        <w:rPr>
          <w:rFonts w:eastAsiaTheme="minorEastAsia"/>
          <w:noProof/>
          <w:color w:val="404040" w:themeColor="text1" w:themeTint="BF"/>
          <w:sz w:val="22"/>
          <w:lang w:val="en-US"/>
        </w:rPr>
      </w:pPr>
      <w:hyperlink w:anchor="_Toc96940628" w:history="1">
        <w:r w:rsidR="001B1511" w:rsidRPr="001B1511">
          <w:rPr>
            <w:rStyle w:val="Hyperlink"/>
            <w:noProof/>
            <w:color w:val="404040" w:themeColor="text1" w:themeTint="BF"/>
          </w:rPr>
          <w:t>Activity 1.2</w:t>
        </w:r>
        <w:r w:rsidR="001B1511" w:rsidRPr="001B1511">
          <w:rPr>
            <w:noProof/>
            <w:webHidden/>
            <w:color w:val="404040" w:themeColor="text1" w:themeTint="BF"/>
          </w:rPr>
          <w:tab/>
        </w:r>
        <w:r w:rsidR="001B1511" w:rsidRPr="001B1511">
          <w:rPr>
            <w:noProof/>
            <w:webHidden/>
            <w:color w:val="404040" w:themeColor="text1" w:themeTint="BF"/>
          </w:rPr>
          <w:fldChar w:fldCharType="begin"/>
        </w:r>
        <w:r w:rsidR="001B1511" w:rsidRPr="001B1511">
          <w:rPr>
            <w:noProof/>
            <w:webHidden/>
            <w:color w:val="404040" w:themeColor="text1" w:themeTint="BF"/>
          </w:rPr>
          <w:instrText xml:space="preserve"> PAGEREF _Toc96940628 \h </w:instrText>
        </w:r>
        <w:r w:rsidR="001B1511" w:rsidRPr="001B1511">
          <w:rPr>
            <w:noProof/>
            <w:webHidden/>
            <w:color w:val="404040" w:themeColor="text1" w:themeTint="BF"/>
          </w:rPr>
        </w:r>
        <w:r w:rsidR="001B1511" w:rsidRPr="001B1511">
          <w:rPr>
            <w:noProof/>
            <w:webHidden/>
            <w:color w:val="404040" w:themeColor="text1" w:themeTint="BF"/>
          </w:rPr>
          <w:fldChar w:fldCharType="separate"/>
        </w:r>
        <w:r w:rsidR="001B1511" w:rsidRPr="001B1511">
          <w:rPr>
            <w:noProof/>
            <w:webHidden/>
            <w:color w:val="404040" w:themeColor="text1" w:themeTint="BF"/>
          </w:rPr>
          <w:t>9</w:t>
        </w:r>
        <w:r w:rsidR="001B1511" w:rsidRPr="001B1511">
          <w:rPr>
            <w:noProof/>
            <w:webHidden/>
            <w:color w:val="404040" w:themeColor="text1" w:themeTint="BF"/>
          </w:rPr>
          <w:fldChar w:fldCharType="end"/>
        </w:r>
      </w:hyperlink>
    </w:p>
    <w:p w14:paraId="3C0CEDD6" w14:textId="2D236DA5" w:rsidR="001B1511" w:rsidRPr="001B1511" w:rsidRDefault="00C51BC9">
      <w:pPr>
        <w:pStyle w:val="TOC3"/>
        <w:rPr>
          <w:rFonts w:eastAsiaTheme="minorEastAsia"/>
          <w:noProof/>
          <w:color w:val="404040" w:themeColor="text1" w:themeTint="BF"/>
          <w:sz w:val="22"/>
          <w:lang w:val="en-US"/>
        </w:rPr>
      </w:pPr>
      <w:hyperlink w:anchor="_Toc96940629" w:history="1">
        <w:r w:rsidR="001B1511" w:rsidRPr="001B1511">
          <w:rPr>
            <w:rStyle w:val="Hyperlink"/>
            <w:noProof/>
            <w:color w:val="404040" w:themeColor="text1" w:themeTint="BF"/>
          </w:rPr>
          <w:t>Activity 1.3</w:t>
        </w:r>
        <w:r w:rsidR="001B1511" w:rsidRPr="001B1511">
          <w:rPr>
            <w:noProof/>
            <w:webHidden/>
            <w:color w:val="404040" w:themeColor="text1" w:themeTint="BF"/>
          </w:rPr>
          <w:tab/>
        </w:r>
        <w:r w:rsidR="001B1511" w:rsidRPr="001B1511">
          <w:rPr>
            <w:noProof/>
            <w:webHidden/>
            <w:color w:val="404040" w:themeColor="text1" w:themeTint="BF"/>
          </w:rPr>
          <w:fldChar w:fldCharType="begin"/>
        </w:r>
        <w:r w:rsidR="001B1511" w:rsidRPr="001B1511">
          <w:rPr>
            <w:noProof/>
            <w:webHidden/>
            <w:color w:val="404040" w:themeColor="text1" w:themeTint="BF"/>
          </w:rPr>
          <w:instrText xml:space="preserve"> PAGEREF _Toc96940629 \h </w:instrText>
        </w:r>
        <w:r w:rsidR="001B1511" w:rsidRPr="001B1511">
          <w:rPr>
            <w:noProof/>
            <w:webHidden/>
            <w:color w:val="404040" w:themeColor="text1" w:themeTint="BF"/>
          </w:rPr>
        </w:r>
        <w:r w:rsidR="001B1511" w:rsidRPr="001B1511">
          <w:rPr>
            <w:noProof/>
            <w:webHidden/>
            <w:color w:val="404040" w:themeColor="text1" w:themeTint="BF"/>
          </w:rPr>
          <w:fldChar w:fldCharType="separate"/>
        </w:r>
        <w:r w:rsidR="001B1511" w:rsidRPr="001B1511">
          <w:rPr>
            <w:noProof/>
            <w:webHidden/>
            <w:color w:val="404040" w:themeColor="text1" w:themeTint="BF"/>
          </w:rPr>
          <w:t>10</w:t>
        </w:r>
        <w:r w:rsidR="001B1511" w:rsidRPr="001B1511">
          <w:rPr>
            <w:noProof/>
            <w:webHidden/>
            <w:color w:val="404040" w:themeColor="text1" w:themeTint="BF"/>
          </w:rPr>
          <w:fldChar w:fldCharType="end"/>
        </w:r>
      </w:hyperlink>
    </w:p>
    <w:p w14:paraId="570D03C2" w14:textId="19363CE0" w:rsidR="001B1511" w:rsidRPr="001B1511" w:rsidRDefault="00C51BC9">
      <w:pPr>
        <w:pStyle w:val="TOC2"/>
        <w:rPr>
          <w:rFonts w:eastAsiaTheme="minorEastAsia"/>
          <w:noProof/>
          <w:color w:val="404040" w:themeColor="text1" w:themeTint="BF"/>
          <w:sz w:val="22"/>
          <w:lang w:val="en-US"/>
        </w:rPr>
      </w:pPr>
      <w:hyperlink w:anchor="_Toc96940630" w:history="1">
        <w:r w:rsidR="001B1511" w:rsidRPr="001B1511">
          <w:rPr>
            <w:rStyle w:val="Hyperlink"/>
            <w:noProof/>
            <w:color w:val="404040" w:themeColor="text1" w:themeTint="BF"/>
            <w:lang w:bidi="en-US"/>
          </w:rPr>
          <w:t>II. Identify and Meet Ethical Responsibilities</w:t>
        </w:r>
        <w:r w:rsidR="001B1511" w:rsidRPr="001B1511">
          <w:rPr>
            <w:noProof/>
            <w:webHidden/>
            <w:color w:val="404040" w:themeColor="text1" w:themeTint="BF"/>
          </w:rPr>
          <w:tab/>
        </w:r>
        <w:r w:rsidR="001B1511" w:rsidRPr="001B1511">
          <w:rPr>
            <w:noProof/>
            <w:webHidden/>
            <w:color w:val="404040" w:themeColor="text1" w:themeTint="BF"/>
          </w:rPr>
          <w:fldChar w:fldCharType="begin"/>
        </w:r>
        <w:r w:rsidR="001B1511" w:rsidRPr="001B1511">
          <w:rPr>
            <w:noProof/>
            <w:webHidden/>
            <w:color w:val="404040" w:themeColor="text1" w:themeTint="BF"/>
          </w:rPr>
          <w:instrText xml:space="preserve"> PAGEREF _Toc96940630 \h </w:instrText>
        </w:r>
        <w:r w:rsidR="001B1511" w:rsidRPr="001B1511">
          <w:rPr>
            <w:noProof/>
            <w:webHidden/>
            <w:color w:val="404040" w:themeColor="text1" w:themeTint="BF"/>
          </w:rPr>
        </w:r>
        <w:r w:rsidR="001B1511" w:rsidRPr="001B1511">
          <w:rPr>
            <w:noProof/>
            <w:webHidden/>
            <w:color w:val="404040" w:themeColor="text1" w:themeTint="BF"/>
          </w:rPr>
          <w:fldChar w:fldCharType="separate"/>
        </w:r>
        <w:r w:rsidR="001B1511" w:rsidRPr="001B1511">
          <w:rPr>
            <w:noProof/>
            <w:webHidden/>
            <w:color w:val="404040" w:themeColor="text1" w:themeTint="BF"/>
          </w:rPr>
          <w:t>11</w:t>
        </w:r>
        <w:r w:rsidR="001B1511" w:rsidRPr="001B1511">
          <w:rPr>
            <w:noProof/>
            <w:webHidden/>
            <w:color w:val="404040" w:themeColor="text1" w:themeTint="BF"/>
          </w:rPr>
          <w:fldChar w:fldCharType="end"/>
        </w:r>
      </w:hyperlink>
    </w:p>
    <w:p w14:paraId="2955FB3A" w14:textId="32919A55" w:rsidR="001B1511" w:rsidRPr="001B1511" w:rsidRDefault="00C51BC9">
      <w:pPr>
        <w:pStyle w:val="TOC3"/>
        <w:rPr>
          <w:rFonts w:eastAsiaTheme="minorEastAsia"/>
          <w:noProof/>
          <w:color w:val="404040" w:themeColor="text1" w:themeTint="BF"/>
          <w:sz w:val="22"/>
          <w:lang w:val="en-US"/>
        </w:rPr>
      </w:pPr>
      <w:hyperlink w:anchor="_Toc96940631" w:history="1">
        <w:r w:rsidR="001B1511" w:rsidRPr="001B1511">
          <w:rPr>
            <w:rStyle w:val="Hyperlink"/>
            <w:noProof/>
            <w:color w:val="404040" w:themeColor="text1" w:themeTint="BF"/>
          </w:rPr>
          <w:t>Activity 2.1</w:t>
        </w:r>
        <w:r w:rsidR="001B1511" w:rsidRPr="001B1511">
          <w:rPr>
            <w:noProof/>
            <w:webHidden/>
            <w:color w:val="404040" w:themeColor="text1" w:themeTint="BF"/>
          </w:rPr>
          <w:tab/>
        </w:r>
        <w:r w:rsidR="001B1511" w:rsidRPr="001B1511">
          <w:rPr>
            <w:noProof/>
            <w:webHidden/>
            <w:color w:val="404040" w:themeColor="text1" w:themeTint="BF"/>
          </w:rPr>
          <w:fldChar w:fldCharType="begin"/>
        </w:r>
        <w:r w:rsidR="001B1511" w:rsidRPr="001B1511">
          <w:rPr>
            <w:noProof/>
            <w:webHidden/>
            <w:color w:val="404040" w:themeColor="text1" w:themeTint="BF"/>
          </w:rPr>
          <w:instrText xml:space="preserve"> PAGEREF _Toc96940631 \h </w:instrText>
        </w:r>
        <w:r w:rsidR="001B1511" w:rsidRPr="001B1511">
          <w:rPr>
            <w:noProof/>
            <w:webHidden/>
            <w:color w:val="404040" w:themeColor="text1" w:themeTint="BF"/>
          </w:rPr>
        </w:r>
        <w:r w:rsidR="001B1511" w:rsidRPr="001B1511">
          <w:rPr>
            <w:noProof/>
            <w:webHidden/>
            <w:color w:val="404040" w:themeColor="text1" w:themeTint="BF"/>
          </w:rPr>
          <w:fldChar w:fldCharType="separate"/>
        </w:r>
        <w:r w:rsidR="001B1511" w:rsidRPr="001B1511">
          <w:rPr>
            <w:noProof/>
            <w:webHidden/>
            <w:color w:val="404040" w:themeColor="text1" w:themeTint="BF"/>
          </w:rPr>
          <w:t>11</w:t>
        </w:r>
        <w:r w:rsidR="001B1511" w:rsidRPr="001B1511">
          <w:rPr>
            <w:noProof/>
            <w:webHidden/>
            <w:color w:val="404040" w:themeColor="text1" w:themeTint="BF"/>
          </w:rPr>
          <w:fldChar w:fldCharType="end"/>
        </w:r>
      </w:hyperlink>
    </w:p>
    <w:p w14:paraId="62939A10" w14:textId="2595F493" w:rsidR="001B1511" w:rsidRPr="001B1511" w:rsidRDefault="00C51BC9">
      <w:pPr>
        <w:pStyle w:val="TOC3"/>
        <w:rPr>
          <w:rFonts w:eastAsiaTheme="minorEastAsia"/>
          <w:noProof/>
          <w:color w:val="404040" w:themeColor="text1" w:themeTint="BF"/>
          <w:sz w:val="22"/>
          <w:lang w:val="en-US"/>
        </w:rPr>
      </w:pPr>
      <w:hyperlink w:anchor="_Toc96940632" w:history="1">
        <w:r w:rsidR="001B1511" w:rsidRPr="001B1511">
          <w:rPr>
            <w:rStyle w:val="Hyperlink"/>
            <w:noProof/>
            <w:color w:val="404040" w:themeColor="text1" w:themeTint="BF"/>
          </w:rPr>
          <w:t>Activity 2.2</w:t>
        </w:r>
        <w:r w:rsidR="001B1511" w:rsidRPr="001B1511">
          <w:rPr>
            <w:noProof/>
            <w:webHidden/>
            <w:color w:val="404040" w:themeColor="text1" w:themeTint="BF"/>
          </w:rPr>
          <w:tab/>
        </w:r>
        <w:r w:rsidR="001B1511" w:rsidRPr="001B1511">
          <w:rPr>
            <w:noProof/>
            <w:webHidden/>
            <w:color w:val="404040" w:themeColor="text1" w:themeTint="BF"/>
          </w:rPr>
          <w:fldChar w:fldCharType="begin"/>
        </w:r>
        <w:r w:rsidR="001B1511" w:rsidRPr="001B1511">
          <w:rPr>
            <w:noProof/>
            <w:webHidden/>
            <w:color w:val="404040" w:themeColor="text1" w:themeTint="BF"/>
          </w:rPr>
          <w:instrText xml:space="preserve"> PAGEREF _Toc96940632 \h </w:instrText>
        </w:r>
        <w:r w:rsidR="001B1511" w:rsidRPr="001B1511">
          <w:rPr>
            <w:noProof/>
            <w:webHidden/>
            <w:color w:val="404040" w:themeColor="text1" w:themeTint="BF"/>
          </w:rPr>
        </w:r>
        <w:r w:rsidR="001B1511" w:rsidRPr="001B1511">
          <w:rPr>
            <w:noProof/>
            <w:webHidden/>
            <w:color w:val="404040" w:themeColor="text1" w:themeTint="BF"/>
          </w:rPr>
          <w:fldChar w:fldCharType="separate"/>
        </w:r>
        <w:r w:rsidR="001B1511" w:rsidRPr="001B1511">
          <w:rPr>
            <w:noProof/>
            <w:webHidden/>
            <w:color w:val="404040" w:themeColor="text1" w:themeTint="BF"/>
          </w:rPr>
          <w:t>12</w:t>
        </w:r>
        <w:r w:rsidR="001B1511" w:rsidRPr="001B1511">
          <w:rPr>
            <w:noProof/>
            <w:webHidden/>
            <w:color w:val="404040" w:themeColor="text1" w:themeTint="BF"/>
          </w:rPr>
          <w:fldChar w:fldCharType="end"/>
        </w:r>
      </w:hyperlink>
    </w:p>
    <w:p w14:paraId="538A4847" w14:textId="6486386E" w:rsidR="001B1511" w:rsidRPr="001B1511" w:rsidRDefault="00C51BC9">
      <w:pPr>
        <w:pStyle w:val="TOC2"/>
        <w:rPr>
          <w:rFonts w:eastAsiaTheme="minorEastAsia"/>
          <w:noProof/>
          <w:color w:val="404040" w:themeColor="text1" w:themeTint="BF"/>
          <w:sz w:val="22"/>
          <w:lang w:val="en-US"/>
        </w:rPr>
      </w:pPr>
      <w:hyperlink w:anchor="_Toc96940633" w:history="1">
        <w:r w:rsidR="001B1511" w:rsidRPr="001B1511">
          <w:rPr>
            <w:rStyle w:val="Hyperlink"/>
            <w:noProof/>
            <w:color w:val="404040" w:themeColor="text1" w:themeTint="BF"/>
            <w:lang w:bidi="en-US"/>
          </w:rPr>
          <w:t>III. Contribute to Workplace Improvements</w:t>
        </w:r>
        <w:r w:rsidR="001B1511" w:rsidRPr="001B1511">
          <w:rPr>
            <w:noProof/>
            <w:webHidden/>
            <w:color w:val="404040" w:themeColor="text1" w:themeTint="BF"/>
          </w:rPr>
          <w:tab/>
        </w:r>
        <w:r w:rsidR="001B1511" w:rsidRPr="001B1511">
          <w:rPr>
            <w:noProof/>
            <w:webHidden/>
            <w:color w:val="404040" w:themeColor="text1" w:themeTint="BF"/>
          </w:rPr>
          <w:fldChar w:fldCharType="begin"/>
        </w:r>
        <w:r w:rsidR="001B1511" w:rsidRPr="001B1511">
          <w:rPr>
            <w:noProof/>
            <w:webHidden/>
            <w:color w:val="404040" w:themeColor="text1" w:themeTint="BF"/>
          </w:rPr>
          <w:instrText xml:space="preserve"> PAGEREF _Toc96940633 \h </w:instrText>
        </w:r>
        <w:r w:rsidR="001B1511" w:rsidRPr="001B1511">
          <w:rPr>
            <w:noProof/>
            <w:webHidden/>
            <w:color w:val="404040" w:themeColor="text1" w:themeTint="BF"/>
          </w:rPr>
        </w:r>
        <w:r w:rsidR="001B1511" w:rsidRPr="001B1511">
          <w:rPr>
            <w:noProof/>
            <w:webHidden/>
            <w:color w:val="404040" w:themeColor="text1" w:themeTint="BF"/>
          </w:rPr>
          <w:fldChar w:fldCharType="separate"/>
        </w:r>
        <w:r w:rsidR="001B1511" w:rsidRPr="001B1511">
          <w:rPr>
            <w:noProof/>
            <w:webHidden/>
            <w:color w:val="404040" w:themeColor="text1" w:themeTint="BF"/>
          </w:rPr>
          <w:t>13</w:t>
        </w:r>
        <w:r w:rsidR="001B1511" w:rsidRPr="001B1511">
          <w:rPr>
            <w:noProof/>
            <w:webHidden/>
            <w:color w:val="404040" w:themeColor="text1" w:themeTint="BF"/>
          </w:rPr>
          <w:fldChar w:fldCharType="end"/>
        </w:r>
      </w:hyperlink>
    </w:p>
    <w:p w14:paraId="7B03BE48" w14:textId="127F6983" w:rsidR="001B1511" w:rsidRPr="001B1511" w:rsidRDefault="00C51BC9">
      <w:pPr>
        <w:pStyle w:val="TOC3"/>
        <w:rPr>
          <w:rFonts w:eastAsiaTheme="minorEastAsia"/>
          <w:noProof/>
          <w:color w:val="404040" w:themeColor="text1" w:themeTint="BF"/>
          <w:sz w:val="22"/>
          <w:lang w:val="en-US"/>
        </w:rPr>
      </w:pPr>
      <w:hyperlink w:anchor="_Toc96940634" w:history="1">
        <w:r w:rsidR="001B1511" w:rsidRPr="001B1511">
          <w:rPr>
            <w:rStyle w:val="Hyperlink"/>
            <w:noProof/>
            <w:color w:val="404040" w:themeColor="text1" w:themeTint="BF"/>
          </w:rPr>
          <w:t>Activity 3.1</w:t>
        </w:r>
        <w:r w:rsidR="001B1511" w:rsidRPr="001B1511">
          <w:rPr>
            <w:noProof/>
            <w:webHidden/>
            <w:color w:val="404040" w:themeColor="text1" w:themeTint="BF"/>
          </w:rPr>
          <w:tab/>
        </w:r>
        <w:r w:rsidR="001B1511" w:rsidRPr="001B1511">
          <w:rPr>
            <w:noProof/>
            <w:webHidden/>
            <w:color w:val="404040" w:themeColor="text1" w:themeTint="BF"/>
          </w:rPr>
          <w:fldChar w:fldCharType="begin"/>
        </w:r>
        <w:r w:rsidR="001B1511" w:rsidRPr="001B1511">
          <w:rPr>
            <w:noProof/>
            <w:webHidden/>
            <w:color w:val="404040" w:themeColor="text1" w:themeTint="BF"/>
          </w:rPr>
          <w:instrText xml:space="preserve"> PAGEREF _Toc96940634 \h </w:instrText>
        </w:r>
        <w:r w:rsidR="001B1511" w:rsidRPr="001B1511">
          <w:rPr>
            <w:noProof/>
            <w:webHidden/>
            <w:color w:val="404040" w:themeColor="text1" w:themeTint="BF"/>
          </w:rPr>
        </w:r>
        <w:r w:rsidR="001B1511" w:rsidRPr="001B1511">
          <w:rPr>
            <w:noProof/>
            <w:webHidden/>
            <w:color w:val="404040" w:themeColor="text1" w:themeTint="BF"/>
          </w:rPr>
          <w:fldChar w:fldCharType="separate"/>
        </w:r>
        <w:r w:rsidR="001B1511" w:rsidRPr="001B1511">
          <w:rPr>
            <w:noProof/>
            <w:webHidden/>
            <w:color w:val="404040" w:themeColor="text1" w:themeTint="BF"/>
          </w:rPr>
          <w:t>13</w:t>
        </w:r>
        <w:r w:rsidR="001B1511" w:rsidRPr="001B1511">
          <w:rPr>
            <w:noProof/>
            <w:webHidden/>
            <w:color w:val="404040" w:themeColor="text1" w:themeTint="BF"/>
          </w:rPr>
          <w:fldChar w:fldCharType="end"/>
        </w:r>
      </w:hyperlink>
    </w:p>
    <w:p w14:paraId="59A7BEF9" w14:textId="24D57854" w:rsidR="001B1511" w:rsidRPr="001B1511" w:rsidRDefault="00C51BC9">
      <w:pPr>
        <w:pStyle w:val="TOC3"/>
        <w:rPr>
          <w:rFonts w:eastAsiaTheme="minorEastAsia"/>
          <w:noProof/>
          <w:color w:val="404040" w:themeColor="text1" w:themeTint="BF"/>
          <w:sz w:val="22"/>
          <w:lang w:val="en-US"/>
        </w:rPr>
      </w:pPr>
      <w:hyperlink w:anchor="_Toc96940635" w:history="1">
        <w:r w:rsidR="001B1511" w:rsidRPr="001B1511">
          <w:rPr>
            <w:rStyle w:val="Hyperlink"/>
            <w:noProof/>
            <w:color w:val="404040" w:themeColor="text1" w:themeTint="BF"/>
          </w:rPr>
          <w:t>Activity 3.2</w:t>
        </w:r>
        <w:r w:rsidR="001B1511" w:rsidRPr="001B1511">
          <w:rPr>
            <w:noProof/>
            <w:webHidden/>
            <w:color w:val="404040" w:themeColor="text1" w:themeTint="BF"/>
          </w:rPr>
          <w:tab/>
        </w:r>
        <w:r w:rsidR="001B1511" w:rsidRPr="001B1511">
          <w:rPr>
            <w:noProof/>
            <w:webHidden/>
            <w:color w:val="404040" w:themeColor="text1" w:themeTint="BF"/>
          </w:rPr>
          <w:fldChar w:fldCharType="begin"/>
        </w:r>
        <w:r w:rsidR="001B1511" w:rsidRPr="001B1511">
          <w:rPr>
            <w:noProof/>
            <w:webHidden/>
            <w:color w:val="404040" w:themeColor="text1" w:themeTint="BF"/>
          </w:rPr>
          <w:instrText xml:space="preserve"> PAGEREF _Toc96940635 \h </w:instrText>
        </w:r>
        <w:r w:rsidR="001B1511" w:rsidRPr="001B1511">
          <w:rPr>
            <w:noProof/>
            <w:webHidden/>
            <w:color w:val="404040" w:themeColor="text1" w:themeTint="BF"/>
          </w:rPr>
        </w:r>
        <w:r w:rsidR="001B1511" w:rsidRPr="001B1511">
          <w:rPr>
            <w:noProof/>
            <w:webHidden/>
            <w:color w:val="404040" w:themeColor="text1" w:themeTint="BF"/>
          </w:rPr>
          <w:fldChar w:fldCharType="separate"/>
        </w:r>
        <w:r w:rsidR="001B1511" w:rsidRPr="001B1511">
          <w:rPr>
            <w:noProof/>
            <w:webHidden/>
            <w:color w:val="404040" w:themeColor="text1" w:themeTint="BF"/>
          </w:rPr>
          <w:t>14</w:t>
        </w:r>
        <w:r w:rsidR="001B1511" w:rsidRPr="001B1511">
          <w:rPr>
            <w:noProof/>
            <w:webHidden/>
            <w:color w:val="404040" w:themeColor="text1" w:themeTint="BF"/>
          </w:rPr>
          <w:fldChar w:fldCharType="end"/>
        </w:r>
      </w:hyperlink>
    </w:p>
    <w:p w14:paraId="1356492D" w14:textId="2CD9CCF6" w:rsidR="001B1511" w:rsidRPr="001B1511" w:rsidRDefault="00C51BC9">
      <w:pPr>
        <w:pStyle w:val="TOC3"/>
        <w:rPr>
          <w:rFonts w:eastAsiaTheme="minorEastAsia"/>
          <w:noProof/>
          <w:color w:val="404040" w:themeColor="text1" w:themeTint="BF"/>
          <w:sz w:val="22"/>
          <w:lang w:val="en-US"/>
        </w:rPr>
      </w:pPr>
      <w:hyperlink w:anchor="_Toc96940636" w:history="1">
        <w:r w:rsidR="001B1511" w:rsidRPr="001B1511">
          <w:rPr>
            <w:rStyle w:val="Hyperlink"/>
            <w:noProof/>
            <w:color w:val="404040" w:themeColor="text1" w:themeTint="BF"/>
          </w:rPr>
          <w:t>Activity 3.3</w:t>
        </w:r>
        <w:r w:rsidR="001B1511" w:rsidRPr="001B1511">
          <w:rPr>
            <w:noProof/>
            <w:webHidden/>
            <w:color w:val="404040" w:themeColor="text1" w:themeTint="BF"/>
          </w:rPr>
          <w:tab/>
        </w:r>
        <w:r w:rsidR="001B1511" w:rsidRPr="001B1511">
          <w:rPr>
            <w:noProof/>
            <w:webHidden/>
            <w:color w:val="404040" w:themeColor="text1" w:themeTint="BF"/>
          </w:rPr>
          <w:fldChar w:fldCharType="begin"/>
        </w:r>
        <w:r w:rsidR="001B1511" w:rsidRPr="001B1511">
          <w:rPr>
            <w:noProof/>
            <w:webHidden/>
            <w:color w:val="404040" w:themeColor="text1" w:themeTint="BF"/>
          </w:rPr>
          <w:instrText xml:space="preserve"> PAGEREF _Toc96940636 \h </w:instrText>
        </w:r>
        <w:r w:rsidR="001B1511" w:rsidRPr="001B1511">
          <w:rPr>
            <w:noProof/>
            <w:webHidden/>
            <w:color w:val="404040" w:themeColor="text1" w:themeTint="BF"/>
          </w:rPr>
        </w:r>
        <w:r w:rsidR="001B1511" w:rsidRPr="001B1511">
          <w:rPr>
            <w:noProof/>
            <w:webHidden/>
            <w:color w:val="404040" w:themeColor="text1" w:themeTint="BF"/>
          </w:rPr>
          <w:fldChar w:fldCharType="separate"/>
        </w:r>
        <w:r w:rsidR="001B1511" w:rsidRPr="001B1511">
          <w:rPr>
            <w:noProof/>
            <w:webHidden/>
            <w:color w:val="404040" w:themeColor="text1" w:themeTint="BF"/>
          </w:rPr>
          <w:t>15</w:t>
        </w:r>
        <w:r w:rsidR="001B1511" w:rsidRPr="001B1511">
          <w:rPr>
            <w:noProof/>
            <w:webHidden/>
            <w:color w:val="404040" w:themeColor="text1" w:themeTint="BF"/>
          </w:rPr>
          <w:fldChar w:fldCharType="end"/>
        </w:r>
      </w:hyperlink>
    </w:p>
    <w:p w14:paraId="0DF51314" w14:textId="0D9B9532" w:rsidR="00D33E9A" w:rsidRDefault="00D33E9A" w:rsidP="006D6D0B">
      <w:pPr>
        <w:ind w:left="432" w:firstLine="0"/>
      </w:pPr>
      <w:r w:rsidRPr="007E15E9">
        <w:rPr>
          <w:color w:val="404040" w:themeColor="text1" w:themeTint="BF"/>
        </w:rPr>
        <w:fldChar w:fldCharType="end"/>
      </w:r>
      <w:r>
        <w:br w:type="page"/>
      </w:r>
    </w:p>
    <w:p w14:paraId="1EF826ED" w14:textId="0D6C4739" w:rsidR="0079184B" w:rsidRPr="00493143" w:rsidRDefault="002E6DBB" w:rsidP="00C7560C">
      <w:pPr>
        <w:pStyle w:val="Heading1"/>
      </w:pPr>
      <w:bookmarkStart w:id="24" w:name="_Toc96940618"/>
      <w:r w:rsidRPr="00493143">
        <w:lastRenderedPageBreak/>
        <w:t>Overview</w:t>
      </w:r>
      <w:bookmarkEnd w:id="24"/>
    </w:p>
    <w:p w14:paraId="30BA5274" w14:textId="451F7DBB" w:rsidR="00493143" w:rsidRPr="00134A91" w:rsidRDefault="00272420" w:rsidP="00134A91">
      <w:pPr>
        <w:tabs>
          <w:tab w:val="left" w:pos="180"/>
        </w:tabs>
        <w:spacing w:after="120" w:line="276" w:lineRule="auto"/>
        <w:ind w:left="0" w:right="102" w:firstLine="0"/>
        <w:jc w:val="both"/>
        <w:rPr>
          <w:b/>
          <w:color w:val="404040" w:themeColor="text1" w:themeTint="BF"/>
          <w:sz w:val="24"/>
        </w:rPr>
      </w:pPr>
      <w:r w:rsidRPr="004D609D">
        <w:rPr>
          <w:b/>
          <w:color w:val="404040" w:themeColor="text1" w:themeTint="BF"/>
          <w:sz w:val="24"/>
        </w:rPr>
        <w:t>CHCLEG001</w:t>
      </w:r>
      <w:r w:rsidR="00493143" w:rsidRPr="004D609D">
        <w:rPr>
          <w:b/>
          <w:color w:val="404040" w:themeColor="text1" w:themeTint="BF"/>
          <w:sz w:val="24"/>
        </w:rPr>
        <w:t xml:space="preserve"> -</w:t>
      </w:r>
      <w:r w:rsidR="00493143" w:rsidRPr="00134A91">
        <w:rPr>
          <w:b/>
          <w:color w:val="404040" w:themeColor="text1" w:themeTint="BF"/>
          <w:sz w:val="24"/>
        </w:rPr>
        <w:t xml:space="preserve"> </w:t>
      </w:r>
      <w:r w:rsidR="004D609D" w:rsidRPr="004D609D">
        <w:rPr>
          <w:b/>
          <w:color w:val="404040" w:themeColor="text1" w:themeTint="BF"/>
          <w:sz w:val="24"/>
        </w:rPr>
        <w:t>Work legally and ethically (Release 1)</w:t>
      </w:r>
    </w:p>
    <w:p w14:paraId="45036C35" w14:textId="77777777" w:rsidR="00272420" w:rsidRPr="00272420" w:rsidRDefault="00272420" w:rsidP="00272420">
      <w:pPr>
        <w:tabs>
          <w:tab w:val="left" w:pos="180"/>
        </w:tabs>
        <w:spacing w:after="120" w:line="276" w:lineRule="auto"/>
        <w:ind w:left="0" w:right="102" w:firstLine="0"/>
        <w:jc w:val="both"/>
        <w:rPr>
          <w:color w:val="404040" w:themeColor="text1" w:themeTint="BF"/>
          <w:sz w:val="24"/>
        </w:rPr>
      </w:pPr>
      <w:r w:rsidRPr="00272420">
        <w:rPr>
          <w:color w:val="404040" w:themeColor="text1" w:themeTint="BF"/>
          <w:sz w:val="24"/>
        </w:rPr>
        <w:t>This unit describes the skills and knowledge required to identify and work within the legal and ethical frameworks that apply to an individual job role.</w:t>
      </w:r>
    </w:p>
    <w:p w14:paraId="30C23231" w14:textId="2A524390" w:rsidR="00E52F2C" w:rsidRPr="00134A91" w:rsidRDefault="00272420" w:rsidP="00272420">
      <w:pPr>
        <w:tabs>
          <w:tab w:val="left" w:pos="180"/>
        </w:tabs>
        <w:spacing w:after="120" w:line="276" w:lineRule="auto"/>
        <w:ind w:left="0" w:right="102" w:firstLine="0"/>
        <w:jc w:val="both"/>
        <w:rPr>
          <w:color w:val="404040" w:themeColor="text1" w:themeTint="BF"/>
          <w:sz w:val="24"/>
        </w:rPr>
      </w:pPr>
      <w:r w:rsidRPr="00272420">
        <w:rPr>
          <w:color w:val="404040" w:themeColor="text1" w:themeTint="BF"/>
          <w:sz w:val="24"/>
        </w:rPr>
        <w:t>This unit applies to community services and health workers who play a proactive role in identifying and meeting their legal and ethical responsibilities.</w:t>
      </w:r>
    </w:p>
    <w:p w14:paraId="31040DE4" w14:textId="77777777" w:rsidR="009E4E72" w:rsidRPr="00134A91" w:rsidRDefault="009E4E72" w:rsidP="00134A91">
      <w:pPr>
        <w:spacing w:before="240" w:after="120" w:line="276" w:lineRule="auto"/>
        <w:ind w:left="0" w:right="102" w:firstLine="0"/>
        <w:jc w:val="center"/>
        <w:rPr>
          <w:b/>
          <w:color w:val="404040" w:themeColor="text1" w:themeTint="BF"/>
          <w:sz w:val="24"/>
        </w:rPr>
      </w:pPr>
      <w:r w:rsidRPr="00134A91">
        <w:rPr>
          <w:b/>
          <w:color w:val="404040" w:themeColor="text1" w:themeTint="BF"/>
          <w:sz w:val="24"/>
        </w:rPr>
        <w:t>A complete copy of the above unit of competency can be downloaded from the TGA website:</w:t>
      </w:r>
    </w:p>
    <w:p w14:paraId="0395A984" w14:textId="6838B429" w:rsidR="009E4E72" w:rsidRPr="004D609D" w:rsidRDefault="00C51BC9" w:rsidP="00134A91">
      <w:pPr>
        <w:tabs>
          <w:tab w:val="left" w:pos="180"/>
        </w:tabs>
        <w:spacing w:after="120" w:line="276" w:lineRule="auto"/>
        <w:ind w:left="0" w:right="102" w:firstLine="0"/>
        <w:jc w:val="center"/>
        <w:rPr>
          <w:b/>
          <w:color w:val="2E74B5" w:themeColor="accent5" w:themeShade="BF"/>
          <w:sz w:val="24"/>
        </w:rPr>
      </w:pPr>
      <w:hyperlink r:id="rId13" w:history="1">
        <w:r w:rsidR="004D609D" w:rsidRPr="004D609D">
          <w:rPr>
            <w:rStyle w:val="Hyperlink"/>
            <w:color w:val="2E74B5" w:themeColor="accent5" w:themeShade="BF"/>
          </w:rPr>
          <w:t>https://training.gov.au/training/details/CHCLEG001</w:t>
        </w:r>
      </w:hyperlink>
    </w:p>
    <w:p w14:paraId="14B1061C" w14:textId="77777777" w:rsidR="003A18A9" w:rsidRPr="00493143" w:rsidRDefault="003A18A9" w:rsidP="009E4E72">
      <w:pPr>
        <w:ind w:left="432" w:firstLine="0"/>
      </w:pPr>
    </w:p>
    <w:p w14:paraId="66036E6E" w14:textId="22E12F95" w:rsidR="0079184B" w:rsidRPr="00493143" w:rsidRDefault="00314D26" w:rsidP="002317ED">
      <w:pPr>
        <w:tabs>
          <w:tab w:val="left" w:pos="180"/>
        </w:tabs>
        <w:spacing w:after="120" w:line="276" w:lineRule="auto"/>
        <w:ind w:left="0" w:right="0" w:firstLine="0"/>
        <w:jc w:val="both"/>
        <w:rPr>
          <w:color w:val="262626" w:themeColor="text1" w:themeTint="D9"/>
          <w:sz w:val="24"/>
        </w:rPr>
      </w:pPr>
      <w:r w:rsidRPr="00493143">
        <w:rPr>
          <w:color w:val="262626" w:themeColor="text1" w:themeTint="D9"/>
          <w:sz w:val="24"/>
        </w:rPr>
        <w:br w:type="page"/>
      </w:r>
    </w:p>
    <w:p w14:paraId="533C630D" w14:textId="6F716B89" w:rsidR="00AE0B6F" w:rsidRPr="00493143" w:rsidRDefault="00A1098B" w:rsidP="00C7560C">
      <w:pPr>
        <w:pStyle w:val="Heading1"/>
      </w:pPr>
      <w:bookmarkStart w:id="25" w:name="_Toc96940619"/>
      <w:r w:rsidRPr="00493143">
        <w:lastRenderedPageBreak/>
        <w:t>Learner</w:t>
      </w:r>
      <w:r w:rsidR="00AE0B6F" w:rsidRPr="00493143">
        <w:t xml:space="preserve"> Instructions</w:t>
      </w:r>
      <w:bookmarkEnd w:id="25"/>
    </w:p>
    <w:p w14:paraId="5F39DBD6" w14:textId="6F0F4614" w:rsidR="00AE0B6F" w:rsidRPr="00134A91" w:rsidRDefault="00AE0B6F" w:rsidP="00134A91">
      <w:pPr>
        <w:tabs>
          <w:tab w:val="left" w:pos="180"/>
        </w:tabs>
        <w:spacing w:after="120" w:line="276" w:lineRule="auto"/>
        <w:ind w:left="0" w:right="102" w:firstLine="0"/>
        <w:jc w:val="both"/>
        <w:rPr>
          <w:bCs/>
          <w:color w:val="404040" w:themeColor="text1" w:themeTint="BF"/>
          <w:sz w:val="24"/>
        </w:rPr>
      </w:pPr>
      <w:r w:rsidRPr="00134A91">
        <w:rPr>
          <w:bCs/>
          <w:color w:val="404040" w:themeColor="text1" w:themeTint="BF"/>
          <w:sz w:val="24"/>
        </w:rPr>
        <w:t xml:space="preserve">This </w:t>
      </w:r>
      <w:r w:rsidR="009D7562" w:rsidRPr="00134A91">
        <w:rPr>
          <w:bCs/>
          <w:color w:val="404040" w:themeColor="text1" w:themeTint="BF"/>
          <w:sz w:val="24"/>
        </w:rPr>
        <w:t>Learning</w:t>
      </w:r>
      <w:r w:rsidR="00A1098B" w:rsidRPr="00134A91">
        <w:rPr>
          <w:bCs/>
          <w:color w:val="404040" w:themeColor="text1" w:themeTint="BF"/>
          <w:sz w:val="24"/>
        </w:rPr>
        <w:t xml:space="preserve"> Activity Booklet</w:t>
      </w:r>
      <w:r w:rsidRPr="00134A91">
        <w:rPr>
          <w:bCs/>
          <w:color w:val="404040" w:themeColor="text1" w:themeTint="BF"/>
          <w:sz w:val="24"/>
        </w:rPr>
        <w:t xml:space="preserve"> contains formative activities that learners will complete in the classroom or a similar environment. </w:t>
      </w:r>
    </w:p>
    <w:p w14:paraId="49B384B2" w14:textId="78E4F922" w:rsidR="00AE0B6F" w:rsidRPr="00134A91" w:rsidRDefault="00AE0B6F" w:rsidP="00134A91">
      <w:pPr>
        <w:tabs>
          <w:tab w:val="left" w:pos="180"/>
        </w:tabs>
        <w:spacing w:after="120" w:line="276" w:lineRule="auto"/>
        <w:ind w:left="0" w:right="102" w:firstLine="0"/>
        <w:jc w:val="both"/>
        <w:rPr>
          <w:bCs/>
          <w:color w:val="404040" w:themeColor="text1" w:themeTint="BF"/>
          <w:sz w:val="24"/>
        </w:rPr>
      </w:pPr>
      <w:r w:rsidRPr="00134A91">
        <w:rPr>
          <w:bCs/>
          <w:color w:val="404040" w:themeColor="text1" w:themeTint="BF"/>
          <w:sz w:val="24"/>
        </w:rPr>
        <w:t>These formative activities include knowledge questions to test your underpinning generic knowledge and practical activities to test your skills relevant to the unit</w:t>
      </w:r>
      <w:r w:rsidR="00AA6109" w:rsidRPr="00134A91">
        <w:rPr>
          <w:bCs/>
          <w:color w:val="404040" w:themeColor="text1" w:themeTint="BF"/>
          <w:sz w:val="24"/>
        </w:rPr>
        <w:t>/</w:t>
      </w:r>
      <w:r w:rsidRPr="00134A91">
        <w:rPr>
          <w:bCs/>
          <w:color w:val="404040" w:themeColor="text1" w:themeTint="BF"/>
          <w:sz w:val="24"/>
        </w:rPr>
        <w:t xml:space="preserve">s of competency. </w:t>
      </w:r>
    </w:p>
    <w:p w14:paraId="06F68658" w14:textId="747F7B11" w:rsidR="00AE0B6F" w:rsidRPr="00134A91" w:rsidRDefault="00AE0B6F" w:rsidP="00134A91">
      <w:pPr>
        <w:tabs>
          <w:tab w:val="left" w:pos="180"/>
        </w:tabs>
        <w:spacing w:after="120" w:line="276" w:lineRule="auto"/>
        <w:ind w:left="0" w:right="102" w:firstLine="0"/>
        <w:jc w:val="both"/>
        <w:rPr>
          <w:bCs/>
          <w:color w:val="404040" w:themeColor="text1" w:themeTint="BF"/>
          <w:sz w:val="24"/>
        </w:rPr>
      </w:pPr>
      <w:r w:rsidRPr="00134A91">
        <w:rPr>
          <w:bCs/>
          <w:color w:val="404040" w:themeColor="text1" w:themeTint="BF"/>
          <w:sz w:val="24"/>
        </w:rPr>
        <w:t xml:space="preserve">These formative assessments are used by </w:t>
      </w:r>
      <w:r w:rsidR="003567AE" w:rsidRPr="00134A91">
        <w:rPr>
          <w:bCs/>
          <w:color w:val="404040" w:themeColor="text1" w:themeTint="BF"/>
          <w:sz w:val="24"/>
        </w:rPr>
        <w:t>your trainer</w:t>
      </w:r>
      <w:r w:rsidRPr="00134A91">
        <w:rPr>
          <w:bCs/>
          <w:color w:val="404040" w:themeColor="text1" w:themeTint="BF"/>
          <w:sz w:val="24"/>
        </w:rPr>
        <w:t xml:space="preserve"> to complement both the learning and training processes</w:t>
      </w:r>
      <w:r w:rsidR="003B5A89" w:rsidRPr="00134A91">
        <w:rPr>
          <w:bCs/>
          <w:color w:val="404040" w:themeColor="text1" w:themeTint="BF"/>
          <w:sz w:val="24"/>
        </w:rPr>
        <w:t>,</w:t>
      </w:r>
      <w:r w:rsidRPr="00134A91">
        <w:rPr>
          <w:bCs/>
          <w:color w:val="404040" w:themeColor="text1" w:themeTint="BF"/>
          <w:sz w:val="24"/>
        </w:rPr>
        <w:t xml:space="preserve"> and to evaluate how </w:t>
      </w:r>
      <w:r w:rsidR="003567AE" w:rsidRPr="00134A91">
        <w:rPr>
          <w:bCs/>
          <w:color w:val="404040" w:themeColor="text1" w:themeTint="BF"/>
          <w:sz w:val="24"/>
        </w:rPr>
        <w:t>you</w:t>
      </w:r>
      <w:r w:rsidRPr="00134A91">
        <w:rPr>
          <w:bCs/>
          <w:color w:val="404040" w:themeColor="text1" w:themeTint="BF"/>
          <w:sz w:val="24"/>
        </w:rPr>
        <w:t xml:space="preserve"> are progressing throughout these processes.</w:t>
      </w:r>
    </w:p>
    <w:p w14:paraId="3A8CA41A" w14:textId="1D627FAB" w:rsidR="00AE0B6F" w:rsidRPr="00134A91" w:rsidRDefault="00AE0B6F" w:rsidP="00134A91">
      <w:pPr>
        <w:tabs>
          <w:tab w:val="left" w:pos="180"/>
        </w:tabs>
        <w:spacing w:after="120" w:line="276" w:lineRule="auto"/>
        <w:ind w:left="0" w:right="102" w:firstLine="0"/>
        <w:jc w:val="both"/>
        <w:rPr>
          <w:bCs/>
          <w:color w:val="404040" w:themeColor="text1" w:themeTint="BF"/>
          <w:sz w:val="24"/>
        </w:rPr>
      </w:pPr>
      <w:r w:rsidRPr="00134A91">
        <w:rPr>
          <w:bCs/>
          <w:color w:val="404040" w:themeColor="text1" w:themeTint="BF"/>
          <w:sz w:val="24"/>
        </w:rPr>
        <w:t>You may reference your Learner Guide</w:t>
      </w:r>
      <w:r w:rsidR="003567AE" w:rsidRPr="00134A91">
        <w:rPr>
          <w:bCs/>
          <w:color w:val="404040" w:themeColor="text1" w:themeTint="BF"/>
          <w:sz w:val="24"/>
        </w:rPr>
        <w:t xml:space="preserve"> and other</w:t>
      </w:r>
      <w:r w:rsidRPr="00134A91">
        <w:rPr>
          <w:bCs/>
          <w:color w:val="404040" w:themeColor="text1" w:themeTint="BF"/>
          <w:sz w:val="24"/>
        </w:rPr>
        <w:t xml:space="preserve"> learning materials to complete the activities included in this workbook.</w:t>
      </w:r>
    </w:p>
    <w:p w14:paraId="2F457B85" w14:textId="77777777" w:rsidR="001C5CE4" w:rsidRPr="00AE31AF" w:rsidRDefault="001C5CE4" w:rsidP="001C5CE4">
      <w:pPr>
        <w:tabs>
          <w:tab w:val="left" w:pos="180"/>
        </w:tabs>
        <w:spacing w:after="120" w:line="276" w:lineRule="auto"/>
        <w:ind w:left="0" w:right="0" w:firstLine="0"/>
        <w:jc w:val="center"/>
        <w:rPr>
          <w:b/>
          <w:color w:val="D73329"/>
          <w:sz w:val="24"/>
        </w:rPr>
      </w:pPr>
      <w:r w:rsidRPr="00AE31AF">
        <w:rPr>
          <w:b/>
          <w:color w:val="D73329"/>
          <w:sz w:val="24"/>
        </w:rPr>
        <w:t>IMPORTANT:</w:t>
      </w:r>
    </w:p>
    <w:p w14:paraId="06725E84" w14:textId="24E1B11D" w:rsidR="005A1FD1" w:rsidRPr="00AE31AF" w:rsidRDefault="00AE0B6F" w:rsidP="00AE0B6F">
      <w:pPr>
        <w:tabs>
          <w:tab w:val="left" w:pos="180"/>
        </w:tabs>
        <w:spacing w:after="120" w:line="276" w:lineRule="auto"/>
        <w:ind w:left="0" w:right="0" w:firstLine="0"/>
        <w:jc w:val="both"/>
        <w:rPr>
          <w:b/>
          <w:color w:val="D73329"/>
          <w:sz w:val="24"/>
        </w:rPr>
      </w:pPr>
      <w:r w:rsidRPr="00AE31AF">
        <w:rPr>
          <w:b/>
          <w:color w:val="D73329"/>
          <w:sz w:val="24"/>
        </w:rPr>
        <w:t>The completion of the formative assessments and learning activities included in this workbook DOES NOT lead to a Qualification or a Statement of Attainment (SOA).</w:t>
      </w:r>
    </w:p>
    <w:p w14:paraId="1F56FDA4" w14:textId="77777777" w:rsidR="005A1FD1" w:rsidRPr="00493143" w:rsidRDefault="005A1FD1" w:rsidP="005A1FD1">
      <w:pPr>
        <w:tabs>
          <w:tab w:val="left" w:pos="180"/>
        </w:tabs>
        <w:spacing w:after="120" w:line="276" w:lineRule="auto"/>
        <w:ind w:left="0" w:right="0" w:firstLine="0"/>
        <w:jc w:val="center"/>
        <w:rPr>
          <w:color w:val="262626" w:themeColor="text1" w:themeTint="D9"/>
          <w:sz w:val="24"/>
        </w:rPr>
      </w:pPr>
    </w:p>
    <w:p w14:paraId="5C6C64F4" w14:textId="426C6ECD" w:rsidR="0006172B" w:rsidRPr="00493143" w:rsidRDefault="0006172B" w:rsidP="0006172B">
      <w:pPr>
        <w:pStyle w:val="Heading2"/>
        <w:tabs>
          <w:tab w:val="left" w:pos="180"/>
        </w:tabs>
        <w:ind w:right="0"/>
        <w:rPr>
          <w:lang w:val="en-AU"/>
        </w:rPr>
      </w:pPr>
      <w:bookmarkStart w:id="26" w:name="_Toc96940620"/>
      <w:r w:rsidRPr="00493143">
        <w:rPr>
          <w:lang w:val="en-AU"/>
        </w:rPr>
        <w:t>Learner Information</w:t>
      </w:r>
      <w:bookmarkEnd w:id="26"/>
    </w:p>
    <w:tbl>
      <w:tblPr>
        <w:tblStyle w:val="TableGrid"/>
        <w:tblW w:w="5000" w:type="pct"/>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6" w:space="0" w:color="A6A6A6" w:themeColor="background1" w:themeShade="A6"/>
          <w:insideV w:val="single" w:sz="6" w:space="0" w:color="A6A6A6" w:themeColor="background1" w:themeShade="A6"/>
        </w:tblBorders>
        <w:tblLook w:val="04A0" w:firstRow="1" w:lastRow="0" w:firstColumn="1" w:lastColumn="0" w:noHBand="0" w:noVBand="1"/>
      </w:tblPr>
      <w:tblGrid>
        <w:gridCol w:w="3006"/>
        <w:gridCol w:w="6010"/>
      </w:tblGrid>
      <w:tr w:rsidR="005A1FD1" w:rsidRPr="00493143" w14:paraId="6D798AEE" w14:textId="77777777" w:rsidTr="00134A91">
        <w:trPr>
          <w:jc w:val="center"/>
        </w:trPr>
        <w:tc>
          <w:tcPr>
            <w:tcW w:w="1667" w:type="pct"/>
            <w:shd w:val="clear" w:color="auto" w:fill="DDD5EB"/>
          </w:tcPr>
          <w:p w14:paraId="1AB7528A" w14:textId="77777777" w:rsidR="005A1FD1" w:rsidRPr="00134A91" w:rsidRDefault="005A1FD1" w:rsidP="00EB3AB8">
            <w:pPr>
              <w:tabs>
                <w:tab w:val="left" w:pos="180"/>
              </w:tabs>
              <w:spacing w:after="120"/>
              <w:ind w:left="0" w:right="0" w:firstLine="0"/>
              <w:rPr>
                <w:rFonts w:cstheme="minorHAnsi"/>
                <w:color w:val="404040" w:themeColor="text1" w:themeTint="BF"/>
                <w:szCs w:val="24"/>
              </w:rPr>
            </w:pPr>
            <w:r w:rsidRPr="00134A91">
              <w:rPr>
                <w:rFonts w:cstheme="minorHAnsi"/>
                <w:color w:val="404040" w:themeColor="text1" w:themeTint="BF"/>
                <w:szCs w:val="24"/>
              </w:rPr>
              <w:t>Learner name</w:t>
            </w:r>
          </w:p>
        </w:tc>
        <w:tc>
          <w:tcPr>
            <w:tcW w:w="3333" w:type="pct"/>
            <w:shd w:val="clear" w:color="auto" w:fill="auto"/>
          </w:tcPr>
          <w:p w14:paraId="05E641DE" w14:textId="77777777" w:rsidR="005A1FD1" w:rsidRPr="00493143" w:rsidRDefault="005A1FD1" w:rsidP="00EB3AB8">
            <w:pPr>
              <w:tabs>
                <w:tab w:val="left" w:pos="180"/>
              </w:tabs>
              <w:spacing w:after="120"/>
              <w:ind w:left="0" w:right="0" w:firstLine="0"/>
              <w:rPr>
                <w:rFonts w:cstheme="minorHAnsi"/>
                <w:color w:val="262626" w:themeColor="text1" w:themeTint="D9"/>
                <w:szCs w:val="24"/>
                <w:highlight w:val="yellow"/>
              </w:rPr>
            </w:pPr>
            <w:r w:rsidRPr="00493143">
              <w:rPr>
                <w:rFonts w:cstheme="minorHAnsi"/>
                <w:color w:val="262626" w:themeColor="text1" w:themeTint="D9"/>
                <w:szCs w:val="24"/>
              </w:rPr>
              <w:fldChar w:fldCharType="begin">
                <w:ffData>
                  <w:name w:val="Text1"/>
                  <w:enabled/>
                  <w:calcOnExit w:val="0"/>
                  <w:textInput/>
                </w:ffData>
              </w:fldChar>
            </w:r>
            <w:r w:rsidRPr="00493143">
              <w:rPr>
                <w:rFonts w:cstheme="minorHAnsi"/>
                <w:color w:val="262626" w:themeColor="text1" w:themeTint="D9"/>
                <w:szCs w:val="24"/>
              </w:rPr>
              <w:instrText xml:space="preserve"> FORMTEXT </w:instrText>
            </w:r>
            <w:r w:rsidRPr="00493143">
              <w:rPr>
                <w:rFonts w:cstheme="minorHAnsi"/>
                <w:color w:val="262626" w:themeColor="text1" w:themeTint="D9"/>
                <w:szCs w:val="24"/>
              </w:rPr>
            </w:r>
            <w:r w:rsidRPr="00493143">
              <w:rPr>
                <w:rFonts w:cstheme="minorHAnsi"/>
                <w:color w:val="262626" w:themeColor="text1" w:themeTint="D9"/>
                <w:szCs w:val="24"/>
              </w:rPr>
              <w:fldChar w:fldCharType="separate"/>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fldChar w:fldCharType="end"/>
            </w:r>
          </w:p>
        </w:tc>
      </w:tr>
      <w:tr w:rsidR="005A1FD1" w:rsidRPr="00493143" w14:paraId="1EE94978" w14:textId="77777777" w:rsidTr="00134A91">
        <w:trPr>
          <w:jc w:val="center"/>
        </w:trPr>
        <w:tc>
          <w:tcPr>
            <w:tcW w:w="1667" w:type="pct"/>
            <w:shd w:val="clear" w:color="auto" w:fill="DDD5EB"/>
          </w:tcPr>
          <w:p w14:paraId="6AD3CFE2" w14:textId="77777777" w:rsidR="005A1FD1" w:rsidRPr="00134A91" w:rsidRDefault="005A1FD1" w:rsidP="00EB3AB8">
            <w:pPr>
              <w:tabs>
                <w:tab w:val="left" w:pos="180"/>
              </w:tabs>
              <w:spacing w:after="120"/>
              <w:ind w:left="0" w:right="0" w:firstLine="0"/>
              <w:rPr>
                <w:rFonts w:cstheme="minorHAnsi"/>
                <w:color w:val="404040" w:themeColor="text1" w:themeTint="BF"/>
                <w:szCs w:val="24"/>
              </w:rPr>
            </w:pPr>
            <w:r w:rsidRPr="00134A91">
              <w:rPr>
                <w:rFonts w:cstheme="minorHAnsi"/>
                <w:color w:val="404040" w:themeColor="text1" w:themeTint="BF"/>
                <w:szCs w:val="24"/>
              </w:rPr>
              <w:t>Phone</w:t>
            </w:r>
          </w:p>
        </w:tc>
        <w:tc>
          <w:tcPr>
            <w:tcW w:w="3333" w:type="pct"/>
            <w:shd w:val="clear" w:color="auto" w:fill="auto"/>
          </w:tcPr>
          <w:p w14:paraId="5ADB0204" w14:textId="77777777" w:rsidR="005A1FD1" w:rsidRPr="00493143" w:rsidRDefault="005A1FD1" w:rsidP="00EB3AB8">
            <w:pPr>
              <w:tabs>
                <w:tab w:val="left" w:pos="180"/>
              </w:tabs>
              <w:spacing w:after="120"/>
              <w:ind w:left="0" w:right="0" w:firstLine="0"/>
              <w:rPr>
                <w:rFonts w:cstheme="minorHAnsi"/>
                <w:color w:val="262626" w:themeColor="text1" w:themeTint="D9"/>
                <w:szCs w:val="24"/>
              </w:rPr>
            </w:pPr>
            <w:r w:rsidRPr="00493143">
              <w:rPr>
                <w:rFonts w:cstheme="minorHAnsi"/>
                <w:color w:val="262626" w:themeColor="text1" w:themeTint="D9"/>
                <w:szCs w:val="24"/>
              </w:rPr>
              <w:fldChar w:fldCharType="begin">
                <w:ffData>
                  <w:name w:val="Text1"/>
                  <w:enabled/>
                  <w:calcOnExit w:val="0"/>
                  <w:textInput/>
                </w:ffData>
              </w:fldChar>
            </w:r>
            <w:r w:rsidRPr="00493143">
              <w:rPr>
                <w:rFonts w:cstheme="minorHAnsi"/>
                <w:color w:val="262626" w:themeColor="text1" w:themeTint="D9"/>
                <w:szCs w:val="24"/>
              </w:rPr>
              <w:instrText xml:space="preserve"> FORMTEXT </w:instrText>
            </w:r>
            <w:r w:rsidRPr="00493143">
              <w:rPr>
                <w:rFonts w:cstheme="minorHAnsi"/>
                <w:color w:val="262626" w:themeColor="text1" w:themeTint="D9"/>
                <w:szCs w:val="24"/>
              </w:rPr>
            </w:r>
            <w:r w:rsidRPr="00493143">
              <w:rPr>
                <w:rFonts w:cstheme="minorHAnsi"/>
                <w:color w:val="262626" w:themeColor="text1" w:themeTint="D9"/>
                <w:szCs w:val="24"/>
              </w:rPr>
              <w:fldChar w:fldCharType="separate"/>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fldChar w:fldCharType="end"/>
            </w:r>
          </w:p>
        </w:tc>
      </w:tr>
      <w:tr w:rsidR="005A1FD1" w:rsidRPr="00493143" w14:paraId="4D048261" w14:textId="77777777" w:rsidTr="00134A91">
        <w:trPr>
          <w:jc w:val="center"/>
        </w:trPr>
        <w:tc>
          <w:tcPr>
            <w:tcW w:w="1667" w:type="pct"/>
            <w:shd w:val="clear" w:color="auto" w:fill="DDD5EB"/>
          </w:tcPr>
          <w:p w14:paraId="76B4374A" w14:textId="77777777" w:rsidR="005A1FD1" w:rsidRPr="00134A91" w:rsidRDefault="005A1FD1" w:rsidP="00EB3AB8">
            <w:pPr>
              <w:tabs>
                <w:tab w:val="left" w:pos="180"/>
              </w:tabs>
              <w:spacing w:after="120"/>
              <w:ind w:left="0" w:right="0" w:firstLine="0"/>
              <w:rPr>
                <w:rFonts w:cstheme="minorHAnsi"/>
                <w:color w:val="404040" w:themeColor="text1" w:themeTint="BF"/>
                <w:szCs w:val="24"/>
              </w:rPr>
            </w:pPr>
            <w:r w:rsidRPr="00134A91">
              <w:rPr>
                <w:rFonts w:cstheme="minorHAnsi"/>
                <w:color w:val="404040" w:themeColor="text1" w:themeTint="BF"/>
                <w:szCs w:val="24"/>
              </w:rPr>
              <w:t>Email</w:t>
            </w:r>
          </w:p>
        </w:tc>
        <w:tc>
          <w:tcPr>
            <w:tcW w:w="3333" w:type="pct"/>
            <w:shd w:val="clear" w:color="auto" w:fill="auto"/>
          </w:tcPr>
          <w:p w14:paraId="7ABA02A6" w14:textId="77777777" w:rsidR="005A1FD1" w:rsidRPr="00493143" w:rsidRDefault="005A1FD1" w:rsidP="00EB3AB8">
            <w:pPr>
              <w:tabs>
                <w:tab w:val="left" w:pos="180"/>
              </w:tabs>
              <w:spacing w:after="120"/>
              <w:ind w:left="0" w:right="0" w:firstLine="0"/>
              <w:rPr>
                <w:rFonts w:cstheme="minorHAnsi"/>
                <w:color w:val="262626" w:themeColor="text1" w:themeTint="D9"/>
                <w:szCs w:val="24"/>
              </w:rPr>
            </w:pPr>
            <w:r w:rsidRPr="00493143">
              <w:rPr>
                <w:rFonts w:cstheme="minorHAnsi"/>
                <w:color w:val="262626" w:themeColor="text1" w:themeTint="D9"/>
                <w:szCs w:val="24"/>
              </w:rPr>
              <w:fldChar w:fldCharType="begin">
                <w:ffData>
                  <w:name w:val="Text1"/>
                  <w:enabled/>
                  <w:calcOnExit w:val="0"/>
                  <w:textInput/>
                </w:ffData>
              </w:fldChar>
            </w:r>
            <w:r w:rsidRPr="00493143">
              <w:rPr>
                <w:rFonts w:cstheme="minorHAnsi"/>
                <w:color w:val="262626" w:themeColor="text1" w:themeTint="D9"/>
                <w:szCs w:val="24"/>
              </w:rPr>
              <w:instrText xml:space="preserve"> FORMTEXT </w:instrText>
            </w:r>
            <w:r w:rsidRPr="00493143">
              <w:rPr>
                <w:rFonts w:cstheme="minorHAnsi"/>
                <w:color w:val="262626" w:themeColor="text1" w:themeTint="D9"/>
                <w:szCs w:val="24"/>
              </w:rPr>
            </w:r>
            <w:r w:rsidRPr="00493143">
              <w:rPr>
                <w:rFonts w:cstheme="minorHAnsi"/>
                <w:color w:val="262626" w:themeColor="text1" w:themeTint="D9"/>
                <w:szCs w:val="24"/>
              </w:rPr>
              <w:fldChar w:fldCharType="separate"/>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fldChar w:fldCharType="end"/>
            </w:r>
          </w:p>
        </w:tc>
      </w:tr>
    </w:tbl>
    <w:p w14:paraId="4157C4AE" w14:textId="5F212CE3" w:rsidR="003B611B" w:rsidRPr="00493143" w:rsidRDefault="003B611B"/>
    <w:p w14:paraId="2DD1DAF6" w14:textId="733A7395" w:rsidR="0006172B" w:rsidRPr="00493143" w:rsidRDefault="0006172B" w:rsidP="0006172B">
      <w:pPr>
        <w:pStyle w:val="Heading2"/>
        <w:tabs>
          <w:tab w:val="left" w:pos="180"/>
        </w:tabs>
        <w:ind w:right="0"/>
        <w:rPr>
          <w:lang w:val="en-AU"/>
        </w:rPr>
      </w:pPr>
      <w:bookmarkStart w:id="27" w:name="_Toc96940621"/>
      <w:r w:rsidRPr="00493143">
        <w:rPr>
          <w:lang w:val="en-AU"/>
        </w:rPr>
        <w:t>Trainer Information</w:t>
      </w:r>
      <w:bookmarkEnd w:id="27"/>
    </w:p>
    <w:tbl>
      <w:tblPr>
        <w:tblStyle w:val="TableGrid"/>
        <w:tblW w:w="5000" w:type="pct"/>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6" w:space="0" w:color="A6A6A6" w:themeColor="background1" w:themeShade="A6"/>
          <w:insideV w:val="single" w:sz="6" w:space="0" w:color="A6A6A6" w:themeColor="background1" w:themeShade="A6"/>
        </w:tblBorders>
        <w:tblLook w:val="04A0" w:firstRow="1" w:lastRow="0" w:firstColumn="1" w:lastColumn="0" w:noHBand="0" w:noVBand="1"/>
      </w:tblPr>
      <w:tblGrid>
        <w:gridCol w:w="3006"/>
        <w:gridCol w:w="6010"/>
      </w:tblGrid>
      <w:tr w:rsidR="005A1FD1" w:rsidRPr="00493143" w14:paraId="296958BE" w14:textId="77777777" w:rsidTr="00134A91">
        <w:trPr>
          <w:jc w:val="center"/>
        </w:trPr>
        <w:tc>
          <w:tcPr>
            <w:tcW w:w="1667" w:type="pct"/>
            <w:shd w:val="clear" w:color="auto" w:fill="DDD5EB"/>
          </w:tcPr>
          <w:p w14:paraId="410AA89E" w14:textId="77777777" w:rsidR="005A1FD1" w:rsidRPr="00493143" w:rsidRDefault="005A1FD1" w:rsidP="00EB3AB8">
            <w:pPr>
              <w:tabs>
                <w:tab w:val="left" w:pos="180"/>
              </w:tabs>
              <w:spacing w:after="120"/>
              <w:ind w:left="0" w:right="0" w:firstLine="0"/>
              <w:rPr>
                <w:rFonts w:cstheme="minorHAnsi"/>
                <w:color w:val="262626" w:themeColor="text1" w:themeTint="D9"/>
                <w:szCs w:val="24"/>
              </w:rPr>
            </w:pPr>
            <w:r w:rsidRPr="00493143">
              <w:rPr>
                <w:rFonts w:cstheme="minorHAnsi"/>
                <w:color w:val="262626" w:themeColor="text1" w:themeTint="D9"/>
                <w:szCs w:val="24"/>
              </w:rPr>
              <w:t>Trainer name</w:t>
            </w:r>
          </w:p>
        </w:tc>
        <w:tc>
          <w:tcPr>
            <w:tcW w:w="3333" w:type="pct"/>
            <w:shd w:val="clear" w:color="auto" w:fill="auto"/>
          </w:tcPr>
          <w:p w14:paraId="50F38605" w14:textId="77777777" w:rsidR="005A1FD1" w:rsidRPr="00493143" w:rsidRDefault="005A1FD1" w:rsidP="00EB3AB8">
            <w:pPr>
              <w:tabs>
                <w:tab w:val="left" w:pos="180"/>
              </w:tabs>
              <w:spacing w:after="120"/>
              <w:ind w:left="0" w:right="0" w:firstLine="0"/>
              <w:rPr>
                <w:rFonts w:cstheme="minorHAnsi"/>
                <w:color w:val="262626" w:themeColor="text1" w:themeTint="D9"/>
                <w:szCs w:val="24"/>
              </w:rPr>
            </w:pPr>
            <w:r w:rsidRPr="00493143">
              <w:rPr>
                <w:rFonts w:cstheme="minorHAnsi"/>
                <w:color w:val="262626" w:themeColor="text1" w:themeTint="D9"/>
                <w:szCs w:val="24"/>
              </w:rPr>
              <w:fldChar w:fldCharType="begin">
                <w:ffData>
                  <w:name w:val="Text1"/>
                  <w:enabled/>
                  <w:calcOnExit w:val="0"/>
                  <w:textInput/>
                </w:ffData>
              </w:fldChar>
            </w:r>
            <w:r w:rsidRPr="00493143">
              <w:rPr>
                <w:rFonts w:cstheme="minorHAnsi"/>
                <w:color w:val="262626" w:themeColor="text1" w:themeTint="D9"/>
                <w:szCs w:val="24"/>
              </w:rPr>
              <w:instrText xml:space="preserve"> FORMTEXT </w:instrText>
            </w:r>
            <w:r w:rsidRPr="00493143">
              <w:rPr>
                <w:rFonts w:cstheme="minorHAnsi"/>
                <w:color w:val="262626" w:themeColor="text1" w:themeTint="D9"/>
                <w:szCs w:val="24"/>
              </w:rPr>
            </w:r>
            <w:r w:rsidRPr="00493143">
              <w:rPr>
                <w:rFonts w:cstheme="minorHAnsi"/>
                <w:color w:val="262626" w:themeColor="text1" w:themeTint="D9"/>
                <w:szCs w:val="24"/>
              </w:rPr>
              <w:fldChar w:fldCharType="separate"/>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fldChar w:fldCharType="end"/>
            </w:r>
          </w:p>
        </w:tc>
      </w:tr>
      <w:tr w:rsidR="005A1FD1" w:rsidRPr="00493143" w14:paraId="44A6501D" w14:textId="77777777" w:rsidTr="00134A91">
        <w:trPr>
          <w:jc w:val="center"/>
        </w:trPr>
        <w:tc>
          <w:tcPr>
            <w:tcW w:w="1667" w:type="pct"/>
            <w:shd w:val="clear" w:color="auto" w:fill="DDD5EB"/>
          </w:tcPr>
          <w:p w14:paraId="497E2C37" w14:textId="75567F80" w:rsidR="005A1FD1" w:rsidRPr="00493143" w:rsidRDefault="005A1FD1" w:rsidP="00EB3AB8">
            <w:pPr>
              <w:tabs>
                <w:tab w:val="left" w:pos="180"/>
              </w:tabs>
              <w:spacing w:after="120"/>
              <w:ind w:left="0" w:right="0" w:firstLine="0"/>
              <w:rPr>
                <w:rFonts w:cstheme="minorHAnsi"/>
                <w:color w:val="262626" w:themeColor="text1" w:themeTint="D9"/>
                <w:szCs w:val="24"/>
              </w:rPr>
            </w:pPr>
            <w:r w:rsidRPr="00493143">
              <w:rPr>
                <w:rFonts w:cstheme="minorHAnsi"/>
                <w:color w:val="262626" w:themeColor="text1" w:themeTint="D9"/>
                <w:szCs w:val="24"/>
              </w:rPr>
              <w:t>RTO name</w:t>
            </w:r>
          </w:p>
        </w:tc>
        <w:tc>
          <w:tcPr>
            <w:tcW w:w="3333" w:type="pct"/>
            <w:shd w:val="clear" w:color="auto" w:fill="auto"/>
          </w:tcPr>
          <w:p w14:paraId="087326DB" w14:textId="77777777" w:rsidR="005A1FD1" w:rsidRPr="00493143" w:rsidRDefault="005A1FD1" w:rsidP="00EB3AB8">
            <w:pPr>
              <w:tabs>
                <w:tab w:val="left" w:pos="180"/>
              </w:tabs>
              <w:spacing w:after="120"/>
              <w:ind w:left="0" w:right="0" w:firstLine="0"/>
              <w:rPr>
                <w:rFonts w:cstheme="minorHAnsi"/>
                <w:color w:val="262626" w:themeColor="text1" w:themeTint="D9"/>
                <w:szCs w:val="24"/>
              </w:rPr>
            </w:pPr>
            <w:r w:rsidRPr="00493143">
              <w:rPr>
                <w:rFonts w:cstheme="minorHAnsi"/>
                <w:color w:val="262626" w:themeColor="text1" w:themeTint="D9"/>
                <w:szCs w:val="24"/>
              </w:rPr>
              <w:fldChar w:fldCharType="begin">
                <w:ffData>
                  <w:name w:val="Text1"/>
                  <w:enabled/>
                  <w:calcOnExit w:val="0"/>
                  <w:textInput/>
                </w:ffData>
              </w:fldChar>
            </w:r>
            <w:r w:rsidRPr="00493143">
              <w:rPr>
                <w:rFonts w:cstheme="minorHAnsi"/>
                <w:color w:val="262626" w:themeColor="text1" w:themeTint="D9"/>
                <w:szCs w:val="24"/>
              </w:rPr>
              <w:instrText xml:space="preserve"> FORMTEXT </w:instrText>
            </w:r>
            <w:r w:rsidRPr="00493143">
              <w:rPr>
                <w:rFonts w:cstheme="minorHAnsi"/>
                <w:color w:val="262626" w:themeColor="text1" w:themeTint="D9"/>
                <w:szCs w:val="24"/>
              </w:rPr>
            </w:r>
            <w:r w:rsidRPr="00493143">
              <w:rPr>
                <w:rFonts w:cstheme="minorHAnsi"/>
                <w:color w:val="262626" w:themeColor="text1" w:themeTint="D9"/>
                <w:szCs w:val="24"/>
              </w:rPr>
              <w:fldChar w:fldCharType="separate"/>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fldChar w:fldCharType="end"/>
            </w:r>
          </w:p>
        </w:tc>
      </w:tr>
      <w:tr w:rsidR="003B611B" w:rsidRPr="00493143" w14:paraId="3E65D002" w14:textId="77777777" w:rsidTr="00134A91">
        <w:trPr>
          <w:jc w:val="center"/>
        </w:trPr>
        <w:tc>
          <w:tcPr>
            <w:tcW w:w="1667" w:type="pct"/>
            <w:shd w:val="clear" w:color="auto" w:fill="DDD5EB"/>
          </w:tcPr>
          <w:p w14:paraId="5971B429" w14:textId="17B7FDDA" w:rsidR="003B611B" w:rsidRPr="00493143" w:rsidRDefault="003B611B" w:rsidP="00EB3AB8">
            <w:pPr>
              <w:tabs>
                <w:tab w:val="left" w:pos="180"/>
              </w:tabs>
              <w:spacing w:after="120"/>
              <w:ind w:left="0" w:right="0" w:firstLine="0"/>
              <w:rPr>
                <w:rFonts w:cstheme="minorHAnsi"/>
                <w:color w:val="262626" w:themeColor="text1" w:themeTint="D9"/>
                <w:szCs w:val="24"/>
              </w:rPr>
            </w:pPr>
            <w:r w:rsidRPr="00493143">
              <w:rPr>
                <w:rFonts w:cstheme="minorHAnsi"/>
                <w:color w:val="262626" w:themeColor="text1" w:themeTint="D9"/>
                <w:szCs w:val="24"/>
              </w:rPr>
              <w:t xml:space="preserve">RTO </w:t>
            </w:r>
            <w:r w:rsidR="003B5A89">
              <w:rPr>
                <w:rFonts w:cstheme="minorHAnsi"/>
                <w:color w:val="262626" w:themeColor="text1" w:themeTint="D9"/>
                <w:szCs w:val="24"/>
              </w:rPr>
              <w:t>p</w:t>
            </w:r>
            <w:r w:rsidRPr="00493143">
              <w:rPr>
                <w:rFonts w:cstheme="minorHAnsi"/>
                <w:color w:val="262626" w:themeColor="text1" w:themeTint="D9"/>
                <w:szCs w:val="24"/>
              </w:rPr>
              <w:t>hone</w:t>
            </w:r>
          </w:p>
        </w:tc>
        <w:tc>
          <w:tcPr>
            <w:tcW w:w="3333" w:type="pct"/>
            <w:shd w:val="clear" w:color="auto" w:fill="auto"/>
          </w:tcPr>
          <w:p w14:paraId="7A1979E2" w14:textId="77777777" w:rsidR="003B611B" w:rsidRPr="00493143" w:rsidRDefault="003B611B" w:rsidP="00EB3AB8">
            <w:pPr>
              <w:tabs>
                <w:tab w:val="left" w:pos="180"/>
              </w:tabs>
              <w:spacing w:after="120"/>
              <w:ind w:left="0" w:right="0" w:firstLine="0"/>
              <w:rPr>
                <w:rFonts w:cstheme="minorHAnsi"/>
                <w:color w:val="262626" w:themeColor="text1" w:themeTint="D9"/>
                <w:szCs w:val="24"/>
              </w:rPr>
            </w:pPr>
            <w:r w:rsidRPr="00493143">
              <w:rPr>
                <w:rFonts w:cstheme="minorHAnsi"/>
                <w:color w:val="262626" w:themeColor="text1" w:themeTint="D9"/>
                <w:szCs w:val="24"/>
              </w:rPr>
              <w:fldChar w:fldCharType="begin">
                <w:ffData>
                  <w:name w:val="Text1"/>
                  <w:enabled/>
                  <w:calcOnExit w:val="0"/>
                  <w:textInput/>
                </w:ffData>
              </w:fldChar>
            </w:r>
            <w:r w:rsidRPr="00493143">
              <w:rPr>
                <w:rFonts w:cstheme="minorHAnsi"/>
                <w:color w:val="262626" w:themeColor="text1" w:themeTint="D9"/>
                <w:szCs w:val="24"/>
              </w:rPr>
              <w:instrText xml:space="preserve"> FORMTEXT </w:instrText>
            </w:r>
            <w:r w:rsidRPr="00493143">
              <w:rPr>
                <w:rFonts w:cstheme="minorHAnsi"/>
                <w:color w:val="262626" w:themeColor="text1" w:themeTint="D9"/>
                <w:szCs w:val="24"/>
              </w:rPr>
            </w:r>
            <w:r w:rsidRPr="00493143">
              <w:rPr>
                <w:rFonts w:cstheme="minorHAnsi"/>
                <w:color w:val="262626" w:themeColor="text1" w:themeTint="D9"/>
                <w:szCs w:val="24"/>
              </w:rPr>
              <w:fldChar w:fldCharType="separate"/>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fldChar w:fldCharType="end"/>
            </w:r>
          </w:p>
        </w:tc>
      </w:tr>
      <w:tr w:rsidR="003B611B" w:rsidRPr="00493143" w14:paraId="49B1ED18" w14:textId="77777777" w:rsidTr="00134A91">
        <w:trPr>
          <w:jc w:val="center"/>
        </w:trPr>
        <w:tc>
          <w:tcPr>
            <w:tcW w:w="1667" w:type="pct"/>
            <w:shd w:val="clear" w:color="auto" w:fill="DDD5EB"/>
          </w:tcPr>
          <w:p w14:paraId="62E9AEC5" w14:textId="21ADD21A" w:rsidR="003B611B" w:rsidRPr="00493143" w:rsidRDefault="003B611B" w:rsidP="00EB3AB8">
            <w:pPr>
              <w:tabs>
                <w:tab w:val="left" w:pos="180"/>
              </w:tabs>
              <w:spacing w:after="120"/>
              <w:ind w:left="0" w:right="0" w:firstLine="0"/>
              <w:rPr>
                <w:rFonts w:cstheme="minorHAnsi"/>
                <w:color w:val="262626" w:themeColor="text1" w:themeTint="D9"/>
                <w:szCs w:val="24"/>
              </w:rPr>
            </w:pPr>
            <w:r w:rsidRPr="00493143">
              <w:rPr>
                <w:rFonts w:cstheme="minorHAnsi"/>
                <w:color w:val="262626" w:themeColor="text1" w:themeTint="D9"/>
                <w:szCs w:val="24"/>
              </w:rPr>
              <w:t xml:space="preserve">RTO </w:t>
            </w:r>
            <w:r w:rsidR="003B5A89">
              <w:rPr>
                <w:rFonts w:cstheme="minorHAnsi"/>
                <w:color w:val="262626" w:themeColor="text1" w:themeTint="D9"/>
                <w:szCs w:val="24"/>
              </w:rPr>
              <w:t>email</w:t>
            </w:r>
          </w:p>
        </w:tc>
        <w:tc>
          <w:tcPr>
            <w:tcW w:w="3333" w:type="pct"/>
            <w:shd w:val="clear" w:color="auto" w:fill="auto"/>
          </w:tcPr>
          <w:p w14:paraId="39E2B7CC" w14:textId="77777777" w:rsidR="003B611B" w:rsidRPr="00493143" w:rsidRDefault="003B611B" w:rsidP="00EB3AB8">
            <w:pPr>
              <w:tabs>
                <w:tab w:val="left" w:pos="180"/>
              </w:tabs>
              <w:spacing w:after="120"/>
              <w:ind w:left="0" w:right="0" w:firstLine="0"/>
              <w:rPr>
                <w:rFonts w:cstheme="minorHAnsi"/>
                <w:color w:val="262626" w:themeColor="text1" w:themeTint="D9"/>
                <w:szCs w:val="24"/>
              </w:rPr>
            </w:pPr>
            <w:r w:rsidRPr="00493143">
              <w:rPr>
                <w:rFonts w:cstheme="minorHAnsi"/>
                <w:color w:val="262626" w:themeColor="text1" w:themeTint="D9"/>
                <w:szCs w:val="24"/>
              </w:rPr>
              <w:fldChar w:fldCharType="begin">
                <w:ffData>
                  <w:name w:val="Text1"/>
                  <w:enabled/>
                  <w:calcOnExit w:val="0"/>
                  <w:textInput/>
                </w:ffData>
              </w:fldChar>
            </w:r>
            <w:r w:rsidRPr="00493143">
              <w:rPr>
                <w:rFonts w:cstheme="minorHAnsi"/>
                <w:color w:val="262626" w:themeColor="text1" w:themeTint="D9"/>
                <w:szCs w:val="24"/>
              </w:rPr>
              <w:instrText xml:space="preserve"> FORMTEXT </w:instrText>
            </w:r>
            <w:r w:rsidRPr="00493143">
              <w:rPr>
                <w:rFonts w:cstheme="minorHAnsi"/>
                <w:color w:val="262626" w:themeColor="text1" w:themeTint="D9"/>
                <w:szCs w:val="24"/>
              </w:rPr>
            </w:r>
            <w:r w:rsidRPr="00493143">
              <w:rPr>
                <w:rFonts w:cstheme="minorHAnsi"/>
                <w:color w:val="262626" w:themeColor="text1" w:themeTint="D9"/>
                <w:szCs w:val="24"/>
              </w:rPr>
              <w:fldChar w:fldCharType="separate"/>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fldChar w:fldCharType="end"/>
            </w:r>
          </w:p>
        </w:tc>
      </w:tr>
    </w:tbl>
    <w:p w14:paraId="298B20AF" w14:textId="77777777" w:rsidR="003B611B" w:rsidRPr="00493143" w:rsidRDefault="003B611B" w:rsidP="00AE0B6F">
      <w:pPr>
        <w:tabs>
          <w:tab w:val="left" w:pos="180"/>
        </w:tabs>
        <w:spacing w:after="120" w:line="276" w:lineRule="auto"/>
        <w:ind w:left="0" w:right="0" w:firstLine="0"/>
        <w:jc w:val="both"/>
        <w:rPr>
          <w:b/>
          <w:color w:val="D73329"/>
          <w:sz w:val="24"/>
        </w:rPr>
      </w:pPr>
    </w:p>
    <w:p w14:paraId="6DFDDC39" w14:textId="3EF670FE" w:rsidR="00AE0B6F" w:rsidRPr="00493143" w:rsidRDefault="005A1FD1" w:rsidP="005A1FD1">
      <w:pPr>
        <w:spacing w:after="120" w:line="276" w:lineRule="auto"/>
        <w:ind w:left="0" w:firstLine="0"/>
        <w:rPr>
          <w:b/>
          <w:color w:val="D73329"/>
          <w:sz w:val="24"/>
        </w:rPr>
      </w:pPr>
      <w:r w:rsidRPr="00493143">
        <w:rPr>
          <w:b/>
          <w:color w:val="D73329"/>
          <w:sz w:val="24"/>
        </w:rPr>
        <w:br w:type="page"/>
      </w:r>
    </w:p>
    <w:p w14:paraId="7A4C6A85" w14:textId="21299054" w:rsidR="00AE0B6F" w:rsidRPr="00493143" w:rsidRDefault="00AE0B6F" w:rsidP="00C7560C">
      <w:pPr>
        <w:pStyle w:val="Heading1"/>
      </w:pPr>
      <w:bookmarkStart w:id="28" w:name="_Toc96940622"/>
      <w:r w:rsidRPr="00493143">
        <w:lastRenderedPageBreak/>
        <w:t>Resources Required</w:t>
      </w:r>
      <w:bookmarkEnd w:id="28"/>
    </w:p>
    <w:p w14:paraId="264C2786" w14:textId="7CE25438" w:rsidR="00AE0B6F" w:rsidRPr="00134A91" w:rsidRDefault="00AE0B6F" w:rsidP="00AE0B6F">
      <w:pPr>
        <w:tabs>
          <w:tab w:val="left" w:pos="180"/>
        </w:tabs>
        <w:spacing w:after="120" w:line="276" w:lineRule="auto"/>
        <w:ind w:left="0" w:firstLine="0"/>
        <w:jc w:val="both"/>
        <w:rPr>
          <w:rFonts w:cstheme="minorHAnsi"/>
          <w:color w:val="404040" w:themeColor="text1" w:themeTint="BF"/>
          <w:sz w:val="24"/>
          <w:lang w:bidi="en-US"/>
        </w:rPr>
      </w:pPr>
      <w:r w:rsidRPr="00134A91">
        <w:rPr>
          <w:rFonts w:cstheme="minorHAnsi"/>
          <w:color w:val="404040" w:themeColor="text1" w:themeTint="BF"/>
          <w:sz w:val="24"/>
          <w:lang w:bidi="en-US"/>
        </w:rPr>
        <w:t>Resources needed to complete activities included in this workbook include:</w:t>
      </w:r>
    </w:p>
    <w:p w14:paraId="07800DD0" w14:textId="77777777" w:rsidR="00AE0B6F" w:rsidRPr="00134A91" w:rsidRDefault="00AE0B6F" w:rsidP="00CE3A7A">
      <w:pPr>
        <w:pStyle w:val="ListParagraph"/>
        <w:numPr>
          <w:ilvl w:val="0"/>
          <w:numId w:val="4"/>
        </w:numPr>
        <w:tabs>
          <w:tab w:val="left" w:pos="180"/>
        </w:tabs>
        <w:spacing w:after="120" w:line="276" w:lineRule="auto"/>
        <w:contextualSpacing w:val="0"/>
        <w:jc w:val="both"/>
        <w:rPr>
          <w:rFonts w:cstheme="minorHAnsi"/>
          <w:color w:val="404040" w:themeColor="text1" w:themeTint="BF"/>
          <w:sz w:val="24"/>
          <w:lang w:bidi="en-US"/>
        </w:rPr>
      </w:pPr>
      <w:r w:rsidRPr="00134A91">
        <w:rPr>
          <w:rFonts w:cstheme="minorHAnsi"/>
          <w:color w:val="404040" w:themeColor="text1" w:themeTint="BF"/>
          <w:sz w:val="24"/>
          <w:lang w:bidi="en-US"/>
        </w:rPr>
        <w:t>Computer with Internet, email access, and a working web browser</w:t>
      </w:r>
    </w:p>
    <w:p w14:paraId="64F4E4C5" w14:textId="094227EF" w:rsidR="00AE0B6F" w:rsidRPr="00134A91" w:rsidRDefault="00AE0B6F" w:rsidP="00CE3A7A">
      <w:pPr>
        <w:pStyle w:val="ListParagraph"/>
        <w:numPr>
          <w:ilvl w:val="0"/>
          <w:numId w:val="4"/>
        </w:numPr>
        <w:tabs>
          <w:tab w:val="left" w:pos="180"/>
        </w:tabs>
        <w:spacing w:after="120" w:line="276" w:lineRule="auto"/>
        <w:contextualSpacing w:val="0"/>
        <w:jc w:val="both"/>
        <w:rPr>
          <w:rFonts w:cstheme="minorHAnsi"/>
          <w:color w:val="404040" w:themeColor="text1" w:themeTint="BF"/>
          <w:sz w:val="24"/>
          <w:lang w:bidi="en-US"/>
        </w:rPr>
      </w:pPr>
      <w:r w:rsidRPr="00134A91">
        <w:rPr>
          <w:rFonts w:cstheme="minorHAnsi"/>
          <w:color w:val="404040" w:themeColor="text1" w:themeTint="BF"/>
          <w:sz w:val="24"/>
          <w:lang w:bidi="en-US"/>
        </w:rPr>
        <w:t>Installed software: MS Word, Adobe Acrobat Reader</w:t>
      </w:r>
    </w:p>
    <w:p w14:paraId="657F8E7B" w14:textId="1B3BE4BC" w:rsidR="00AE0B6F" w:rsidRPr="00134A91" w:rsidRDefault="00AE0B6F" w:rsidP="00CE3A7A">
      <w:pPr>
        <w:pStyle w:val="ListParagraph"/>
        <w:numPr>
          <w:ilvl w:val="0"/>
          <w:numId w:val="4"/>
        </w:numPr>
        <w:tabs>
          <w:tab w:val="left" w:pos="180"/>
        </w:tabs>
        <w:spacing w:after="120" w:line="276" w:lineRule="auto"/>
        <w:contextualSpacing w:val="0"/>
        <w:jc w:val="both"/>
        <w:rPr>
          <w:rFonts w:cstheme="minorHAnsi"/>
          <w:color w:val="404040" w:themeColor="text1" w:themeTint="BF"/>
          <w:sz w:val="24"/>
          <w:lang w:bidi="en-US"/>
        </w:rPr>
      </w:pPr>
      <w:r w:rsidRPr="00134A91">
        <w:rPr>
          <w:rFonts w:cstheme="minorHAnsi"/>
          <w:color w:val="404040" w:themeColor="text1" w:themeTint="BF"/>
          <w:sz w:val="24"/>
          <w:lang w:bidi="en-US"/>
        </w:rPr>
        <w:t>Learner guide</w:t>
      </w:r>
    </w:p>
    <w:p w14:paraId="7A89579E" w14:textId="71E302E3" w:rsidR="00AE0B6F" w:rsidRPr="00F57D0D" w:rsidRDefault="00F57D0D" w:rsidP="00F57D0D">
      <w:pPr>
        <w:pStyle w:val="ListParagraph"/>
        <w:numPr>
          <w:ilvl w:val="0"/>
          <w:numId w:val="4"/>
        </w:numPr>
        <w:tabs>
          <w:tab w:val="left" w:pos="180"/>
        </w:tabs>
        <w:spacing w:after="120" w:line="276" w:lineRule="auto"/>
        <w:contextualSpacing w:val="0"/>
        <w:jc w:val="both"/>
        <w:rPr>
          <w:rFonts w:cstheme="minorHAnsi"/>
          <w:color w:val="262626" w:themeColor="text1" w:themeTint="D9"/>
          <w:sz w:val="24"/>
          <w:lang w:bidi="en-US"/>
        </w:rPr>
      </w:pPr>
      <w:r w:rsidRPr="00F57D0D">
        <w:rPr>
          <w:rFonts w:cstheme="minorHAnsi"/>
          <w:color w:val="404040" w:themeColor="text1" w:themeTint="BF"/>
          <w:sz w:val="24"/>
          <w:lang w:bidi="en-US"/>
        </w:rPr>
        <w:t>A</w:t>
      </w:r>
      <w:r w:rsidR="00920C90" w:rsidRPr="00F57D0D">
        <w:rPr>
          <w:rFonts w:cstheme="minorHAnsi"/>
          <w:color w:val="404040" w:themeColor="text1" w:themeTint="BF"/>
          <w:sz w:val="24"/>
          <w:lang w:bidi="en-US"/>
        </w:rPr>
        <w:t xml:space="preserve"> volunteer to participate in a role play activity</w:t>
      </w:r>
    </w:p>
    <w:p w14:paraId="73C3A352" w14:textId="77777777" w:rsidR="00F57D0D" w:rsidRPr="00F57D0D" w:rsidRDefault="00F57D0D" w:rsidP="00F57D0D">
      <w:pPr>
        <w:pStyle w:val="ListParagraph"/>
        <w:tabs>
          <w:tab w:val="left" w:pos="180"/>
        </w:tabs>
        <w:spacing w:after="120" w:line="276" w:lineRule="auto"/>
        <w:ind w:firstLine="0"/>
        <w:contextualSpacing w:val="0"/>
        <w:jc w:val="both"/>
        <w:rPr>
          <w:rFonts w:cstheme="minorHAnsi"/>
          <w:color w:val="262626" w:themeColor="text1" w:themeTint="D9"/>
          <w:sz w:val="24"/>
          <w:lang w:bidi="en-US"/>
        </w:rPr>
      </w:pPr>
    </w:p>
    <w:p w14:paraId="4FEA0A9D" w14:textId="12DC36C1" w:rsidR="00A1098B" w:rsidRPr="00493143" w:rsidRDefault="00A1098B" w:rsidP="00C7560C">
      <w:pPr>
        <w:pStyle w:val="Heading1"/>
      </w:pPr>
      <w:bookmarkStart w:id="29" w:name="_Toc96940623"/>
      <w:r w:rsidRPr="00493143">
        <w:t>Work Health and Safety</w:t>
      </w:r>
      <w:bookmarkEnd w:id="29"/>
    </w:p>
    <w:p w14:paraId="6B83FCCE" w14:textId="36C7C427" w:rsidR="00A1098B" w:rsidRPr="00134A91" w:rsidRDefault="00A1098B" w:rsidP="00134A91">
      <w:pPr>
        <w:tabs>
          <w:tab w:val="left" w:pos="180"/>
        </w:tabs>
        <w:spacing w:after="120" w:line="276" w:lineRule="auto"/>
        <w:ind w:left="0" w:right="102" w:firstLine="0"/>
        <w:jc w:val="both"/>
        <w:rPr>
          <w:color w:val="404040" w:themeColor="text1" w:themeTint="BF"/>
          <w:sz w:val="24"/>
        </w:rPr>
      </w:pPr>
      <w:r w:rsidRPr="00134A91">
        <w:rPr>
          <w:color w:val="404040" w:themeColor="text1" w:themeTint="BF"/>
          <w:sz w:val="24"/>
        </w:rPr>
        <w:t>Both the trainers and learners have duty of care in ensuring</w:t>
      </w:r>
      <w:r w:rsidR="00EF0FAF" w:rsidRPr="00134A91">
        <w:rPr>
          <w:color w:val="404040" w:themeColor="text1" w:themeTint="BF"/>
          <w:sz w:val="24"/>
        </w:rPr>
        <w:t xml:space="preserve"> that</w:t>
      </w:r>
      <w:r w:rsidRPr="00134A91">
        <w:rPr>
          <w:color w:val="404040" w:themeColor="text1" w:themeTint="BF"/>
          <w:sz w:val="24"/>
        </w:rPr>
        <w:t xml:space="preserve"> the learning environment is free from hazards that may pose risks to their health and safety. </w:t>
      </w:r>
    </w:p>
    <w:p w14:paraId="30CAD9B4" w14:textId="6CAA0DD9" w:rsidR="00A1098B" w:rsidRPr="00134A91" w:rsidRDefault="00A1098B" w:rsidP="00134A91">
      <w:pPr>
        <w:tabs>
          <w:tab w:val="left" w:pos="180"/>
        </w:tabs>
        <w:spacing w:after="120" w:line="276" w:lineRule="auto"/>
        <w:ind w:left="0" w:right="102" w:firstLine="0"/>
        <w:jc w:val="both"/>
        <w:rPr>
          <w:color w:val="404040" w:themeColor="text1" w:themeTint="BF"/>
          <w:sz w:val="24"/>
        </w:rPr>
      </w:pPr>
      <w:r w:rsidRPr="00134A91">
        <w:rPr>
          <w:color w:val="404040" w:themeColor="text1" w:themeTint="BF"/>
          <w:sz w:val="24"/>
        </w:rPr>
        <w:t>According to WHS legislation, trainers and learners must take reasonable care while undertaking the activities included in this workbook in the learning environment.</w:t>
      </w:r>
    </w:p>
    <w:p w14:paraId="52E23498" w14:textId="4B088150" w:rsidR="007A2B33" w:rsidRDefault="007A2B33">
      <w:pPr>
        <w:spacing w:after="120" w:line="276" w:lineRule="auto"/>
        <w:rPr>
          <w:color w:val="262626" w:themeColor="text1" w:themeTint="D9"/>
          <w:sz w:val="24"/>
        </w:rPr>
      </w:pPr>
      <w:r>
        <w:rPr>
          <w:color w:val="262626" w:themeColor="text1" w:themeTint="D9"/>
          <w:sz w:val="24"/>
        </w:rPr>
        <w:br w:type="page"/>
      </w:r>
    </w:p>
    <w:p w14:paraId="00DEAEEF" w14:textId="77777777" w:rsidR="00225CC4" w:rsidRPr="00B43F08" w:rsidRDefault="00225CC4" w:rsidP="00C7560C">
      <w:pPr>
        <w:pStyle w:val="Heading1"/>
      </w:pPr>
      <w:bookmarkStart w:id="30" w:name="_Toc67304685"/>
      <w:bookmarkStart w:id="31" w:name="_Toc96940624"/>
      <w:bookmarkStart w:id="32" w:name="_Hlk38023995"/>
      <w:r w:rsidRPr="00B43F08">
        <w:lastRenderedPageBreak/>
        <w:t>Reasonable Adjustment</w:t>
      </w:r>
      <w:bookmarkEnd w:id="30"/>
      <w:bookmarkEnd w:id="31"/>
    </w:p>
    <w:bookmarkEnd w:id="32"/>
    <w:p w14:paraId="79E9B50D" w14:textId="068B4B56" w:rsidR="00225CC4" w:rsidRPr="00134A91" w:rsidRDefault="00225CC4" w:rsidP="00134A91">
      <w:pPr>
        <w:tabs>
          <w:tab w:val="left" w:pos="180"/>
        </w:tabs>
        <w:spacing w:after="120" w:line="276" w:lineRule="auto"/>
        <w:ind w:left="0" w:right="102" w:firstLine="0"/>
        <w:jc w:val="both"/>
        <w:rPr>
          <w:color w:val="404040" w:themeColor="text1" w:themeTint="BF"/>
          <w:sz w:val="24"/>
        </w:rPr>
      </w:pPr>
      <w:r w:rsidRPr="00B43F08">
        <w:rPr>
          <w:rFonts w:cstheme="minorHAnsi"/>
          <w:color w:val="262626" w:themeColor="text1" w:themeTint="D9"/>
          <w:sz w:val="24"/>
          <w:lang w:bidi="en-US"/>
        </w:rPr>
        <w:t>‘</w:t>
      </w:r>
      <w:r w:rsidRPr="00134A91">
        <w:rPr>
          <w:color w:val="404040" w:themeColor="text1" w:themeTint="BF"/>
          <w:sz w:val="24"/>
        </w:rPr>
        <w:t>Reasonable adjustment</w:t>
      </w:r>
      <w:r w:rsidRPr="00134A91">
        <w:rPr>
          <w:rFonts w:cstheme="minorHAnsi"/>
          <w:color w:val="404040" w:themeColor="text1" w:themeTint="BF"/>
          <w:sz w:val="24"/>
          <w:lang w:bidi="en-US"/>
        </w:rPr>
        <w:t>’</w:t>
      </w:r>
      <w:r w:rsidRPr="00134A91">
        <w:rPr>
          <w:color w:val="404040" w:themeColor="text1" w:themeTint="BF"/>
          <w:sz w:val="24"/>
        </w:rPr>
        <w:t xml:space="preserve"> in VET is the term applied to modifying the learning environment or making changes to the training delivered to assist a </w:t>
      </w:r>
      <w:r w:rsidR="000A348B" w:rsidRPr="00134A91">
        <w:rPr>
          <w:color w:val="404040" w:themeColor="text1" w:themeTint="BF"/>
          <w:sz w:val="24"/>
        </w:rPr>
        <w:t>learner</w:t>
      </w:r>
      <w:r w:rsidRPr="00134A91">
        <w:rPr>
          <w:color w:val="404040" w:themeColor="text1" w:themeTint="BF"/>
          <w:sz w:val="24"/>
        </w:rPr>
        <w:t xml:space="preserve"> with a disability. A reasonable adjustment can be as simple as changing classrooms to be closer to amenities or installing a particular type of software on a computer for a person with vision impairment.</w:t>
      </w:r>
    </w:p>
    <w:p w14:paraId="15D3B6B4" w14:textId="77777777" w:rsidR="00225CC4" w:rsidRPr="00134A91" w:rsidRDefault="00225CC4" w:rsidP="00134A91">
      <w:pPr>
        <w:tabs>
          <w:tab w:val="left" w:pos="180"/>
        </w:tabs>
        <w:spacing w:after="120" w:line="276" w:lineRule="auto"/>
        <w:ind w:left="0" w:right="102" w:firstLine="0"/>
        <w:jc w:val="both"/>
        <w:rPr>
          <w:b/>
          <w:color w:val="404040" w:themeColor="text1" w:themeTint="BF"/>
          <w:sz w:val="24"/>
        </w:rPr>
      </w:pPr>
      <w:r w:rsidRPr="00134A91">
        <w:rPr>
          <w:b/>
          <w:color w:val="404040" w:themeColor="text1" w:themeTint="BF"/>
          <w:sz w:val="24"/>
        </w:rPr>
        <w:t xml:space="preserve">Why make a reasonable adjustment? </w:t>
      </w:r>
    </w:p>
    <w:p w14:paraId="7614C385" w14:textId="2F2CBD3D" w:rsidR="00225CC4" w:rsidRPr="00134A91" w:rsidRDefault="00225CC4" w:rsidP="00134A91">
      <w:pPr>
        <w:tabs>
          <w:tab w:val="left" w:pos="180"/>
        </w:tabs>
        <w:spacing w:after="120" w:line="276" w:lineRule="auto"/>
        <w:ind w:left="0" w:right="102" w:firstLine="0"/>
        <w:jc w:val="both"/>
        <w:rPr>
          <w:color w:val="404040" w:themeColor="text1" w:themeTint="BF"/>
          <w:sz w:val="24"/>
        </w:rPr>
      </w:pPr>
      <w:r w:rsidRPr="00134A91">
        <w:rPr>
          <w:color w:val="404040" w:themeColor="text1" w:themeTint="BF"/>
          <w:sz w:val="24"/>
        </w:rPr>
        <w:t xml:space="preserve">We make reasonable adjustments in VET to make sure that </w:t>
      </w:r>
      <w:r w:rsidR="000A348B" w:rsidRPr="00134A91">
        <w:rPr>
          <w:color w:val="404040" w:themeColor="text1" w:themeTint="BF"/>
          <w:sz w:val="24"/>
        </w:rPr>
        <w:t>learner</w:t>
      </w:r>
      <w:r w:rsidRPr="00134A91">
        <w:rPr>
          <w:color w:val="404040" w:themeColor="text1" w:themeTint="BF"/>
          <w:sz w:val="24"/>
        </w:rPr>
        <w:t>s with disabilities have:</w:t>
      </w:r>
    </w:p>
    <w:p w14:paraId="159DC4FF" w14:textId="4B0E352C" w:rsidR="00225CC4" w:rsidRPr="00134A91" w:rsidRDefault="00225CC4" w:rsidP="00134A91">
      <w:pPr>
        <w:pStyle w:val="ListParagraph"/>
        <w:numPr>
          <w:ilvl w:val="0"/>
          <w:numId w:val="1"/>
        </w:numPr>
        <w:tabs>
          <w:tab w:val="left" w:pos="180"/>
        </w:tabs>
        <w:spacing w:after="120" w:line="276" w:lineRule="auto"/>
        <w:ind w:right="102"/>
        <w:contextualSpacing w:val="0"/>
        <w:jc w:val="both"/>
        <w:rPr>
          <w:color w:val="404040" w:themeColor="text1" w:themeTint="BF"/>
          <w:sz w:val="24"/>
        </w:rPr>
      </w:pPr>
      <w:r w:rsidRPr="00134A91">
        <w:rPr>
          <w:color w:val="404040" w:themeColor="text1" w:themeTint="BF"/>
          <w:sz w:val="24"/>
        </w:rPr>
        <w:t xml:space="preserve">The same learning opportunities as </w:t>
      </w:r>
      <w:r w:rsidR="000A348B" w:rsidRPr="00134A91">
        <w:rPr>
          <w:color w:val="404040" w:themeColor="text1" w:themeTint="BF"/>
          <w:sz w:val="24"/>
        </w:rPr>
        <w:t>learner</w:t>
      </w:r>
      <w:r w:rsidRPr="00134A91">
        <w:rPr>
          <w:color w:val="404040" w:themeColor="text1" w:themeTint="BF"/>
          <w:sz w:val="24"/>
        </w:rPr>
        <w:t>s without disabilities, and</w:t>
      </w:r>
    </w:p>
    <w:p w14:paraId="609B31E4" w14:textId="77777777" w:rsidR="00225CC4" w:rsidRPr="00134A91" w:rsidRDefault="00225CC4" w:rsidP="00134A91">
      <w:pPr>
        <w:pStyle w:val="ListParagraph"/>
        <w:numPr>
          <w:ilvl w:val="0"/>
          <w:numId w:val="1"/>
        </w:numPr>
        <w:tabs>
          <w:tab w:val="left" w:pos="180"/>
        </w:tabs>
        <w:spacing w:after="120" w:line="276" w:lineRule="auto"/>
        <w:ind w:right="102"/>
        <w:contextualSpacing w:val="0"/>
        <w:jc w:val="both"/>
        <w:rPr>
          <w:color w:val="404040" w:themeColor="text1" w:themeTint="BF"/>
          <w:sz w:val="24"/>
        </w:rPr>
      </w:pPr>
      <w:r w:rsidRPr="00134A91">
        <w:rPr>
          <w:color w:val="404040" w:themeColor="text1" w:themeTint="BF"/>
          <w:sz w:val="24"/>
        </w:rPr>
        <w:t>The same opportunity to perform and complete assessments as those without disabilities.</w:t>
      </w:r>
    </w:p>
    <w:p w14:paraId="3CD5EE11" w14:textId="77777777" w:rsidR="00225CC4" w:rsidRPr="00134A91" w:rsidRDefault="00225CC4" w:rsidP="00134A91">
      <w:pPr>
        <w:tabs>
          <w:tab w:val="left" w:pos="180"/>
        </w:tabs>
        <w:spacing w:after="120" w:line="276" w:lineRule="auto"/>
        <w:ind w:left="0" w:right="102" w:firstLine="0"/>
        <w:jc w:val="both"/>
        <w:rPr>
          <w:b/>
          <w:color w:val="404040" w:themeColor="text1" w:themeTint="BF"/>
          <w:sz w:val="24"/>
        </w:rPr>
      </w:pPr>
      <w:r w:rsidRPr="00134A91">
        <w:rPr>
          <w:b/>
          <w:color w:val="404040" w:themeColor="text1" w:themeTint="BF"/>
          <w:sz w:val="24"/>
        </w:rPr>
        <w:t>Reasonable adjustment applied to participation in teaching, learning</w:t>
      </w:r>
      <w:r w:rsidRPr="00134A91">
        <w:rPr>
          <w:rFonts w:cstheme="minorHAnsi"/>
          <w:b/>
          <w:color w:val="404040" w:themeColor="text1" w:themeTint="BF"/>
          <w:sz w:val="24"/>
          <w:lang w:bidi="en-US"/>
        </w:rPr>
        <w:t>,</w:t>
      </w:r>
      <w:r w:rsidRPr="00134A91">
        <w:rPr>
          <w:b/>
          <w:color w:val="404040" w:themeColor="text1" w:themeTint="BF"/>
          <w:sz w:val="24"/>
        </w:rPr>
        <w:t xml:space="preserve"> and assessment activities can include:</w:t>
      </w:r>
    </w:p>
    <w:p w14:paraId="761ACDC7" w14:textId="77777777" w:rsidR="00225CC4" w:rsidRPr="00134A91" w:rsidRDefault="00225CC4" w:rsidP="00134A91">
      <w:pPr>
        <w:pStyle w:val="ListParagraph"/>
        <w:numPr>
          <w:ilvl w:val="0"/>
          <w:numId w:val="1"/>
        </w:numPr>
        <w:tabs>
          <w:tab w:val="left" w:pos="180"/>
        </w:tabs>
        <w:spacing w:after="120" w:line="276" w:lineRule="auto"/>
        <w:ind w:right="102"/>
        <w:contextualSpacing w:val="0"/>
        <w:jc w:val="both"/>
        <w:rPr>
          <w:color w:val="404040" w:themeColor="text1" w:themeTint="BF"/>
          <w:sz w:val="24"/>
        </w:rPr>
      </w:pPr>
      <w:r w:rsidRPr="00134A91">
        <w:rPr>
          <w:color w:val="404040" w:themeColor="text1" w:themeTint="BF"/>
          <w:sz w:val="24"/>
        </w:rPr>
        <w:t>Customising resources and assessment activities within the training package or accredited course</w:t>
      </w:r>
    </w:p>
    <w:p w14:paraId="7D552FB2" w14:textId="77777777" w:rsidR="00225CC4" w:rsidRPr="00134A91" w:rsidRDefault="00225CC4" w:rsidP="00134A91">
      <w:pPr>
        <w:pStyle w:val="ListParagraph"/>
        <w:numPr>
          <w:ilvl w:val="0"/>
          <w:numId w:val="1"/>
        </w:numPr>
        <w:tabs>
          <w:tab w:val="left" w:pos="180"/>
        </w:tabs>
        <w:spacing w:after="120" w:line="276" w:lineRule="auto"/>
        <w:ind w:right="102"/>
        <w:contextualSpacing w:val="0"/>
        <w:jc w:val="both"/>
        <w:rPr>
          <w:color w:val="404040" w:themeColor="text1" w:themeTint="BF"/>
          <w:sz w:val="24"/>
        </w:rPr>
      </w:pPr>
      <w:r w:rsidRPr="00134A91">
        <w:rPr>
          <w:color w:val="404040" w:themeColor="text1" w:themeTint="BF"/>
          <w:sz w:val="24"/>
        </w:rPr>
        <w:t xml:space="preserve">Modifying the presentation medium </w:t>
      </w:r>
    </w:p>
    <w:p w14:paraId="4813A8CA" w14:textId="77777777" w:rsidR="00225CC4" w:rsidRPr="00134A91" w:rsidRDefault="00225CC4" w:rsidP="00134A91">
      <w:pPr>
        <w:pStyle w:val="ListParagraph"/>
        <w:numPr>
          <w:ilvl w:val="0"/>
          <w:numId w:val="1"/>
        </w:numPr>
        <w:tabs>
          <w:tab w:val="left" w:pos="180"/>
        </w:tabs>
        <w:spacing w:after="120" w:line="276" w:lineRule="auto"/>
        <w:ind w:right="102"/>
        <w:contextualSpacing w:val="0"/>
        <w:jc w:val="both"/>
        <w:rPr>
          <w:color w:val="404040" w:themeColor="text1" w:themeTint="BF"/>
          <w:sz w:val="24"/>
        </w:rPr>
      </w:pPr>
      <w:r w:rsidRPr="00134A91">
        <w:rPr>
          <w:color w:val="404040" w:themeColor="text1" w:themeTint="BF"/>
          <w:sz w:val="24"/>
        </w:rPr>
        <w:t>Learner support</w:t>
      </w:r>
    </w:p>
    <w:p w14:paraId="353F213B" w14:textId="77777777" w:rsidR="00225CC4" w:rsidRPr="00134A91" w:rsidRDefault="00225CC4" w:rsidP="00134A91">
      <w:pPr>
        <w:pStyle w:val="ListParagraph"/>
        <w:numPr>
          <w:ilvl w:val="0"/>
          <w:numId w:val="1"/>
        </w:numPr>
        <w:tabs>
          <w:tab w:val="left" w:pos="180"/>
        </w:tabs>
        <w:spacing w:after="120" w:line="276" w:lineRule="auto"/>
        <w:ind w:right="102"/>
        <w:contextualSpacing w:val="0"/>
        <w:jc w:val="both"/>
        <w:rPr>
          <w:color w:val="404040" w:themeColor="text1" w:themeTint="BF"/>
          <w:sz w:val="24"/>
        </w:rPr>
      </w:pPr>
      <w:r w:rsidRPr="00134A91">
        <w:rPr>
          <w:color w:val="404040" w:themeColor="text1" w:themeTint="BF"/>
          <w:sz w:val="24"/>
        </w:rPr>
        <w:t>Use of assistive/adaptive technologies</w:t>
      </w:r>
    </w:p>
    <w:p w14:paraId="51EA91B9" w14:textId="77777777" w:rsidR="00225CC4" w:rsidRPr="00134A91" w:rsidRDefault="00225CC4" w:rsidP="00134A91">
      <w:pPr>
        <w:pStyle w:val="ListParagraph"/>
        <w:numPr>
          <w:ilvl w:val="0"/>
          <w:numId w:val="1"/>
        </w:numPr>
        <w:tabs>
          <w:tab w:val="left" w:pos="180"/>
        </w:tabs>
        <w:spacing w:after="120" w:line="276" w:lineRule="auto"/>
        <w:ind w:right="102"/>
        <w:contextualSpacing w:val="0"/>
        <w:jc w:val="both"/>
        <w:rPr>
          <w:color w:val="404040" w:themeColor="text1" w:themeTint="BF"/>
          <w:sz w:val="24"/>
        </w:rPr>
      </w:pPr>
      <w:r w:rsidRPr="00134A91">
        <w:rPr>
          <w:color w:val="404040" w:themeColor="text1" w:themeTint="BF"/>
          <w:sz w:val="24"/>
        </w:rPr>
        <w:t>Making information accessible both before enrolment and during the course</w:t>
      </w:r>
    </w:p>
    <w:p w14:paraId="2EE55660" w14:textId="48E6AA5C" w:rsidR="00225CC4" w:rsidRPr="00134A91" w:rsidRDefault="00225CC4" w:rsidP="00134A91">
      <w:pPr>
        <w:pStyle w:val="ListParagraph"/>
        <w:numPr>
          <w:ilvl w:val="0"/>
          <w:numId w:val="1"/>
        </w:numPr>
        <w:tabs>
          <w:tab w:val="left" w:pos="180"/>
        </w:tabs>
        <w:spacing w:after="120" w:line="276" w:lineRule="auto"/>
        <w:ind w:right="102"/>
        <w:contextualSpacing w:val="0"/>
        <w:jc w:val="both"/>
        <w:rPr>
          <w:color w:val="404040" w:themeColor="text1" w:themeTint="BF"/>
          <w:sz w:val="24"/>
        </w:rPr>
      </w:pPr>
      <w:r w:rsidRPr="00134A91">
        <w:rPr>
          <w:color w:val="404040" w:themeColor="text1" w:themeTint="BF"/>
          <w:sz w:val="24"/>
        </w:rPr>
        <w:t xml:space="preserve">Monitoring the adjustments to ensure </w:t>
      </w:r>
      <w:r w:rsidR="000A348B" w:rsidRPr="00134A91">
        <w:rPr>
          <w:color w:val="404040" w:themeColor="text1" w:themeTint="BF"/>
          <w:sz w:val="24"/>
        </w:rPr>
        <w:t>learner</w:t>
      </w:r>
      <w:r w:rsidRPr="00134A91">
        <w:rPr>
          <w:color w:val="404040" w:themeColor="text1" w:themeTint="BF"/>
          <w:sz w:val="24"/>
        </w:rPr>
        <w:t xml:space="preserve"> needs continue to be met</w:t>
      </w:r>
    </w:p>
    <w:p w14:paraId="2F2F777E" w14:textId="77777777" w:rsidR="00225CC4" w:rsidRPr="00134A91" w:rsidRDefault="00225CC4" w:rsidP="00134A91">
      <w:pPr>
        <w:tabs>
          <w:tab w:val="left" w:pos="180"/>
        </w:tabs>
        <w:spacing w:after="120" w:line="276" w:lineRule="auto"/>
        <w:ind w:left="0" w:right="102" w:firstLine="0"/>
        <w:rPr>
          <w:color w:val="404040" w:themeColor="text1" w:themeTint="BF"/>
          <w:sz w:val="20"/>
        </w:rPr>
      </w:pPr>
      <w:r w:rsidRPr="00134A91">
        <w:rPr>
          <w:b/>
          <w:color w:val="404040" w:themeColor="text1" w:themeTint="BF"/>
          <w:sz w:val="24"/>
        </w:rPr>
        <w:t>Assistive/Adaptive Technologies</w:t>
      </w:r>
    </w:p>
    <w:p w14:paraId="4B07F5B7" w14:textId="77777777" w:rsidR="00225CC4" w:rsidRPr="00134A91" w:rsidRDefault="00225CC4" w:rsidP="00134A91">
      <w:pPr>
        <w:tabs>
          <w:tab w:val="left" w:pos="180"/>
        </w:tabs>
        <w:spacing w:after="120" w:line="276" w:lineRule="auto"/>
        <w:ind w:left="0" w:right="102" w:firstLine="0"/>
        <w:jc w:val="both"/>
        <w:rPr>
          <w:color w:val="404040" w:themeColor="text1" w:themeTint="BF"/>
          <w:sz w:val="24"/>
        </w:rPr>
      </w:pPr>
      <w:r w:rsidRPr="00134A91">
        <w:rPr>
          <w:color w:val="404040" w:themeColor="text1" w:themeTint="BF"/>
          <w:sz w:val="24"/>
        </w:rPr>
        <w:t>Assistive/adaptive technology means ‘software or hardware that has been specifically designed to assist people with disabilities in carrying out daily activities’ (World Wide Web Consortium - W3C). It includes screen readers, magnifiers, voice recognition software, alternative keyboards, devices for grasping, visual alert systems, and digital note-takers.</w:t>
      </w:r>
    </w:p>
    <w:p w14:paraId="0B6A3843" w14:textId="77777777" w:rsidR="00225CC4" w:rsidRPr="00134A91" w:rsidRDefault="00225CC4" w:rsidP="00134A91">
      <w:pPr>
        <w:tabs>
          <w:tab w:val="left" w:pos="180"/>
        </w:tabs>
        <w:spacing w:after="120" w:line="276" w:lineRule="auto"/>
        <w:ind w:left="0" w:right="102" w:firstLine="0"/>
        <w:jc w:val="right"/>
        <w:rPr>
          <w:rFonts w:cstheme="minorHAnsi"/>
          <w:i/>
          <w:color w:val="404040" w:themeColor="text1" w:themeTint="BF"/>
          <w:sz w:val="20"/>
          <w:lang w:bidi="en-US"/>
        </w:rPr>
      </w:pPr>
      <w:r w:rsidRPr="00134A91">
        <w:rPr>
          <w:rFonts w:cstheme="minorHAnsi"/>
          <w:i/>
          <w:color w:val="404040" w:themeColor="text1" w:themeTint="BF"/>
          <w:sz w:val="20"/>
          <w:lang w:bidi="en-US"/>
        </w:rPr>
        <w:t xml:space="preserve">(Adapted Reasonable Adjustment in teaching, learning and assessment for learners with a disability - November 2010 - Prepared by - Queensland VET Development Centre) </w:t>
      </w:r>
    </w:p>
    <w:p w14:paraId="04FD2076" w14:textId="77777777" w:rsidR="00225CC4" w:rsidRPr="00A56A0A" w:rsidRDefault="00225CC4" w:rsidP="00A56A0A">
      <w:pPr>
        <w:tabs>
          <w:tab w:val="left" w:pos="180"/>
        </w:tabs>
        <w:spacing w:after="120" w:line="276" w:lineRule="auto"/>
        <w:ind w:left="0" w:right="0" w:firstLine="0"/>
        <w:jc w:val="center"/>
        <w:rPr>
          <w:b/>
          <w:color w:val="D73329"/>
          <w:sz w:val="24"/>
        </w:rPr>
      </w:pPr>
      <w:r w:rsidRPr="00A56A0A">
        <w:rPr>
          <w:b/>
          <w:color w:val="D73329"/>
          <w:sz w:val="24"/>
        </w:rPr>
        <w:t>IMPORTANT:</w:t>
      </w:r>
    </w:p>
    <w:p w14:paraId="70B6F34C" w14:textId="37B9E582" w:rsidR="00225CC4" w:rsidRDefault="00225CC4" w:rsidP="00134A91">
      <w:pPr>
        <w:tabs>
          <w:tab w:val="left" w:pos="180"/>
        </w:tabs>
        <w:spacing w:after="120" w:line="276" w:lineRule="auto"/>
        <w:ind w:left="0" w:right="0" w:firstLine="0"/>
        <w:jc w:val="both"/>
      </w:pPr>
      <w:r w:rsidRPr="00A56A0A">
        <w:rPr>
          <w:b/>
          <w:color w:val="D73329"/>
          <w:sz w:val="24"/>
        </w:rPr>
        <w:t xml:space="preserve">Reasonable adjustment made for collecting </w:t>
      </w:r>
      <w:r w:rsidR="000A348B" w:rsidRPr="00A56A0A">
        <w:rPr>
          <w:b/>
          <w:color w:val="D73329"/>
          <w:sz w:val="24"/>
        </w:rPr>
        <w:t>learner</w:t>
      </w:r>
      <w:r w:rsidRPr="00A56A0A">
        <w:rPr>
          <w:b/>
          <w:color w:val="D73329"/>
          <w:sz w:val="24"/>
        </w:rPr>
        <w:t xml:space="preserve"> assessment evidence must not impact the standard expected by the workplace, as expressed by the relevant unit/s of competency. For example, if the assessment were gathering evidence of the </w:t>
      </w:r>
      <w:r w:rsidR="000A348B" w:rsidRPr="00A56A0A">
        <w:rPr>
          <w:b/>
          <w:color w:val="D73329"/>
          <w:sz w:val="24"/>
        </w:rPr>
        <w:t>learner</w:t>
      </w:r>
      <w:r w:rsidRPr="00A56A0A">
        <w:rPr>
          <w:b/>
          <w:color w:val="D73329"/>
          <w:sz w:val="24"/>
        </w:rPr>
        <w:t xml:space="preserve">’s competency in writing, allowing the </w:t>
      </w:r>
      <w:r w:rsidR="000A348B" w:rsidRPr="00A56A0A">
        <w:rPr>
          <w:b/>
          <w:color w:val="D73329"/>
          <w:sz w:val="24"/>
        </w:rPr>
        <w:t>learner</w:t>
      </w:r>
      <w:r w:rsidRPr="00A56A0A">
        <w:rPr>
          <w:b/>
          <w:color w:val="D73329"/>
          <w:sz w:val="24"/>
        </w:rPr>
        <w:t xml:space="preserve"> to complete the assessment verbally would not be a valid assessment method. The method of assessment used by any reasonable adjustment must still meet the competency requirements.</w:t>
      </w:r>
      <w:r>
        <w:br w:type="page"/>
      </w:r>
    </w:p>
    <w:p w14:paraId="0F359CAC" w14:textId="7A9926DD" w:rsidR="006973B8" w:rsidRPr="00493143" w:rsidRDefault="006973B8" w:rsidP="00C7560C">
      <w:pPr>
        <w:pStyle w:val="Heading1"/>
      </w:pPr>
      <w:bookmarkStart w:id="33" w:name="_Toc96940625"/>
      <w:r w:rsidRPr="00493143">
        <w:lastRenderedPageBreak/>
        <w:t>Formative Activities</w:t>
      </w:r>
      <w:bookmarkEnd w:id="33"/>
    </w:p>
    <w:p w14:paraId="395DBB0E" w14:textId="3065959B" w:rsidR="00243A5D" w:rsidRDefault="00EB3AB8" w:rsidP="00134A91">
      <w:pPr>
        <w:pStyle w:val="Heading2"/>
        <w:tabs>
          <w:tab w:val="left" w:pos="180"/>
        </w:tabs>
        <w:spacing w:before="240"/>
        <w:rPr>
          <w:lang w:val="en-AU"/>
        </w:rPr>
      </w:pPr>
      <w:bookmarkStart w:id="34" w:name="_Toc96940626"/>
      <w:r w:rsidRPr="00493143">
        <w:rPr>
          <w:lang w:val="en-AU"/>
        </w:rPr>
        <w:t xml:space="preserve">I. </w:t>
      </w:r>
      <w:r w:rsidR="00A27370" w:rsidRPr="00A27370">
        <w:rPr>
          <w:lang w:val="en-AU"/>
        </w:rPr>
        <w:t>Identify and Respond to Legal Requirements</w:t>
      </w:r>
      <w:bookmarkEnd w:id="34"/>
    </w:p>
    <w:p w14:paraId="493B392D" w14:textId="73B5CBDE" w:rsidR="004115EA" w:rsidRPr="00493143" w:rsidRDefault="004115EA" w:rsidP="004115EA">
      <w:pPr>
        <w:pStyle w:val="Heading3"/>
        <w:tabs>
          <w:tab w:val="left" w:pos="180"/>
        </w:tabs>
        <w:spacing w:before="240" w:line="276" w:lineRule="auto"/>
        <w:ind w:right="0"/>
        <w:jc w:val="both"/>
        <w:rPr>
          <w:lang w:bidi="en-US"/>
        </w:rPr>
      </w:pPr>
      <w:bookmarkStart w:id="35" w:name="_Toc96940627"/>
      <w:r w:rsidRPr="00493143">
        <w:t>Activity 1.</w:t>
      </w:r>
      <w:r>
        <w:t>1</w:t>
      </w:r>
      <w:bookmarkEnd w:id="35"/>
    </w:p>
    <w:tbl>
      <w:tblPr>
        <w:tblStyle w:val="CompliantTableGrid13"/>
        <w:tblW w:w="5000" w:type="pct"/>
        <w:jc w:val="center"/>
        <w:tblInd w:w="0"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24" w:space="0" w:color="FFFFFF" w:themeColor="background1"/>
          <w:insideV w:val="single" w:sz="24" w:space="0" w:color="FFFFFF" w:themeColor="background1"/>
        </w:tblBorders>
        <w:tblLook w:val="04A0" w:firstRow="1" w:lastRow="0" w:firstColumn="1" w:lastColumn="0" w:noHBand="0" w:noVBand="1"/>
      </w:tblPr>
      <w:tblGrid>
        <w:gridCol w:w="2970"/>
        <w:gridCol w:w="6056"/>
      </w:tblGrid>
      <w:tr w:rsidR="0039038D" w:rsidRPr="00493143" w14:paraId="0812DDEC" w14:textId="77777777" w:rsidTr="009702DD">
        <w:trPr>
          <w:trHeight w:val="4566"/>
          <w:jc w:val="center"/>
        </w:trPr>
        <w:tc>
          <w:tcPr>
            <w:tcW w:w="5000" w:type="pct"/>
            <w:gridSpan w:val="2"/>
            <w:tcBorders>
              <w:top w:val="nil"/>
              <w:left w:val="nil"/>
              <w:bottom w:val="nil"/>
              <w:right w:val="nil"/>
            </w:tcBorders>
            <w:shd w:val="clear" w:color="auto" w:fill="B2DEF4"/>
            <w:hideMark/>
          </w:tcPr>
          <w:p w14:paraId="742A94A9" w14:textId="77777777" w:rsidR="0039038D" w:rsidRPr="00D637A4" w:rsidRDefault="0039038D" w:rsidP="005C334E">
            <w:pPr>
              <w:pStyle w:val="ListParagraph"/>
              <w:tabs>
                <w:tab w:val="left" w:pos="180"/>
              </w:tabs>
              <w:spacing w:after="120" w:line="276" w:lineRule="auto"/>
              <w:ind w:left="0" w:right="0" w:firstLine="0"/>
              <w:contextualSpacing w:val="0"/>
              <w:jc w:val="both"/>
              <w:rPr>
                <w:rFonts w:cs="Calibri"/>
                <w:b/>
                <w:color w:val="404040" w:themeColor="text1" w:themeTint="BF"/>
                <w:szCs w:val="24"/>
              </w:rPr>
            </w:pPr>
            <w:r w:rsidRPr="00D637A4">
              <w:rPr>
                <w:rFonts w:cs="Calibri"/>
                <w:b/>
                <w:color w:val="404040" w:themeColor="text1" w:themeTint="BF"/>
                <w:szCs w:val="24"/>
              </w:rPr>
              <w:t>Matching Type</w:t>
            </w:r>
          </w:p>
          <w:p w14:paraId="2096029F" w14:textId="77777777" w:rsidR="0039038D" w:rsidRPr="00D637A4" w:rsidRDefault="0039038D" w:rsidP="005C334E">
            <w:pPr>
              <w:tabs>
                <w:tab w:val="left" w:pos="180"/>
              </w:tabs>
              <w:spacing w:after="120" w:line="276" w:lineRule="auto"/>
              <w:ind w:left="0" w:right="0" w:firstLine="0"/>
              <w:jc w:val="both"/>
              <w:rPr>
                <w:rFonts w:cs="Calibri"/>
                <w:color w:val="404040" w:themeColor="text1" w:themeTint="BF"/>
                <w:szCs w:val="24"/>
              </w:rPr>
            </w:pPr>
            <w:r w:rsidRPr="00D637A4">
              <w:rPr>
                <w:rFonts w:cs="Calibri"/>
                <w:color w:val="404040" w:themeColor="text1" w:themeTint="BF"/>
                <w:szCs w:val="24"/>
              </w:rPr>
              <w:t xml:space="preserve">Identify the </w:t>
            </w:r>
            <w:r>
              <w:rPr>
                <w:rFonts w:cs="Calibri"/>
                <w:color w:val="404040" w:themeColor="text1" w:themeTint="BF"/>
                <w:szCs w:val="24"/>
              </w:rPr>
              <w:t xml:space="preserve">common terms used in legislation </w:t>
            </w:r>
            <w:r w:rsidRPr="00D637A4">
              <w:rPr>
                <w:rFonts w:cs="Calibri"/>
                <w:color w:val="404040" w:themeColor="text1" w:themeTint="BF"/>
                <w:szCs w:val="24"/>
              </w:rPr>
              <w:t>being described in each statement below.</w:t>
            </w:r>
          </w:p>
          <w:tbl>
            <w:tblPr>
              <w:tblStyle w:val="TableGrid"/>
              <w:tblW w:w="3865" w:type="pct"/>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6802"/>
            </w:tblGrid>
            <w:tr w:rsidR="0039038D" w:rsidRPr="007844DD" w14:paraId="363F177D" w14:textId="77777777" w:rsidTr="009702DD">
              <w:trPr>
                <w:trHeight w:val="402"/>
                <w:jc w:val="center"/>
              </w:trPr>
              <w:tc>
                <w:tcPr>
                  <w:tcW w:w="5000" w:type="pct"/>
                  <w:shd w:val="clear" w:color="auto" w:fill="FFFFFF" w:themeFill="background1"/>
                </w:tcPr>
                <w:p w14:paraId="35EF3E8A" w14:textId="77777777" w:rsidR="0039038D" w:rsidRPr="00DB7CDA" w:rsidRDefault="0039038D" w:rsidP="005C334E">
                  <w:pPr>
                    <w:tabs>
                      <w:tab w:val="left" w:pos="180"/>
                    </w:tabs>
                    <w:spacing w:after="120" w:line="276" w:lineRule="auto"/>
                    <w:ind w:left="0" w:right="0" w:firstLine="0"/>
                    <w:jc w:val="center"/>
                    <w:rPr>
                      <w:rFonts w:ascii="Calibri" w:eastAsia="Calibri" w:hAnsi="Calibri" w:cs="Calibri"/>
                      <w:b/>
                      <w:bCs/>
                      <w:color w:val="404040" w:themeColor="text1" w:themeTint="BF"/>
                      <w:szCs w:val="24"/>
                    </w:rPr>
                  </w:pPr>
                  <w:r>
                    <w:rPr>
                      <w:rFonts w:ascii="Calibri" w:eastAsia="Calibri" w:hAnsi="Calibri" w:cs="Calibri"/>
                      <w:b/>
                      <w:bCs/>
                      <w:color w:val="404040" w:themeColor="text1" w:themeTint="BF"/>
                      <w:szCs w:val="24"/>
                    </w:rPr>
                    <w:t>Common Terms Used in Legislation</w:t>
                  </w:r>
                </w:p>
              </w:tc>
            </w:tr>
            <w:tr w:rsidR="0039038D" w:rsidRPr="007844DD" w14:paraId="795CE27D" w14:textId="77777777" w:rsidTr="005C334E">
              <w:trPr>
                <w:jc w:val="center"/>
              </w:trPr>
              <w:tc>
                <w:tcPr>
                  <w:tcW w:w="5000" w:type="pct"/>
                  <w:shd w:val="clear" w:color="auto" w:fill="FFFFFF" w:themeFill="background1"/>
                </w:tcPr>
                <w:p w14:paraId="2D74EAB5" w14:textId="77777777" w:rsidR="0039038D" w:rsidRPr="0016624A" w:rsidRDefault="0039038D" w:rsidP="005C334E">
                  <w:pPr>
                    <w:tabs>
                      <w:tab w:val="left" w:pos="180"/>
                    </w:tabs>
                    <w:spacing w:after="120" w:line="276" w:lineRule="auto"/>
                    <w:ind w:left="0" w:right="0" w:firstLine="0"/>
                    <w:jc w:val="both"/>
                    <w:rPr>
                      <w:rFonts w:ascii="Calibri" w:eastAsia="Calibri" w:hAnsi="Calibri" w:cs="Calibri"/>
                      <w:color w:val="404040" w:themeColor="text1" w:themeTint="BF"/>
                      <w:szCs w:val="24"/>
                    </w:rPr>
                  </w:pPr>
                  <w:r w:rsidRPr="0016624A">
                    <w:rPr>
                      <w:rFonts w:ascii="Calibri" w:eastAsia="Calibri" w:hAnsi="Calibri" w:cs="Calibri"/>
                      <w:color w:val="404040" w:themeColor="text1" w:themeTint="BF"/>
                      <w:szCs w:val="24"/>
                    </w:rPr>
                    <w:t>Act</w:t>
                  </w:r>
                </w:p>
              </w:tc>
            </w:tr>
            <w:tr w:rsidR="0039038D" w:rsidRPr="007844DD" w14:paraId="25D8BDEC" w14:textId="77777777" w:rsidTr="005C334E">
              <w:trPr>
                <w:jc w:val="center"/>
              </w:trPr>
              <w:tc>
                <w:tcPr>
                  <w:tcW w:w="5000" w:type="pct"/>
                  <w:shd w:val="clear" w:color="auto" w:fill="FFFFFF" w:themeFill="background1"/>
                </w:tcPr>
                <w:p w14:paraId="7B69D336" w14:textId="77777777" w:rsidR="0039038D" w:rsidRPr="0016624A" w:rsidRDefault="0039038D" w:rsidP="005C334E">
                  <w:pPr>
                    <w:tabs>
                      <w:tab w:val="left" w:pos="180"/>
                    </w:tabs>
                    <w:spacing w:after="120" w:line="276" w:lineRule="auto"/>
                    <w:ind w:left="0" w:right="0" w:firstLine="0"/>
                    <w:jc w:val="both"/>
                    <w:rPr>
                      <w:rFonts w:ascii="Calibri" w:eastAsia="Calibri" w:hAnsi="Calibri" w:cs="Calibri"/>
                      <w:color w:val="404040" w:themeColor="text1" w:themeTint="BF"/>
                      <w:szCs w:val="24"/>
                    </w:rPr>
                  </w:pPr>
                  <w:r w:rsidRPr="0016624A">
                    <w:rPr>
                      <w:rFonts w:ascii="Calibri" w:eastAsia="Calibri" w:hAnsi="Calibri" w:cs="Calibri"/>
                      <w:color w:val="404040" w:themeColor="text1" w:themeTint="BF"/>
                      <w:szCs w:val="24"/>
                    </w:rPr>
                    <w:t>Amendment</w:t>
                  </w:r>
                </w:p>
              </w:tc>
            </w:tr>
            <w:tr w:rsidR="0039038D" w:rsidRPr="007844DD" w14:paraId="5F4752F0" w14:textId="77777777" w:rsidTr="005C334E">
              <w:trPr>
                <w:jc w:val="center"/>
              </w:trPr>
              <w:tc>
                <w:tcPr>
                  <w:tcW w:w="5000" w:type="pct"/>
                  <w:shd w:val="clear" w:color="auto" w:fill="FFFFFF" w:themeFill="background1"/>
                </w:tcPr>
                <w:p w14:paraId="06FAD197" w14:textId="77777777" w:rsidR="0039038D" w:rsidRPr="0016624A" w:rsidRDefault="0039038D" w:rsidP="005C334E">
                  <w:pPr>
                    <w:tabs>
                      <w:tab w:val="left" w:pos="180"/>
                    </w:tabs>
                    <w:spacing w:after="120" w:line="276" w:lineRule="auto"/>
                    <w:ind w:left="0" w:right="0" w:firstLine="0"/>
                    <w:jc w:val="both"/>
                    <w:rPr>
                      <w:rFonts w:ascii="Calibri" w:eastAsia="Calibri" w:hAnsi="Calibri" w:cs="Calibri"/>
                      <w:color w:val="404040" w:themeColor="text1" w:themeTint="BF"/>
                      <w:szCs w:val="24"/>
                    </w:rPr>
                  </w:pPr>
                  <w:r w:rsidRPr="0016624A">
                    <w:rPr>
                      <w:rFonts w:ascii="Calibri" w:eastAsia="Calibri" w:hAnsi="Calibri" w:cs="Calibri"/>
                      <w:color w:val="404040" w:themeColor="text1" w:themeTint="BF"/>
                      <w:szCs w:val="24"/>
                    </w:rPr>
                    <w:t>Bill</w:t>
                  </w:r>
                </w:p>
              </w:tc>
            </w:tr>
            <w:tr w:rsidR="0039038D" w:rsidRPr="007844DD" w14:paraId="6210CDEB" w14:textId="77777777" w:rsidTr="005C334E">
              <w:trPr>
                <w:jc w:val="center"/>
              </w:trPr>
              <w:tc>
                <w:tcPr>
                  <w:tcW w:w="5000" w:type="pct"/>
                  <w:shd w:val="clear" w:color="auto" w:fill="FFFFFF" w:themeFill="background1"/>
                </w:tcPr>
                <w:p w14:paraId="4E45AD29" w14:textId="77777777" w:rsidR="0039038D" w:rsidRPr="0016624A" w:rsidRDefault="0039038D" w:rsidP="005C334E">
                  <w:pPr>
                    <w:tabs>
                      <w:tab w:val="left" w:pos="180"/>
                    </w:tabs>
                    <w:spacing w:after="120" w:line="276" w:lineRule="auto"/>
                    <w:ind w:left="0" w:right="0" w:firstLine="0"/>
                    <w:jc w:val="both"/>
                    <w:rPr>
                      <w:rFonts w:ascii="Calibri" w:eastAsia="Calibri" w:hAnsi="Calibri" w:cs="Calibri"/>
                      <w:color w:val="404040" w:themeColor="text1" w:themeTint="BF"/>
                      <w:szCs w:val="24"/>
                    </w:rPr>
                  </w:pPr>
                  <w:r w:rsidRPr="0016624A">
                    <w:rPr>
                      <w:rFonts w:ascii="Calibri" w:eastAsia="Calibri" w:hAnsi="Calibri" w:cs="Calibri"/>
                      <w:color w:val="404040" w:themeColor="text1" w:themeTint="BF"/>
                      <w:szCs w:val="24"/>
                    </w:rPr>
                    <w:t>Commencement</w:t>
                  </w:r>
                </w:p>
              </w:tc>
            </w:tr>
            <w:tr w:rsidR="0039038D" w:rsidRPr="007844DD" w14:paraId="778F8BCE" w14:textId="77777777" w:rsidTr="009702DD">
              <w:trPr>
                <w:trHeight w:val="431"/>
                <w:jc w:val="center"/>
              </w:trPr>
              <w:tc>
                <w:tcPr>
                  <w:tcW w:w="5000" w:type="pct"/>
                  <w:shd w:val="clear" w:color="auto" w:fill="FFFFFF" w:themeFill="background1"/>
                </w:tcPr>
                <w:p w14:paraId="39B889E9" w14:textId="77777777" w:rsidR="0039038D" w:rsidRPr="0016624A" w:rsidRDefault="0039038D" w:rsidP="005C334E">
                  <w:pPr>
                    <w:tabs>
                      <w:tab w:val="left" w:pos="180"/>
                    </w:tabs>
                    <w:spacing w:after="120" w:line="276" w:lineRule="auto"/>
                    <w:ind w:left="0" w:right="0" w:firstLine="0"/>
                    <w:jc w:val="both"/>
                    <w:rPr>
                      <w:rFonts w:ascii="Calibri" w:eastAsia="Calibri" w:hAnsi="Calibri" w:cs="Calibri"/>
                      <w:color w:val="404040" w:themeColor="text1" w:themeTint="BF"/>
                      <w:szCs w:val="24"/>
                    </w:rPr>
                  </w:pPr>
                  <w:r w:rsidRPr="0016624A">
                    <w:rPr>
                      <w:rFonts w:ascii="Calibri" w:eastAsia="Calibri" w:hAnsi="Calibri" w:cs="Calibri"/>
                      <w:color w:val="404040" w:themeColor="text1" w:themeTint="BF"/>
                      <w:szCs w:val="24"/>
                    </w:rPr>
                    <w:t>Preamble</w:t>
                  </w:r>
                </w:p>
              </w:tc>
            </w:tr>
          </w:tbl>
          <w:p w14:paraId="58F347B5" w14:textId="77777777" w:rsidR="0039038D" w:rsidRPr="00D637A4" w:rsidRDefault="0039038D" w:rsidP="005C334E">
            <w:pPr>
              <w:tabs>
                <w:tab w:val="left" w:pos="180"/>
              </w:tabs>
              <w:spacing w:after="120" w:line="276" w:lineRule="auto"/>
              <w:ind w:left="0" w:right="0" w:firstLine="0"/>
              <w:jc w:val="both"/>
              <w:rPr>
                <w:rFonts w:cs="Calibri"/>
                <w:color w:val="404040" w:themeColor="text1" w:themeTint="BF"/>
                <w:szCs w:val="24"/>
              </w:rPr>
            </w:pPr>
          </w:p>
        </w:tc>
      </w:tr>
      <w:tr w:rsidR="0039038D" w:rsidRPr="00493143" w14:paraId="4614EF43" w14:textId="77777777" w:rsidTr="005C334E">
        <w:trPr>
          <w:trHeight w:val="74"/>
          <w:jc w:val="center"/>
        </w:trPr>
        <w:tc>
          <w:tcPr>
            <w:tcW w:w="5000" w:type="pct"/>
            <w:gridSpan w:val="2"/>
            <w:tcBorders>
              <w:top w:val="nil"/>
              <w:left w:val="nil"/>
              <w:bottom w:val="single" w:sz="2" w:space="0" w:color="A6A6A6" w:themeColor="background1" w:themeShade="A6"/>
              <w:right w:val="nil"/>
            </w:tcBorders>
          </w:tcPr>
          <w:p w14:paraId="56D8612D" w14:textId="77777777" w:rsidR="0039038D" w:rsidRPr="00493143" w:rsidRDefault="0039038D" w:rsidP="005C334E">
            <w:pPr>
              <w:tabs>
                <w:tab w:val="left" w:pos="180"/>
              </w:tabs>
              <w:spacing w:before="0" w:line="276" w:lineRule="auto"/>
              <w:ind w:right="29"/>
              <w:rPr>
                <w:rFonts w:cs="Calibri"/>
                <w:szCs w:val="24"/>
              </w:rPr>
            </w:pPr>
          </w:p>
        </w:tc>
      </w:tr>
      <w:tr w:rsidR="0039038D" w:rsidRPr="00493143" w14:paraId="0CD785F6" w14:textId="77777777" w:rsidTr="009702DD">
        <w:trPr>
          <w:trHeight w:val="415"/>
          <w:jc w:val="center"/>
        </w:trPr>
        <w:tc>
          <w:tcPr>
            <w:tcW w:w="5000" w:type="pct"/>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B2DEF4"/>
            <w:hideMark/>
          </w:tcPr>
          <w:p w14:paraId="79C16F4B" w14:textId="77777777" w:rsidR="0039038D" w:rsidRPr="00D637A4" w:rsidRDefault="0039038D" w:rsidP="005C334E">
            <w:pPr>
              <w:spacing w:after="120" w:line="276" w:lineRule="auto"/>
              <w:ind w:left="67" w:right="0" w:firstLine="0"/>
              <w:jc w:val="center"/>
              <w:rPr>
                <w:rFonts w:cs="Calibri"/>
                <w:bCs/>
                <w:color w:val="404040" w:themeColor="text1" w:themeTint="BF"/>
                <w:szCs w:val="24"/>
                <w:highlight w:val="yellow"/>
              </w:rPr>
            </w:pPr>
            <w:r w:rsidRPr="00B472DD">
              <w:rPr>
                <w:rFonts w:cs="Calibri"/>
                <w:bCs/>
                <w:color w:val="404040" w:themeColor="text1" w:themeTint="BF"/>
                <w:szCs w:val="24"/>
              </w:rPr>
              <w:t>Description</w:t>
            </w:r>
            <w:r>
              <w:rPr>
                <w:rFonts w:cs="Calibri"/>
                <w:bCs/>
                <w:color w:val="404040" w:themeColor="text1" w:themeTint="BF"/>
                <w:szCs w:val="24"/>
                <w:highlight w:val="yellow"/>
              </w:rPr>
              <w:t xml:space="preserve"> </w:t>
            </w:r>
          </w:p>
        </w:tc>
      </w:tr>
      <w:tr w:rsidR="0039038D" w:rsidRPr="00493143" w14:paraId="4AA60A21" w14:textId="77777777" w:rsidTr="005C334E">
        <w:trPr>
          <w:trHeight w:val="60"/>
          <w:jc w:val="center"/>
        </w:trPr>
        <w:tc>
          <w:tcPr>
            <w:tcW w:w="1645"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33AEFA1" w14:textId="77777777" w:rsidR="0039038D" w:rsidRDefault="0039038D" w:rsidP="005C334E">
            <w:pPr>
              <w:spacing w:after="120" w:line="276" w:lineRule="auto"/>
              <w:ind w:left="-23" w:right="0" w:hanging="5"/>
              <w:jc w:val="both"/>
              <w:rPr>
                <w:rFonts w:cstheme="minorHAnsi"/>
                <w:color w:val="404040" w:themeColor="text1" w:themeTint="BF"/>
                <w:szCs w:val="24"/>
              </w:rPr>
            </w:pPr>
            <w:r w:rsidRPr="00D637A4">
              <w:rPr>
                <w:rFonts w:cstheme="minorHAnsi"/>
                <w:color w:val="404040" w:themeColor="text1" w:themeTint="BF"/>
                <w:szCs w:val="24"/>
              </w:rPr>
              <w:fldChar w:fldCharType="begin">
                <w:ffData>
                  <w:name w:val="Text1"/>
                  <w:enabled/>
                  <w:calcOnExit w:val="0"/>
                  <w:textInput/>
                </w:ffData>
              </w:fldChar>
            </w:r>
            <w:r w:rsidRPr="00D637A4">
              <w:rPr>
                <w:rFonts w:cstheme="minorHAnsi"/>
                <w:color w:val="404040" w:themeColor="text1" w:themeTint="BF"/>
                <w:szCs w:val="24"/>
              </w:rPr>
              <w:instrText xml:space="preserve"> FORMTEXT </w:instrText>
            </w:r>
            <w:r w:rsidRPr="00D637A4">
              <w:rPr>
                <w:rFonts w:cstheme="minorHAnsi"/>
                <w:color w:val="404040" w:themeColor="text1" w:themeTint="BF"/>
                <w:szCs w:val="24"/>
              </w:rPr>
            </w:r>
            <w:r w:rsidRPr="00D637A4">
              <w:rPr>
                <w:rFonts w:cstheme="minorHAnsi"/>
                <w:color w:val="404040" w:themeColor="text1" w:themeTint="BF"/>
                <w:szCs w:val="24"/>
              </w:rPr>
              <w:fldChar w:fldCharType="separate"/>
            </w:r>
            <w:r w:rsidRPr="00D637A4">
              <w:rPr>
                <w:color w:val="404040" w:themeColor="text1" w:themeTint="BF"/>
              </w:rPr>
              <w:t> </w:t>
            </w:r>
            <w:r w:rsidRPr="00D637A4">
              <w:rPr>
                <w:color w:val="404040" w:themeColor="text1" w:themeTint="BF"/>
              </w:rPr>
              <w:t> </w:t>
            </w:r>
            <w:r w:rsidRPr="00D637A4">
              <w:rPr>
                <w:color w:val="404040" w:themeColor="text1" w:themeTint="BF"/>
              </w:rPr>
              <w:t> </w:t>
            </w:r>
            <w:r w:rsidRPr="00D637A4">
              <w:rPr>
                <w:color w:val="404040" w:themeColor="text1" w:themeTint="BF"/>
              </w:rPr>
              <w:t> </w:t>
            </w:r>
            <w:r w:rsidRPr="00D637A4">
              <w:rPr>
                <w:color w:val="404040" w:themeColor="text1" w:themeTint="BF"/>
              </w:rPr>
              <w:t> </w:t>
            </w:r>
            <w:r w:rsidRPr="00D637A4">
              <w:rPr>
                <w:rFonts w:cstheme="minorHAnsi"/>
                <w:color w:val="404040" w:themeColor="text1" w:themeTint="BF"/>
                <w:szCs w:val="24"/>
              </w:rPr>
              <w:fldChar w:fldCharType="end"/>
            </w:r>
          </w:p>
          <w:p w14:paraId="4707D558" w14:textId="65845A68" w:rsidR="0039038D" w:rsidRPr="002A557C" w:rsidRDefault="0039038D" w:rsidP="005C334E">
            <w:pPr>
              <w:spacing w:after="120" w:line="276" w:lineRule="auto"/>
              <w:ind w:left="-23" w:right="0" w:hanging="5"/>
              <w:rPr>
                <w:color w:val="D73329"/>
                <w:sz w:val="22"/>
                <w:szCs w:val="20"/>
              </w:rPr>
            </w:pPr>
          </w:p>
        </w:tc>
        <w:tc>
          <w:tcPr>
            <w:tcW w:w="3355"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1290735A" w14:textId="77777777" w:rsidR="0039038D" w:rsidRPr="004115EA" w:rsidRDefault="0039038D" w:rsidP="005C334E">
            <w:pPr>
              <w:numPr>
                <w:ilvl w:val="0"/>
                <w:numId w:val="8"/>
              </w:numPr>
              <w:spacing w:after="120" w:line="276" w:lineRule="auto"/>
              <w:ind w:right="106"/>
              <w:jc w:val="both"/>
              <w:rPr>
                <w:rFonts w:cs="Calibri"/>
                <w:color w:val="404040" w:themeColor="text1" w:themeTint="BF"/>
                <w:szCs w:val="24"/>
              </w:rPr>
            </w:pPr>
            <w:r w:rsidRPr="004115EA">
              <w:rPr>
                <w:rFonts w:cs="Calibri"/>
                <w:color w:val="404040" w:themeColor="text1" w:themeTint="BF"/>
                <w:szCs w:val="24"/>
              </w:rPr>
              <w:t>It sets out the reasons for and scope of a law.</w:t>
            </w:r>
          </w:p>
        </w:tc>
      </w:tr>
      <w:tr w:rsidR="0039038D" w:rsidRPr="00493143" w14:paraId="00BAA5FB" w14:textId="77777777" w:rsidTr="005C334E">
        <w:trPr>
          <w:trHeight w:val="60"/>
          <w:jc w:val="center"/>
        </w:trPr>
        <w:tc>
          <w:tcPr>
            <w:tcW w:w="1645"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5EDF63EF" w14:textId="77777777" w:rsidR="0039038D" w:rsidRDefault="0039038D" w:rsidP="005C334E">
            <w:pPr>
              <w:spacing w:after="120" w:line="276" w:lineRule="auto"/>
              <w:ind w:left="-29" w:right="0" w:firstLine="0"/>
              <w:jc w:val="both"/>
              <w:rPr>
                <w:rFonts w:cstheme="minorHAnsi"/>
                <w:color w:val="404040" w:themeColor="text1" w:themeTint="BF"/>
                <w:szCs w:val="24"/>
              </w:rPr>
            </w:pPr>
            <w:r w:rsidRPr="003B53CB">
              <w:rPr>
                <w:rFonts w:cstheme="minorHAnsi"/>
                <w:color w:val="404040" w:themeColor="text1" w:themeTint="BF"/>
                <w:szCs w:val="24"/>
              </w:rPr>
              <w:fldChar w:fldCharType="begin">
                <w:ffData>
                  <w:name w:val="Text1"/>
                  <w:enabled/>
                  <w:calcOnExit w:val="0"/>
                  <w:textInput/>
                </w:ffData>
              </w:fldChar>
            </w:r>
            <w:r w:rsidRPr="003B53CB">
              <w:rPr>
                <w:rFonts w:cstheme="minorHAnsi"/>
                <w:color w:val="404040" w:themeColor="text1" w:themeTint="BF"/>
                <w:szCs w:val="24"/>
              </w:rPr>
              <w:instrText xml:space="preserve"> FORMTEXT </w:instrText>
            </w:r>
            <w:r w:rsidRPr="003B53CB">
              <w:rPr>
                <w:rFonts w:cstheme="minorHAnsi"/>
                <w:color w:val="404040" w:themeColor="text1" w:themeTint="BF"/>
                <w:szCs w:val="24"/>
              </w:rPr>
            </w:r>
            <w:r w:rsidRPr="003B53CB">
              <w:rPr>
                <w:rFonts w:cstheme="minorHAnsi"/>
                <w:color w:val="404040" w:themeColor="text1" w:themeTint="BF"/>
                <w:szCs w:val="24"/>
              </w:rPr>
              <w:fldChar w:fldCharType="separate"/>
            </w:r>
            <w:r w:rsidRPr="003B53CB">
              <w:rPr>
                <w:color w:val="404040" w:themeColor="text1" w:themeTint="BF"/>
              </w:rPr>
              <w:t> </w:t>
            </w:r>
            <w:r w:rsidRPr="003B53CB">
              <w:rPr>
                <w:color w:val="404040" w:themeColor="text1" w:themeTint="BF"/>
              </w:rPr>
              <w:t> </w:t>
            </w:r>
            <w:r w:rsidRPr="003B53CB">
              <w:rPr>
                <w:color w:val="404040" w:themeColor="text1" w:themeTint="BF"/>
              </w:rPr>
              <w:t> </w:t>
            </w:r>
            <w:r w:rsidRPr="003B53CB">
              <w:rPr>
                <w:color w:val="404040" w:themeColor="text1" w:themeTint="BF"/>
              </w:rPr>
              <w:t> </w:t>
            </w:r>
            <w:r w:rsidRPr="003B53CB">
              <w:rPr>
                <w:color w:val="404040" w:themeColor="text1" w:themeTint="BF"/>
              </w:rPr>
              <w:t> </w:t>
            </w:r>
            <w:r w:rsidRPr="003B53CB">
              <w:rPr>
                <w:rFonts w:cstheme="minorHAnsi"/>
                <w:color w:val="404040" w:themeColor="text1" w:themeTint="BF"/>
                <w:szCs w:val="24"/>
              </w:rPr>
              <w:fldChar w:fldCharType="end"/>
            </w:r>
          </w:p>
          <w:p w14:paraId="3B09C0C2" w14:textId="218D36E7" w:rsidR="0039038D" w:rsidRPr="00493143" w:rsidRDefault="0039038D" w:rsidP="005C334E">
            <w:pPr>
              <w:spacing w:after="120" w:line="276" w:lineRule="auto"/>
              <w:ind w:left="-29" w:right="0" w:firstLine="0"/>
              <w:rPr>
                <w:color w:val="D73329"/>
                <w:sz w:val="22"/>
                <w:szCs w:val="20"/>
              </w:rPr>
            </w:pPr>
          </w:p>
        </w:tc>
        <w:tc>
          <w:tcPr>
            <w:tcW w:w="3355"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034B2C3" w14:textId="77777777" w:rsidR="0039038D" w:rsidRPr="004115EA" w:rsidRDefault="0039038D" w:rsidP="005C334E">
            <w:pPr>
              <w:numPr>
                <w:ilvl w:val="0"/>
                <w:numId w:val="8"/>
              </w:numPr>
              <w:spacing w:after="120" w:line="276" w:lineRule="auto"/>
              <w:ind w:right="106"/>
              <w:jc w:val="both"/>
              <w:rPr>
                <w:rFonts w:cs="Calibri"/>
                <w:color w:val="404040" w:themeColor="text1" w:themeTint="BF"/>
                <w:szCs w:val="24"/>
              </w:rPr>
            </w:pPr>
            <w:r w:rsidRPr="004115EA">
              <w:rPr>
                <w:rFonts w:cs="Calibri"/>
                <w:color w:val="404040" w:themeColor="text1" w:themeTint="BF"/>
                <w:szCs w:val="24"/>
              </w:rPr>
              <w:t>It is a change to the law generally made by another law.</w:t>
            </w:r>
          </w:p>
        </w:tc>
      </w:tr>
      <w:tr w:rsidR="0039038D" w:rsidRPr="00493143" w14:paraId="60EEB754" w14:textId="77777777" w:rsidTr="005C334E">
        <w:trPr>
          <w:trHeight w:val="60"/>
          <w:jc w:val="center"/>
        </w:trPr>
        <w:tc>
          <w:tcPr>
            <w:tcW w:w="1645"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137E3813" w14:textId="77777777" w:rsidR="0039038D" w:rsidRDefault="0039038D" w:rsidP="005C334E">
            <w:pPr>
              <w:spacing w:after="120" w:line="276" w:lineRule="auto"/>
              <w:ind w:left="-29" w:right="0" w:firstLine="0"/>
              <w:jc w:val="both"/>
              <w:rPr>
                <w:rFonts w:cstheme="minorHAnsi"/>
                <w:color w:val="404040" w:themeColor="text1" w:themeTint="BF"/>
                <w:szCs w:val="24"/>
              </w:rPr>
            </w:pPr>
            <w:r w:rsidRPr="003B53CB">
              <w:rPr>
                <w:rFonts w:cstheme="minorHAnsi"/>
                <w:color w:val="404040" w:themeColor="text1" w:themeTint="BF"/>
                <w:szCs w:val="24"/>
              </w:rPr>
              <w:fldChar w:fldCharType="begin">
                <w:ffData>
                  <w:name w:val="Text1"/>
                  <w:enabled/>
                  <w:calcOnExit w:val="0"/>
                  <w:textInput/>
                </w:ffData>
              </w:fldChar>
            </w:r>
            <w:r w:rsidRPr="003B53CB">
              <w:rPr>
                <w:rFonts w:cstheme="minorHAnsi"/>
                <w:color w:val="404040" w:themeColor="text1" w:themeTint="BF"/>
                <w:szCs w:val="24"/>
              </w:rPr>
              <w:instrText xml:space="preserve"> FORMTEXT </w:instrText>
            </w:r>
            <w:r w:rsidRPr="003B53CB">
              <w:rPr>
                <w:rFonts w:cstheme="minorHAnsi"/>
                <w:color w:val="404040" w:themeColor="text1" w:themeTint="BF"/>
                <w:szCs w:val="24"/>
              </w:rPr>
            </w:r>
            <w:r w:rsidRPr="003B53CB">
              <w:rPr>
                <w:rFonts w:cstheme="minorHAnsi"/>
                <w:color w:val="404040" w:themeColor="text1" w:themeTint="BF"/>
                <w:szCs w:val="24"/>
              </w:rPr>
              <w:fldChar w:fldCharType="separate"/>
            </w:r>
            <w:r w:rsidRPr="003B53CB">
              <w:rPr>
                <w:color w:val="404040" w:themeColor="text1" w:themeTint="BF"/>
              </w:rPr>
              <w:t> </w:t>
            </w:r>
            <w:r w:rsidRPr="003B53CB">
              <w:rPr>
                <w:color w:val="404040" w:themeColor="text1" w:themeTint="BF"/>
              </w:rPr>
              <w:t> </w:t>
            </w:r>
            <w:r w:rsidRPr="003B53CB">
              <w:rPr>
                <w:color w:val="404040" w:themeColor="text1" w:themeTint="BF"/>
              </w:rPr>
              <w:t> </w:t>
            </w:r>
            <w:r w:rsidRPr="003B53CB">
              <w:rPr>
                <w:color w:val="404040" w:themeColor="text1" w:themeTint="BF"/>
              </w:rPr>
              <w:t> </w:t>
            </w:r>
            <w:r w:rsidRPr="003B53CB">
              <w:rPr>
                <w:color w:val="404040" w:themeColor="text1" w:themeTint="BF"/>
              </w:rPr>
              <w:t> </w:t>
            </w:r>
            <w:r w:rsidRPr="003B53CB">
              <w:rPr>
                <w:rFonts w:cstheme="minorHAnsi"/>
                <w:color w:val="404040" w:themeColor="text1" w:themeTint="BF"/>
                <w:szCs w:val="24"/>
              </w:rPr>
              <w:fldChar w:fldCharType="end"/>
            </w:r>
          </w:p>
          <w:p w14:paraId="6C39E0FE" w14:textId="417FFDB5" w:rsidR="0039038D" w:rsidRPr="00493143" w:rsidRDefault="0039038D" w:rsidP="005C334E">
            <w:pPr>
              <w:spacing w:after="120" w:line="276" w:lineRule="auto"/>
              <w:ind w:left="-29" w:right="0" w:firstLine="0"/>
              <w:rPr>
                <w:color w:val="D73329"/>
                <w:sz w:val="22"/>
                <w:szCs w:val="20"/>
              </w:rPr>
            </w:pPr>
          </w:p>
        </w:tc>
        <w:tc>
          <w:tcPr>
            <w:tcW w:w="3355"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3795641" w14:textId="77777777" w:rsidR="0039038D" w:rsidRPr="004115EA" w:rsidRDefault="0039038D" w:rsidP="005C334E">
            <w:pPr>
              <w:numPr>
                <w:ilvl w:val="0"/>
                <w:numId w:val="8"/>
              </w:numPr>
              <w:spacing w:after="120" w:line="276" w:lineRule="auto"/>
              <w:ind w:right="106"/>
              <w:jc w:val="both"/>
              <w:rPr>
                <w:rFonts w:cs="Calibri"/>
                <w:color w:val="404040" w:themeColor="text1" w:themeTint="BF"/>
                <w:szCs w:val="24"/>
              </w:rPr>
            </w:pPr>
            <w:r w:rsidRPr="004115EA">
              <w:rPr>
                <w:rFonts w:cs="Calibri"/>
                <w:color w:val="404040" w:themeColor="text1" w:themeTint="BF"/>
                <w:szCs w:val="24"/>
              </w:rPr>
              <w:t>It is the time/date at which a law comes into force.</w:t>
            </w:r>
          </w:p>
        </w:tc>
      </w:tr>
      <w:tr w:rsidR="0039038D" w:rsidRPr="00493143" w14:paraId="3B200C11" w14:textId="77777777" w:rsidTr="005C334E">
        <w:trPr>
          <w:trHeight w:val="60"/>
          <w:jc w:val="center"/>
        </w:trPr>
        <w:tc>
          <w:tcPr>
            <w:tcW w:w="1645"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0FC08CD" w14:textId="77777777" w:rsidR="0039038D" w:rsidRDefault="0039038D" w:rsidP="005C334E">
            <w:pPr>
              <w:spacing w:after="120" w:line="276" w:lineRule="auto"/>
              <w:ind w:left="-29" w:right="0" w:firstLine="0"/>
              <w:jc w:val="both"/>
              <w:rPr>
                <w:rFonts w:cstheme="minorHAnsi"/>
                <w:color w:val="404040" w:themeColor="text1" w:themeTint="BF"/>
                <w:szCs w:val="24"/>
              </w:rPr>
            </w:pPr>
            <w:r w:rsidRPr="003B53CB">
              <w:rPr>
                <w:rFonts w:cstheme="minorHAnsi"/>
                <w:color w:val="404040" w:themeColor="text1" w:themeTint="BF"/>
                <w:szCs w:val="24"/>
              </w:rPr>
              <w:fldChar w:fldCharType="begin">
                <w:ffData>
                  <w:name w:val="Text1"/>
                  <w:enabled/>
                  <w:calcOnExit w:val="0"/>
                  <w:textInput/>
                </w:ffData>
              </w:fldChar>
            </w:r>
            <w:r w:rsidRPr="003B53CB">
              <w:rPr>
                <w:rFonts w:cstheme="minorHAnsi"/>
                <w:color w:val="404040" w:themeColor="text1" w:themeTint="BF"/>
                <w:szCs w:val="24"/>
              </w:rPr>
              <w:instrText xml:space="preserve"> FORMTEXT </w:instrText>
            </w:r>
            <w:r w:rsidRPr="003B53CB">
              <w:rPr>
                <w:rFonts w:cstheme="minorHAnsi"/>
                <w:color w:val="404040" w:themeColor="text1" w:themeTint="BF"/>
                <w:szCs w:val="24"/>
              </w:rPr>
            </w:r>
            <w:r w:rsidRPr="003B53CB">
              <w:rPr>
                <w:rFonts w:cstheme="minorHAnsi"/>
                <w:color w:val="404040" w:themeColor="text1" w:themeTint="BF"/>
                <w:szCs w:val="24"/>
              </w:rPr>
              <w:fldChar w:fldCharType="separate"/>
            </w:r>
            <w:r w:rsidRPr="003B53CB">
              <w:rPr>
                <w:color w:val="404040" w:themeColor="text1" w:themeTint="BF"/>
              </w:rPr>
              <w:t> </w:t>
            </w:r>
            <w:r w:rsidRPr="003B53CB">
              <w:rPr>
                <w:color w:val="404040" w:themeColor="text1" w:themeTint="BF"/>
              </w:rPr>
              <w:t> </w:t>
            </w:r>
            <w:r w:rsidRPr="003B53CB">
              <w:rPr>
                <w:color w:val="404040" w:themeColor="text1" w:themeTint="BF"/>
              </w:rPr>
              <w:t> </w:t>
            </w:r>
            <w:r w:rsidRPr="003B53CB">
              <w:rPr>
                <w:color w:val="404040" w:themeColor="text1" w:themeTint="BF"/>
              </w:rPr>
              <w:t> </w:t>
            </w:r>
            <w:r w:rsidRPr="003B53CB">
              <w:rPr>
                <w:color w:val="404040" w:themeColor="text1" w:themeTint="BF"/>
              </w:rPr>
              <w:t> </w:t>
            </w:r>
            <w:r w:rsidRPr="003B53CB">
              <w:rPr>
                <w:rFonts w:cstheme="minorHAnsi"/>
                <w:color w:val="404040" w:themeColor="text1" w:themeTint="BF"/>
                <w:szCs w:val="24"/>
              </w:rPr>
              <w:fldChar w:fldCharType="end"/>
            </w:r>
          </w:p>
          <w:p w14:paraId="1FEA80E8" w14:textId="6634CEA9" w:rsidR="0039038D" w:rsidRPr="00493143" w:rsidRDefault="0039038D" w:rsidP="005C334E">
            <w:pPr>
              <w:spacing w:after="120" w:line="276" w:lineRule="auto"/>
              <w:ind w:left="-29" w:right="0" w:firstLine="0"/>
              <w:rPr>
                <w:color w:val="D73329"/>
                <w:sz w:val="22"/>
                <w:szCs w:val="20"/>
              </w:rPr>
            </w:pPr>
          </w:p>
        </w:tc>
        <w:tc>
          <w:tcPr>
            <w:tcW w:w="3355"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260155C" w14:textId="77777777" w:rsidR="0039038D" w:rsidRPr="004115EA" w:rsidRDefault="0039038D" w:rsidP="005C334E">
            <w:pPr>
              <w:numPr>
                <w:ilvl w:val="0"/>
                <w:numId w:val="8"/>
              </w:numPr>
              <w:spacing w:after="120" w:line="276" w:lineRule="auto"/>
              <w:ind w:right="106"/>
              <w:jc w:val="both"/>
              <w:rPr>
                <w:rFonts w:cs="Calibri"/>
                <w:color w:val="404040" w:themeColor="text1" w:themeTint="BF"/>
                <w:szCs w:val="24"/>
              </w:rPr>
            </w:pPr>
            <w:r w:rsidRPr="004115EA">
              <w:rPr>
                <w:rFonts w:cs="Calibri"/>
                <w:color w:val="404040" w:themeColor="text1" w:themeTint="BF"/>
                <w:szCs w:val="24"/>
              </w:rPr>
              <w:t>It is a draft Act of Parliament.</w:t>
            </w:r>
          </w:p>
        </w:tc>
      </w:tr>
      <w:tr w:rsidR="0039038D" w:rsidRPr="00493143" w14:paraId="263D0416" w14:textId="77777777" w:rsidTr="001C37A1">
        <w:trPr>
          <w:trHeight w:val="274"/>
          <w:jc w:val="center"/>
        </w:trPr>
        <w:tc>
          <w:tcPr>
            <w:tcW w:w="1645"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326818B3" w14:textId="77777777" w:rsidR="003806EA" w:rsidRDefault="0039038D" w:rsidP="003806EA">
            <w:pPr>
              <w:spacing w:after="120" w:line="276" w:lineRule="auto"/>
              <w:ind w:left="-29" w:right="0" w:firstLine="0"/>
              <w:jc w:val="both"/>
              <w:rPr>
                <w:rFonts w:cstheme="minorHAnsi"/>
                <w:color w:val="404040" w:themeColor="text1" w:themeTint="BF"/>
                <w:szCs w:val="24"/>
              </w:rPr>
            </w:pPr>
            <w:r w:rsidRPr="003B53CB">
              <w:rPr>
                <w:rFonts w:cstheme="minorHAnsi"/>
                <w:color w:val="404040" w:themeColor="text1" w:themeTint="BF"/>
                <w:szCs w:val="24"/>
              </w:rPr>
              <w:fldChar w:fldCharType="begin">
                <w:ffData>
                  <w:name w:val="Text1"/>
                  <w:enabled/>
                  <w:calcOnExit w:val="0"/>
                  <w:textInput/>
                </w:ffData>
              </w:fldChar>
            </w:r>
            <w:r w:rsidRPr="003B53CB">
              <w:rPr>
                <w:rFonts w:cstheme="minorHAnsi"/>
                <w:color w:val="404040" w:themeColor="text1" w:themeTint="BF"/>
                <w:szCs w:val="24"/>
              </w:rPr>
              <w:instrText xml:space="preserve"> FORMTEXT </w:instrText>
            </w:r>
            <w:r w:rsidRPr="003B53CB">
              <w:rPr>
                <w:rFonts w:cstheme="minorHAnsi"/>
                <w:color w:val="404040" w:themeColor="text1" w:themeTint="BF"/>
                <w:szCs w:val="24"/>
              </w:rPr>
            </w:r>
            <w:r w:rsidRPr="003B53CB">
              <w:rPr>
                <w:rFonts w:cstheme="minorHAnsi"/>
                <w:color w:val="404040" w:themeColor="text1" w:themeTint="BF"/>
                <w:szCs w:val="24"/>
              </w:rPr>
              <w:fldChar w:fldCharType="separate"/>
            </w:r>
            <w:r w:rsidRPr="003B53CB">
              <w:rPr>
                <w:color w:val="404040" w:themeColor="text1" w:themeTint="BF"/>
              </w:rPr>
              <w:t> </w:t>
            </w:r>
            <w:r w:rsidRPr="003B53CB">
              <w:rPr>
                <w:color w:val="404040" w:themeColor="text1" w:themeTint="BF"/>
              </w:rPr>
              <w:t> </w:t>
            </w:r>
            <w:r w:rsidRPr="003B53CB">
              <w:rPr>
                <w:color w:val="404040" w:themeColor="text1" w:themeTint="BF"/>
              </w:rPr>
              <w:t> </w:t>
            </w:r>
            <w:r w:rsidRPr="003B53CB">
              <w:rPr>
                <w:color w:val="404040" w:themeColor="text1" w:themeTint="BF"/>
              </w:rPr>
              <w:t> </w:t>
            </w:r>
            <w:r w:rsidRPr="003B53CB">
              <w:rPr>
                <w:color w:val="404040" w:themeColor="text1" w:themeTint="BF"/>
              </w:rPr>
              <w:t> </w:t>
            </w:r>
            <w:r w:rsidRPr="003B53CB">
              <w:rPr>
                <w:rFonts w:cstheme="minorHAnsi"/>
                <w:color w:val="404040" w:themeColor="text1" w:themeTint="BF"/>
                <w:szCs w:val="24"/>
              </w:rPr>
              <w:fldChar w:fldCharType="end"/>
            </w:r>
          </w:p>
          <w:p w14:paraId="3F42797C" w14:textId="12E9154B" w:rsidR="0039038D" w:rsidRPr="00493143" w:rsidRDefault="0039038D" w:rsidP="003806EA">
            <w:pPr>
              <w:spacing w:after="120" w:line="276" w:lineRule="auto"/>
              <w:ind w:left="-29" w:right="0" w:firstLine="0"/>
              <w:jc w:val="both"/>
              <w:rPr>
                <w:color w:val="D73329"/>
                <w:sz w:val="22"/>
                <w:szCs w:val="20"/>
              </w:rPr>
            </w:pPr>
          </w:p>
        </w:tc>
        <w:tc>
          <w:tcPr>
            <w:tcW w:w="3355"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743B6921" w14:textId="77777777" w:rsidR="0039038D" w:rsidRPr="004115EA" w:rsidRDefault="0039038D" w:rsidP="005C334E">
            <w:pPr>
              <w:numPr>
                <w:ilvl w:val="0"/>
                <w:numId w:val="8"/>
              </w:numPr>
              <w:spacing w:after="120" w:line="276" w:lineRule="auto"/>
              <w:ind w:right="106"/>
              <w:jc w:val="both"/>
              <w:rPr>
                <w:rFonts w:cs="Calibri"/>
                <w:color w:val="404040" w:themeColor="text1" w:themeTint="BF"/>
                <w:szCs w:val="24"/>
              </w:rPr>
            </w:pPr>
            <w:r w:rsidRPr="004115EA">
              <w:rPr>
                <w:rFonts w:cs="Calibri"/>
                <w:color w:val="404040" w:themeColor="text1" w:themeTint="BF"/>
                <w:szCs w:val="24"/>
              </w:rPr>
              <w:t>It is a statute or law passed by both Houses of Parliament that has received Royal Assent.</w:t>
            </w:r>
          </w:p>
        </w:tc>
      </w:tr>
    </w:tbl>
    <w:p w14:paraId="7B619361" w14:textId="2323F0CF" w:rsidR="00EB3AB8" w:rsidRPr="00493143" w:rsidRDefault="00EB3AB8" w:rsidP="00F35D54">
      <w:pPr>
        <w:pStyle w:val="Heading3"/>
        <w:tabs>
          <w:tab w:val="left" w:pos="180"/>
        </w:tabs>
        <w:spacing w:before="240" w:line="276" w:lineRule="auto"/>
        <w:ind w:right="0"/>
        <w:jc w:val="both"/>
        <w:rPr>
          <w:lang w:bidi="en-US"/>
        </w:rPr>
      </w:pPr>
      <w:bookmarkStart w:id="36" w:name="_Toc96940628"/>
      <w:r w:rsidRPr="00493143">
        <w:lastRenderedPageBreak/>
        <w:t>Activity 1.</w:t>
      </w:r>
      <w:r w:rsidR="004115EA">
        <w:t>2</w:t>
      </w:r>
      <w:bookmarkEnd w:id="36"/>
    </w:p>
    <w:tbl>
      <w:tblPr>
        <w:tblStyle w:val="CompliantTableGrid23"/>
        <w:tblW w:w="5000" w:type="pct"/>
        <w:jc w:val="center"/>
        <w:tblInd w:w="0"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24" w:space="0" w:color="FFFFFF" w:themeColor="background1"/>
          <w:insideV w:val="single" w:sz="24" w:space="0" w:color="FFFFFF" w:themeColor="background1"/>
        </w:tblBorders>
        <w:tblLook w:val="04A0" w:firstRow="1" w:lastRow="0" w:firstColumn="1" w:lastColumn="0" w:noHBand="0" w:noVBand="1"/>
      </w:tblPr>
      <w:tblGrid>
        <w:gridCol w:w="9026"/>
      </w:tblGrid>
      <w:tr w:rsidR="00364C6E" w:rsidRPr="00493143" w14:paraId="1189F6C7" w14:textId="77777777" w:rsidTr="005C334E">
        <w:trPr>
          <w:trHeight w:val="153"/>
          <w:jc w:val="center"/>
        </w:trPr>
        <w:tc>
          <w:tcPr>
            <w:tcW w:w="5000" w:type="pct"/>
            <w:tcBorders>
              <w:top w:val="nil"/>
              <w:left w:val="nil"/>
              <w:bottom w:val="nil"/>
              <w:right w:val="nil"/>
            </w:tcBorders>
            <w:shd w:val="clear" w:color="auto" w:fill="B2DEF4"/>
            <w:hideMark/>
          </w:tcPr>
          <w:p w14:paraId="1739E1C4" w14:textId="77777777" w:rsidR="00364C6E" w:rsidRPr="0056523B" w:rsidRDefault="00364C6E" w:rsidP="005C334E">
            <w:pPr>
              <w:pStyle w:val="ListParagraph"/>
              <w:tabs>
                <w:tab w:val="left" w:pos="180"/>
              </w:tabs>
              <w:spacing w:after="120" w:line="276" w:lineRule="auto"/>
              <w:ind w:left="0" w:right="0" w:firstLine="0"/>
              <w:contextualSpacing w:val="0"/>
              <w:jc w:val="both"/>
              <w:rPr>
                <w:rFonts w:cs="Calibri"/>
                <w:b/>
                <w:bCs/>
                <w:color w:val="404040" w:themeColor="text1" w:themeTint="BF"/>
                <w:szCs w:val="24"/>
              </w:rPr>
            </w:pPr>
            <w:r w:rsidRPr="0056523B">
              <w:rPr>
                <w:rFonts w:cs="Calibri"/>
                <w:b/>
                <w:bCs/>
                <w:color w:val="404040" w:themeColor="text1" w:themeTint="BF"/>
                <w:szCs w:val="24"/>
              </w:rPr>
              <w:t>Fill in the blanks</w:t>
            </w:r>
          </w:p>
          <w:p w14:paraId="2296E2DD" w14:textId="6FE16BFA" w:rsidR="00364C6E" w:rsidRPr="0056523B" w:rsidRDefault="00364C6E" w:rsidP="005C334E">
            <w:pPr>
              <w:tabs>
                <w:tab w:val="left" w:pos="180"/>
              </w:tabs>
              <w:spacing w:after="120" w:line="276" w:lineRule="auto"/>
              <w:ind w:left="0" w:right="0" w:firstLine="9"/>
              <w:jc w:val="both"/>
              <w:rPr>
                <w:rFonts w:cs="Calibri"/>
                <w:b/>
                <w:bCs/>
                <w:color w:val="404040" w:themeColor="text1" w:themeTint="BF"/>
                <w:szCs w:val="24"/>
              </w:rPr>
            </w:pPr>
            <w:r w:rsidRPr="0056523B">
              <w:rPr>
                <w:rFonts w:cs="Calibri"/>
                <w:color w:val="404040" w:themeColor="text1" w:themeTint="BF"/>
                <w:szCs w:val="24"/>
              </w:rPr>
              <w:t>The following are statements</w:t>
            </w:r>
            <w:r w:rsidR="007C5472">
              <w:rPr>
                <w:rFonts w:cs="Calibri"/>
                <w:color w:val="404040" w:themeColor="text1" w:themeTint="BF"/>
                <w:szCs w:val="24"/>
              </w:rPr>
              <w:t xml:space="preserve"> about ways of responding to legal issues. </w:t>
            </w:r>
            <w:r w:rsidRPr="0056523B">
              <w:rPr>
                <w:rFonts w:cs="Calibri"/>
                <w:color w:val="404040" w:themeColor="text1" w:themeTint="BF"/>
                <w:szCs w:val="24"/>
              </w:rPr>
              <w:t>Review each and complete the statement by filling in the missing words/phrases.</w:t>
            </w:r>
          </w:p>
        </w:tc>
      </w:tr>
      <w:tr w:rsidR="00364C6E" w:rsidRPr="00493143" w14:paraId="76196DE7" w14:textId="77777777" w:rsidTr="005C334E">
        <w:trPr>
          <w:trHeight w:val="74"/>
          <w:jc w:val="center"/>
        </w:trPr>
        <w:tc>
          <w:tcPr>
            <w:tcW w:w="5000" w:type="pct"/>
            <w:tcBorders>
              <w:top w:val="nil"/>
              <w:left w:val="nil"/>
              <w:bottom w:val="single" w:sz="4" w:space="0" w:color="A6A6A6" w:themeColor="background1" w:themeShade="A6"/>
              <w:right w:val="nil"/>
            </w:tcBorders>
          </w:tcPr>
          <w:p w14:paraId="74CCF67F" w14:textId="77777777" w:rsidR="00364C6E" w:rsidRPr="00493143" w:rsidRDefault="00364C6E" w:rsidP="005C334E">
            <w:pPr>
              <w:tabs>
                <w:tab w:val="left" w:pos="180"/>
              </w:tabs>
              <w:spacing w:line="276" w:lineRule="auto"/>
              <w:ind w:right="29"/>
              <w:rPr>
                <w:rFonts w:cs="Calibri"/>
                <w:color w:val="262626" w:themeColor="text1" w:themeTint="D9"/>
                <w:szCs w:val="24"/>
              </w:rPr>
            </w:pPr>
          </w:p>
        </w:tc>
      </w:tr>
      <w:tr w:rsidR="00364C6E" w:rsidRPr="00493143" w14:paraId="5757F306" w14:textId="77777777" w:rsidTr="005C334E">
        <w:trPr>
          <w:trHeight w:val="74"/>
          <w:jc w:val="center"/>
        </w:trPr>
        <w:tc>
          <w:tcPr>
            <w:tcW w:w="500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0AFE7AE" w14:textId="32CEBFCC" w:rsidR="00364C6E" w:rsidRPr="00894694" w:rsidRDefault="0013351E" w:rsidP="005C334E">
            <w:pPr>
              <w:numPr>
                <w:ilvl w:val="0"/>
                <w:numId w:val="37"/>
              </w:numPr>
              <w:spacing w:after="120" w:line="276" w:lineRule="auto"/>
              <w:ind w:right="106"/>
              <w:jc w:val="both"/>
              <w:rPr>
                <w:rFonts w:asciiTheme="minorHAnsi" w:hAnsiTheme="minorHAnsi" w:cstheme="minorHAnsi"/>
                <w:color w:val="404040" w:themeColor="text1" w:themeTint="BF"/>
                <w:szCs w:val="24"/>
              </w:rPr>
            </w:pPr>
            <w:r>
              <w:rPr>
                <w:rFonts w:cstheme="minorHAnsi"/>
                <w:color w:val="404040" w:themeColor="text1" w:themeTint="BF"/>
                <w:szCs w:val="24"/>
              </w:rPr>
              <w:t>When you consult a</w:t>
            </w:r>
            <w:r w:rsidR="00364C6E" w:rsidRPr="00894694">
              <w:rPr>
                <w:rFonts w:cstheme="minorHAnsi"/>
                <w:color w:val="404040" w:themeColor="text1" w:themeTint="BF"/>
                <w:szCs w:val="24"/>
              </w:rPr>
              <w:t xml:space="preserve"> </w:t>
            </w:r>
            <w:r w:rsidR="00364C6E" w:rsidRPr="00894694">
              <w:rPr>
                <w:rFonts w:cstheme="minorHAnsi"/>
                <w:color w:val="404040" w:themeColor="text1" w:themeTint="BF"/>
                <w:szCs w:val="28"/>
              </w:rPr>
              <w:fldChar w:fldCharType="begin">
                <w:ffData>
                  <w:name w:val="Text1"/>
                  <w:enabled/>
                  <w:calcOnExit w:val="0"/>
                  <w:textInput/>
                </w:ffData>
              </w:fldChar>
            </w:r>
            <w:r w:rsidR="00364C6E" w:rsidRPr="00894694">
              <w:rPr>
                <w:rFonts w:cstheme="minorHAnsi"/>
                <w:color w:val="404040" w:themeColor="text1" w:themeTint="BF"/>
                <w:szCs w:val="28"/>
              </w:rPr>
              <w:instrText xml:space="preserve"> FORMTEXT </w:instrText>
            </w:r>
            <w:r w:rsidR="00364C6E" w:rsidRPr="00894694">
              <w:rPr>
                <w:rFonts w:cstheme="minorHAnsi"/>
                <w:color w:val="404040" w:themeColor="text1" w:themeTint="BF"/>
                <w:szCs w:val="28"/>
              </w:rPr>
            </w:r>
            <w:r w:rsidR="00364C6E" w:rsidRPr="00894694">
              <w:rPr>
                <w:rFonts w:cstheme="minorHAnsi"/>
                <w:color w:val="404040" w:themeColor="text1" w:themeTint="BF"/>
                <w:szCs w:val="28"/>
              </w:rPr>
              <w:fldChar w:fldCharType="separate"/>
            </w:r>
            <w:r w:rsidR="00364C6E" w:rsidRPr="00894694">
              <w:rPr>
                <w:rFonts w:cstheme="minorHAnsi"/>
                <w:color w:val="404040" w:themeColor="text1" w:themeTint="BF"/>
                <w:szCs w:val="28"/>
              </w:rPr>
              <w:t> </w:t>
            </w:r>
            <w:r w:rsidR="00364C6E" w:rsidRPr="00894694">
              <w:rPr>
                <w:rFonts w:cstheme="minorHAnsi"/>
                <w:color w:val="404040" w:themeColor="text1" w:themeTint="BF"/>
                <w:szCs w:val="28"/>
              </w:rPr>
              <w:t> </w:t>
            </w:r>
            <w:r w:rsidR="00364C6E" w:rsidRPr="00894694">
              <w:rPr>
                <w:rFonts w:cstheme="minorHAnsi"/>
                <w:color w:val="404040" w:themeColor="text1" w:themeTint="BF"/>
                <w:szCs w:val="28"/>
              </w:rPr>
              <w:t> </w:t>
            </w:r>
            <w:r w:rsidR="00364C6E" w:rsidRPr="00894694">
              <w:rPr>
                <w:rFonts w:cstheme="minorHAnsi"/>
                <w:color w:val="404040" w:themeColor="text1" w:themeTint="BF"/>
                <w:szCs w:val="28"/>
              </w:rPr>
              <w:t> </w:t>
            </w:r>
            <w:r w:rsidR="00364C6E" w:rsidRPr="00894694">
              <w:rPr>
                <w:rFonts w:cstheme="minorHAnsi"/>
                <w:color w:val="404040" w:themeColor="text1" w:themeTint="BF"/>
                <w:szCs w:val="28"/>
              </w:rPr>
              <w:t> </w:t>
            </w:r>
            <w:r w:rsidR="00364C6E" w:rsidRPr="00894694">
              <w:rPr>
                <w:rFonts w:cstheme="minorHAnsi"/>
                <w:color w:val="404040" w:themeColor="text1" w:themeTint="BF"/>
                <w:szCs w:val="28"/>
              </w:rPr>
              <w:fldChar w:fldCharType="end"/>
            </w:r>
            <w:r w:rsidR="00364C6E" w:rsidRPr="00894694">
              <w:rPr>
                <w:rFonts w:cstheme="minorHAnsi"/>
                <w:color w:val="404040" w:themeColor="text1" w:themeTint="BF"/>
                <w:szCs w:val="24"/>
              </w:rPr>
              <w:t xml:space="preserve">, </w:t>
            </w:r>
            <w:r>
              <w:rPr>
                <w:rFonts w:cstheme="minorHAnsi"/>
                <w:color w:val="404040" w:themeColor="text1" w:themeTint="BF"/>
                <w:szCs w:val="24"/>
              </w:rPr>
              <w:t xml:space="preserve">they can give you legal counsel and the proper </w:t>
            </w:r>
            <w:r w:rsidR="00414815">
              <w:rPr>
                <w:rFonts w:cstheme="minorHAnsi"/>
                <w:color w:val="404040" w:themeColor="text1" w:themeTint="BF"/>
                <w:szCs w:val="24"/>
              </w:rPr>
              <w:t>approach to sort out an issue.</w:t>
            </w:r>
          </w:p>
        </w:tc>
      </w:tr>
      <w:tr w:rsidR="00364C6E" w:rsidRPr="00493143" w14:paraId="4A06B0B8" w14:textId="77777777" w:rsidTr="005C334E">
        <w:trPr>
          <w:trHeight w:val="74"/>
          <w:jc w:val="center"/>
        </w:trPr>
        <w:tc>
          <w:tcPr>
            <w:tcW w:w="500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4130DD6" w14:textId="7250078B" w:rsidR="00364C6E" w:rsidRPr="00894694" w:rsidRDefault="00364C6E" w:rsidP="005C334E">
            <w:pPr>
              <w:numPr>
                <w:ilvl w:val="0"/>
                <w:numId w:val="37"/>
              </w:numPr>
              <w:spacing w:after="120" w:line="276" w:lineRule="auto"/>
              <w:ind w:right="106"/>
              <w:jc w:val="both"/>
              <w:rPr>
                <w:rFonts w:asciiTheme="minorHAnsi" w:hAnsiTheme="minorHAnsi" w:cstheme="minorHAnsi"/>
                <w:color w:val="404040" w:themeColor="text1" w:themeTint="BF"/>
                <w:szCs w:val="24"/>
              </w:rPr>
            </w:pPr>
            <w:r w:rsidRPr="00894694">
              <w:rPr>
                <w:rFonts w:cstheme="minorHAnsi"/>
                <w:color w:val="404040" w:themeColor="text1" w:themeTint="BF"/>
                <w:szCs w:val="28"/>
              </w:rPr>
              <w:fldChar w:fldCharType="begin">
                <w:ffData>
                  <w:name w:val="Text1"/>
                  <w:enabled/>
                  <w:calcOnExit w:val="0"/>
                  <w:textInput/>
                </w:ffData>
              </w:fldChar>
            </w:r>
            <w:r w:rsidRPr="00894694">
              <w:rPr>
                <w:rFonts w:cstheme="minorHAnsi"/>
                <w:color w:val="404040" w:themeColor="text1" w:themeTint="BF"/>
                <w:szCs w:val="28"/>
              </w:rPr>
              <w:instrText xml:space="preserve"> FORMTEXT </w:instrText>
            </w:r>
            <w:r w:rsidRPr="00894694">
              <w:rPr>
                <w:rFonts w:cstheme="minorHAnsi"/>
                <w:color w:val="404040" w:themeColor="text1" w:themeTint="BF"/>
                <w:szCs w:val="28"/>
              </w:rPr>
            </w:r>
            <w:r w:rsidRPr="00894694">
              <w:rPr>
                <w:rFonts w:cstheme="minorHAnsi"/>
                <w:color w:val="404040" w:themeColor="text1" w:themeTint="BF"/>
                <w:szCs w:val="28"/>
              </w:rPr>
              <w:fldChar w:fldCharType="separate"/>
            </w:r>
            <w:r w:rsidRPr="00894694">
              <w:rPr>
                <w:rFonts w:cstheme="minorHAnsi"/>
                <w:color w:val="404040" w:themeColor="text1" w:themeTint="BF"/>
                <w:szCs w:val="28"/>
              </w:rPr>
              <w:t> </w:t>
            </w:r>
            <w:r w:rsidRPr="00894694">
              <w:rPr>
                <w:rFonts w:cstheme="minorHAnsi"/>
                <w:color w:val="404040" w:themeColor="text1" w:themeTint="BF"/>
                <w:szCs w:val="28"/>
              </w:rPr>
              <w:t> </w:t>
            </w:r>
            <w:r w:rsidRPr="00894694">
              <w:rPr>
                <w:rFonts w:cstheme="minorHAnsi"/>
                <w:color w:val="404040" w:themeColor="text1" w:themeTint="BF"/>
                <w:szCs w:val="28"/>
              </w:rPr>
              <w:t> </w:t>
            </w:r>
            <w:r w:rsidRPr="00894694">
              <w:rPr>
                <w:rFonts w:cstheme="minorHAnsi"/>
                <w:color w:val="404040" w:themeColor="text1" w:themeTint="BF"/>
                <w:szCs w:val="28"/>
              </w:rPr>
              <w:t> </w:t>
            </w:r>
            <w:r w:rsidRPr="00894694">
              <w:rPr>
                <w:rFonts w:cstheme="minorHAnsi"/>
                <w:color w:val="404040" w:themeColor="text1" w:themeTint="BF"/>
                <w:szCs w:val="28"/>
              </w:rPr>
              <w:t> </w:t>
            </w:r>
            <w:r w:rsidRPr="00894694">
              <w:rPr>
                <w:rFonts w:cstheme="minorHAnsi"/>
                <w:color w:val="404040" w:themeColor="text1" w:themeTint="BF"/>
                <w:szCs w:val="28"/>
              </w:rPr>
              <w:fldChar w:fldCharType="end"/>
            </w:r>
            <w:r w:rsidRPr="00894694">
              <w:rPr>
                <w:rFonts w:cstheme="minorHAnsi"/>
                <w:color w:val="404040" w:themeColor="text1" w:themeTint="BF"/>
                <w:szCs w:val="28"/>
              </w:rPr>
              <w:t xml:space="preserve"> </w:t>
            </w:r>
            <w:r w:rsidRPr="00894694">
              <w:rPr>
                <w:rFonts w:cstheme="minorHAnsi"/>
                <w:color w:val="404040" w:themeColor="text1" w:themeTint="BF"/>
                <w:szCs w:val="24"/>
              </w:rPr>
              <w:t>i</w:t>
            </w:r>
            <w:r w:rsidR="004C008F">
              <w:rPr>
                <w:rFonts w:cstheme="minorHAnsi"/>
                <w:color w:val="404040" w:themeColor="text1" w:themeTint="BF"/>
                <w:szCs w:val="24"/>
              </w:rPr>
              <w:t xml:space="preserve">s a similar process to </w:t>
            </w:r>
            <w:r w:rsidR="00734A08" w:rsidRPr="00734A08">
              <w:rPr>
                <w:rFonts w:cstheme="minorHAnsi"/>
                <w:color w:val="404040" w:themeColor="text1" w:themeTint="BF"/>
                <w:szCs w:val="24"/>
              </w:rPr>
              <w:t>negotiation but a neutral person</w:t>
            </w:r>
            <w:r w:rsidR="004B2B68">
              <w:rPr>
                <w:rFonts w:cstheme="minorHAnsi"/>
                <w:color w:val="404040" w:themeColor="text1" w:themeTint="BF"/>
                <w:szCs w:val="24"/>
              </w:rPr>
              <w:t>, called the</w:t>
            </w:r>
            <w:r w:rsidR="00B902A7">
              <w:rPr>
                <w:rFonts w:cstheme="minorHAnsi"/>
                <w:color w:val="404040" w:themeColor="text1" w:themeTint="BF"/>
                <w:szCs w:val="24"/>
              </w:rPr>
              <w:t xml:space="preserve"> </w:t>
            </w:r>
            <w:r w:rsidR="00B902A7" w:rsidRPr="00894694">
              <w:rPr>
                <w:rFonts w:cstheme="minorHAnsi"/>
                <w:color w:val="404040" w:themeColor="text1" w:themeTint="BF"/>
                <w:szCs w:val="28"/>
              </w:rPr>
              <w:fldChar w:fldCharType="begin">
                <w:ffData>
                  <w:name w:val="Text1"/>
                  <w:enabled/>
                  <w:calcOnExit w:val="0"/>
                  <w:textInput/>
                </w:ffData>
              </w:fldChar>
            </w:r>
            <w:r w:rsidR="00B902A7" w:rsidRPr="00894694">
              <w:rPr>
                <w:rFonts w:cstheme="minorHAnsi"/>
                <w:color w:val="404040" w:themeColor="text1" w:themeTint="BF"/>
                <w:szCs w:val="28"/>
              </w:rPr>
              <w:instrText xml:space="preserve"> FORMTEXT </w:instrText>
            </w:r>
            <w:r w:rsidR="00B902A7" w:rsidRPr="00894694">
              <w:rPr>
                <w:rFonts w:cstheme="minorHAnsi"/>
                <w:color w:val="404040" w:themeColor="text1" w:themeTint="BF"/>
                <w:szCs w:val="28"/>
              </w:rPr>
            </w:r>
            <w:r w:rsidR="00B902A7" w:rsidRPr="00894694">
              <w:rPr>
                <w:rFonts w:cstheme="minorHAnsi"/>
                <w:color w:val="404040" w:themeColor="text1" w:themeTint="BF"/>
                <w:szCs w:val="28"/>
              </w:rPr>
              <w:fldChar w:fldCharType="separate"/>
            </w:r>
            <w:r w:rsidR="00B902A7" w:rsidRPr="00894694">
              <w:rPr>
                <w:rFonts w:cstheme="minorHAnsi"/>
                <w:color w:val="404040" w:themeColor="text1" w:themeTint="BF"/>
                <w:szCs w:val="28"/>
              </w:rPr>
              <w:t> </w:t>
            </w:r>
            <w:r w:rsidR="00B902A7" w:rsidRPr="00894694">
              <w:rPr>
                <w:rFonts w:cstheme="minorHAnsi"/>
                <w:color w:val="404040" w:themeColor="text1" w:themeTint="BF"/>
                <w:szCs w:val="28"/>
              </w:rPr>
              <w:t> </w:t>
            </w:r>
            <w:r w:rsidR="00B902A7" w:rsidRPr="00894694">
              <w:rPr>
                <w:rFonts w:cstheme="minorHAnsi"/>
                <w:color w:val="404040" w:themeColor="text1" w:themeTint="BF"/>
                <w:szCs w:val="28"/>
              </w:rPr>
              <w:t> </w:t>
            </w:r>
            <w:r w:rsidR="00B902A7" w:rsidRPr="00894694">
              <w:rPr>
                <w:rFonts w:cstheme="minorHAnsi"/>
                <w:color w:val="404040" w:themeColor="text1" w:themeTint="BF"/>
                <w:szCs w:val="28"/>
              </w:rPr>
              <w:t> </w:t>
            </w:r>
            <w:r w:rsidR="00B902A7" w:rsidRPr="00894694">
              <w:rPr>
                <w:rFonts w:cstheme="minorHAnsi"/>
                <w:color w:val="404040" w:themeColor="text1" w:themeTint="BF"/>
                <w:szCs w:val="28"/>
              </w:rPr>
              <w:t> </w:t>
            </w:r>
            <w:r w:rsidR="00B902A7" w:rsidRPr="00894694">
              <w:rPr>
                <w:rFonts w:cstheme="minorHAnsi"/>
                <w:color w:val="404040" w:themeColor="text1" w:themeTint="BF"/>
                <w:szCs w:val="28"/>
              </w:rPr>
              <w:fldChar w:fldCharType="end"/>
            </w:r>
            <w:r w:rsidR="00B902A7">
              <w:rPr>
                <w:rFonts w:cstheme="minorHAnsi"/>
                <w:color w:val="404040" w:themeColor="text1" w:themeTint="BF"/>
                <w:szCs w:val="24"/>
              </w:rPr>
              <w:t>, i</w:t>
            </w:r>
            <w:r w:rsidR="00734A08" w:rsidRPr="00734A08">
              <w:rPr>
                <w:rFonts w:cstheme="minorHAnsi"/>
                <w:color w:val="404040" w:themeColor="text1" w:themeTint="BF"/>
                <w:szCs w:val="24"/>
              </w:rPr>
              <w:t>s involved. The neutral person should not be biased towards any people involved. Their role is to guide parties in reaching an agreement</w:t>
            </w:r>
          </w:p>
        </w:tc>
      </w:tr>
      <w:tr w:rsidR="00364C6E" w:rsidRPr="00493143" w14:paraId="5947C926" w14:textId="77777777" w:rsidTr="005C334E">
        <w:trPr>
          <w:trHeight w:val="74"/>
          <w:jc w:val="center"/>
        </w:trPr>
        <w:tc>
          <w:tcPr>
            <w:tcW w:w="500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7DB664D9" w14:textId="0A7FCCA3" w:rsidR="00364C6E" w:rsidRPr="00894694" w:rsidRDefault="00364C6E" w:rsidP="005C334E">
            <w:pPr>
              <w:numPr>
                <w:ilvl w:val="0"/>
                <w:numId w:val="37"/>
              </w:numPr>
              <w:spacing w:after="120" w:line="276" w:lineRule="auto"/>
              <w:ind w:right="106"/>
              <w:jc w:val="both"/>
              <w:rPr>
                <w:rFonts w:asciiTheme="minorHAnsi" w:hAnsiTheme="minorHAnsi" w:cstheme="minorHAnsi"/>
                <w:color w:val="404040" w:themeColor="text1" w:themeTint="BF"/>
                <w:szCs w:val="24"/>
              </w:rPr>
            </w:pPr>
            <w:r w:rsidRPr="00894694">
              <w:rPr>
                <w:rFonts w:cstheme="minorHAnsi"/>
                <w:color w:val="404040" w:themeColor="text1" w:themeTint="BF"/>
                <w:szCs w:val="24"/>
              </w:rPr>
              <w:fldChar w:fldCharType="begin">
                <w:ffData>
                  <w:name w:val="Text1"/>
                  <w:enabled/>
                  <w:calcOnExit w:val="0"/>
                  <w:textInput/>
                </w:ffData>
              </w:fldChar>
            </w:r>
            <w:r w:rsidRPr="00894694">
              <w:rPr>
                <w:rFonts w:cstheme="minorHAnsi"/>
                <w:color w:val="404040" w:themeColor="text1" w:themeTint="BF"/>
                <w:szCs w:val="24"/>
              </w:rPr>
              <w:instrText xml:space="preserve"> FORMTEXT </w:instrText>
            </w:r>
            <w:r w:rsidRPr="00894694">
              <w:rPr>
                <w:rFonts w:cstheme="minorHAnsi"/>
                <w:color w:val="404040" w:themeColor="text1" w:themeTint="BF"/>
                <w:szCs w:val="24"/>
              </w:rPr>
            </w:r>
            <w:r w:rsidRPr="00894694">
              <w:rPr>
                <w:rFonts w:cstheme="minorHAnsi"/>
                <w:color w:val="404040" w:themeColor="text1" w:themeTint="BF"/>
                <w:szCs w:val="24"/>
              </w:rPr>
              <w:fldChar w:fldCharType="separate"/>
            </w:r>
            <w:r w:rsidRPr="00894694">
              <w:rPr>
                <w:rFonts w:cstheme="minorHAnsi"/>
                <w:color w:val="404040" w:themeColor="text1" w:themeTint="BF"/>
                <w:szCs w:val="24"/>
              </w:rPr>
              <w:t> </w:t>
            </w:r>
            <w:r w:rsidRPr="00894694">
              <w:rPr>
                <w:rFonts w:cstheme="minorHAnsi"/>
                <w:color w:val="404040" w:themeColor="text1" w:themeTint="BF"/>
                <w:szCs w:val="24"/>
              </w:rPr>
              <w:t> </w:t>
            </w:r>
            <w:r w:rsidRPr="00894694">
              <w:rPr>
                <w:rFonts w:cstheme="minorHAnsi"/>
                <w:color w:val="404040" w:themeColor="text1" w:themeTint="BF"/>
                <w:szCs w:val="24"/>
              </w:rPr>
              <w:t> </w:t>
            </w:r>
            <w:r w:rsidRPr="00894694">
              <w:rPr>
                <w:rFonts w:cstheme="minorHAnsi"/>
                <w:color w:val="404040" w:themeColor="text1" w:themeTint="BF"/>
                <w:szCs w:val="24"/>
              </w:rPr>
              <w:t> </w:t>
            </w:r>
            <w:r w:rsidRPr="00894694">
              <w:rPr>
                <w:rFonts w:cstheme="minorHAnsi"/>
                <w:color w:val="404040" w:themeColor="text1" w:themeTint="BF"/>
                <w:szCs w:val="24"/>
              </w:rPr>
              <w:t> </w:t>
            </w:r>
            <w:r w:rsidRPr="00894694">
              <w:rPr>
                <w:rFonts w:cstheme="minorHAnsi"/>
                <w:color w:val="404040" w:themeColor="text1" w:themeTint="BF"/>
                <w:szCs w:val="24"/>
              </w:rPr>
              <w:fldChar w:fldCharType="end"/>
            </w:r>
            <w:r w:rsidRPr="00894694">
              <w:rPr>
                <w:rFonts w:cstheme="minorHAnsi"/>
                <w:color w:val="404040" w:themeColor="text1" w:themeTint="BF"/>
                <w:szCs w:val="24"/>
              </w:rPr>
              <w:t xml:space="preserve"> </w:t>
            </w:r>
            <w:r w:rsidR="00783202">
              <w:rPr>
                <w:rFonts w:cstheme="minorHAnsi"/>
                <w:color w:val="404040" w:themeColor="text1" w:themeTint="BF"/>
                <w:szCs w:val="24"/>
              </w:rPr>
              <w:t>is a</w:t>
            </w:r>
            <w:r w:rsidR="00783202" w:rsidRPr="00783202">
              <w:rPr>
                <w:rFonts w:cstheme="minorHAnsi"/>
                <w:color w:val="404040" w:themeColor="text1" w:themeTint="BF"/>
                <w:szCs w:val="24"/>
              </w:rPr>
              <w:t xml:space="preserve"> process where the neutral person</w:t>
            </w:r>
            <w:r w:rsidR="00783202">
              <w:rPr>
                <w:rFonts w:cstheme="minorHAnsi"/>
                <w:color w:val="404040" w:themeColor="text1" w:themeTint="BF"/>
                <w:szCs w:val="24"/>
              </w:rPr>
              <w:t xml:space="preserve">, called the </w:t>
            </w:r>
            <w:r w:rsidR="00783202" w:rsidRPr="00894694">
              <w:rPr>
                <w:rFonts w:cstheme="minorHAnsi"/>
                <w:color w:val="404040" w:themeColor="text1" w:themeTint="BF"/>
                <w:szCs w:val="28"/>
              </w:rPr>
              <w:fldChar w:fldCharType="begin">
                <w:ffData>
                  <w:name w:val="Text1"/>
                  <w:enabled/>
                  <w:calcOnExit w:val="0"/>
                  <w:textInput/>
                </w:ffData>
              </w:fldChar>
            </w:r>
            <w:r w:rsidR="00783202" w:rsidRPr="00894694">
              <w:rPr>
                <w:rFonts w:cstheme="minorHAnsi"/>
                <w:color w:val="404040" w:themeColor="text1" w:themeTint="BF"/>
                <w:szCs w:val="28"/>
              </w:rPr>
              <w:instrText xml:space="preserve"> FORMTEXT </w:instrText>
            </w:r>
            <w:r w:rsidR="00783202" w:rsidRPr="00894694">
              <w:rPr>
                <w:rFonts w:cstheme="minorHAnsi"/>
                <w:color w:val="404040" w:themeColor="text1" w:themeTint="BF"/>
                <w:szCs w:val="28"/>
              </w:rPr>
            </w:r>
            <w:r w:rsidR="00783202" w:rsidRPr="00894694">
              <w:rPr>
                <w:rFonts w:cstheme="minorHAnsi"/>
                <w:color w:val="404040" w:themeColor="text1" w:themeTint="BF"/>
                <w:szCs w:val="28"/>
              </w:rPr>
              <w:fldChar w:fldCharType="separate"/>
            </w:r>
            <w:r w:rsidR="00783202" w:rsidRPr="00894694">
              <w:rPr>
                <w:rFonts w:cstheme="minorHAnsi"/>
                <w:color w:val="404040" w:themeColor="text1" w:themeTint="BF"/>
                <w:szCs w:val="28"/>
              </w:rPr>
              <w:t> </w:t>
            </w:r>
            <w:r w:rsidR="00783202" w:rsidRPr="00894694">
              <w:rPr>
                <w:rFonts w:cstheme="minorHAnsi"/>
                <w:color w:val="404040" w:themeColor="text1" w:themeTint="BF"/>
                <w:szCs w:val="28"/>
              </w:rPr>
              <w:t> </w:t>
            </w:r>
            <w:r w:rsidR="00783202" w:rsidRPr="00894694">
              <w:rPr>
                <w:rFonts w:cstheme="minorHAnsi"/>
                <w:color w:val="404040" w:themeColor="text1" w:themeTint="BF"/>
                <w:szCs w:val="28"/>
              </w:rPr>
              <w:t> </w:t>
            </w:r>
            <w:r w:rsidR="00783202" w:rsidRPr="00894694">
              <w:rPr>
                <w:rFonts w:cstheme="minorHAnsi"/>
                <w:color w:val="404040" w:themeColor="text1" w:themeTint="BF"/>
                <w:szCs w:val="28"/>
              </w:rPr>
              <w:t> </w:t>
            </w:r>
            <w:r w:rsidR="00783202" w:rsidRPr="00894694">
              <w:rPr>
                <w:rFonts w:cstheme="minorHAnsi"/>
                <w:color w:val="404040" w:themeColor="text1" w:themeTint="BF"/>
                <w:szCs w:val="28"/>
              </w:rPr>
              <w:t> </w:t>
            </w:r>
            <w:r w:rsidR="00783202" w:rsidRPr="00894694">
              <w:rPr>
                <w:rFonts w:cstheme="minorHAnsi"/>
                <w:color w:val="404040" w:themeColor="text1" w:themeTint="BF"/>
                <w:szCs w:val="28"/>
              </w:rPr>
              <w:fldChar w:fldCharType="end"/>
            </w:r>
            <w:r w:rsidR="00A13F59">
              <w:rPr>
                <w:rFonts w:cstheme="minorHAnsi"/>
                <w:color w:val="404040" w:themeColor="text1" w:themeTint="BF"/>
                <w:szCs w:val="24"/>
              </w:rPr>
              <w:t>, m</w:t>
            </w:r>
            <w:r w:rsidR="00783202" w:rsidRPr="00783202">
              <w:rPr>
                <w:rFonts w:cstheme="minorHAnsi"/>
                <w:color w:val="404040" w:themeColor="text1" w:themeTint="BF"/>
                <w:szCs w:val="24"/>
              </w:rPr>
              <w:t xml:space="preserve">akes a decision. The </w:t>
            </w:r>
            <w:r w:rsidR="00A13F59">
              <w:rPr>
                <w:rFonts w:cstheme="minorHAnsi"/>
                <w:color w:val="404040" w:themeColor="text1" w:themeTint="BF"/>
                <w:szCs w:val="24"/>
              </w:rPr>
              <w:t>neutral person</w:t>
            </w:r>
            <w:r w:rsidR="00783202" w:rsidRPr="00783202">
              <w:rPr>
                <w:rFonts w:cstheme="minorHAnsi"/>
                <w:color w:val="404040" w:themeColor="text1" w:themeTint="BF"/>
                <w:szCs w:val="24"/>
              </w:rPr>
              <w:t xml:space="preserve"> listens to both parties and decides how to resolve the issue. Both parties should comply with the </w:t>
            </w:r>
            <w:r w:rsidR="00A13F59">
              <w:rPr>
                <w:rFonts w:cstheme="minorHAnsi"/>
                <w:color w:val="404040" w:themeColor="text1" w:themeTint="BF"/>
                <w:szCs w:val="24"/>
              </w:rPr>
              <w:t>neutral person</w:t>
            </w:r>
            <w:r w:rsidR="00783202" w:rsidRPr="00783202">
              <w:rPr>
                <w:rFonts w:cstheme="minorHAnsi"/>
                <w:color w:val="404040" w:themeColor="text1" w:themeTint="BF"/>
                <w:szCs w:val="24"/>
              </w:rPr>
              <w:t>’s decision.</w:t>
            </w:r>
          </w:p>
        </w:tc>
      </w:tr>
      <w:tr w:rsidR="00364C6E" w:rsidRPr="00493143" w14:paraId="42E3C8FE" w14:textId="77777777" w:rsidTr="005C334E">
        <w:trPr>
          <w:trHeight w:val="74"/>
          <w:jc w:val="center"/>
        </w:trPr>
        <w:tc>
          <w:tcPr>
            <w:tcW w:w="500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31FC9B6F" w14:textId="0B6D10E0" w:rsidR="00364C6E" w:rsidRPr="00894694" w:rsidRDefault="005C19A4" w:rsidP="005C334E">
            <w:pPr>
              <w:numPr>
                <w:ilvl w:val="0"/>
                <w:numId w:val="37"/>
              </w:numPr>
              <w:spacing w:after="120" w:line="276" w:lineRule="auto"/>
              <w:ind w:right="106"/>
              <w:jc w:val="both"/>
              <w:rPr>
                <w:rFonts w:asciiTheme="minorHAnsi" w:hAnsiTheme="minorHAnsi" w:cstheme="minorHAnsi"/>
                <w:color w:val="404040" w:themeColor="text1" w:themeTint="BF"/>
                <w:szCs w:val="24"/>
              </w:rPr>
            </w:pPr>
            <w:r>
              <w:rPr>
                <w:rFonts w:cstheme="minorHAnsi"/>
                <w:color w:val="404040" w:themeColor="text1" w:themeTint="BF"/>
                <w:szCs w:val="24"/>
                <w:shd w:val="clear" w:color="auto" w:fill="FFFFFF"/>
              </w:rPr>
              <w:t xml:space="preserve">You can resolve </w:t>
            </w:r>
            <w:r w:rsidR="00F54491">
              <w:rPr>
                <w:rFonts w:cstheme="minorHAnsi"/>
                <w:color w:val="404040" w:themeColor="text1" w:themeTint="BF"/>
                <w:szCs w:val="24"/>
                <w:shd w:val="clear" w:color="auto" w:fill="FFFFFF"/>
              </w:rPr>
              <w:t xml:space="preserve">legal issues through </w:t>
            </w:r>
            <w:r w:rsidR="00364C6E" w:rsidRPr="00894694">
              <w:rPr>
                <w:rFonts w:cstheme="minorHAnsi"/>
                <w:color w:val="404040" w:themeColor="text1" w:themeTint="BF"/>
                <w:szCs w:val="24"/>
              </w:rPr>
              <w:fldChar w:fldCharType="begin">
                <w:ffData>
                  <w:name w:val="Text1"/>
                  <w:enabled/>
                  <w:calcOnExit w:val="0"/>
                  <w:textInput/>
                </w:ffData>
              </w:fldChar>
            </w:r>
            <w:r w:rsidR="00364C6E" w:rsidRPr="00894694">
              <w:rPr>
                <w:rFonts w:cstheme="minorHAnsi"/>
                <w:color w:val="404040" w:themeColor="text1" w:themeTint="BF"/>
                <w:szCs w:val="24"/>
              </w:rPr>
              <w:instrText xml:space="preserve"> FORMTEXT </w:instrText>
            </w:r>
            <w:r w:rsidR="00364C6E" w:rsidRPr="00894694">
              <w:rPr>
                <w:rFonts w:cstheme="minorHAnsi"/>
                <w:color w:val="404040" w:themeColor="text1" w:themeTint="BF"/>
                <w:szCs w:val="24"/>
              </w:rPr>
            </w:r>
            <w:r w:rsidR="00364C6E" w:rsidRPr="00894694">
              <w:rPr>
                <w:rFonts w:cstheme="minorHAnsi"/>
                <w:color w:val="404040" w:themeColor="text1" w:themeTint="BF"/>
                <w:szCs w:val="24"/>
              </w:rPr>
              <w:fldChar w:fldCharType="separate"/>
            </w:r>
            <w:r w:rsidR="00364C6E" w:rsidRPr="00894694">
              <w:rPr>
                <w:rFonts w:cstheme="minorHAnsi"/>
                <w:color w:val="404040" w:themeColor="text1" w:themeTint="BF"/>
                <w:szCs w:val="24"/>
              </w:rPr>
              <w:t> </w:t>
            </w:r>
            <w:r w:rsidR="00364C6E" w:rsidRPr="00894694">
              <w:rPr>
                <w:rFonts w:cstheme="minorHAnsi"/>
                <w:color w:val="404040" w:themeColor="text1" w:themeTint="BF"/>
                <w:szCs w:val="24"/>
              </w:rPr>
              <w:t> </w:t>
            </w:r>
            <w:r w:rsidR="00364C6E" w:rsidRPr="00894694">
              <w:rPr>
                <w:rFonts w:cstheme="minorHAnsi"/>
                <w:color w:val="404040" w:themeColor="text1" w:themeTint="BF"/>
                <w:szCs w:val="24"/>
              </w:rPr>
              <w:t> </w:t>
            </w:r>
            <w:r w:rsidR="00364C6E" w:rsidRPr="00894694">
              <w:rPr>
                <w:rFonts w:cstheme="minorHAnsi"/>
                <w:color w:val="404040" w:themeColor="text1" w:themeTint="BF"/>
                <w:szCs w:val="24"/>
              </w:rPr>
              <w:t> </w:t>
            </w:r>
            <w:r w:rsidR="00364C6E" w:rsidRPr="00894694">
              <w:rPr>
                <w:rFonts w:cstheme="minorHAnsi"/>
                <w:color w:val="404040" w:themeColor="text1" w:themeTint="BF"/>
                <w:szCs w:val="24"/>
              </w:rPr>
              <w:t> </w:t>
            </w:r>
            <w:r w:rsidR="00364C6E" w:rsidRPr="00894694">
              <w:rPr>
                <w:rFonts w:cstheme="minorHAnsi"/>
                <w:color w:val="404040" w:themeColor="text1" w:themeTint="BF"/>
                <w:szCs w:val="24"/>
              </w:rPr>
              <w:fldChar w:fldCharType="end"/>
            </w:r>
            <w:r w:rsidR="00F54491">
              <w:rPr>
                <w:rFonts w:cstheme="minorHAnsi"/>
                <w:color w:val="404040" w:themeColor="text1" w:themeTint="BF"/>
                <w:szCs w:val="24"/>
                <w:shd w:val="clear" w:color="auto" w:fill="FFFFFF"/>
              </w:rPr>
              <w:t>, such as negotiation</w:t>
            </w:r>
            <w:r w:rsidR="00953A23">
              <w:rPr>
                <w:rFonts w:cstheme="minorHAnsi"/>
                <w:color w:val="404040" w:themeColor="text1" w:themeTint="BF"/>
                <w:szCs w:val="24"/>
                <w:shd w:val="clear" w:color="auto" w:fill="FFFFFF"/>
              </w:rPr>
              <w:t xml:space="preserve"> and mediation.</w:t>
            </w:r>
            <w:r w:rsidR="00364C6E" w:rsidRPr="00894694">
              <w:rPr>
                <w:rFonts w:cstheme="minorHAnsi"/>
                <w:color w:val="404040" w:themeColor="text1" w:themeTint="BF"/>
                <w:szCs w:val="24"/>
                <w:shd w:val="clear" w:color="auto" w:fill="FFFFFF"/>
              </w:rPr>
              <w:t xml:space="preserve"> </w:t>
            </w:r>
          </w:p>
        </w:tc>
      </w:tr>
      <w:tr w:rsidR="00364C6E" w:rsidRPr="00493143" w14:paraId="70091405" w14:textId="77777777" w:rsidTr="005C334E">
        <w:trPr>
          <w:trHeight w:val="74"/>
          <w:jc w:val="center"/>
        </w:trPr>
        <w:tc>
          <w:tcPr>
            <w:tcW w:w="500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37A27FAE" w14:textId="722D202A" w:rsidR="00364C6E" w:rsidRPr="00894694" w:rsidRDefault="00364C6E" w:rsidP="005C334E">
            <w:pPr>
              <w:numPr>
                <w:ilvl w:val="0"/>
                <w:numId w:val="37"/>
              </w:numPr>
              <w:spacing w:after="120" w:line="276" w:lineRule="auto"/>
              <w:ind w:right="106"/>
              <w:jc w:val="both"/>
              <w:rPr>
                <w:rFonts w:asciiTheme="minorHAnsi" w:hAnsiTheme="minorHAnsi" w:cstheme="minorHAnsi"/>
                <w:color w:val="404040" w:themeColor="text1" w:themeTint="BF"/>
                <w:szCs w:val="24"/>
              </w:rPr>
            </w:pPr>
            <w:r w:rsidRPr="00894694">
              <w:rPr>
                <w:rFonts w:cstheme="minorHAnsi"/>
                <w:color w:val="404040" w:themeColor="text1" w:themeTint="BF"/>
                <w:szCs w:val="24"/>
              </w:rPr>
              <w:fldChar w:fldCharType="begin">
                <w:ffData>
                  <w:name w:val="Text1"/>
                  <w:enabled/>
                  <w:calcOnExit w:val="0"/>
                  <w:textInput/>
                </w:ffData>
              </w:fldChar>
            </w:r>
            <w:r w:rsidRPr="00894694">
              <w:rPr>
                <w:rFonts w:cstheme="minorHAnsi"/>
                <w:color w:val="404040" w:themeColor="text1" w:themeTint="BF"/>
                <w:szCs w:val="24"/>
              </w:rPr>
              <w:instrText xml:space="preserve"> FORMTEXT </w:instrText>
            </w:r>
            <w:r w:rsidRPr="00894694">
              <w:rPr>
                <w:rFonts w:cstheme="minorHAnsi"/>
                <w:color w:val="404040" w:themeColor="text1" w:themeTint="BF"/>
                <w:szCs w:val="24"/>
              </w:rPr>
            </w:r>
            <w:r w:rsidRPr="00894694">
              <w:rPr>
                <w:rFonts w:cstheme="minorHAnsi"/>
                <w:color w:val="404040" w:themeColor="text1" w:themeTint="BF"/>
                <w:szCs w:val="24"/>
              </w:rPr>
              <w:fldChar w:fldCharType="separate"/>
            </w:r>
            <w:r w:rsidRPr="00894694">
              <w:rPr>
                <w:rFonts w:cstheme="minorHAnsi"/>
                <w:color w:val="404040" w:themeColor="text1" w:themeTint="BF"/>
                <w:szCs w:val="24"/>
              </w:rPr>
              <w:t> </w:t>
            </w:r>
            <w:r w:rsidRPr="00894694">
              <w:rPr>
                <w:rFonts w:cstheme="minorHAnsi"/>
                <w:color w:val="404040" w:themeColor="text1" w:themeTint="BF"/>
                <w:szCs w:val="24"/>
              </w:rPr>
              <w:t> </w:t>
            </w:r>
            <w:r w:rsidRPr="00894694">
              <w:rPr>
                <w:rFonts w:cstheme="minorHAnsi"/>
                <w:color w:val="404040" w:themeColor="text1" w:themeTint="BF"/>
                <w:szCs w:val="24"/>
              </w:rPr>
              <w:t> </w:t>
            </w:r>
            <w:r w:rsidRPr="00894694">
              <w:rPr>
                <w:rFonts w:cstheme="minorHAnsi"/>
                <w:color w:val="404040" w:themeColor="text1" w:themeTint="BF"/>
                <w:szCs w:val="24"/>
              </w:rPr>
              <w:t> </w:t>
            </w:r>
            <w:r w:rsidRPr="00894694">
              <w:rPr>
                <w:rFonts w:cstheme="minorHAnsi"/>
                <w:color w:val="404040" w:themeColor="text1" w:themeTint="BF"/>
                <w:szCs w:val="24"/>
              </w:rPr>
              <w:t> </w:t>
            </w:r>
            <w:r w:rsidRPr="00894694">
              <w:rPr>
                <w:rFonts w:cstheme="minorHAnsi"/>
                <w:color w:val="404040" w:themeColor="text1" w:themeTint="BF"/>
                <w:szCs w:val="24"/>
              </w:rPr>
              <w:fldChar w:fldCharType="end"/>
            </w:r>
            <w:r w:rsidRPr="00894694">
              <w:rPr>
                <w:rFonts w:cstheme="minorHAnsi"/>
                <w:color w:val="404040" w:themeColor="text1" w:themeTint="BF"/>
                <w:szCs w:val="24"/>
                <w:shd w:val="clear" w:color="auto" w:fill="FFFFFF"/>
              </w:rPr>
              <w:t xml:space="preserve"> </w:t>
            </w:r>
            <w:r w:rsidR="00953A23">
              <w:rPr>
                <w:rFonts w:cstheme="minorHAnsi"/>
                <w:color w:val="404040" w:themeColor="text1" w:themeTint="BF"/>
                <w:szCs w:val="20"/>
              </w:rPr>
              <w:t xml:space="preserve">is </w:t>
            </w:r>
            <w:r w:rsidR="00503F08" w:rsidRPr="00503F08">
              <w:rPr>
                <w:rFonts w:cstheme="minorHAnsi"/>
                <w:color w:val="404040" w:themeColor="text1" w:themeTint="BF"/>
                <w:szCs w:val="24"/>
                <w:shd w:val="clear" w:color="auto" w:fill="FFFFFF"/>
              </w:rPr>
              <w:t>a process of taking the legal issue to court. At the end of this process, a judge will make a decision on how the issue should be resolved</w:t>
            </w:r>
            <w:r w:rsidR="00503F08">
              <w:rPr>
                <w:rFonts w:cstheme="minorHAnsi"/>
                <w:color w:val="404040" w:themeColor="text1" w:themeTint="BF"/>
                <w:szCs w:val="24"/>
                <w:shd w:val="clear" w:color="auto" w:fill="FFFFFF"/>
              </w:rPr>
              <w:t>.</w:t>
            </w:r>
          </w:p>
        </w:tc>
      </w:tr>
    </w:tbl>
    <w:p w14:paraId="10D91DCF" w14:textId="77777777" w:rsidR="00A87732" w:rsidRPr="00493143" w:rsidRDefault="00A87732" w:rsidP="00A87732">
      <w:pPr>
        <w:spacing w:after="120" w:line="276" w:lineRule="auto"/>
        <w:ind w:left="0" w:firstLine="0"/>
      </w:pPr>
      <w:r w:rsidRPr="00493143">
        <w:br w:type="page"/>
      </w:r>
    </w:p>
    <w:p w14:paraId="729115AF" w14:textId="38A8F0E9" w:rsidR="00F35D54" w:rsidRPr="00493143" w:rsidRDefault="00F35D54" w:rsidP="00F35D54">
      <w:pPr>
        <w:pStyle w:val="Heading3"/>
        <w:tabs>
          <w:tab w:val="left" w:pos="180"/>
        </w:tabs>
        <w:spacing w:before="240" w:line="276" w:lineRule="auto"/>
        <w:ind w:right="0"/>
        <w:jc w:val="both"/>
        <w:rPr>
          <w:lang w:bidi="en-US"/>
        </w:rPr>
      </w:pPr>
      <w:bookmarkStart w:id="37" w:name="_Toc96940629"/>
      <w:r w:rsidRPr="00493143">
        <w:lastRenderedPageBreak/>
        <w:t>Activity 1.</w:t>
      </w:r>
      <w:r w:rsidR="00503F08">
        <w:t>3</w:t>
      </w:r>
      <w:bookmarkEnd w:id="37"/>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9016"/>
      </w:tblGrid>
      <w:tr w:rsidR="00DF316D" w:rsidRPr="00493143" w14:paraId="1662DEF6" w14:textId="77777777" w:rsidTr="005C334E">
        <w:trPr>
          <w:trHeight w:val="2136"/>
        </w:trPr>
        <w:tc>
          <w:tcPr>
            <w:tcW w:w="9016" w:type="dxa"/>
            <w:tcBorders>
              <w:top w:val="nil"/>
              <w:left w:val="nil"/>
              <w:bottom w:val="nil"/>
              <w:right w:val="nil"/>
            </w:tcBorders>
            <w:shd w:val="clear" w:color="auto" w:fill="C8EA92"/>
          </w:tcPr>
          <w:p w14:paraId="2F5E6B53" w14:textId="77777777" w:rsidR="00DF316D" w:rsidRPr="00643406" w:rsidRDefault="00DF316D" w:rsidP="005C334E">
            <w:pPr>
              <w:spacing w:after="120" w:line="276" w:lineRule="auto"/>
              <w:ind w:left="0" w:right="0" w:firstLine="0"/>
              <w:jc w:val="center"/>
              <w:rPr>
                <w:b/>
                <w:color w:val="404040" w:themeColor="text1" w:themeTint="BF"/>
              </w:rPr>
            </w:pPr>
            <w:r w:rsidRPr="00643406">
              <w:rPr>
                <w:b/>
                <w:color w:val="404040" w:themeColor="text1" w:themeTint="BF"/>
              </w:rPr>
              <w:t xml:space="preserve">SCENARIO </w:t>
            </w:r>
          </w:p>
          <w:p w14:paraId="7C0C423A" w14:textId="77777777" w:rsidR="00082E28" w:rsidRPr="00643406" w:rsidRDefault="00082E28" w:rsidP="00082E28">
            <w:pPr>
              <w:spacing w:after="120" w:line="276" w:lineRule="auto"/>
              <w:ind w:left="0" w:right="0" w:firstLine="0"/>
              <w:jc w:val="both"/>
              <w:rPr>
                <w:color w:val="404040" w:themeColor="text1" w:themeTint="BF"/>
              </w:rPr>
            </w:pPr>
            <w:r w:rsidRPr="00643406">
              <w:rPr>
                <w:color w:val="404040" w:themeColor="text1" w:themeTint="BF"/>
              </w:rPr>
              <w:t xml:space="preserve">The first responder answered an emergency call. It was from a </w:t>
            </w:r>
            <w:proofErr w:type="spellStart"/>
            <w:r w:rsidRPr="00643406">
              <w:rPr>
                <w:color w:val="404040" w:themeColor="text1" w:themeTint="BF"/>
              </w:rPr>
              <w:t>carer</w:t>
            </w:r>
            <w:proofErr w:type="spellEnd"/>
            <w:r w:rsidRPr="00643406">
              <w:rPr>
                <w:color w:val="404040" w:themeColor="text1" w:themeTint="BF"/>
              </w:rPr>
              <w:t xml:space="preserve">. She said that the client she is supporting suddenly fainted. </w:t>
            </w:r>
          </w:p>
          <w:p w14:paraId="7D55B563" w14:textId="77777777" w:rsidR="00082E28" w:rsidRPr="00643406" w:rsidRDefault="00082E28" w:rsidP="00082E28">
            <w:pPr>
              <w:spacing w:after="120" w:line="276" w:lineRule="auto"/>
              <w:ind w:left="0" w:right="0" w:firstLine="0"/>
              <w:jc w:val="both"/>
              <w:rPr>
                <w:color w:val="404040" w:themeColor="text1" w:themeTint="BF"/>
              </w:rPr>
            </w:pPr>
            <w:r w:rsidRPr="00643406">
              <w:rPr>
                <w:color w:val="404040" w:themeColor="text1" w:themeTint="BF"/>
              </w:rPr>
              <w:t>When the responder arrived at the scene, he evaluated the situation. There were no hazards that posed risks to anyone in the area. He assessed the unconscious client. The client needed cardiopulmonary resuscitation (CPR).</w:t>
            </w:r>
          </w:p>
          <w:p w14:paraId="2AFBBBDD" w14:textId="5C1C882E" w:rsidR="00DF316D" w:rsidRPr="00134A91" w:rsidRDefault="00082E28" w:rsidP="00082E28">
            <w:pPr>
              <w:spacing w:after="120" w:line="276" w:lineRule="auto"/>
              <w:ind w:left="0" w:right="0" w:firstLine="0"/>
              <w:jc w:val="both"/>
              <w:rPr>
                <w:color w:val="404040" w:themeColor="text1" w:themeTint="BF"/>
              </w:rPr>
            </w:pPr>
            <w:r w:rsidRPr="00643406">
              <w:rPr>
                <w:color w:val="404040" w:themeColor="text1" w:themeTint="BF"/>
              </w:rPr>
              <w:t>Before the treatment, the first responder asked for the carer’s consent. He explained the procedure and the need for it. The carer understood and gave him her consent. He then proceeded to do CPR.</w:t>
            </w:r>
          </w:p>
        </w:tc>
      </w:tr>
    </w:tbl>
    <w:p w14:paraId="6A103664" w14:textId="53C3585A" w:rsidR="00DF316D" w:rsidRDefault="00DF316D" w:rsidP="00DF316D">
      <w:pPr>
        <w:spacing w:after="120" w:line="276" w:lineRule="auto"/>
        <w:ind w:left="0" w:firstLine="0"/>
      </w:pPr>
    </w:p>
    <w:tbl>
      <w:tblPr>
        <w:tblStyle w:val="TableGrid"/>
        <w:tblW w:w="5000" w:type="pct"/>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24" w:space="0" w:color="FFFFFF" w:themeColor="background1"/>
          <w:insideV w:val="single" w:sz="24" w:space="0" w:color="FFFFFF" w:themeColor="background1"/>
        </w:tblBorders>
        <w:tblLook w:val="04A0" w:firstRow="1" w:lastRow="0" w:firstColumn="1" w:lastColumn="0" w:noHBand="0" w:noVBand="1"/>
      </w:tblPr>
      <w:tblGrid>
        <w:gridCol w:w="9026"/>
      </w:tblGrid>
      <w:tr w:rsidR="00DF316D" w:rsidRPr="00493143" w14:paraId="228E9920" w14:textId="77777777" w:rsidTr="005C334E">
        <w:trPr>
          <w:trHeight w:val="153"/>
          <w:jc w:val="center"/>
        </w:trPr>
        <w:tc>
          <w:tcPr>
            <w:tcW w:w="5000" w:type="pct"/>
            <w:tcBorders>
              <w:top w:val="nil"/>
              <w:left w:val="nil"/>
              <w:bottom w:val="nil"/>
              <w:right w:val="nil"/>
            </w:tcBorders>
            <w:shd w:val="clear" w:color="auto" w:fill="E7E6E6" w:themeFill="background2"/>
          </w:tcPr>
          <w:p w14:paraId="0B038EEC" w14:textId="1DAC1C3A" w:rsidR="00DF316D" w:rsidRPr="00493143" w:rsidRDefault="00383C83" w:rsidP="005C334E">
            <w:pPr>
              <w:tabs>
                <w:tab w:val="left" w:pos="180"/>
              </w:tabs>
              <w:spacing w:after="120" w:line="276" w:lineRule="auto"/>
              <w:ind w:left="0" w:right="0" w:firstLine="9"/>
              <w:jc w:val="both"/>
              <w:rPr>
                <w:rFonts w:cstheme="minorHAnsi"/>
                <w:color w:val="262626" w:themeColor="text1" w:themeTint="D9"/>
                <w:szCs w:val="24"/>
              </w:rPr>
            </w:pPr>
            <w:r w:rsidRPr="00C41535">
              <w:rPr>
                <w:rFonts w:cstheme="minorHAnsi"/>
                <w:color w:val="404040" w:themeColor="text1" w:themeTint="BF"/>
                <w:szCs w:val="24"/>
              </w:rPr>
              <w:t>What leg</w:t>
            </w:r>
            <w:r w:rsidR="00BC21B0" w:rsidRPr="00C41535">
              <w:rPr>
                <w:rFonts w:cstheme="minorHAnsi"/>
                <w:color w:val="404040" w:themeColor="text1" w:themeTint="BF"/>
                <w:szCs w:val="24"/>
              </w:rPr>
              <w:t>al requirement did the first responder</w:t>
            </w:r>
            <w:r w:rsidR="003A7821" w:rsidRPr="00C41535">
              <w:rPr>
                <w:rFonts w:cstheme="minorHAnsi"/>
                <w:color w:val="404040" w:themeColor="text1" w:themeTint="BF"/>
                <w:szCs w:val="24"/>
              </w:rPr>
              <w:t xml:space="preserve"> </w:t>
            </w:r>
            <w:r w:rsidR="001D5BC0">
              <w:rPr>
                <w:rFonts w:cstheme="minorHAnsi"/>
                <w:color w:val="404040" w:themeColor="text1" w:themeTint="BF"/>
                <w:szCs w:val="24"/>
              </w:rPr>
              <w:t>adhere to</w:t>
            </w:r>
            <w:r w:rsidR="003A7821" w:rsidRPr="00C41535">
              <w:rPr>
                <w:rFonts w:cstheme="minorHAnsi"/>
                <w:color w:val="404040" w:themeColor="text1" w:themeTint="BF"/>
                <w:szCs w:val="24"/>
              </w:rPr>
              <w:t xml:space="preserve"> in the scenario?</w:t>
            </w:r>
          </w:p>
        </w:tc>
      </w:tr>
      <w:tr w:rsidR="00DF316D" w:rsidRPr="00493143" w14:paraId="1CDCF0D4" w14:textId="77777777" w:rsidTr="005C334E">
        <w:trPr>
          <w:trHeight w:val="74"/>
          <w:jc w:val="center"/>
        </w:trPr>
        <w:tc>
          <w:tcPr>
            <w:tcW w:w="5000" w:type="pct"/>
            <w:tcBorders>
              <w:top w:val="nil"/>
              <w:left w:val="nil"/>
              <w:bottom w:val="single" w:sz="2" w:space="0" w:color="A6A6A6" w:themeColor="background1" w:themeShade="A6"/>
              <w:right w:val="nil"/>
            </w:tcBorders>
            <w:shd w:val="clear" w:color="auto" w:fill="auto"/>
          </w:tcPr>
          <w:p w14:paraId="53952C9A" w14:textId="77777777" w:rsidR="00DF316D" w:rsidRPr="00493143" w:rsidRDefault="00DF316D" w:rsidP="005C334E">
            <w:pPr>
              <w:tabs>
                <w:tab w:val="left" w:pos="180"/>
              </w:tabs>
              <w:spacing w:before="0" w:line="276" w:lineRule="auto"/>
              <w:ind w:left="0" w:right="0" w:firstLine="0"/>
              <w:rPr>
                <w:rFonts w:cstheme="minorHAnsi"/>
                <w:color w:val="262626" w:themeColor="text1" w:themeTint="D9"/>
                <w:szCs w:val="24"/>
              </w:rPr>
            </w:pPr>
          </w:p>
        </w:tc>
      </w:tr>
      <w:tr w:rsidR="00DF316D" w:rsidRPr="00493143" w14:paraId="6F0B37DA" w14:textId="77777777" w:rsidTr="005C334E">
        <w:trPr>
          <w:trHeight w:val="2880"/>
          <w:jc w:val="center"/>
        </w:trPr>
        <w:tc>
          <w:tcPr>
            <w:tcW w:w="5000" w:type="pct"/>
            <w:tcBorders>
              <w:top w:val="single" w:sz="4" w:space="0" w:color="A6A6A6" w:themeColor="background1" w:themeShade="A6"/>
              <w:left w:val="single" w:sz="4" w:space="0" w:color="A6A6A6" w:themeColor="background1" w:themeShade="A6"/>
              <w:bottom w:val="single" w:sz="4" w:space="0" w:color="A6A6A6" w:themeColor="background1" w:themeShade="A6"/>
            </w:tcBorders>
            <w:shd w:val="clear" w:color="auto" w:fill="auto"/>
          </w:tcPr>
          <w:p w14:paraId="4C73A4ED" w14:textId="77777777" w:rsidR="00DF316D" w:rsidRPr="00C302B6" w:rsidRDefault="00DF316D" w:rsidP="005C334E">
            <w:pPr>
              <w:tabs>
                <w:tab w:val="left" w:pos="180"/>
              </w:tabs>
              <w:spacing w:after="120" w:line="276" w:lineRule="auto"/>
              <w:ind w:left="0" w:right="0" w:firstLine="0"/>
              <w:rPr>
                <w:rFonts w:cstheme="minorHAnsi"/>
                <w:color w:val="262626" w:themeColor="text1" w:themeTint="D9"/>
                <w:szCs w:val="24"/>
              </w:rPr>
            </w:pPr>
            <w:r w:rsidRPr="00C302B6">
              <w:rPr>
                <w:rFonts w:cstheme="minorHAnsi"/>
                <w:color w:val="262626" w:themeColor="text1" w:themeTint="D9"/>
                <w:szCs w:val="24"/>
              </w:rPr>
              <w:fldChar w:fldCharType="begin">
                <w:ffData>
                  <w:name w:val="Text1"/>
                  <w:enabled/>
                  <w:calcOnExit w:val="0"/>
                  <w:textInput/>
                </w:ffData>
              </w:fldChar>
            </w:r>
            <w:r w:rsidRPr="00C302B6">
              <w:rPr>
                <w:rFonts w:cstheme="minorHAnsi"/>
                <w:color w:val="262626" w:themeColor="text1" w:themeTint="D9"/>
                <w:szCs w:val="24"/>
              </w:rPr>
              <w:instrText xml:space="preserve"> FORMTEXT </w:instrText>
            </w:r>
            <w:r w:rsidRPr="00C302B6">
              <w:rPr>
                <w:rFonts w:cstheme="minorHAnsi"/>
                <w:color w:val="262626" w:themeColor="text1" w:themeTint="D9"/>
                <w:szCs w:val="24"/>
              </w:rPr>
            </w:r>
            <w:r w:rsidRPr="00C302B6">
              <w:rPr>
                <w:rFonts w:cstheme="minorHAnsi"/>
                <w:color w:val="262626" w:themeColor="text1" w:themeTint="D9"/>
                <w:szCs w:val="24"/>
              </w:rPr>
              <w:fldChar w:fldCharType="separate"/>
            </w:r>
            <w:r w:rsidRPr="00C302B6">
              <w:t> </w:t>
            </w:r>
            <w:r w:rsidRPr="00C302B6">
              <w:t> </w:t>
            </w:r>
            <w:r w:rsidRPr="00C302B6">
              <w:t> </w:t>
            </w:r>
            <w:r w:rsidRPr="00C302B6">
              <w:t> </w:t>
            </w:r>
            <w:r w:rsidRPr="00C302B6">
              <w:t> </w:t>
            </w:r>
            <w:r w:rsidRPr="00C302B6">
              <w:rPr>
                <w:rFonts w:cstheme="minorHAnsi"/>
                <w:color w:val="262626" w:themeColor="text1" w:themeTint="D9"/>
                <w:szCs w:val="24"/>
              </w:rPr>
              <w:fldChar w:fldCharType="end"/>
            </w:r>
          </w:p>
          <w:p w14:paraId="0B8B0353" w14:textId="65618A63" w:rsidR="00DF316D" w:rsidRPr="00C302B6" w:rsidRDefault="00DF316D" w:rsidP="005C334E">
            <w:pPr>
              <w:pStyle w:val="ListParagraph"/>
              <w:tabs>
                <w:tab w:val="left" w:pos="180"/>
              </w:tabs>
              <w:spacing w:after="120" w:line="276" w:lineRule="auto"/>
              <w:ind w:left="0" w:right="0" w:firstLine="0"/>
              <w:contextualSpacing w:val="0"/>
              <w:jc w:val="both"/>
              <w:rPr>
                <w:rFonts w:cstheme="minorHAnsi"/>
                <w:color w:val="262626" w:themeColor="text1" w:themeTint="D9"/>
                <w:szCs w:val="24"/>
              </w:rPr>
            </w:pPr>
          </w:p>
        </w:tc>
      </w:tr>
    </w:tbl>
    <w:p w14:paraId="1C6AA8F3" w14:textId="77777777" w:rsidR="00DF316D" w:rsidRDefault="00DF316D" w:rsidP="00DF316D">
      <w:pPr>
        <w:spacing w:after="120" w:line="276" w:lineRule="auto"/>
        <w:ind w:left="0" w:firstLine="0"/>
      </w:pPr>
    </w:p>
    <w:p w14:paraId="42E02468" w14:textId="77777777" w:rsidR="00DF316D" w:rsidRDefault="00DF316D" w:rsidP="00DF316D">
      <w:pPr>
        <w:spacing w:after="120" w:line="276" w:lineRule="auto"/>
      </w:pPr>
      <w:r>
        <w:br w:type="page"/>
      </w:r>
    </w:p>
    <w:p w14:paraId="45DB980E" w14:textId="147D15D1" w:rsidR="001A298D" w:rsidRPr="00493143" w:rsidRDefault="001A298D" w:rsidP="00134A91">
      <w:pPr>
        <w:pStyle w:val="Heading2"/>
        <w:tabs>
          <w:tab w:val="left" w:pos="180"/>
        </w:tabs>
        <w:spacing w:before="240"/>
        <w:rPr>
          <w:lang w:val="en-AU"/>
        </w:rPr>
      </w:pPr>
      <w:bookmarkStart w:id="38" w:name="_Toc96940630"/>
      <w:r w:rsidRPr="00493143">
        <w:rPr>
          <w:lang w:val="en-AU"/>
        </w:rPr>
        <w:lastRenderedPageBreak/>
        <w:t xml:space="preserve">II. </w:t>
      </w:r>
      <w:r w:rsidR="009B573F" w:rsidRPr="009B573F">
        <w:rPr>
          <w:lang w:val="en-AU"/>
        </w:rPr>
        <w:t>Identify and Meet Ethical Responsibilities</w:t>
      </w:r>
      <w:bookmarkEnd w:id="38"/>
    </w:p>
    <w:p w14:paraId="5BBAA803" w14:textId="745D614B" w:rsidR="00F35D54" w:rsidRDefault="00F35D54" w:rsidP="00F35D54">
      <w:pPr>
        <w:pStyle w:val="Heading3"/>
        <w:tabs>
          <w:tab w:val="left" w:pos="180"/>
        </w:tabs>
        <w:spacing w:before="240" w:line="276" w:lineRule="auto"/>
        <w:ind w:right="0"/>
        <w:jc w:val="both"/>
      </w:pPr>
      <w:bookmarkStart w:id="39" w:name="_Toc96940631"/>
      <w:r w:rsidRPr="00493143">
        <w:t>Activity 2.1</w:t>
      </w:r>
      <w:bookmarkEnd w:id="39"/>
    </w:p>
    <w:tbl>
      <w:tblPr>
        <w:tblStyle w:val="CompliantTableGrid12"/>
        <w:tblW w:w="5000" w:type="pct"/>
        <w:jc w:val="center"/>
        <w:tblInd w:w="0"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24" w:space="0" w:color="FFFFFF" w:themeColor="background1"/>
          <w:insideV w:val="single" w:sz="24" w:space="0" w:color="FFFFFF" w:themeColor="background1"/>
        </w:tblBorders>
        <w:tblLook w:val="04A0" w:firstRow="1" w:lastRow="0" w:firstColumn="1" w:lastColumn="0" w:noHBand="0" w:noVBand="1"/>
      </w:tblPr>
      <w:tblGrid>
        <w:gridCol w:w="899"/>
        <w:gridCol w:w="8127"/>
      </w:tblGrid>
      <w:tr w:rsidR="00AF0C5D" w:rsidRPr="00493143" w14:paraId="3DC2DA9A" w14:textId="77777777" w:rsidTr="007721F9">
        <w:trPr>
          <w:trHeight w:val="153"/>
          <w:jc w:val="center"/>
        </w:trPr>
        <w:tc>
          <w:tcPr>
            <w:tcW w:w="5000" w:type="pct"/>
            <w:gridSpan w:val="2"/>
            <w:tcBorders>
              <w:top w:val="nil"/>
              <w:left w:val="nil"/>
              <w:bottom w:val="nil"/>
              <w:right w:val="nil"/>
            </w:tcBorders>
            <w:shd w:val="clear" w:color="auto" w:fill="B2DEF4"/>
            <w:hideMark/>
          </w:tcPr>
          <w:p w14:paraId="6B73C868" w14:textId="77777777" w:rsidR="00AF0C5D" w:rsidRPr="00D637A4" w:rsidRDefault="00AF0C5D" w:rsidP="007721F9">
            <w:pPr>
              <w:pStyle w:val="ListParagraph"/>
              <w:tabs>
                <w:tab w:val="left" w:pos="180"/>
              </w:tabs>
              <w:spacing w:after="120" w:line="276" w:lineRule="auto"/>
              <w:ind w:left="0" w:right="0" w:firstLine="0"/>
              <w:contextualSpacing w:val="0"/>
              <w:jc w:val="both"/>
              <w:rPr>
                <w:rFonts w:cs="Calibri"/>
                <w:b/>
                <w:color w:val="404040" w:themeColor="text1" w:themeTint="BF"/>
                <w:szCs w:val="24"/>
              </w:rPr>
            </w:pPr>
            <w:r w:rsidRPr="00D637A4">
              <w:rPr>
                <w:rFonts w:cs="Calibri"/>
                <w:b/>
                <w:color w:val="404040" w:themeColor="text1" w:themeTint="BF"/>
                <w:szCs w:val="24"/>
              </w:rPr>
              <w:t>Matching Type</w:t>
            </w:r>
          </w:p>
          <w:p w14:paraId="53DC1EBD" w14:textId="68D80C20" w:rsidR="00AF0C5D" w:rsidRPr="00DB7CDA" w:rsidRDefault="00AF0C5D" w:rsidP="007721F9">
            <w:pPr>
              <w:tabs>
                <w:tab w:val="left" w:pos="180"/>
              </w:tabs>
              <w:spacing w:after="120" w:line="276" w:lineRule="auto"/>
              <w:ind w:left="0" w:right="0" w:firstLine="0"/>
              <w:jc w:val="both"/>
              <w:rPr>
                <w:rFonts w:cs="Calibri"/>
                <w:color w:val="404040" w:themeColor="text1" w:themeTint="BF"/>
                <w:szCs w:val="24"/>
              </w:rPr>
            </w:pPr>
            <w:r w:rsidRPr="00D637A4">
              <w:rPr>
                <w:rFonts w:cs="Calibri"/>
                <w:color w:val="404040" w:themeColor="text1" w:themeTint="BF"/>
                <w:szCs w:val="24"/>
              </w:rPr>
              <w:t xml:space="preserve">Listed </w:t>
            </w:r>
            <w:r w:rsidRPr="00DB7CDA">
              <w:rPr>
                <w:rFonts w:cs="Calibri"/>
                <w:color w:val="404040" w:themeColor="text1" w:themeTint="BF"/>
                <w:szCs w:val="24"/>
              </w:rPr>
              <w:t>below are</w:t>
            </w:r>
            <w:r w:rsidR="001371A1">
              <w:rPr>
                <w:rFonts w:cs="Calibri"/>
                <w:color w:val="404040" w:themeColor="text1" w:themeTint="BF"/>
                <w:szCs w:val="24"/>
              </w:rPr>
              <w:t xml:space="preserve"> ethical issues occurring in the workplace.</w:t>
            </w:r>
          </w:p>
          <w:p w14:paraId="3E94144C" w14:textId="7C94DD23" w:rsidR="00AF0C5D" w:rsidRPr="00AE264F" w:rsidRDefault="001371A1" w:rsidP="007721F9">
            <w:pPr>
              <w:pStyle w:val="ListParagraph"/>
              <w:numPr>
                <w:ilvl w:val="0"/>
                <w:numId w:val="20"/>
              </w:numPr>
              <w:tabs>
                <w:tab w:val="left" w:pos="180"/>
              </w:tabs>
              <w:spacing w:after="120" w:line="276" w:lineRule="auto"/>
              <w:ind w:left="714" w:right="0" w:hanging="357"/>
              <w:contextualSpacing w:val="0"/>
              <w:jc w:val="both"/>
              <w:rPr>
                <w:rFonts w:cs="Calibri"/>
                <w:color w:val="404040" w:themeColor="text1" w:themeTint="BF"/>
                <w:szCs w:val="24"/>
              </w:rPr>
            </w:pPr>
            <w:r w:rsidRPr="00AE264F">
              <w:rPr>
                <w:rFonts w:cs="Calibri"/>
                <w:color w:val="404040" w:themeColor="text1" w:themeTint="BF"/>
                <w:szCs w:val="24"/>
              </w:rPr>
              <w:t>Discrimination</w:t>
            </w:r>
          </w:p>
          <w:p w14:paraId="51DB8711" w14:textId="12360256" w:rsidR="00AF0C5D" w:rsidRPr="00AE264F" w:rsidRDefault="001371A1" w:rsidP="007721F9">
            <w:pPr>
              <w:pStyle w:val="ListParagraph"/>
              <w:numPr>
                <w:ilvl w:val="0"/>
                <w:numId w:val="20"/>
              </w:numPr>
              <w:tabs>
                <w:tab w:val="left" w:pos="180"/>
              </w:tabs>
              <w:spacing w:after="120" w:line="276" w:lineRule="auto"/>
              <w:ind w:left="714" w:right="0" w:hanging="357"/>
              <w:contextualSpacing w:val="0"/>
              <w:jc w:val="both"/>
              <w:rPr>
                <w:rFonts w:cs="Calibri"/>
                <w:color w:val="404040" w:themeColor="text1" w:themeTint="BF"/>
                <w:szCs w:val="24"/>
              </w:rPr>
            </w:pPr>
            <w:r w:rsidRPr="00AE264F">
              <w:rPr>
                <w:rFonts w:cs="Calibri"/>
                <w:color w:val="404040" w:themeColor="text1" w:themeTint="BF"/>
                <w:szCs w:val="24"/>
              </w:rPr>
              <w:t>Harassment</w:t>
            </w:r>
          </w:p>
          <w:p w14:paraId="6DD980BF" w14:textId="310E8020" w:rsidR="00AF0C5D" w:rsidRPr="00AE264F" w:rsidRDefault="001371A1" w:rsidP="007721F9">
            <w:pPr>
              <w:pStyle w:val="ListParagraph"/>
              <w:numPr>
                <w:ilvl w:val="0"/>
                <w:numId w:val="20"/>
              </w:numPr>
              <w:tabs>
                <w:tab w:val="left" w:pos="180"/>
              </w:tabs>
              <w:spacing w:after="120" w:line="276" w:lineRule="auto"/>
              <w:ind w:left="714" w:right="0" w:hanging="357"/>
              <w:contextualSpacing w:val="0"/>
              <w:jc w:val="both"/>
              <w:rPr>
                <w:rFonts w:cs="Calibri"/>
                <w:color w:val="404040" w:themeColor="text1" w:themeTint="BF"/>
                <w:szCs w:val="24"/>
              </w:rPr>
            </w:pPr>
            <w:r w:rsidRPr="00AE264F">
              <w:rPr>
                <w:rFonts w:cs="Calibri"/>
                <w:color w:val="404040" w:themeColor="text1" w:themeTint="BF"/>
                <w:szCs w:val="24"/>
              </w:rPr>
              <w:t>Conflict of interest</w:t>
            </w:r>
          </w:p>
          <w:p w14:paraId="4C2D1CF7" w14:textId="27B00BD6" w:rsidR="00AF0C5D" w:rsidRPr="00AE264F" w:rsidRDefault="00163C1C" w:rsidP="007721F9">
            <w:pPr>
              <w:pStyle w:val="ListParagraph"/>
              <w:numPr>
                <w:ilvl w:val="0"/>
                <w:numId w:val="20"/>
              </w:numPr>
              <w:tabs>
                <w:tab w:val="left" w:pos="180"/>
              </w:tabs>
              <w:spacing w:after="120" w:line="276" w:lineRule="auto"/>
              <w:ind w:left="714" w:right="0" w:hanging="357"/>
              <w:contextualSpacing w:val="0"/>
              <w:jc w:val="both"/>
              <w:rPr>
                <w:rFonts w:cs="Calibri"/>
                <w:color w:val="404040" w:themeColor="text1" w:themeTint="BF"/>
                <w:szCs w:val="24"/>
              </w:rPr>
            </w:pPr>
            <w:r w:rsidRPr="00AE264F">
              <w:rPr>
                <w:rFonts w:cs="Calibri"/>
                <w:color w:val="404040" w:themeColor="text1" w:themeTint="BF"/>
                <w:szCs w:val="24"/>
              </w:rPr>
              <w:t>Neglect</w:t>
            </w:r>
          </w:p>
          <w:p w14:paraId="79BD1A0D" w14:textId="4F0D952E" w:rsidR="00AF0C5D" w:rsidRPr="00AE264F" w:rsidRDefault="00AE264F" w:rsidP="007721F9">
            <w:pPr>
              <w:pStyle w:val="ListParagraph"/>
              <w:numPr>
                <w:ilvl w:val="0"/>
                <w:numId w:val="20"/>
              </w:numPr>
              <w:tabs>
                <w:tab w:val="left" w:pos="180"/>
              </w:tabs>
              <w:spacing w:after="120" w:line="276" w:lineRule="auto"/>
              <w:ind w:left="714" w:right="0" w:hanging="357"/>
              <w:contextualSpacing w:val="0"/>
              <w:jc w:val="both"/>
              <w:rPr>
                <w:rFonts w:cs="Calibri"/>
                <w:color w:val="404040" w:themeColor="text1" w:themeTint="BF"/>
                <w:szCs w:val="24"/>
              </w:rPr>
            </w:pPr>
            <w:r w:rsidRPr="00AE264F">
              <w:rPr>
                <w:rFonts w:cs="Calibri"/>
                <w:color w:val="404040" w:themeColor="text1" w:themeTint="BF"/>
                <w:szCs w:val="24"/>
              </w:rPr>
              <w:t>Breach of privacy and confidentiality.</w:t>
            </w:r>
          </w:p>
          <w:p w14:paraId="669D5B42" w14:textId="4546CCAC" w:rsidR="00AF0C5D" w:rsidRPr="00D637A4" w:rsidRDefault="00AF0C5D" w:rsidP="007721F9">
            <w:pPr>
              <w:tabs>
                <w:tab w:val="left" w:pos="180"/>
              </w:tabs>
              <w:spacing w:after="120" w:line="276" w:lineRule="auto"/>
              <w:ind w:left="0" w:right="0" w:firstLine="0"/>
              <w:jc w:val="both"/>
              <w:rPr>
                <w:rFonts w:cs="Calibri"/>
                <w:color w:val="404040" w:themeColor="text1" w:themeTint="BF"/>
                <w:szCs w:val="24"/>
              </w:rPr>
            </w:pPr>
            <w:r w:rsidRPr="00AE264F">
              <w:rPr>
                <w:rFonts w:cs="Calibri"/>
                <w:color w:val="404040" w:themeColor="text1" w:themeTint="BF"/>
                <w:szCs w:val="24"/>
              </w:rPr>
              <w:t>Match each to their description</w:t>
            </w:r>
            <w:r w:rsidR="00AE264F" w:rsidRPr="00AE264F">
              <w:rPr>
                <w:rFonts w:cs="Calibri"/>
                <w:color w:val="404040" w:themeColor="text1" w:themeTint="BF"/>
                <w:szCs w:val="24"/>
              </w:rPr>
              <w:t xml:space="preserve"> </w:t>
            </w:r>
            <w:r w:rsidRPr="00AE264F">
              <w:rPr>
                <w:rFonts w:cs="Calibri"/>
                <w:color w:val="404040" w:themeColor="text1" w:themeTint="BF"/>
                <w:szCs w:val="24"/>
              </w:rPr>
              <w:t>below, by writing the letter that corresponds to your answer in the space provided.</w:t>
            </w:r>
          </w:p>
        </w:tc>
      </w:tr>
      <w:tr w:rsidR="00AF0C5D" w:rsidRPr="00493143" w14:paraId="4C88C5DA" w14:textId="77777777" w:rsidTr="007721F9">
        <w:trPr>
          <w:trHeight w:val="74"/>
          <w:jc w:val="center"/>
        </w:trPr>
        <w:tc>
          <w:tcPr>
            <w:tcW w:w="5000" w:type="pct"/>
            <w:gridSpan w:val="2"/>
            <w:tcBorders>
              <w:top w:val="nil"/>
              <w:left w:val="nil"/>
              <w:bottom w:val="single" w:sz="2" w:space="0" w:color="A6A6A6" w:themeColor="background1" w:themeShade="A6"/>
              <w:right w:val="nil"/>
            </w:tcBorders>
          </w:tcPr>
          <w:p w14:paraId="774927CC" w14:textId="77777777" w:rsidR="00AF0C5D" w:rsidRPr="00493143" w:rsidRDefault="00AF0C5D" w:rsidP="007721F9">
            <w:pPr>
              <w:tabs>
                <w:tab w:val="left" w:pos="180"/>
              </w:tabs>
              <w:spacing w:before="0" w:line="276" w:lineRule="auto"/>
              <w:ind w:right="29"/>
              <w:rPr>
                <w:rFonts w:cs="Calibri"/>
                <w:szCs w:val="24"/>
              </w:rPr>
            </w:pPr>
          </w:p>
        </w:tc>
      </w:tr>
      <w:tr w:rsidR="00AF0C5D" w:rsidRPr="00493143" w14:paraId="63849AC5" w14:textId="77777777" w:rsidTr="007721F9">
        <w:trPr>
          <w:trHeight w:val="60"/>
          <w:jc w:val="center"/>
        </w:trPr>
        <w:tc>
          <w:tcPr>
            <w:tcW w:w="5000" w:type="pct"/>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B2DEF4"/>
            <w:hideMark/>
          </w:tcPr>
          <w:p w14:paraId="690E4547" w14:textId="5B88979B" w:rsidR="00AF0C5D" w:rsidRPr="00D637A4" w:rsidRDefault="00AF0C5D" w:rsidP="007721F9">
            <w:pPr>
              <w:spacing w:after="120" w:line="276" w:lineRule="auto"/>
              <w:ind w:left="67" w:right="0" w:firstLine="0"/>
              <w:jc w:val="center"/>
              <w:rPr>
                <w:rFonts w:cs="Calibri"/>
                <w:bCs/>
                <w:color w:val="404040" w:themeColor="text1" w:themeTint="BF"/>
                <w:szCs w:val="24"/>
                <w:highlight w:val="yellow"/>
              </w:rPr>
            </w:pPr>
            <w:r w:rsidRPr="00F12FDA">
              <w:rPr>
                <w:rFonts w:cs="Calibri"/>
                <w:bCs/>
                <w:color w:val="404040" w:themeColor="text1" w:themeTint="BF"/>
                <w:szCs w:val="24"/>
              </w:rPr>
              <w:t>Description</w:t>
            </w:r>
          </w:p>
        </w:tc>
      </w:tr>
      <w:tr w:rsidR="00AF0C5D" w:rsidRPr="00493143" w14:paraId="150355B1" w14:textId="77777777" w:rsidTr="007721F9">
        <w:trPr>
          <w:trHeight w:val="60"/>
          <w:jc w:val="center"/>
        </w:trPr>
        <w:tc>
          <w:tcPr>
            <w:tcW w:w="498"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71325992" w14:textId="3524968C" w:rsidR="00AF0C5D" w:rsidRPr="008A4626" w:rsidRDefault="00AF0C5D" w:rsidP="007721F9">
            <w:pPr>
              <w:spacing w:after="120" w:line="276" w:lineRule="auto"/>
              <w:ind w:left="-23" w:right="0" w:hanging="5"/>
              <w:jc w:val="center"/>
              <w:rPr>
                <w:rFonts w:cs="Calibri"/>
                <w:color w:val="FF595E"/>
                <w:sz w:val="22"/>
                <w:szCs w:val="24"/>
              </w:rPr>
            </w:pPr>
            <w:r w:rsidRPr="008A4626">
              <w:rPr>
                <w:rFonts w:cstheme="minorHAnsi"/>
                <w:color w:val="404040" w:themeColor="text1" w:themeTint="BF"/>
                <w:szCs w:val="24"/>
              </w:rPr>
              <w:fldChar w:fldCharType="begin">
                <w:ffData>
                  <w:name w:val="Text1"/>
                  <w:enabled/>
                  <w:calcOnExit w:val="0"/>
                  <w:textInput>
                    <w:maxLength w:val="3"/>
                  </w:textInput>
                </w:ffData>
              </w:fldChar>
            </w:r>
            <w:r w:rsidRPr="008A4626">
              <w:rPr>
                <w:rFonts w:cstheme="minorHAnsi"/>
                <w:color w:val="404040" w:themeColor="text1" w:themeTint="BF"/>
                <w:szCs w:val="24"/>
              </w:rPr>
              <w:instrText xml:space="preserve"> FORMTEXT </w:instrText>
            </w:r>
            <w:r w:rsidRPr="008A4626">
              <w:rPr>
                <w:rFonts w:cstheme="minorHAnsi"/>
                <w:color w:val="404040" w:themeColor="text1" w:themeTint="BF"/>
                <w:szCs w:val="24"/>
              </w:rPr>
            </w:r>
            <w:r w:rsidRPr="008A4626">
              <w:rPr>
                <w:rFonts w:cstheme="minorHAnsi"/>
                <w:color w:val="404040" w:themeColor="text1" w:themeTint="BF"/>
                <w:szCs w:val="24"/>
              </w:rPr>
              <w:fldChar w:fldCharType="separate"/>
            </w:r>
            <w:r w:rsidRPr="008A4626">
              <w:rPr>
                <w:rFonts w:cstheme="minorHAnsi"/>
                <w:color w:val="404040" w:themeColor="text1" w:themeTint="BF"/>
                <w:szCs w:val="24"/>
              </w:rPr>
              <w:t> </w:t>
            </w:r>
            <w:r w:rsidRPr="008A4626">
              <w:rPr>
                <w:rFonts w:cstheme="minorHAnsi"/>
                <w:color w:val="404040" w:themeColor="text1" w:themeTint="BF"/>
                <w:szCs w:val="24"/>
              </w:rPr>
              <w:t> </w:t>
            </w:r>
            <w:r w:rsidRPr="008A4626">
              <w:rPr>
                <w:rFonts w:cstheme="minorHAnsi"/>
                <w:color w:val="404040" w:themeColor="text1" w:themeTint="BF"/>
                <w:szCs w:val="24"/>
              </w:rPr>
              <w:t> </w:t>
            </w:r>
            <w:r w:rsidRPr="008A4626">
              <w:rPr>
                <w:rFonts w:cstheme="minorHAnsi"/>
                <w:color w:val="404040" w:themeColor="text1" w:themeTint="BF"/>
                <w:szCs w:val="24"/>
              </w:rPr>
              <w:fldChar w:fldCharType="end"/>
            </w:r>
          </w:p>
        </w:tc>
        <w:tc>
          <w:tcPr>
            <w:tcW w:w="4502"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33A3265C" w14:textId="3F0D61C4" w:rsidR="00AF0C5D" w:rsidRPr="00FD6575" w:rsidRDefault="00977CF9" w:rsidP="007721F9">
            <w:pPr>
              <w:numPr>
                <w:ilvl w:val="0"/>
                <w:numId w:val="7"/>
              </w:numPr>
              <w:spacing w:after="120" w:line="276" w:lineRule="auto"/>
              <w:ind w:right="106"/>
              <w:jc w:val="both"/>
              <w:rPr>
                <w:rFonts w:cs="Calibri"/>
                <w:color w:val="404040" w:themeColor="text1" w:themeTint="BF"/>
                <w:szCs w:val="24"/>
              </w:rPr>
            </w:pPr>
            <w:r w:rsidRPr="00FD6575">
              <w:rPr>
                <w:rFonts w:cs="Calibri"/>
                <w:color w:val="404040" w:themeColor="text1" w:themeTint="BF"/>
                <w:szCs w:val="24"/>
              </w:rPr>
              <w:t>It means giving unfair treatment to people due to their identity or characteristics.</w:t>
            </w:r>
          </w:p>
        </w:tc>
      </w:tr>
      <w:tr w:rsidR="00AF0C5D" w:rsidRPr="00493143" w14:paraId="30407F4B" w14:textId="77777777" w:rsidTr="007721F9">
        <w:trPr>
          <w:trHeight w:val="60"/>
          <w:jc w:val="center"/>
        </w:trPr>
        <w:tc>
          <w:tcPr>
            <w:tcW w:w="498"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3BFB189B" w14:textId="1F7BD011" w:rsidR="00AF0C5D" w:rsidRPr="008A4626" w:rsidRDefault="00AF0C5D" w:rsidP="007721F9">
            <w:pPr>
              <w:spacing w:after="120" w:line="276" w:lineRule="auto"/>
              <w:ind w:left="-23" w:right="0" w:hanging="5"/>
              <w:jc w:val="center"/>
              <w:rPr>
                <w:rFonts w:cs="Calibri"/>
                <w:color w:val="FF595E"/>
                <w:sz w:val="22"/>
                <w:szCs w:val="24"/>
              </w:rPr>
            </w:pPr>
            <w:r w:rsidRPr="008A4626">
              <w:rPr>
                <w:rFonts w:cstheme="minorHAnsi"/>
                <w:color w:val="404040" w:themeColor="text1" w:themeTint="BF"/>
                <w:szCs w:val="24"/>
              </w:rPr>
              <w:fldChar w:fldCharType="begin">
                <w:ffData>
                  <w:name w:val="Text1"/>
                  <w:enabled/>
                  <w:calcOnExit w:val="0"/>
                  <w:textInput>
                    <w:maxLength w:val="3"/>
                  </w:textInput>
                </w:ffData>
              </w:fldChar>
            </w:r>
            <w:r w:rsidRPr="008A4626">
              <w:rPr>
                <w:rFonts w:cstheme="minorHAnsi"/>
                <w:color w:val="404040" w:themeColor="text1" w:themeTint="BF"/>
                <w:szCs w:val="24"/>
              </w:rPr>
              <w:instrText xml:space="preserve"> FORMTEXT </w:instrText>
            </w:r>
            <w:r w:rsidRPr="008A4626">
              <w:rPr>
                <w:rFonts w:cstheme="minorHAnsi"/>
                <w:color w:val="404040" w:themeColor="text1" w:themeTint="BF"/>
                <w:szCs w:val="24"/>
              </w:rPr>
            </w:r>
            <w:r w:rsidRPr="008A4626">
              <w:rPr>
                <w:rFonts w:cstheme="minorHAnsi"/>
                <w:color w:val="404040" w:themeColor="text1" w:themeTint="BF"/>
                <w:szCs w:val="24"/>
              </w:rPr>
              <w:fldChar w:fldCharType="separate"/>
            </w:r>
            <w:r w:rsidRPr="008A4626">
              <w:rPr>
                <w:rFonts w:cstheme="minorHAnsi"/>
                <w:color w:val="404040" w:themeColor="text1" w:themeTint="BF"/>
                <w:szCs w:val="24"/>
              </w:rPr>
              <w:t> </w:t>
            </w:r>
            <w:r w:rsidRPr="008A4626">
              <w:rPr>
                <w:rFonts w:cstheme="minorHAnsi"/>
                <w:color w:val="404040" w:themeColor="text1" w:themeTint="BF"/>
                <w:szCs w:val="24"/>
              </w:rPr>
              <w:t> </w:t>
            </w:r>
            <w:r w:rsidRPr="008A4626">
              <w:rPr>
                <w:rFonts w:cstheme="minorHAnsi"/>
                <w:color w:val="404040" w:themeColor="text1" w:themeTint="BF"/>
                <w:szCs w:val="24"/>
              </w:rPr>
              <w:t> </w:t>
            </w:r>
            <w:r w:rsidRPr="008A4626">
              <w:rPr>
                <w:rFonts w:cstheme="minorHAnsi"/>
                <w:color w:val="404040" w:themeColor="text1" w:themeTint="BF"/>
                <w:szCs w:val="24"/>
              </w:rPr>
              <w:fldChar w:fldCharType="end"/>
            </w:r>
          </w:p>
        </w:tc>
        <w:tc>
          <w:tcPr>
            <w:tcW w:w="4502"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2AEBB9B8" w14:textId="0F132332" w:rsidR="00AF0C5D" w:rsidRPr="00FD6575" w:rsidRDefault="005620C3" w:rsidP="007721F9">
            <w:pPr>
              <w:numPr>
                <w:ilvl w:val="0"/>
                <w:numId w:val="7"/>
              </w:numPr>
              <w:spacing w:after="120" w:line="276" w:lineRule="auto"/>
              <w:ind w:right="106"/>
              <w:jc w:val="both"/>
              <w:rPr>
                <w:rFonts w:cs="Calibri"/>
                <w:color w:val="404040" w:themeColor="text1" w:themeTint="BF"/>
                <w:szCs w:val="24"/>
              </w:rPr>
            </w:pPr>
            <w:r w:rsidRPr="00FD6575">
              <w:rPr>
                <w:rFonts w:cs="Calibri"/>
                <w:color w:val="404040" w:themeColor="text1" w:themeTint="BF"/>
                <w:szCs w:val="24"/>
              </w:rPr>
              <w:t>This instance occurs when someone’s personal interests may affect their ethical judgment.</w:t>
            </w:r>
          </w:p>
        </w:tc>
      </w:tr>
      <w:tr w:rsidR="00AF0C5D" w:rsidRPr="00493143" w14:paraId="532A4EF3" w14:textId="77777777" w:rsidTr="007721F9">
        <w:trPr>
          <w:trHeight w:val="60"/>
          <w:jc w:val="center"/>
        </w:trPr>
        <w:tc>
          <w:tcPr>
            <w:tcW w:w="498"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3560239C" w14:textId="07DADCC9" w:rsidR="00AF0C5D" w:rsidRPr="008A4626" w:rsidRDefault="00AF0C5D" w:rsidP="007721F9">
            <w:pPr>
              <w:spacing w:after="120" w:line="276" w:lineRule="auto"/>
              <w:ind w:left="-23" w:right="0" w:hanging="5"/>
              <w:jc w:val="center"/>
              <w:rPr>
                <w:rFonts w:cs="Calibri"/>
                <w:color w:val="FF595E"/>
                <w:sz w:val="22"/>
                <w:szCs w:val="24"/>
              </w:rPr>
            </w:pPr>
            <w:r w:rsidRPr="008A4626">
              <w:rPr>
                <w:rFonts w:cstheme="minorHAnsi"/>
                <w:color w:val="404040" w:themeColor="text1" w:themeTint="BF"/>
                <w:szCs w:val="24"/>
              </w:rPr>
              <w:fldChar w:fldCharType="begin">
                <w:ffData>
                  <w:name w:val="Text1"/>
                  <w:enabled/>
                  <w:calcOnExit w:val="0"/>
                  <w:textInput>
                    <w:maxLength w:val="3"/>
                  </w:textInput>
                </w:ffData>
              </w:fldChar>
            </w:r>
            <w:r w:rsidRPr="008A4626">
              <w:rPr>
                <w:rFonts w:cstheme="minorHAnsi"/>
                <w:color w:val="404040" w:themeColor="text1" w:themeTint="BF"/>
                <w:szCs w:val="24"/>
              </w:rPr>
              <w:instrText xml:space="preserve"> FORMTEXT </w:instrText>
            </w:r>
            <w:r w:rsidRPr="008A4626">
              <w:rPr>
                <w:rFonts w:cstheme="minorHAnsi"/>
                <w:color w:val="404040" w:themeColor="text1" w:themeTint="BF"/>
                <w:szCs w:val="24"/>
              </w:rPr>
            </w:r>
            <w:r w:rsidRPr="008A4626">
              <w:rPr>
                <w:rFonts w:cstheme="minorHAnsi"/>
                <w:color w:val="404040" w:themeColor="text1" w:themeTint="BF"/>
                <w:szCs w:val="24"/>
              </w:rPr>
              <w:fldChar w:fldCharType="separate"/>
            </w:r>
            <w:r w:rsidRPr="008A4626">
              <w:rPr>
                <w:rFonts w:cstheme="minorHAnsi"/>
                <w:color w:val="404040" w:themeColor="text1" w:themeTint="BF"/>
                <w:szCs w:val="24"/>
              </w:rPr>
              <w:t> </w:t>
            </w:r>
            <w:r w:rsidRPr="008A4626">
              <w:rPr>
                <w:rFonts w:cstheme="minorHAnsi"/>
                <w:color w:val="404040" w:themeColor="text1" w:themeTint="BF"/>
                <w:szCs w:val="24"/>
              </w:rPr>
              <w:t> </w:t>
            </w:r>
            <w:r w:rsidRPr="008A4626">
              <w:rPr>
                <w:rFonts w:cstheme="minorHAnsi"/>
                <w:color w:val="404040" w:themeColor="text1" w:themeTint="BF"/>
                <w:szCs w:val="24"/>
              </w:rPr>
              <w:t> </w:t>
            </w:r>
            <w:r w:rsidRPr="008A4626">
              <w:rPr>
                <w:rFonts w:cstheme="minorHAnsi"/>
                <w:color w:val="404040" w:themeColor="text1" w:themeTint="BF"/>
                <w:szCs w:val="24"/>
              </w:rPr>
              <w:fldChar w:fldCharType="end"/>
            </w:r>
          </w:p>
        </w:tc>
        <w:tc>
          <w:tcPr>
            <w:tcW w:w="4502"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442D676" w14:textId="67862273" w:rsidR="00AF0C5D" w:rsidRPr="00FD6575" w:rsidRDefault="00865A63" w:rsidP="007721F9">
            <w:pPr>
              <w:numPr>
                <w:ilvl w:val="0"/>
                <w:numId w:val="7"/>
              </w:numPr>
              <w:spacing w:after="120" w:line="276" w:lineRule="auto"/>
              <w:ind w:right="106"/>
              <w:jc w:val="both"/>
              <w:rPr>
                <w:rFonts w:cs="Calibri"/>
                <w:color w:val="404040" w:themeColor="text1" w:themeTint="BF"/>
                <w:szCs w:val="24"/>
              </w:rPr>
            </w:pPr>
            <w:r w:rsidRPr="00FD6575">
              <w:rPr>
                <w:rFonts w:cs="Calibri"/>
                <w:color w:val="404040" w:themeColor="text1" w:themeTint="BF"/>
                <w:szCs w:val="24"/>
              </w:rPr>
              <w:t>It</w:t>
            </w:r>
            <w:r w:rsidRPr="00FD6575">
              <w:t xml:space="preserve"> </w:t>
            </w:r>
            <w:r w:rsidRPr="00FD6575">
              <w:rPr>
                <w:rFonts w:cs="Calibri"/>
                <w:color w:val="404040" w:themeColor="text1" w:themeTint="BF"/>
                <w:szCs w:val="24"/>
              </w:rPr>
              <w:t xml:space="preserve">refers to the failure to care for a person adequately.  </w:t>
            </w:r>
          </w:p>
        </w:tc>
      </w:tr>
      <w:tr w:rsidR="00AF0C5D" w:rsidRPr="00493143" w14:paraId="2B377B71" w14:textId="77777777" w:rsidTr="007721F9">
        <w:trPr>
          <w:trHeight w:val="60"/>
          <w:jc w:val="center"/>
        </w:trPr>
        <w:tc>
          <w:tcPr>
            <w:tcW w:w="498"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19239134" w14:textId="39F44A9A" w:rsidR="00AF0C5D" w:rsidRPr="008A4626" w:rsidRDefault="00AF0C5D" w:rsidP="007721F9">
            <w:pPr>
              <w:spacing w:after="120" w:line="276" w:lineRule="auto"/>
              <w:ind w:left="-23" w:right="0" w:hanging="5"/>
              <w:jc w:val="center"/>
              <w:rPr>
                <w:rFonts w:cs="Calibri"/>
                <w:color w:val="FF595E"/>
                <w:sz w:val="22"/>
                <w:szCs w:val="24"/>
              </w:rPr>
            </w:pPr>
            <w:r w:rsidRPr="008A4626">
              <w:rPr>
                <w:rFonts w:cstheme="minorHAnsi"/>
                <w:color w:val="404040" w:themeColor="text1" w:themeTint="BF"/>
                <w:szCs w:val="24"/>
              </w:rPr>
              <w:fldChar w:fldCharType="begin">
                <w:ffData>
                  <w:name w:val="Text1"/>
                  <w:enabled/>
                  <w:calcOnExit w:val="0"/>
                  <w:textInput>
                    <w:maxLength w:val="3"/>
                  </w:textInput>
                </w:ffData>
              </w:fldChar>
            </w:r>
            <w:r w:rsidRPr="008A4626">
              <w:rPr>
                <w:rFonts w:cstheme="minorHAnsi"/>
                <w:color w:val="404040" w:themeColor="text1" w:themeTint="BF"/>
                <w:szCs w:val="24"/>
              </w:rPr>
              <w:instrText xml:space="preserve"> FORMTEXT </w:instrText>
            </w:r>
            <w:r w:rsidRPr="008A4626">
              <w:rPr>
                <w:rFonts w:cstheme="minorHAnsi"/>
                <w:color w:val="404040" w:themeColor="text1" w:themeTint="BF"/>
                <w:szCs w:val="24"/>
              </w:rPr>
            </w:r>
            <w:r w:rsidRPr="008A4626">
              <w:rPr>
                <w:rFonts w:cstheme="minorHAnsi"/>
                <w:color w:val="404040" w:themeColor="text1" w:themeTint="BF"/>
                <w:szCs w:val="24"/>
              </w:rPr>
              <w:fldChar w:fldCharType="separate"/>
            </w:r>
            <w:r w:rsidRPr="008A4626">
              <w:rPr>
                <w:rFonts w:cstheme="minorHAnsi"/>
                <w:color w:val="404040" w:themeColor="text1" w:themeTint="BF"/>
                <w:szCs w:val="24"/>
              </w:rPr>
              <w:t> </w:t>
            </w:r>
            <w:r w:rsidRPr="008A4626">
              <w:rPr>
                <w:rFonts w:cstheme="minorHAnsi"/>
                <w:color w:val="404040" w:themeColor="text1" w:themeTint="BF"/>
                <w:szCs w:val="24"/>
              </w:rPr>
              <w:t> </w:t>
            </w:r>
            <w:r w:rsidRPr="008A4626">
              <w:rPr>
                <w:rFonts w:cstheme="minorHAnsi"/>
                <w:color w:val="404040" w:themeColor="text1" w:themeTint="BF"/>
                <w:szCs w:val="24"/>
              </w:rPr>
              <w:t> </w:t>
            </w:r>
            <w:r w:rsidRPr="008A4626">
              <w:rPr>
                <w:rFonts w:cstheme="minorHAnsi"/>
                <w:color w:val="404040" w:themeColor="text1" w:themeTint="BF"/>
                <w:szCs w:val="24"/>
              </w:rPr>
              <w:fldChar w:fldCharType="end"/>
            </w:r>
          </w:p>
        </w:tc>
        <w:tc>
          <w:tcPr>
            <w:tcW w:w="4502"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48631F7" w14:textId="06BA525E" w:rsidR="00AF0C5D" w:rsidRPr="00FD6575" w:rsidRDefault="00D03282" w:rsidP="007721F9">
            <w:pPr>
              <w:numPr>
                <w:ilvl w:val="0"/>
                <w:numId w:val="7"/>
              </w:numPr>
              <w:spacing w:after="120" w:line="276" w:lineRule="auto"/>
              <w:ind w:right="106"/>
              <w:jc w:val="both"/>
              <w:rPr>
                <w:rFonts w:cs="Calibri"/>
                <w:color w:val="404040" w:themeColor="text1" w:themeTint="BF"/>
                <w:szCs w:val="24"/>
              </w:rPr>
            </w:pPr>
            <w:r w:rsidRPr="00FD6575">
              <w:rPr>
                <w:rFonts w:cs="Calibri"/>
                <w:color w:val="404040" w:themeColor="text1" w:themeTint="BF"/>
                <w:szCs w:val="24"/>
              </w:rPr>
              <w:t>This instance o</w:t>
            </w:r>
            <w:r w:rsidR="00FD6575" w:rsidRPr="00FD6575">
              <w:rPr>
                <w:rFonts w:cs="Calibri"/>
                <w:color w:val="404040" w:themeColor="text1" w:themeTint="BF"/>
                <w:szCs w:val="24"/>
              </w:rPr>
              <w:t xml:space="preserve">ccurs when personal information </w:t>
            </w:r>
            <w:proofErr w:type="gramStart"/>
            <w:r w:rsidR="00FD6575" w:rsidRPr="00FD6575">
              <w:rPr>
                <w:rFonts w:cs="Calibri"/>
                <w:color w:val="404040" w:themeColor="text1" w:themeTint="BF"/>
                <w:szCs w:val="24"/>
              </w:rPr>
              <w:t>are</w:t>
            </w:r>
            <w:proofErr w:type="gramEnd"/>
            <w:r w:rsidR="00FD6575" w:rsidRPr="00FD6575">
              <w:rPr>
                <w:rFonts w:cs="Calibri"/>
                <w:color w:val="404040" w:themeColor="text1" w:themeTint="BF"/>
                <w:szCs w:val="24"/>
              </w:rPr>
              <w:t xml:space="preserve"> accessed by other unauthorised people.</w:t>
            </w:r>
          </w:p>
        </w:tc>
      </w:tr>
      <w:tr w:rsidR="00AF0C5D" w:rsidRPr="00493143" w14:paraId="7F5A90E8" w14:textId="77777777" w:rsidTr="007721F9">
        <w:trPr>
          <w:trHeight w:val="60"/>
          <w:jc w:val="center"/>
        </w:trPr>
        <w:tc>
          <w:tcPr>
            <w:tcW w:w="498" w:type="pct"/>
            <w:tcBorders>
              <w:top w:val="single" w:sz="4" w:space="0" w:color="A6A6A6" w:themeColor="background1" w:themeShade="A6"/>
              <w:left w:val="single" w:sz="4" w:space="0" w:color="A6A6A6" w:themeColor="background1" w:themeShade="A6"/>
              <w:right w:val="single" w:sz="4" w:space="0" w:color="A6A6A6" w:themeColor="background1" w:themeShade="A6"/>
            </w:tcBorders>
          </w:tcPr>
          <w:p w14:paraId="0A87660F" w14:textId="5A3E4D13" w:rsidR="00AF0C5D" w:rsidRPr="008A4626" w:rsidRDefault="00AF0C5D" w:rsidP="007721F9">
            <w:pPr>
              <w:spacing w:after="120" w:line="276" w:lineRule="auto"/>
              <w:ind w:left="-23" w:right="0" w:hanging="5"/>
              <w:jc w:val="center"/>
              <w:rPr>
                <w:rFonts w:cs="Calibri"/>
                <w:color w:val="FF595E"/>
                <w:sz w:val="22"/>
                <w:szCs w:val="24"/>
              </w:rPr>
            </w:pPr>
            <w:r w:rsidRPr="008A4626">
              <w:rPr>
                <w:rFonts w:cstheme="minorHAnsi"/>
                <w:color w:val="404040" w:themeColor="text1" w:themeTint="BF"/>
                <w:szCs w:val="24"/>
              </w:rPr>
              <w:fldChar w:fldCharType="begin">
                <w:ffData>
                  <w:name w:val="Text1"/>
                  <w:enabled/>
                  <w:calcOnExit w:val="0"/>
                  <w:textInput>
                    <w:maxLength w:val="3"/>
                  </w:textInput>
                </w:ffData>
              </w:fldChar>
            </w:r>
            <w:r w:rsidRPr="008A4626">
              <w:rPr>
                <w:rFonts w:cstheme="minorHAnsi"/>
                <w:color w:val="404040" w:themeColor="text1" w:themeTint="BF"/>
                <w:szCs w:val="24"/>
              </w:rPr>
              <w:instrText xml:space="preserve"> FORMTEXT </w:instrText>
            </w:r>
            <w:r w:rsidRPr="008A4626">
              <w:rPr>
                <w:rFonts w:cstheme="minorHAnsi"/>
                <w:color w:val="404040" w:themeColor="text1" w:themeTint="BF"/>
                <w:szCs w:val="24"/>
              </w:rPr>
            </w:r>
            <w:r w:rsidRPr="008A4626">
              <w:rPr>
                <w:rFonts w:cstheme="minorHAnsi"/>
                <w:color w:val="404040" w:themeColor="text1" w:themeTint="BF"/>
                <w:szCs w:val="24"/>
              </w:rPr>
              <w:fldChar w:fldCharType="separate"/>
            </w:r>
            <w:r w:rsidRPr="008A4626">
              <w:rPr>
                <w:rFonts w:cstheme="minorHAnsi"/>
                <w:color w:val="404040" w:themeColor="text1" w:themeTint="BF"/>
                <w:szCs w:val="24"/>
              </w:rPr>
              <w:t> </w:t>
            </w:r>
            <w:r w:rsidRPr="008A4626">
              <w:rPr>
                <w:rFonts w:cstheme="minorHAnsi"/>
                <w:color w:val="404040" w:themeColor="text1" w:themeTint="BF"/>
                <w:szCs w:val="24"/>
              </w:rPr>
              <w:t> </w:t>
            </w:r>
            <w:r w:rsidRPr="008A4626">
              <w:rPr>
                <w:rFonts w:cstheme="minorHAnsi"/>
                <w:color w:val="404040" w:themeColor="text1" w:themeTint="BF"/>
                <w:szCs w:val="24"/>
              </w:rPr>
              <w:t> </w:t>
            </w:r>
            <w:r w:rsidRPr="008A4626">
              <w:rPr>
                <w:rFonts w:cstheme="minorHAnsi"/>
                <w:color w:val="404040" w:themeColor="text1" w:themeTint="BF"/>
                <w:szCs w:val="24"/>
              </w:rPr>
              <w:fldChar w:fldCharType="end"/>
            </w:r>
          </w:p>
        </w:tc>
        <w:tc>
          <w:tcPr>
            <w:tcW w:w="4502" w:type="pct"/>
            <w:tcBorders>
              <w:top w:val="single" w:sz="4" w:space="0" w:color="A6A6A6" w:themeColor="background1" w:themeShade="A6"/>
              <w:left w:val="single" w:sz="4" w:space="0" w:color="A6A6A6" w:themeColor="background1" w:themeShade="A6"/>
              <w:right w:val="single" w:sz="4" w:space="0" w:color="A6A6A6" w:themeColor="background1" w:themeShade="A6"/>
            </w:tcBorders>
          </w:tcPr>
          <w:p w14:paraId="07631649" w14:textId="11A2E7FC" w:rsidR="00AF0C5D" w:rsidRPr="00FD6575" w:rsidRDefault="0082606C" w:rsidP="007721F9">
            <w:pPr>
              <w:numPr>
                <w:ilvl w:val="0"/>
                <w:numId w:val="7"/>
              </w:numPr>
              <w:spacing w:after="120" w:line="276" w:lineRule="auto"/>
              <w:ind w:right="106"/>
              <w:jc w:val="both"/>
              <w:rPr>
                <w:rFonts w:cs="Calibri"/>
                <w:color w:val="404040" w:themeColor="text1" w:themeTint="BF"/>
                <w:szCs w:val="24"/>
              </w:rPr>
            </w:pPr>
            <w:r w:rsidRPr="00FD6575">
              <w:rPr>
                <w:rFonts w:cs="Calibri"/>
                <w:color w:val="404040" w:themeColor="text1" w:themeTint="BF"/>
                <w:szCs w:val="24"/>
              </w:rPr>
              <w:t>It involves unwanted actions that offend, intimidate, or humiliate another person.</w:t>
            </w:r>
          </w:p>
        </w:tc>
      </w:tr>
    </w:tbl>
    <w:p w14:paraId="347D339F" w14:textId="77777777" w:rsidR="00F30F60" w:rsidRDefault="00F30F60" w:rsidP="00F30F60">
      <w:pPr>
        <w:spacing w:after="120" w:line="276" w:lineRule="auto"/>
        <w:ind w:left="0" w:firstLine="0"/>
      </w:pPr>
      <w:r>
        <w:br w:type="page"/>
      </w:r>
    </w:p>
    <w:p w14:paraId="238E074A" w14:textId="26DF262B" w:rsidR="00F35D54" w:rsidRDefault="00F35D54" w:rsidP="00F35D54">
      <w:pPr>
        <w:pStyle w:val="Heading3"/>
        <w:tabs>
          <w:tab w:val="left" w:pos="180"/>
        </w:tabs>
        <w:spacing w:before="240" w:line="276" w:lineRule="auto"/>
        <w:ind w:right="0"/>
        <w:jc w:val="both"/>
      </w:pPr>
      <w:bookmarkStart w:id="40" w:name="_Toc96940632"/>
      <w:r w:rsidRPr="00493143">
        <w:lastRenderedPageBreak/>
        <w:t>Activity 2.2</w:t>
      </w:r>
      <w:bookmarkEnd w:id="40"/>
    </w:p>
    <w:tbl>
      <w:tblPr>
        <w:tblStyle w:val="TableGrid"/>
        <w:tblW w:w="5000" w:type="pct"/>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24" w:space="0" w:color="FFFFFF" w:themeColor="background1"/>
          <w:insideV w:val="single" w:sz="24" w:space="0" w:color="FFFFFF" w:themeColor="background1"/>
        </w:tblBorders>
        <w:tblLook w:val="04A0" w:firstRow="1" w:lastRow="0" w:firstColumn="1" w:lastColumn="0" w:noHBand="0" w:noVBand="1"/>
      </w:tblPr>
      <w:tblGrid>
        <w:gridCol w:w="9026"/>
      </w:tblGrid>
      <w:tr w:rsidR="00442FB9" w:rsidRPr="00493143" w14:paraId="6AAC94F3" w14:textId="77777777" w:rsidTr="005C334E">
        <w:trPr>
          <w:cantSplit/>
          <w:trHeight w:val="153"/>
          <w:jc w:val="center"/>
        </w:trPr>
        <w:tc>
          <w:tcPr>
            <w:tcW w:w="5000" w:type="pct"/>
            <w:tcBorders>
              <w:top w:val="nil"/>
              <w:left w:val="nil"/>
              <w:bottom w:val="nil"/>
              <w:right w:val="nil"/>
            </w:tcBorders>
            <w:shd w:val="clear" w:color="auto" w:fill="B2DEF4"/>
          </w:tcPr>
          <w:p w14:paraId="753E1B5C" w14:textId="6E18B9A9" w:rsidR="00442FB9" w:rsidRPr="0056523B" w:rsidRDefault="00442FB9" w:rsidP="005C334E">
            <w:pPr>
              <w:tabs>
                <w:tab w:val="left" w:pos="180"/>
              </w:tabs>
              <w:spacing w:after="120" w:line="276" w:lineRule="auto"/>
              <w:ind w:left="0" w:right="0" w:firstLine="9"/>
              <w:jc w:val="both"/>
              <w:rPr>
                <w:rFonts w:cstheme="minorHAnsi"/>
                <w:color w:val="404040" w:themeColor="text1" w:themeTint="BF"/>
                <w:szCs w:val="24"/>
              </w:rPr>
            </w:pPr>
            <w:r>
              <w:rPr>
                <w:rFonts w:cstheme="minorHAnsi"/>
                <w:color w:val="404040" w:themeColor="text1" w:themeTint="BF"/>
                <w:szCs w:val="24"/>
              </w:rPr>
              <w:t>List five sources of ethical responsibilities</w:t>
            </w:r>
            <w:r w:rsidR="00331B79">
              <w:rPr>
                <w:rFonts w:cstheme="minorHAnsi"/>
                <w:color w:val="404040" w:themeColor="text1" w:themeTint="BF"/>
                <w:szCs w:val="24"/>
              </w:rPr>
              <w:t xml:space="preserve"> in the workplace</w:t>
            </w:r>
            <w:r>
              <w:rPr>
                <w:rFonts w:cstheme="minorHAnsi"/>
                <w:color w:val="404040" w:themeColor="text1" w:themeTint="BF"/>
                <w:szCs w:val="24"/>
              </w:rPr>
              <w:t>.</w:t>
            </w:r>
          </w:p>
        </w:tc>
      </w:tr>
      <w:tr w:rsidR="00442FB9" w:rsidRPr="00493143" w14:paraId="67F1FD98" w14:textId="77777777" w:rsidTr="005C334E">
        <w:trPr>
          <w:cantSplit/>
          <w:trHeight w:val="74"/>
          <w:jc w:val="center"/>
        </w:trPr>
        <w:tc>
          <w:tcPr>
            <w:tcW w:w="5000" w:type="pct"/>
            <w:tcBorders>
              <w:top w:val="nil"/>
              <w:left w:val="nil"/>
              <w:bottom w:val="single" w:sz="2" w:space="0" w:color="A6A6A6" w:themeColor="background1" w:themeShade="A6"/>
              <w:right w:val="nil"/>
            </w:tcBorders>
            <w:shd w:val="clear" w:color="auto" w:fill="auto"/>
          </w:tcPr>
          <w:p w14:paraId="79DB2A48" w14:textId="77777777" w:rsidR="00442FB9" w:rsidRPr="00493143" w:rsidRDefault="00442FB9" w:rsidP="005C334E">
            <w:pPr>
              <w:tabs>
                <w:tab w:val="left" w:pos="180"/>
              </w:tabs>
              <w:spacing w:before="0" w:line="276" w:lineRule="auto"/>
              <w:ind w:left="0" w:right="29" w:firstLine="0"/>
              <w:rPr>
                <w:rFonts w:cstheme="minorHAnsi"/>
                <w:color w:val="262626" w:themeColor="text1" w:themeTint="D9"/>
                <w:szCs w:val="24"/>
              </w:rPr>
            </w:pPr>
          </w:p>
        </w:tc>
      </w:tr>
      <w:tr w:rsidR="00442FB9" w:rsidRPr="00493143" w14:paraId="12A238C1" w14:textId="77777777" w:rsidTr="00331B79">
        <w:trPr>
          <w:cantSplit/>
          <w:trHeight w:val="665"/>
          <w:jc w:val="center"/>
        </w:trPr>
        <w:tc>
          <w:tcPr>
            <w:tcW w:w="5000" w:type="pct"/>
            <w:tcBorders>
              <w:top w:val="single" w:sz="4" w:space="0" w:color="A6A6A6" w:themeColor="background1" w:themeShade="A6"/>
              <w:left w:val="single" w:sz="4" w:space="0" w:color="A6A6A6" w:themeColor="background1" w:themeShade="A6"/>
              <w:bottom w:val="single" w:sz="4" w:space="0" w:color="A6A6A6" w:themeColor="background1" w:themeShade="A6"/>
            </w:tcBorders>
            <w:shd w:val="clear" w:color="auto" w:fill="auto"/>
          </w:tcPr>
          <w:p w14:paraId="190018EA" w14:textId="77777777" w:rsidR="00442FB9" w:rsidRDefault="00442FB9" w:rsidP="00331B79">
            <w:pPr>
              <w:pStyle w:val="ListParagraph"/>
              <w:numPr>
                <w:ilvl w:val="0"/>
                <w:numId w:val="2"/>
              </w:numPr>
              <w:tabs>
                <w:tab w:val="left" w:pos="180"/>
              </w:tabs>
              <w:spacing w:after="120" w:line="276" w:lineRule="auto"/>
              <w:ind w:left="794" w:right="0" w:hanging="357"/>
              <w:contextualSpacing w:val="0"/>
              <w:rPr>
                <w:rFonts w:cstheme="minorHAnsi"/>
                <w:color w:val="404040" w:themeColor="text1" w:themeTint="BF"/>
                <w:szCs w:val="24"/>
              </w:rPr>
            </w:pPr>
            <w:r w:rsidRPr="0056523B">
              <w:rPr>
                <w:rFonts w:cstheme="minorHAnsi"/>
                <w:color w:val="404040" w:themeColor="text1" w:themeTint="BF"/>
                <w:szCs w:val="24"/>
              </w:rPr>
              <w:fldChar w:fldCharType="begin">
                <w:ffData>
                  <w:name w:val="Text1"/>
                  <w:enabled/>
                  <w:calcOnExit w:val="0"/>
                  <w:textInput/>
                </w:ffData>
              </w:fldChar>
            </w:r>
            <w:r w:rsidRPr="0056523B">
              <w:rPr>
                <w:rFonts w:cstheme="minorHAnsi"/>
                <w:color w:val="404040" w:themeColor="text1" w:themeTint="BF"/>
                <w:szCs w:val="24"/>
              </w:rPr>
              <w:instrText xml:space="preserve"> FORMTEXT </w:instrText>
            </w:r>
            <w:r w:rsidRPr="0056523B">
              <w:rPr>
                <w:rFonts w:cstheme="minorHAnsi"/>
                <w:color w:val="404040" w:themeColor="text1" w:themeTint="BF"/>
                <w:szCs w:val="24"/>
              </w:rPr>
            </w:r>
            <w:r w:rsidRPr="0056523B">
              <w:rPr>
                <w:rFonts w:cstheme="minorHAnsi"/>
                <w:color w:val="404040" w:themeColor="text1" w:themeTint="BF"/>
                <w:szCs w:val="24"/>
              </w:rPr>
              <w:fldChar w:fldCharType="separate"/>
            </w:r>
            <w:r w:rsidRPr="0056523B">
              <w:rPr>
                <w:color w:val="404040" w:themeColor="text1" w:themeTint="BF"/>
              </w:rPr>
              <w:t> </w:t>
            </w:r>
            <w:r w:rsidRPr="0056523B">
              <w:rPr>
                <w:color w:val="404040" w:themeColor="text1" w:themeTint="BF"/>
              </w:rPr>
              <w:t> </w:t>
            </w:r>
            <w:r w:rsidRPr="0056523B">
              <w:rPr>
                <w:color w:val="404040" w:themeColor="text1" w:themeTint="BF"/>
              </w:rPr>
              <w:t> </w:t>
            </w:r>
            <w:r w:rsidRPr="0056523B">
              <w:rPr>
                <w:color w:val="404040" w:themeColor="text1" w:themeTint="BF"/>
              </w:rPr>
              <w:t> </w:t>
            </w:r>
            <w:r w:rsidRPr="0056523B">
              <w:rPr>
                <w:color w:val="404040" w:themeColor="text1" w:themeTint="BF"/>
              </w:rPr>
              <w:t> </w:t>
            </w:r>
            <w:r w:rsidRPr="0056523B">
              <w:rPr>
                <w:rFonts w:cstheme="minorHAnsi"/>
                <w:color w:val="404040" w:themeColor="text1" w:themeTint="BF"/>
                <w:szCs w:val="24"/>
              </w:rPr>
              <w:fldChar w:fldCharType="end"/>
            </w:r>
          </w:p>
          <w:p w14:paraId="0B7B4211" w14:textId="107CA62F" w:rsidR="00331B79" w:rsidRPr="00331B79" w:rsidRDefault="00331B79" w:rsidP="00331B79">
            <w:pPr>
              <w:pStyle w:val="ListParagraph"/>
              <w:tabs>
                <w:tab w:val="left" w:pos="180"/>
              </w:tabs>
              <w:spacing w:after="120" w:line="276" w:lineRule="auto"/>
              <w:ind w:left="794" w:right="0" w:firstLine="0"/>
              <w:contextualSpacing w:val="0"/>
              <w:rPr>
                <w:rFonts w:cstheme="minorHAnsi"/>
                <w:color w:val="404040" w:themeColor="text1" w:themeTint="BF"/>
                <w:szCs w:val="24"/>
              </w:rPr>
            </w:pPr>
          </w:p>
        </w:tc>
      </w:tr>
      <w:tr w:rsidR="00442FB9" w:rsidRPr="00493143" w14:paraId="21741181" w14:textId="77777777" w:rsidTr="00331B79">
        <w:trPr>
          <w:cantSplit/>
          <w:trHeight w:val="521"/>
          <w:jc w:val="center"/>
        </w:trPr>
        <w:tc>
          <w:tcPr>
            <w:tcW w:w="5000" w:type="pct"/>
            <w:tcBorders>
              <w:top w:val="single" w:sz="4" w:space="0" w:color="A6A6A6" w:themeColor="background1" w:themeShade="A6"/>
              <w:left w:val="single" w:sz="4" w:space="0" w:color="A6A6A6" w:themeColor="background1" w:themeShade="A6"/>
              <w:bottom w:val="single" w:sz="4" w:space="0" w:color="A6A6A6" w:themeColor="background1" w:themeShade="A6"/>
            </w:tcBorders>
            <w:shd w:val="clear" w:color="auto" w:fill="auto"/>
          </w:tcPr>
          <w:p w14:paraId="31B7C08B" w14:textId="77777777" w:rsidR="00442FB9" w:rsidRDefault="00442FB9" w:rsidP="00331B79">
            <w:pPr>
              <w:pStyle w:val="ListParagraph"/>
              <w:numPr>
                <w:ilvl w:val="0"/>
                <w:numId w:val="2"/>
              </w:numPr>
              <w:tabs>
                <w:tab w:val="left" w:pos="180"/>
              </w:tabs>
              <w:spacing w:after="120" w:line="276" w:lineRule="auto"/>
              <w:ind w:left="794" w:right="0" w:hanging="357"/>
              <w:contextualSpacing w:val="0"/>
              <w:rPr>
                <w:rFonts w:cstheme="minorHAnsi"/>
                <w:color w:val="404040" w:themeColor="text1" w:themeTint="BF"/>
                <w:szCs w:val="24"/>
              </w:rPr>
            </w:pPr>
            <w:r w:rsidRPr="0056523B">
              <w:rPr>
                <w:rFonts w:cstheme="minorHAnsi"/>
                <w:color w:val="404040" w:themeColor="text1" w:themeTint="BF"/>
                <w:szCs w:val="24"/>
              </w:rPr>
              <w:fldChar w:fldCharType="begin">
                <w:ffData>
                  <w:name w:val="Text1"/>
                  <w:enabled/>
                  <w:calcOnExit w:val="0"/>
                  <w:textInput/>
                </w:ffData>
              </w:fldChar>
            </w:r>
            <w:r w:rsidRPr="0056523B">
              <w:rPr>
                <w:rFonts w:cstheme="minorHAnsi"/>
                <w:color w:val="404040" w:themeColor="text1" w:themeTint="BF"/>
                <w:szCs w:val="24"/>
              </w:rPr>
              <w:instrText xml:space="preserve"> FORMTEXT </w:instrText>
            </w:r>
            <w:r w:rsidRPr="0056523B">
              <w:rPr>
                <w:rFonts w:cstheme="minorHAnsi"/>
                <w:color w:val="404040" w:themeColor="text1" w:themeTint="BF"/>
                <w:szCs w:val="24"/>
              </w:rPr>
            </w:r>
            <w:r w:rsidRPr="0056523B">
              <w:rPr>
                <w:rFonts w:cstheme="minorHAnsi"/>
                <w:color w:val="404040" w:themeColor="text1" w:themeTint="BF"/>
                <w:szCs w:val="24"/>
              </w:rPr>
              <w:fldChar w:fldCharType="separate"/>
            </w:r>
            <w:r w:rsidRPr="0056523B">
              <w:rPr>
                <w:color w:val="404040" w:themeColor="text1" w:themeTint="BF"/>
              </w:rPr>
              <w:t> </w:t>
            </w:r>
            <w:r w:rsidRPr="0056523B">
              <w:rPr>
                <w:color w:val="404040" w:themeColor="text1" w:themeTint="BF"/>
              </w:rPr>
              <w:t> </w:t>
            </w:r>
            <w:r w:rsidRPr="0056523B">
              <w:rPr>
                <w:color w:val="404040" w:themeColor="text1" w:themeTint="BF"/>
              </w:rPr>
              <w:t> </w:t>
            </w:r>
            <w:r w:rsidRPr="0056523B">
              <w:rPr>
                <w:color w:val="404040" w:themeColor="text1" w:themeTint="BF"/>
              </w:rPr>
              <w:t> </w:t>
            </w:r>
            <w:r w:rsidRPr="0056523B">
              <w:rPr>
                <w:color w:val="404040" w:themeColor="text1" w:themeTint="BF"/>
              </w:rPr>
              <w:t> </w:t>
            </w:r>
            <w:r w:rsidRPr="0056523B">
              <w:rPr>
                <w:rFonts w:cstheme="minorHAnsi"/>
                <w:color w:val="404040" w:themeColor="text1" w:themeTint="BF"/>
                <w:szCs w:val="24"/>
              </w:rPr>
              <w:fldChar w:fldCharType="end"/>
            </w:r>
          </w:p>
          <w:p w14:paraId="5710254E" w14:textId="33C8998F" w:rsidR="00331B79" w:rsidRPr="00331B79" w:rsidRDefault="00331B79" w:rsidP="00331B79">
            <w:pPr>
              <w:pStyle w:val="ListParagraph"/>
              <w:tabs>
                <w:tab w:val="left" w:pos="180"/>
              </w:tabs>
              <w:spacing w:after="120" w:line="276" w:lineRule="auto"/>
              <w:ind w:left="794" w:right="0" w:firstLine="0"/>
              <w:contextualSpacing w:val="0"/>
              <w:rPr>
                <w:rFonts w:cstheme="minorHAnsi"/>
                <w:color w:val="404040" w:themeColor="text1" w:themeTint="BF"/>
                <w:szCs w:val="24"/>
              </w:rPr>
            </w:pPr>
          </w:p>
        </w:tc>
      </w:tr>
      <w:tr w:rsidR="00442FB9" w:rsidRPr="00493143" w14:paraId="1298A7FB" w14:textId="77777777" w:rsidTr="00331B79">
        <w:trPr>
          <w:cantSplit/>
          <w:trHeight w:val="494"/>
          <w:jc w:val="center"/>
        </w:trPr>
        <w:tc>
          <w:tcPr>
            <w:tcW w:w="5000" w:type="pct"/>
            <w:tcBorders>
              <w:top w:val="single" w:sz="4" w:space="0" w:color="A6A6A6" w:themeColor="background1" w:themeShade="A6"/>
              <w:left w:val="single" w:sz="4" w:space="0" w:color="A6A6A6" w:themeColor="background1" w:themeShade="A6"/>
              <w:bottom w:val="single" w:sz="4" w:space="0" w:color="A6A6A6" w:themeColor="background1" w:themeShade="A6"/>
            </w:tcBorders>
            <w:shd w:val="clear" w:color="auto" w:fill="auto"/>
          </w:tcPr>
          <w:p w14:paraId="643618B2" w14:textId="77777777" w:rsidR="00442FB9" w:rsidRDefault="00442FB9" w:rsidP="00331B79">
            <w:pPr>
              <w:pStyle w:val="ListParagraph"/>
              <w:numPr>
                <w:ilvl w:val="0"/>
                <w:numId w:val="2"/>
              </w:numPr>
              <w:tabs>
                <w:tab w:val="left" w:pos="180"/>
              </w:tabs>
              <w:spacing w:after="120" w:line="276" w:lineRule="auto"/>
              <w:ind w:left="794" w:right="0" w:hanging="357"/>
              <w:contextualSpacing w:val="0"/>
              <w:rPr>
                <w:rFonts w:cstheme="minorHAnsi"/>
                <w:color w:val="404040" w:themeColor="text1" w:themeTint="BF"/>
                <w:szCs w:val="24"/>
              </w:rPr>
            </w:pPr>
            <w:r w:rsidRPr="0056523B">
              <w:rPr>
                <w:rFonts w:cstheme="minorHAnsi"/>
                <w:color w:val="404040" w:themeColor="text1" w:themeTint="BF"/>
                <w:szCs w:val="24"/>
              </w:rPr>
              <w:fldChar w:fldCharType="begin">
                <w:ffData>
                  <w:name w:val="Text1"/>
                  <w:enabled/>
                  <w:calcOnExit w:val="0"/>
                  <w:textInput/>
                </w:ffData>
              </w:fldChar>
            </w:r>
            <w:r w:rsidRPr="0056523B">
              <w:rPr>
                <w:rFonts w:cstheme="minorHAnsi"/>
                <w:color w:val="404040" w:themeColor="text1" w:themeTint="BF"/>
                <w:szCs w:val="24"/>
              </w:rPr>
              <w:instrText xml:space="preserve"> FORMTEXT </w:instrText>
            </w:r>
            <w:r w:rsidRPr="0056523B">
              <w:rPr>
                <w:rFonts w:cstheme="minorHAnsi"/>
                <w:color w:val="404040" w:themeColor="text1" w:themeTint="BF"/>
                <w:szCs w:val="24"/>
              </w:rPr>
            </w:r>
            <w:r w:rsidRPr="0056523B">
              <w:rPr>
                <w:rFonts w:cstheme="minorHAnsi"/>
                <w:color w:val="404040" w:themeColor="text1" w:themeTint="BF"/>
                <w:szCs w:val="24"/>
              </w:rPr>
              <w:fldChar w:fldCharType="separate"/>
            </w:r>
            <w:r w:rsidRPr="0056523B">
              <w:rPr>
                <w:color w:val="404040" w:themeColor="text1" w:themeTint="BF"/>
              </w:rPr>
              <w:t> </w:t>
            </w:r>
            <w:r w:rsidRPr="0056523B">
              <w:rPr>
                <w:color w:val="404040" w:themeColor="text1" w:themeTint="BF"/>
              </w:rPr>
              <w:t> </w:t>
            </w:r>
            <w:r w:rsidRPr="0056523B">
              <w:rPr>
                <w:color w:val="404040" w:themeColor="text1" w:themeTint="BF"/>
              </w:rPr>
              <w:t> </w:t>
            </w:r>
            <w:r w:rsidRPr="0056523B">
              <w:rPr>
                <w:color w:val="404040" w:themeColor="text1" w:themeTint="BF"/>
              </w:rPr>
              <w:t> </w:t>
            </w:r>
            <w:r w:rsidRPr="0056523B">
              <w:rPr>
                <w:color w:val="404040" w:themeColor="text1" w:themeTint="BF"/>
              </w:rPr>
              <w:t> </w:t>
            </w:r>
            <w:r w:rsidRPr="0056523B">
              <w:rPr>
                <w:rFonts w:cstheme="minorHAnsi"/>
                <w:color w:val="404040" w:themeColor="text1" w:themeTint="BF"/>
                <w:szCs w:val="24"/>
              </w:rPr>
              <w:fldChar w:fldCharType="end"/>
            </w:r>
          </w:p>
          <w:p w14:paraId="5FDF3F9F" w14:textId="716253CF" w:rsidR="00331B79" w:rsidRPr="00331B79" w:rsidRDefault="00331B79" w:rsidP="00331B79">
            <w:pPr>
              <w:pStyle w:val="ListParagraph"/>
              <w:tabs>
                <w:tab w:val="left" w:pos="180"/>
              </w:tabs>
              <w:spacing w:after="120" w:line="276" w:lineRule="auto"/>
              <w:ind w:left="794" w:right="0" w:firstLine="0"/>
              <w:contextualSpacing w:val="0"/>
              <w:rPr>
                <w:rFonts w:cstheme="minorHAnsi"/>
                <w:color w:val="404040" w:themeColor="text1" w:themeTint="BF"/>
                <w:szCs w:val="24"/>
              </w:rPr>
            </w:pPr>
          </w:p>
        </w:tc>
      </w:tr>
      <w:tr w:rsidR="00442FB9" w:rsidRPr="00493143" w14:paraId="50101DDF" w14:textId="77777777" w:rsidTr="00331B79">
        <w:trPr>
          <w:cantSplit/>
          <w:trHeight w:val="206"/>
          <w:jc w:val="center"/>
        </w:trPr>
        <w:tc>
          <w:tcPr>
            <w:tcW w:w="5000" w:type="pct"/>
            <w:tcBorders>
              <w:top w:val="single" w:sz="4" w:space="0" w:color="A6A6A6" w:themeColor="background1" w:themeShade="A6"/>
              <w:left w:val="single" w:sz="4" w:space="0" w:color="A6A6A6" w:themeColor="background1" w:themeShade="A6"/>
              <w:bottom w:val="single" w:sz="4" w:space="0" w:color="A6A6A6" w:themeColor="background1" w:themeShade="A6"/>
            </w:tcBorders>
            <w:shd w:val="clear" w:color="auto" w:fill="auto"/>
          </w:tcPr>
          <w:p w14:paraId="5CA7AB80" w14:textId="77777777" w:rsidR="00442FB9" w:rsidRDefault="00442FB9" w:rsidP="00331B79">
            <w:pPr>
              <w:pStyle w:val="ListParagraph"/>
              <w:numPr>
                <w:ilvl w:val="0"/>
                <w:numId w:val="2"/>
              </w:numPr>
              <w:tabs>
                <w:tab w:val="left" w:pos="180"/>
              </w:tabs>
              <w:spacing w:after="120" w:line="276" w:lineRule="auto"/>
              <w:ind w:left="794" w:right="0" w:hanging="357"/>
              <w:contextualSpacing w:val="0"/>
              <w:rPr>
                <w:rFonts w:cstheme="minorHAnsi"/>
                <w:color w:val="404040" w:themeColor="text1" w:themeTint="BF"/>
                <w:szCs w:val="24"/>
              </w:rPr>
            </w:pPr>
            <w:r w:rsidRPr="0056523B">
              <w:rPr>
                <w:rFonts w:cstheme="minorHAnsi"/>
                <w:color w:val="404040" w:themeColor="text1" w:themeTint="BF"/>
                <w:szCs w:val="24"/>
              </w:rPr>
              <w:fldChar w:fldCharType="begin">
                <w:ffData>
                  <w:name w:val="Text1"/>
                  <w:enabled/>
                  <w:calcOnExit w:val="0"/>
                  <w:textInput/>
                </w:ffData>
              </w:fldChar>
            </w:r>
            <w:r w:rsidRPr="0056523B">
              <w:rPr>
                <w:rFonts w:cstheme="minorHAnsi"/>
                <w:color w:val="404040" w:themeColor="text1" w:themeTint="BF"/>
                <w:szCs w:val="24"/>
              </w:rPr>
              <w:instrText xml:space="preserve"> FORMTEXT </w:instrText>
            </w:r>
            <w:r w:rsidRPr="0056523B">
              <w:rPr>
                <w:rFonts w:cstheme="minorHAnsi"/>
                <w:color w:val="404040" w:themeColor="text1" w:themeTint="BF"/>
                <w:szCs w:val="24"/>
              </w:rPr>
            </w:r>
            <w:r w:rsidRPr="0056523B">
              <w:rPr>
                <w:rFonts w:cstheme="minorHAnsi"/>
                <w:color w:val="404040" w:themeColor="text1" w:themeTint="BF"/>
                <w:szCs w:val="24"/>
              </w:rPr>
              <w:fldChar w:fldCharType="separate"/>
            </w:r>
            <w:r w:rsidRPr="0056523B">
              <w:rPr>
                <w:color w:val="404040" w:themeColor="text1" w:themeTint="BF"/>
              </w:rPr>
              <w:t> </w:t>
            </w:r>
            <w:r w:rsidRPr="0056523B">
              <w:rPr>
                <w:color w:val="404040" w:themeColor="text1" w:themeTint="BF"/>
              </w:rPr>
              <w:t> </w:t>
            </w:r>
            <w:r w:rsidRPr="0056523B">
              <w:rPr>
                <w:color w:val="404040" w:themeColor="text1" w:themeTint="BF"/>
              </w:rPr>
              <w:t> </w:t>
            </w:r>
            <w:r w:rsidRPr="0056523B">
              <w:rPr>
                <w:color w:val="404040" w:themeColor="text1" w:themeTint="BF"/>
              </w:rPr>
              <w:t> </w:t>
            </w:r>
            <w:r w:rsidRPr="0056523B">
              <w:rPr>
                <w:color w:val="404040" w:themeColor="text1" w:themeTint="BF"/>
              </w:rPr>
              <w:t> </w:t>
            </w:r>
            <w:r w:rsidRPr="0056523B">
              <w:rPr>
                <w:rFonts w:cstheme="minorHAnsi"/>
                <w:color w:val="404040" w:themeColor="text1" w:themeTint="BF"/>
                <w:szCs w:val="24"/>
              </w:rPr>
              <w:fldChar w:fldCharType="end"/>
            </w:r>
          </w:p>
          <w:p w14:paraId="5D16D5AC" w14:textId="0A5E3F1B" w:rsidR="00331B79" w:rsidRPr="00331B79" w:rsidRDefault="00331B79" w:rsidP="00331B79">
            <w:pPr>
              <w:pStyle w:val="ListParagraph"/>
              <w:tabs>
                <w:tab w:val="left" w:pos="180"/>
              </w:tabs>
              <w:spacing w:after="120" w:line="276" w:lineRule="auto"/>
              <w:ind w:left="794" w:right="0" w:firstLine="0"/>
              <w:contextualSpacing w:val="0"/>
              <w:rPr>
                <w:rFonts w:cstheme="minorHAnsi"/>
                <w:color w:val="404040" w:themeColor="text1" w:themeTint="BF"/>
                <w:szCs w:val="24"/>
              </w:rPr>
            </w:pPr>
          </w:p>
        </w:tc>
      </w:tr>
      <w:tr w:rsidR="00331B79" w:rsidRPr="00493143" w14:paraId="01096262" w14:textId="77777777" w:rsidTr="00331B79">
        <w:trPr>
          <w:cantSplit/>
          <w:trHeight w:val="206"/>
          <w:jc w:val="center"/>
        </w:trPr>
        <w:tc>
          <w:tcPr>
            <w:tcW w:w="5000" w:type="pct"/>
            <w:tcBorders>
              <w:top w:val="single" w:sz="4" w:space="0" w:color="A6A6A6" w:themeColor="background1" w:themeShade="A6"/>
              <w:left w:val="single" w:sz="4" w:space="0" w:color="A6A6A6" w:themeColor="background1" w:themeShade="A6"/>
              <w:bottom w:val="single" w:sz="4" w:space="0" w:color="A6A6A6" w:themeColor="background1" w:themeShade="A6"/>
            </w:tcBorders>
            <w:shd w:val="clear" w:color="auto" w:fill="auto"/>
          </w:tcPr>
          <w:p w14:paraId="558EBDBE" w14:textId="77777777" w:rsidR="00331B79" w:rsidRDefault="00331B79" w:rsidP="00331B79">
            <w:pPr>
              <w:pStyle w:val="ListParagraph"/>
              <w:numPr>
                <w:ilvl w:val="0"/>
                <w:numId w:val="2"/>
              </w:numPr>
              <w:tabs>
                <w:tab w:val="left" w:pos="180"/>
              </w:tabs>
              <w:spacing w:after="120" w:line="276" w:lineRule="auto"/>
              <w:ind w:left="794" w:right="0" w:hanging="357"/>
              <w:contextualSpacing w:val="0"/>
              <w:rPr>
                <w:rFonts w:cstheme="minorHAnsi"/>
                <w:color w:val="404040" w:themeColor="text1" w:themeTint="BF"/>
                <w:szCs w:val="24"/>
              </w:rPr>
            </w:pPr>
            <w:r w:rsidRPr="0056523B">
              <w:rPr>
                <w:rFonts w:cstheme="minorHAnsi"/>
                <w:color w:val="404040" w:themeColor="text1" w:themeTint="BF"/>
                <w:szCs w:val="24"/>
              </w:rPr>
              <w:fldChar w:fldCharType="begin">
                <w:ffData>
                  <w:name w:val="Text1"/>
                  <w:enabled/>
                  <w:calcOnExit w:val="0"/>
                  <w:textInput/>
                </w:ffData>
              </w:fldChar>
            </w:r>
            <w:r w:rsidRPr="0056523B">
              <w:rPr>
                <w:rFonts w:cstheme="minorHAnsi"/>
                <w:color w:val="404040" w:themeColor="text1" w:themeTint="BF"/>
                <w:szCs w:val="24"/>
              </w:rPr>
              <w:instrText xml:space="preserve"> FORMTEXT </w:instrText>
            </w:r>
            <w:r w:rsidRPr="0056523B">
              <w:rPr>
                <w:rFonts w:cstheme="minorHAnsi"/>
                <w:color w:val="404040" w:themeColor="text1" w:themeTint="BF"/>
                <w:szCs w:val="24"/>
              </w:rPr>
            </w:r>
            <w:r w:rsidRPr="0056523B">
              <w:rPr>
                <w:rFonts w:cstheme="minorHAnsi"/>
                <w:color w:val="404040" w:themeColor="text1" w:themeTint="BF"/>
                <w:szCs w:val="24"/>
              </w:rPr>
              <w:fldChar w:fldCharType="separate"/>
            </w:r>
            <w:r w:rsidRPr="0056523B">
              <w:rPr>
                <w:color w:val="404040" w:themeColor="text1" w:themeTint="BF"/>
              </w:rPr>
              <w:t> </w:t>
            </w:r>
            <w:r w:rsidRPr="0056523B">
              <w:rPr>
                <w:color w:val="404040" w:themeColor="text1" w:themeTint="BF"/>
              </w:rPr>
              <w:t> </w:t>
            </w:r>
            <w:r w:rsidRPr="0056523B">
              <w:rPr>
                <w:color w:val="404040" w:themeColor="text1" w:themeTint="BF"/>
              </w:rPr>
              <w:t> </w:t>
            </w:r>
            <w:r w:rsidRPr="0056523B">
              <w:rPr>
                <w:color w:val="404040" w:themeColor="text1" w:themeTint="BF"/>
              </w:rPr>
              <w:t> </w:t>
            </w:r>
            <w:r w:rsidRPr="0056523B">
              <w:rPr>
                <w:color w:val="404040" w:themeColor="text1" w:themeTint="BF"/>
              </w:rPr>
              <w:t> </w:t>
            </w:r>
            <w:r w:rsidRPr="0056523B">
              <w:rPr>
                <w:rFonts w:cstheme="minorHAnsi"/>
                <w:color w:val="404040" w:themeColor="text1" w:themeTint="BF"/>
                <w:szCs w:val="24"/>
              </w:rPr>
              <w:fldChar w:fldCharType="end"/>
            </w:r>
          </w:p>
          <w:p w14:paraId="7C05AEA1" w14:textId="276B2C49" w:rsidR="00331B79" w:rsidRPr="0056523B" w:rsidRDefault="00331B79" w:rsidP="00331B79">
            <w:pPr>
              <w:pStyle w:val="ListParagraph"/>
              <w:tabs>
                <w:tab w:val="left" w:pos="180"/>
              </w:tabs>
              <w:spacing w:after="120" w:line="276" w:lineRule="auto"/>
              <w:ind w:left="794" w:right="0" w:firstLine="0"/>
              <w:contextualSpacing w:val="0"/>
              <w:rPr>
                <w:rFonts w:cstheme="minorHAnsi"/>
                <w:color w:val="404040" w:themeColor="text1" w:themeTint="BF"/>
                <w:szCs w:val="24"/>
              </w:rPr>
            </w:pPr>
          </w:p>
        </w:tc>
      </w:tr>
    </w:tbl>
    <w:p w14:paraId="672E500B" w14:textId="77777777" w:rsidR="00442FB9" w:rsidRDefault="00442FB9">
      <w:pPr>
        <w:spacing w:after="120" w:line="276" w:lineRule="auto"/>
      </w:pPr>
      <w:r>
        <w:br w:type="page"/>
      </w:r>
    </w:p>
    <w:p w14:paraId="4E93574B" w14:textId="3B75A9AD" w:rsidR="00E84D65" w:rsidRPr="00493143" w:rsidRDefault="00E84D65" w:rsidP="00134A91">
      <w:pPr>
        <w:pStyle w:val="Heading2"/>
        <w:tabs>
          <w:tab w:val="left" w:pos="180"/>
        </w:tabs>
        <w:spacing w:before="240"/>
        <w:rPr>
          <w:lang w:val="en-AU"/>
        </w:rPr>
      </w:pPr>
      <w:bookmarkStart w:id="41" w:name="_Toc96940633"/>
      <w:r w:rsidRPr="00493143">
        <w:rPr>
          <w:lang w:val="en-AU"/>
        </w:rPr>
        <w:lastRenderedPageBreak/>
        <w:t xml:space="preserve">III. </w:t>
      </w:r>
      <w:r w:rsidR="00861E95" w:rsidRPr="00861E95">
        <w:rPr>
          <w:lang w:val="en-AU"/>
        </w:rPr>
        <w:t>Contribute to Workplace Improvements</w:t>
      </w:r>
      <w:bookmarkEnd w:id="41"/>
    </w:p>
    <w:p w14:paraId="669539A3" w14:textId="04FEB303" w:rsidR="00E84D65" w:rsidRDefault="00E84D65" w:rsidP="00E84D65">
      <w:pPr>
        <w:pStyle w:val="Heading3"/>
        <w:tabs>
          <w:tab w:val="left" w:pos="180"/>
        </w:tabs>
        <w:spacing w:before="240" w:line="276" w:lineRule="auto"/>
        <w:ind w:right="0"/>
        <w:jc w:val="both"/>
      </w:pPr>
      <w:bookmarkStart w:id="42" w:name="_Toc96940634"/>
      <w:r w:rsidRPr="00493143">
        <w:t>Activity 3.1</w:t>
      </w:r>
      <w:bookmarkEnd w:id="42"/>
    </w:p>
    <w:tbl>
      <w:tblPr>
        <w:tblStyle w:val="CompliantTableGrid23"/>
        <w:tblW w:w="5000" w:type="pct"/>
        <w:jc w:val="center"/>
        <w:tblInd w:w="0"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24" w:space="0" w:color="FFFFFF" w:themeColor="background1"/>
          <w:insideV w:val="single" w:sz="24" w:space="0" w:color="FFFFFF" w:themeColor="background1"/>
        </w:tblBorders>
        <w:tblLook w:val="04A0" w:firstRow="1" w:lastRow="0" w:firstColumn="1" w:lastColumn="0" w:noHBand="0" w:noVBand="1"/>
      </w:tblPr>
      <w:tblGrid>
        <w:gridCol w:w="9026"/>
      </w:tblGrid>
      <w:tr w:rsidR="00A97C9D" w:rsidRPr="00493143" w14:paraId="24ED85FF" w14:textId="77777777" w:rsidTr="005C334E">
        <w:trPr>
          <w:trHeight w:val="153"/>
          <w:jc w:val="center"/>
        </w:trPr>
        <w:tc>
          <w:tcPr>
            <w:tcW w:w="5000" w:type="pct"/>
            <w:tcBorders>
              <w:top w:val="nil"/>
              <w:left w:val="nil"/>
              <w:bottom w:val="nil"/>
              <w:right w:val="nil"/>
            </w:tcBorders>
            <w:shd w:val="clear" w:color="auto" w:fill="B2DEF4"/>
            <w:hideMark/>
          </w:tcPr>
          <w:p w14:paraId="0646B0C4" w14:textId="77777777" w:rsidR="00A97C9D" w:rsidRPr="0056523B" w:rsidRDefault="00A97C9D" w:rsidP="005C334E">
            <w:pPr>
              <w:pStyle w:val="ListParagraph"/>
              <w:tabs>
                <w:tab w:val="left" w:pos="180"/>
              </w:tabs>
              <w:spacing w:after="120" w:line="276" w:lineRule="auto"/>
              <w:ind w:left="0" w:right="0" w:firstLine="0"/>
              <w:contextualSpacing w:val="0"/>
              <w:jc w:val="both"/>
              <w:rPr>
                <w:rFonts w:cs="Calibri"/>
                <w:b/>
                <w:bCs/>
                <w:color w:val="404040" w:themeColor="text1" w:themeTint="BF"/>
                <w:szCs w:val="24"/>
              </w:rPr>
            </w:pPr>
            <w:bookmarkStart w:id="43" w:name="Templates"/>
            <w:bookmarkEnd w:id="43"/>
            <w:r w:rsidRPr="0056523B">
              <w:rPr>
                <w:rFonts w:cs="Calibri"/>
                <w:b/>
                <w:bCs/>
                <w:color w:val="404040" w:themeColor="text1" w:themeTint="BF"/>
                <w:szCs w:val="24"/>
              </w:rPr>
              <w:t>Fill in the blanks</w:t>
            </w:r>
          </w:p>
          <w:p w14:paraId="60F7FE8E" w14:textId="77BF257A" w:rsidR="00A97C9D" w:rsidRPr="0056523B" w:rsidRDefault="00A97C9D" w:rsidP="005C334E">
            <w:pPr>
              <w:tabs>
                <w:tab w:val="left" w:pos="180"/>
              </w:tabs>
              <w:spacing w:after="120" w:line="276" w:lineRule="auto"/>
              <w:ind w:left="0" w:right="0" w:firstLine="9"/>
              <w:jc w:val="both"/>
              <w:rPr>
                <w:rFonts w:cs="Calibri"/>
                <w:b/>
                <w:bCs/>
                <w:color w:val="404040" w:themeColor="text1" w:themeTint="BF"/>
                <w:szCs w:val="24"/>
              </w:rPr>
            </w:pPr>
            <w:r w:rsidRPr="0056523B">
              <w:rPr>
                <w:rFonts w:cs="Calibri"/>
                <w:color w:val="404040" w:themeColor="text1" w:themeTint="BF"/>
                <w:szCs w:val="24"/>
              </w:rPr>
              <w:t xml:space="preserve">The following are statements </w:t>
            </w:r>
            <w:r w:rsidR="0098197B">
              <w:rPr>
                <w:rFonts w:cs="Calibri"/>
                <w:color w:val="404040" w:themeColor="text1" w:themeTint="BF"/>
                <w:szCs w:val="24"/>
              </w:rPr>
              <w:t xml:space="preserve">related to </w:t>
            </w:r>
            <w:r w:rsidR="00FD105A">
              <w:rPr>
                <w:rFonts w:cs="Calibri"/>
                <w:color w:val="404040" w:themeColor="text1" w:themeTint="BF"/>
                <w:szCs w:val="24"/>
              </w:rPr>
              <w:t>meeting legal and ethical responsibilities.</w:t>
            </w:r>
            <w:r w:rsidRPr="0056523B">
              <w:rPr>
                <w:rFonts w:cs="Calibri"/>
                <w:color w:val="404040" w:themeColor="text1" w:themeTint="BF"/>
                <w:szCs w:val="24"/>
              </w:rPr>
              <w:t xml:space="preserve"> Review each and complete the statement by filling in the missing words/phrases.</w:t>
            </w:r>
          </w:p>
        </w:tc>
      </w:tr>
      <w:tr w:rsidR="00A97C9D" w:rsidRPr="00493143" w14:paraId="2521FDD9" w14:textId="77777777" w:rsidTr="005C334E">
        <w:trPr>
          <w:trHeight w:val="74"/>
          <w:jc w:val="center"/>
        </w:trPr>
        <w:tc>
          <w:tcPr>
            <w:tcW w:w="5000" w:type="pct"/>
            <w:tcBorders>
              <w:top w:val="nil"/>
              <w:left w:val="nil"/>
              <w:bottom w:val="single" w:sz="4" w:space="0" w:color="A6A6A6" w:themeColor="background1" w:themeShade="A6"/>
              <w:right w:val="nil"/>
            </w:tcBorders>
          </w:tcPr>
          <w:p w14:paraId="473A5D81" w14:textId="77777777" w:rsidR="00A97C9D" w:rsidRPr="00493143" w:rsidRDefault="00A97C9D" w:rsidP="005C334E">
            <w:pPr>
              <w:tabs>
                <w:tab w:val="left" w:pos="180"/>
              </w:tabs>
              <w:spacing w:line="276" w:lineRule="auto"/>
              <w:ind w:right="29"/>
              <w:rPr>
                <w:rFonts w:cs="Calibri"/>
                <w:color w:val="262626" w:themeColor="text1" w:themeTint="D9"/>
                <w:szCs w:val="24"/>
              </w:rPr>
            </w:pPr>
          </w:p>
        </w:tc>
      </w:tr>
      <w:tr w:rsidR="00A97C9D" w:rsidRPr="00493143" w14:paraId="28BFE7FF" w14:textId="77777777" w:rsidTr="005C334E">
        <w:trPr>
          <w:trHeight w:val="74"/>
          <w:jc w:val="center"/>
        </w:trPr>
        <w:tc>
          <w:tcPr>
            <w:tcW w:w="500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1A2F6EF2" w14:textId="1746FF5F" w:rsidR="00A97C9D" w:rsidRPr="00F57D0D" w:rsidRDefault="00A97C9D" w:rsidP="005C334E">
            <w:pPr>
              <w:numPr>
                <w:ilvl w:val="0"/>
                <w:numId w:val="41"/>
              </w:numPr>
              <w:spacing w:after="120" w:line="276" w:lineRule="auto"/>
              <w:ind w:right="106"/>
              <w:jc w:val="both"/>
              <w:rPr>
                <w:rFonts w:asciiTheme="minorHAnsi" w:hAnsiTheme="minorHAnsi" w:cstheme="minorHAnsi"/>
                <w:color w:val="404040" w:themeColor="text1" w:themeTint="BF"/>
                <w:szCs w:val="24"/>
              </w:rPr>
            </w:pPr>
            <w:r w:rsidRPr="00F57D0D">
              <w:rPr>
                <w:rFonts w:cstheme="minorHAnsi"/>
                <w:color w:val="404040" w:themeColor="text1" w:themeTint="BF"/>
                <w:szCs w:val="28"/>
              </w:rPr>
              <w:fldChar w:fldCharType="begin">
                <w:ffData>
                  <w:name w:val="Text1"/>
                  <w:enabled/>
                  <w:calcOnExit w:val="0"/>
                  <w:textInput/>
                </w:ffData>
              </w:fldChar>
            </w:r>
            <w:r w:rsidRPr="00F57D0D">
              <w:rPr>
                <w:rFonts w:cstheme="minorHAnsi"/>
                <w:color w:val="404040" w:themeColor="text1" w:themeTint="BF"/>
                <w:szCs w:val="28"/>
              </w:rPr>
              <w:instrText xml:space="preserve"> FORMTEXT </w:instrText>
            </w:r>
            <w:r w:rsidRPr="00F57D0D">
              <w:rPr>
                <w:rFonts w:cstheme="minorHAnsi"/>
                <w:color w:val="404040" w:themeColor="text1" w:themeTint="BF"/>
                <w:szCs w:val="28"/>
              </w:rPr>
            </w:r>
            <w:r w:rsidRPr="00F57D0D">
              <w:rPr>
                <w:rFonts w:cstheme="minorHAnsi"/>
                <w:color w:val="404040" w:themeColor="text1" w:themeTint="BF"/>
                <w:szCs w:val="28"/>
              </w:rPr>
              <w:fldChar w:fldCharType="separate"/>
            </w:r>
            <w:r w:rsidRPr="00F57D0D">
              <w:rPr>
                <w:rFonts w:cstheme="minorHAnsi"/>
                <w:color w:val="404040" w:themeColor="text1" w:themeTint="BF"/>
                <w:szCs w:val="28"/>
              </w:rPr>
              <w:t> </w:t>
            </w:r>
            <w:r w:rsidRPr="00F57D0D">
              <w:rPr>
                <w:rFonts w:cstheme="minorHAnsi"/>
                <w:color w:val="404040" w:themeColor="text1" w:themeTint="BF"/>
                <w:szCs w:val="28"/>
              </w:rPr>
              <w:t> </w:t>
            </w:r>
            <w:r w:rsidRPr="00F57D0D">
              <w:rPr>
                <w:rFonts w:cstheme="minorHAnsi"/>
                <w:color w:val="404040" w:themeColor="text1" w:themeTint="BF"/>
                <w:szCs w:val="28"/>
              </w:rPr>
              <w:t> </w:t>
            </w:r>
            <w:r w:rsidRPr="00F57D0D">
              <w:rPr>
                <w:rFonts w:cstheme="minorHAnsi"/>
                <w:color w:val="404040" w:themeColor="text1" w:themeTint="BF"/>
                <w:szCs w:val="28"/>
              </w:rPr>
              <w:t> </w:t>
            </w:r>
            <w:r w:rsidRPr="00F57D0D">
              <w:rPr>
                <w:rFonts w:cstheme="minorHAnsi"/>
                <w:color w:val="404040" w:themeColor="text1" w:themeTint="BF"/>
                <w:szCs w:val="28"/>
              </w:rPr>
              <w:t> </w:t>
            </w:r>
            <w:r w:rsidRPr="00F57D0D">
              <w:rPr>
                <w:rFonts w:cstheme="minorHAnsi"/>
                <w:color w:val="404040" w:themeColor="text1" w:themeTint="BF"/>
                <w:szCs w:val="28"/>
              </w:rPr>
              <w:fldChar w:fldCharType="end"/>
            </w:r>
            <w:r w:rsidRPr="00F57D0D">
              <w:rPr>
                <w:rFonts w:cstheme="minorHAnsi"/>
                <w:color w:val="404040" w:themeColor="text1" w:themeTint="BF"/>
                <w:sz w:val="20"/>
              </w:rPr>
              <w:t xml:space="preserve"> </w:t>
            </w:r>
            <w:r w:rsidR="00556CDB" w:rsidRPr="00F57D0D">
              <w:rPr>
                <w:rFonts w:cstheme="minorHAnsi"/>
                <w:color w:val="404040" w:themeColor="text1" w:themeTint="BF"/>
                <w:szCs w:val="24"/>
              </w:rPr>
              <w:t>responsibilities are anchored in the existing laws.</w:t>
            </w:r>
          </w:p>
        </w:tc>
      </w:tr>
      <w:tr w:rsidR="00A97C9D" w:rsidRPr="00493143" w14:paraId="1496FC44" w14:textId="77777777" w:rsidTr="005C334E">
        <w:trPr>
          <w:trHeight w:val="74"/>
          <w:jc w:val="center"/>
        </w:trPr>
        <w:tc>
          <w:tcPr>
            <w:tcW w:w="500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533F04F" w14:textId="19BFA845" w:rsidR="00A97C9D" w:rsidRPr="00F57D0D" w:rsidRDefault="00556CDB" w:rsidP="005C334E">
            <w:pPr>
              <w:numPr>
                <w:ilvl w:val="0"/>
                <w:numId w:val="41"/>
              </w:numPr>
              <w:spacing w:after="120" w:line="276" w:lineRule="auto"/>
              <w:ind w:right="106"/>
              <w:jc w:val="both"/>
              <w:rPr>
                <w:rFonts w:asciiTheme="minorHAnsi" w:hAnsiTheme="minorHAnsi" w:cstheme="minorHAnsi"/>
                <w:color w:val="404040" w:themeColor="text1" w:themeTint="BF"/>
                <w:szCs w:val="24"/>
              </w:rPr>
            </w:pPr>
            <w:r w:rsidRPr="00F57D0D">
              <w:rPr>
                <w:rFonts w:cstheme="minorHAnsi"/>
                <w:color w:val="404040" w:themeColor="text1" w:themeTint="BF"/>
                <w:szCs w:val="24"/>
              </w:rPr>
              <w:t>Universal moral values guide</w:t>
            </w:r>
            <w:r w:rsidR="00A97C9D" w:rsidRPr="00F57D0D">
              <w:rPr>
                <w:rFonts w:cstheme="minorHAnsi"/>
                <w:color w:val="404040" w:themeColor="text1" w:themeTint="BF"/>
                <w:szCs w:val="24"/>
              </w:rPr>
              <w:t xml:space="preserve"> </w:t>
            </w:r>
            <w:r w:rsidR="00A97C9D" w:rsidRPr="00F57D0D">
              <w:rPr>
                <w:rFonts w:cstheme="minorHAnsi"/>
                <w:color w:val="404040" w:themeColor="text1" w:themeTint="BF"/>
                <w:szCs w:val="28"/>
              </w:rPr>
              <w:fldChar w:fldCharType="begin">
                <w:ffData>
                  <w:name w:val="Text1"/>
                  <w:enabled/>
                  <w:calcOnExit w:val="0"/>
                  <w:textInput/>
                </w:ffData>
              </w:fldChar>
            </w:r>
            <w:r w:rsidR="00A97C9D" w:rsidRPr="00F57D0D">
              <w:rPr>
                <w:rFonts w:cstheme="minorHAnsi"/>
                <w:color w:val="404040" w:themeColor="text1" w:themeTint="BF"/>
                <w:szCs w:val="28"/>
              </w:rPr>
              <w:instrText xml:space="preserve"> FORMTEXT </w:instrText>
            </w:r>
            <w:r w:rsidR="00A97C9D" w:rsidRPr="00F57D0D">
              <w:rPr>
                <w:rFonts w:cstheme="minorHAnsi"/>
                <w:color w:val="404040" w:themeColor="text1" w:themeTint="BF"/>
                <w:szCs w:val="28"/>
              </w:rPr>
            </w:r>
            <w:r w:rsidR="00A97C9D" w:rsidRPr="00F57D0D">
              <w:rPr>
                <w:rFonts w:cstheme="minorHAnsi"/>
                <w:color w:val="404040" w:themeColor="text1" w:themeTint="BF"/>
                <w:szCs w:val="28"/>
              </w:rPr>
              <w:fldChar w:fldCharType="separate"/>
            </w:r>
            <w:r w:rsidR="00A97C9D" w:rsidRPr="00F57D0D">
              <w:rPr>
                <w:rFonts w:cstheme="minorHAnsi"/>
                <w:color w:val="404040" w:themeColor="text1" w:themeTint="BF"/>
                <w:szCs w:val="28"/>
              </w:rPr>
              <w:t> </w:t>
            </w:r>
            <w:r w:rsidR="00A97C9D" w:rsidRPr="00F57D0D">
              <w:rPr>
                <w:rFonts w:cstheme="minorHAnsi"/>
                <w:color w:val="404040" w:themeColor="text1" w:themeTint="BF"/>
                <w:szCs w:val="28"/>
              </w:rPr>
              <w:t> </w:t>
            </w:r>
            <w:r w:rsidR="00A97C9D" w:rsidRPr="00F57D0D">
              <w:rPr>
                <w:rFonts w:cstheme="minorHAnsi"/>
                <w:color w:val="404040" w:themeColor="text1" w:themeTint="BF"/>
                <w:szCs w:val="28"/>
              </w:rPr>
              <w:t> </w:t>
            </w:r>
            <w:r w:rsidR="00A97C9D" w:rsidRPr="00F57D0D">
              <w:rPr>
                <w:rFonts w:cstheme="minorHAnsi"/>
                <w:color w:val="404040" w:themeColor="text1" w:themeTint="BF"/>
                <w:szCs w:val="28"/>
              </w:rPr>
              <w:t> </w:t>
            </w:r>
            <w:r w:rsidR="00A97C9D" w:rsidRPr="00F57D0D">
              <w:rPr>
                <w:rFonts w:cstheme="minorHAnsi"/>
                <w:color w:val="404040" w:themeColor="text1" w:themeTint="BF"/>
                <w:szCs w:val="28"/>
              </w:rPr>
              <w:t> </w:t>
            </w:r>
            <w:r w:rsidR="00A97C9D" w:rsidRPr="00F57D0D">
              <w:rPr>
                <w:rFonts w:cstheme="minorHAnsi"/>
                <w:color w:val="404040" w:themeColor="text1" w:themeTint="BF"/>
                <w:szCs w:val="28"/>
              </w:rPr>
              <w:fldChar w:fldCharType="end"/>
            </w:r>
            <w:r w:rsidR="00A97C9D" w:rsidRPr="00F57D0D">
              <w:rPr>
                <w:rFonts w:cstheme="minorHAnsi"/>
                <w:color w:val="404040" w:themeColor="text1" w:themeTint="BF"/>
                <w:szCs w:val="28"/>
              </w:rPr>
              <w:t xml:space="preserve"> </w:t>
            </w:r>
            <w:r w:rsidRPr="00F57D0D">
              <w:rPr>
                <w:rFonts w:cstheme="minorHAnsi"/>
                <w:color w:val="404040" w:themeColor="text1" w:themeTint="BF"/>
                <w:szCs w:val="24"/>
              </w:rPr>
              <w:t>responsibilities.</w:t>
            </w:r>
            <w:r w:rsidR="00A97C9D" w:rsidRPr="00F57D0D">
              <w:rPr>
                <w:rFonts w:cstheme="minorHAnsi"/>
                <w:color w:val="404040" w:themeColor="text1" w:themeTint="BF"/>
                <w:szCs w:val="24"/>
              </w:rPr>
              <w:t xml:space="preserve"> </w:t>
            </w:r>
          </w:p>
        </w:tc>
      </w:tr>
      <w:tr w:rsidR="00A97C9D" w:rsidRPr="00493143" w14:paraId="7ECBC6C4" w14:textId="77777777" w:rsidTr="005C334E">
        <w:trPr>
          <w:trHeight w:val="74"/>
          <w:jc w:val="center"/>
        </w:trPr>
        <w:tc>
          <w:tcPr>
            <w:tcW w:w="500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7F586FF3" w14:textId="68A720DA" w:rsidR="00A97C9D" w:rsidRPr="00F57D0D" w:rsidRDefault="00FD105A" w:rsidP="005C334E">
            <w:pPr>
              <w:numPr>
                <w:ilvl w:val="0"/>
                <w:numId w:val="41"/>
              </w:numPr>
              <w:spacing w:after="120" w:line="276" w:lineRule="auto"/>
              <w:ind w:right="106"/>
              <w:jc w:val="both"/>
              <w:rPr>
                <w:rFonts w:asciiTheme="minorHAnsi" w:hAnsiTheme="minorHAnsi" w:cstheme="minorHAnsi"/>
                <w:color w:val="404040" w:themeColor="text1" w:themeTint="BF"/>
                <w:szCs w:val="24"/>
              </w:rPr>
            </w:pPr>
            <w:r w:rsidRPr="00F57D0D">
              <w:rPr>
                <w:rFonts w:cstheme="minorHAnsi"/>
                <w:color w:val="404040" w:themeColor="text1" w:themeTint="BF"/>
                <w:szCs w:val="24"/>
                <w:shd w:val="clear" w:color="auto" w:fill="FFFFFF"/>
              </w:rPr>
              <w:t xml:space="preserve">You can </w:t>
            </w:r>
            <w:r w:rsidR="00A97C9D" w:rsidRPr="00F57D0D">
              <w:rPr>
                <w:rFonts w:cstheme="minorHAnsi"/>
                <w:color w:val="404040" w:themeColor="text1" w:themeTint="BF"/>
                <w:szCs w:val="24"/>
              </w:rPr>
              <w:fldChar w:fldCharType="begin">
                <w:ffData>
                  <w:name w:val="Text1"/>
                  <w:enabled/>
                  <w:calcOnExit w:val="0"/>
                  <w:textInput/>
                </w:ffData>
              </w:fldChar>
            </w:r>
            <w:r w:rsidR="00A97C9D" w:rsidRPr="00F57D0D">
              <w:rPr>
                <w:rFonts w:cstheme="minorHAnsi"/>
                <w:color w:val="404040" w:themeColor="text1" w:themeTint="BF"/>
                <w:szCs w:val="24"/>
              </w:rPr>
              <w:instrText xml:space="preserve"> FORMTEXT </w:instrText>
            </w:r>
            <w:r w:rsidR="00A97C9D" w:rsidRPr="00F57D0D">
              <w:rPr>
                <w:rFonts w:cstheme="minorHAnsi"/>
                <w:color w:val="404040" w:themeColor="text1" w:themeTint="BF"/>
                <w:szCs w:val="24"/>
              </w:rPr>
            </w:r>
            <w:r w:rsidR="00A97C9D" w:rsidRPr="00F57D0D">
              <w:rPr>
                <w:rFonts w:cstheme="minorHAnsi"/>
                <w:color w:val="404040" w:themeColor="text1" w:themeTint="BF"/>
                <w:szCs w:val="24"/>
              </w:rPr>
              <w:fldChar w:fldCharType="separate"/>
            </w:r>
            <w:r w:rsidR="00A97C9D" w:rsidRPr="00F57D0D">
              <w:rPr>
                <w:rFonts w:cstheme="minorHAnsi"/>
                <w:color w:val="404040" w:themeColor="text1" w:themeTint="BF"/>
                <w:szCs w:val="24"/>
              </w:rPr>
              <w:t> </w:t>
            </w:r>
            <w:r w:rsidR="00A97C9D" w:rsidRPr="00F57D0D">
              <w:rPr>
                <w:rFonts w:cstheme="minorHAnsi"/>
                <w:color w:val="404040" w:themeColor="text1" w:themeTint="BF"/>
                <w:szCs w:val="24"/>
              </w:rPr>
              <w:t> </w:t>
            </w:r>
            <w:r w:rsidR="00A97C9D" w:rsidRPr="00F57D0D">
              <w:rPr>
                <w:rFonts w:cstheme="minorHAnsi"/>
                <w:color w:val="404040" w:themeColor="text1" w:themeTint="BF"/>
                <w:szCs w:val="24"/>
              </w:rPr>
              <w:t> </w:t>
            </w:r>
            <w:r w:rsidR="00A97C9D" w:rsidRPr="00F57D0D">
              <w:rPr>
                <w:rFonts w:cstheme="minorHAnsi"/>
                <w:color w:val="404040" w:themeColor="text1" w:themeTint="BF"/>
                <w:szCs w:val="24"/>
              </w:rPr>
              <w:t> </w:t>
            </w:r>
            <w:r w:rsidR="00A97C9D" w:rsidRPr="00F57D0D">
              <w:rPr>
                <w:rFonts w:cstheme="minorHAnsi"/>
                <w:color w:val="404040" w:themeColor="text1" w:themeTint="BF"/>
                <w:szCs w:val="24"/>
              </w:rPr>
              <w:t> </w:t>
            </w:r>
            <w:r w:rsidR="00A97C9D" w:rsidRPr="00F57D0D">
              <w:rPr>
                <w:rFonts w:cstheme="minorHAnsi"/>
                <w:color w:val="404040" w:themeColor="text1" w:themeTint="BF"/>
                <w:szCs w:val="24"/>
              </w:rPr>
              <w:fldChar w:fldCharType="end"/>
            </w:r>
            <w:r w:rsidR="00A97C9D" w:rsidRPr="00F57D0D">
              <w:rPr>
                <w:rFonts w:cstheme="minorHAnsi"/>
                <w:color w:val="404040" w:themeColor="text1" w:themeTint="BF"/>
                <w:szCs w:val="24"/>
              </w:rPr>
              <w:t xml:space="preserve"> </w:t>
            </w:r>
            <w:r w:rsidRPr="00F57D0D">
              <w:rPr>
                <w:rFonts w:cstheme="minorHAnsi"/>
                <w:color w:val="404040" w:themeColor="text1" w:themeTint="BF"/>
                <w:szCs w:val="24"/>
                <w:shd w:val="clear" w:color="auto" w:fill="FFFFFF"/>
              </w:rPr>
              <w:t>work practices by observing how policies are implemented in the workplace.</w:t>
            </w:r>
            <w:r w:rsidR="00A97C9D" w:rsidRPr="00F57D0D">
              <w:rPr>
                <w:rFonts w:cstheme="minorHAnsi"/>
                <w:color w:val="404040" w:themeColor="text1" w:themeTint="BF"/>
                <w:szCs w:val="24"/>
                <w:shd w:val="clear" w:color="auto" w:fill="FFFFFF"/>
              </w:rPr>
              <w:t xml:space="preserve"> </w:t>
            </w:r>
          </w:p>
        </w:tc>
      </w:tr>
      <w:tr w:rsidR="00A97C9D" w:rsidRPr="00493143" w14:paraId="7E934BD5" w14:textId="77777777" w:rsidTr="005C334E">
        <w:trPr>
          <w:trHeight w:val="74"/>
          <w:jc w:val="center"/>
        </w:trPr>
        <w:tc>
          <w:tcPr>
            <w:tcW w:w="500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A955964" w14:textId="2CF0BC21" w:rsidR="00A97C9D" w:rsidRPr="00F57D0D" w:rsidRDefault="006D1C22" w:rsidP="005C334E">
            <w:pPr>
              <w:numPr>
                <w:ilvl w:val="0"/>
                <w:numId w:val="41"/>
              </w:numPr>
              <w:spacing w:after="120" w:line="276" w:lineRule="auto"/>
              <w:ind w:right="106"/>
              <w:jc w:val="both"/>
              <w:rPr>
                <w:rFonts w:asciiTheme="minorHAnsi" w:hAnsiTheme="minorHAnsi" w:cstheme="minorHAnsi"/>
                <w:color w:val="404040" w:themeColor="text1" w:themeTint="BF"/>
                <w:szCs w:val="24"/>
              </w:rPr>
            </w:pPr>
            <w:r w:rsidRPr="00F57D0D">
              <w:rPr>
                <w:rFonts w:cstheme="minorHAnsi"/>
                <w:color w:val="404040" w:themeColor="text1" w:themeTint="BF"/>
                <w:szCs w:val="24"/>
                <w:shd w:val="clear" w:color="auto" w:fill="FFFFFF"/>
              </w:rPr>
              <w:t>You can</w:t>
            </w:r>
            <w:r w:rsidR="00A97C9D" w:rsidRPr="00F57D0D">
              <w:rPr>
                <w:rFonts w:cstheme="minorHAnsi"/>
                <w:color w:val="404040" w:themeColor="text1" w:themeTint="BF"/>
                <w:szCs w:val="24"/>
                <w:shd w:val="clear" w:color="auto" w:fill="FFFFFF"/>
              </w:rPr>
              <w:t xml:space="preserve"> </w:t>
            </w:r>
            <w:r w:rsidR="00A97C9D" w:rsidRPr="00F57D0D">
              <w:rPr>
                <w:rFonts w:cstheme="minorHAnsi"/>
                <w:color w:val="404040" w:themeColor="text1" w:themeTint="BF"/>
                <w:szCs w:val="24"/>
              </w:rPr>
              <w:fldChar w:fldCharType="begin">
                <w:ffData>
                  <w:name w:val="Text1"/>
                  <w:enabled/>
                  <w:calcOnExit w:val="0"/>
                  <w:textInput/>
                </w:ffData>
              </w:fldChar>
            </w:r>
            <w:r w:rsidR="00A97C9D" w:rsidRPr="00F57D0D">
              <w:rPr>
                <w:rFonts w:cstheme="minorHAnsi"/>
                <w:color w:val="404040" w:themeColor="text1" w:themeTint="BF"/>
                <w:szCs w:val="24"/>
              </w:rPr>
              <w:instrText xml:space="preserve"> FORMTEXT </w:instrText>
            </w:r>
            <w:r w:rsidR="00A97C9D" w:rsidRPr="00F57D0D">
              <w:rPr>
                <w:rFonts w:cstheme="minorHAnsi"/>
                <w:color w:val="404040" w:themeColor="text1" w:themeTint="BF"/>
                <w:szCs w:val="24"/>
              </w:rPr>
            </w:r>
            <w:r w:rsidR="00A97C9D" w:rsidRPr="00F57D0D">
              <w:rPr>
                <w:rFonts w:cstheme="minorHAnsi"/>
                <w:color w:val="404040" w:themeColor="text1" w:themeTint="BF"/>
                <w:szCs w:val="24"/>
              </w:rPr>
              <w:fldChar w:fldCharType="separate"/>
            </w:r>
            <w:r w:rsidR="00A97C9D" w:rsidRPr="00F57D0D">
              <w:rPr>
                <w:rFonts w:cstheme="minorHAnsi"/>
                <w:color w:val="404040" w:themeColor="text1" w:themeTint="BF"/>
                <w:szCs w:val="24"/>
              </w:rPr>
              <w:t> </w:t>
            </w:r>
            <w:r w:rsidR="00A97C9D" w:rsidRPr="00F57D0D">
              <w:rPr>
                <w:rFonts w:cstheme="minorHAnsi"/>
                <w:color w:val="404040" w:themeColor="text1" w:themeTint="BF"/>
                <w:szCs w:val="24"/>
              </w:rPr>
              <w:t> </w:t>
            </w:r>
            <w:r w:rsidR="00A97C9D" w:rsidRPr="00F57D0D">
              <w:rPr>
                <w:rFonts w:cstheme="minorHAnsi"/>
                <w:color w:val="404040" w:themeColor="text1" w:themeTint="BF"/>
                <w:szCs w:val="24"/>
              </w:rPr>
              <w:t> </w:t>
            </w:r>
            <w:r w:rsidR="00A97C9D" w:rsidRPr="00F57D0D">
              <w:rPr>
                <w:rFonts w:cstheme="minorHAnsi"/>
                <w:color w:val="404040" w:themeColor="text1" w:themeTint="BF"/>
                <w:szCs w:val="24"/>
              </w:rPr>
              <w:t> </w:t>
            </w:r>
            <w:r w:rsidR="00A97C9D" w:rsidRPr="00F57D0D">
              <w:rPr>
                <w:rFonts w:cstheme="minorHAnsi"/>
                <w:color w:val="404040" w:themeColor="text1" w:themeTint="BF"/>
                <w:szCs w:val="24"/>
              </w:rPr>
              <w:t> </w:t>
            </w:r>
            <w:r w:rsidR="00A97C9D" w:rsidRPr="00F57D0D">
              <w:rPr>
                <w:rFonts w:cstheme="minorHAnsi"/>
                <w:color w:val="404040" w:themeColor="text1" w:themeTint="BF"/>
                <w:szCs w:val="24"/>
              </w:rPr>
              <w:fldChar w:fldCharType="end"/>
            </w:r>
            <w:r w:rsidR="00A97C9D" w:rsidRPr="00F57D0D">
              <w:rPr>
                <w:rFonts w:cstheme="minorHAnsi"/>
                <w:color w:val="404040" w:themeColor="text1" w:themeTint="BF"/>
                <w:szCs w:val="24"/>
              </w:rPr>
              <w:t xml:space="preserve"> </w:t>
            </w:r>
            <w:r w:rsidRPr="00F57D0D">
              <w:rPr>
                <w:rFonts w:cstheme="minorHAnsi"/>
                <w:color w:val="404040" w:themeColor="text1" w:themeTint="BF"/>
                <w:szCs w:val="24"/>
                <w:shd w:val="clear" w:color="auto" w:fill="FFFFFF"/>
              </w:rPr>
              <w:t xml:space="preserve">to determine </w:t>
            </w:r>
            <w:r w:rsidR="00686613">
              <w:rPr>
                <w:rFonts w:cstheme="minorHAnsi"/>
                <w:color w:val="404040" w:themeColor="text1" w:themeTint="BF"/>
                <w:szCs w:val="24"/>
                <w:shd w:val="clear" w:color="auto" w:fill="FFFFFF"/>
              </w:rPr>
              <w:t xml:space="preserve">your colleagues’ </w:t>
            </w:r>
            <w:r w:rsidR="008616CF" w:rsidRPr="00F57D0D">
              <w:rPr>
                <w:rFonts w:cstheme="minorHAnsi"/>
                <w:color w:val="404040" w:themeColor="text1" w:themeTint="BF"/>
                <w:szCs w:val="24"/>
                <w:shd w:val="clear" w:color="auto" w:fill="FFFFFF"/>
              </w:rPr>
              <w:t>stand on company policies and procedures.</w:t>
            </w:r>
            <w:r w:rsidR="00A97C9D" w:rsidRPr="00F57D0D">
              <w:rPr>
                <w:rFonts w:cstheme="minorHAnsi"/>
                <w:color w:val="404040" w:themeColor="text1" w:themeTint="BF"/>
                <w:szCs w:val="24"/>
                <w:shd w:val="clear" w:color="auto" w:fill="FFFFFF"/>
              </w:rPr>
              <w:t xml:space="preserve"> </w:t>
            </w:r>
          </w:p>
        </w:tc>
      </w:tr>
      <w:tr w:rsidR="00A97C9D" w:rsidRPr="00493143" w14:paraId="3A41891D" w14:textId="77777777" w:rsidTr="005C334E">
        <w:trPr>
          <w:trHeight w:val="74"/>
          <w:jc w:val="center"/>
        </w:trPr>
        <w:tc>
          <w:tcPr>
            <w:tcW w:w="500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73D129E7" w14:textId="2A6E070C" w:rsidR="00A97C9D" w:rsidRPr="00F57D0D" w:rsidRDefault="008616CF" w:rsidP="005C334E">
            <w:pPr>
              <w:numPr>
                <w:ilvl w:val="0"/>
                <w:numId w:val="41"/>
              </w:numPr>
              <w:spacing w:after="120" w:line="276" w:lineRule="auto"/>
              <w:ind w:right="106"/>
              <w:jc w:val="both"/>
              <w:rPr>
                <w:rFonts w:asciiTheme="minorHAnsi" w:hAnsiTheme="minorHAnsi" w:cstheme="minorHAnsi"/>
                <w:color w:val="404040" w:themeColor="text1" w:themeTint="BF"/>
                <w:szCs w:val="24"/>
              </w:rPr>
            </w:pPr>
            <w:r w:rsidRPr="00F57D0D">
              <w:rPr>
                <w:rFonts w:cstheme="minorHAnsi"/>
                <w:color w:val="404040" w:themeColor="text1" w:themeTint="BF"/>
                <w:szCs w:val="24"/>
                <w:shd w:val="clear" w:color="auto" w:fill="FFFFFF"/>
              </w:rPr>
              <w:t xml:space="preserve">You can obtain </w:t>
            </w:r>
            <w:r w:rsidR="00A97C9D" w:rsidRPr="00F57D0D">
              <w:rPr>
                <w:rFonts w:cstheme="minorHAnsi"/>
                <w:color w:val="404040" w:themeColor="text1" w:themeTint="BF"/>
                <w:szCs w:val="24"/>
              </w:rPr>
              <w:fldChar w:fldCharType="begin">
                <w:ffData>
                  <w:name w:val="Text1"/>
                  <w:enabled/>
                  <w:calcOnExit w:val="0"/>
                  <w:textInput/>
                </w:ffData>
              </w:fldChar>
            </w:r>
            <w:r w:rsidR="00A97C9D" w:rsidRPr="00F57D0D">
              <w:rPr>
                <w:rFonts w:cstheme="minorHAnsi"/>
                <w:color w:val="404040" w:themeColor="text1" w:themeTint="BF"/>
                <w:szCs w:val="24"/>
              </w:rPr>
              <w:instrText xml:space="preserve"> FORMTEXT </w:instrText>
            </w:r>
            <w:r w:rsidR="00A97C9D" w:rsidRPr="00F57D0D">
              <w:rPr>
                <w:rFonts w:cstheme="minorHAnsi"/>
                <w:color w:val="404040" w:themeColor="text1" w:themeTint="BF"/>
                <w:szCs w:val="24"/>
              </w:rPr>
            </w:r>
            <w:r w:rsidR="00A97C9D" w:rsidRPr="00F57D0D">
              <w:rPr>
                <w:rFonts w:cstheme="minorHAnsi"/>
                <w:color w:val="404040" w:themeColor="text1" w:themeTint="BF"/>
                <w:szCs w:val="24"/>
              </w:rPr>
              <w:fldChar w:fldCharType="separate"/>
            </w:r>
            <w:r w:rsidR="00A97C9D" w:rsidRPr="00F57D0D">
              <w:rPr>
                <w:rFonts w:cstheme="minorHAnsi"/>
                <w:color w:val="404040" w:themeColor="text1" w:themeTint="BF"/>
                <w:szCs w:val="24"/>
              </w:rPr>
              <w:t> </w:t>
            </w:r>
            <w:r w:rsidR="00A97C9D" w:rsidRPr="00F57D0D">
              <w:rPr>
                <w:rFonts w:cstheme="minorHAnsi"/>
                <w:color w:val="404040" w:themeColor="text1" w:themeTint="BF"/>
                <w:szCs w:val="24"/>
              </w:rPr>
              <w:t> </w:t>
            </w:r>
            <w:r w:rsidR="00A97C9D" w:rsidRPr="00F57D0D">
              <w:rPr>
                <w:rFonts w:cstheme="minorHAnsi"/>
                <w:color w:val="404040" w:themeColor="text1" w:themeTint="BF"/>
                <w:szCs w:val="24"/>
              </w:rPr>
              <w:t> </w:t>
            </w:r>
            <w:r w:rsidR="00A97C9D" w:rsidRPr="00F57D0D">
              <w:rPr>
                <w:rFonts w:cstheme="minorHAnsi"/>
                <w:color w:val="404040" w:themeColor="text1" w:themeTint="BF"/>
                <w:szCs w:val="24"/>
              </w:rPr>
              <w:t> </w:t>
            </w:r>
            <w:r w:rsidR="00A97C9D" w:rsidRPr="00F57D0D">
              <w:rPr>
                <w:rFonts w:cstheme="minorHAnsi"/>
                <w:color w:val="404040" w:themeColor="text1" w:themeTint="BF"/>
                <w:szCs w:val="24"/>
              </w:rPr>
              <w:t> </w:t>
            </w:r>
            <w:r w:rsidR="00A97C9D" w:rsidRPr="00F57D0D">
              <w:rPr>
                <w:rFonts w:cstheme="minorHAnsi"/>
                <w:color w:val="404040" w:themeColor="text1" w:themeTint="BF"/>
                <w:szCs w:val="24"/>
              </w:rPr>
              <w:fldChar w:fldCharType="end"/>
            </w:r>
            <w:r w:rsidR="00A97C9D" w:rsidRPr="00F57D0D">
              <w:rPr>
                <w:rFonts w:cstheme="minorHAnsi"/>
                <w:color w:val="404040" w:themeColor="text1" w:themeTint="BF"/>
                <w:szCs w:val="24"/>
                <w:shd w:val="clear" w:color="auto" w:fill="FFFFFF"/>
              </w:rPr>
              <w:t xml:space="preserve"> </w:t>
            </w:r>
            <w:r w:rsidR="00F57D0D" w:rsidRPr="00F57D0D">
              <w:rPr>
                <w:rFonts w:cstheme="minorHAnsi"/>
                <w:color w:val="404040" w:themeColor="text1" w:themeTint="BF"/>
                <w:szCs w:val="20"/>
              </w:rPr>
              <w:t>from the client to help improve work practices and to better meet legal and ethical responsibilities.</w:t>
            </w:r>
          </w:p>
        </w:tc>
      </w:tr>
    </w:tbl>
    <w:p w14:paraId="2B2754C3" w14:textId="77777777" w:rsidR="00BD4B37" w:rsidRDefault="00BD4B37" w:rsidP="003F6FF9">
      <w:pPr>
        <w:spacing w:after="120" w:line="276" w:lineRule="auto"/>
        <w:ind w:left="0" w:firstLine="0"/>
      </w:pPr>
    </w:p>
    <w:p w14:paraId="4B31EEB9" w14:textId="55A0188E" w:rsidR="00BD4B37" w:rsidRDefault="00BD4B37">
      <w:pPr>
        <w:spacing w:after="120" w:line="276" w:lineRule="auto"/>
      </w:pPr>
      <w:r>
        <w:br w:type="page"/>
      </w:r>
    </w:p>
    <w:p w14:paraId="0F2DAAE1" w14:textId="66D8681F" w:rsidR="00BD4B37" w:rsidRDefault="00BD4B37" w:rsidP="00BD4B37">
      <w:pPr>
        <w:pStyle w:val="Heading3"/>
        <w:tabs>
          <w:tab w:val="left" w:pos="180"/>
        </w:tabs>
        <w:spacing w:before="240" w:line="276" w:lineRule="auto"/>
        <w:ind w:right="0"/>
        <w:jc w:val="both"/>
      </w:pPr>
      <w:bookmarkStart w:id="44" w:name="_Toc96940635"/>
      <w:r w:rsidRPr="00493143">
        <w:lastRenderedPageBreak/>
        <w:t xml:space="preserve">Activity </w:t>
      </w:r>
      <w:r>
        <w:t>3</w:t>
      </w:r>
      <w:r w:rsidRPr="00493143">
        <w:t>.</w:t>
      </w:r>
      <w:r w:rsidR="00AE20D5">
        <w:t>2</w:t>
      </w:r>
      <w:bookmarkEnd w:id="44"/>
    </w:p>
    <w:tbl>
      <w:tblPr>
        <w:tblStyle w:val="CompliantTableGrid11"/>
        <w:tblW w:w="5000" w:type="pct"/>
        <w:jc w:val="center"/>
        <w:tblInd w:w="0"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24" w:space="0" w:color="FFFFFF" w:themeColor="background1"/>
          <w:insideV w:val="single" w:sz="24" w:space="0" w:color="FFFFFF" w:themeColor="background1"/>
        </w:tblBorders>
        <w:tblLook w:val="04A0" w:firstRow="1" w:lastRow="0" w:firstColumn="1" w:lastColumn="0" w:noHBand="0" w:noVBand="1"/>
      </w:tblPr>
      <w:tblGrid>
        <w:gridCol w:w="2161"/>
        <w:gridCol w:w="6865"/>
      </w:tblGrid>
      <w:tr w:rsidR="005E78F0" w:rsidRPr="00493143" w14:paraId="4DF6604F" w14:textId="77777777" w:rsidTr="005C334E">
        <w:trPr>
          <w:trHeight w:val="153"/>
          <w:jc w:val="center"/>
        </w:trPr>
        <w:tc>
          <w:tcPr>
            <w:tcW w:w="5000" w:type="pct"/>
            <w:gridSpan w:val="2"/>
            <w:tcBorders>
              <w:top w:val="nil"/>
              <w:left w:val="nil"/>
              <w:bottom w:val="nil"/>
              <w:right w:val="nil"/>
            </w:tcBorders>
            <w:shd w:val="clear" w:color="auto" w:fill="B2DEF4"/>
            <w:hideMark/>
          </w:tcPr>
          <w:p w14:paraId="0DE15187" w14:textId="77777777" w:rsidR="005E78F0" w:rsidRPr="00134A91" w:rsidRDefault="005E78F0" w:rsidP="005C334E">
            <w:pPr>
              <w:pStyle w:val="ListParagraph"/>
              <w:tabs>
                <w:tab w:val="left" w:pos="180"/>
              </w:tabs>
              <w:spacing w:after="120" w:line="276" w:lineRule="auto"/>
              <w:ind w:left="0" w:right="0" w:firstLine="0"/>
              <w:contextualSpacing w:val="0"/>
              <w:jc w:val="both"/>
              <w:rPr>
                <w:rFonts w:cs="Calibri"/>
                <w:b/>
                <w:color w:val="404040" w:themeColor="text1" w:themeTint="BF"/>
                <w:szCs w:val="24"/>
              </w:rPr>
            </w:pPr>
            <w:r w:rsidRPr="00134A91">
              <w:rPr>
                <w:rFonts w:cs="Calibri"/>
                <w:b/>
                <w:color w:val="404040" w:themeColor="text1" w:themeTint="BF"/>
                <w:szCs w:val="24"/>
              </w:rPr>
              <w:t xml:space="preserve">True or </w:t>
            </w:r>
            <w:r w:rsidRPr="00134A91">
              <w:rPr>
                <w:rFonts w:cstheme="minorHAnsi"/>
                <w:b/>
                <w:color w:val="404040" w:themeColor="text1" w:themeTint="BF"/>
                <w:szCs w:val="24"/>
              </w:rPr>
              <w:t>False</w:t>
            </w:r>
          </w:p>
          <w:p w14:paraId="1801529B" w14:textId="42A8F714" w:rsidR="005E78F0" w:rsidRPr="00134A91" w:rsidRDefault="005E78F0" w:rsidP="005C334E">
            <w:pPr>
              <w:tabs>
                <w:tab w:val="left" w:pos="180"/>
              </w:tabs>
              <w:spacing w:after="120" w:line="276" w:lineRule="auto"/>
              <w:ind w:left="0" w:right="0" w:firstLine="0"/>
              <w:jc w:val="both"/>
              <w:rPr>
                <w:rFonts w:cs="Calibri"/>
                <w:color w:val="404040" w:themeColor="text1" w:themeTint="BF"/>
                <w:szCs w:val="24"/>
              </w:rPr>
            </w:pPr>
            <w:r w:rsidRPr="00134A91">
              <w:rPr>
                <w:rFonts w:cs="Calibri"/>
                <w:color w:val="404040" w:themeColor="text1" w:themeTint="BF"/>
                <w:szCs w:val="24"/>
              </w:rPr>
              <w:t xml:space="preserve">Review the statements below about </w:t>
            </w:r>
            <w:r>
              <w:rPr>
                <w:rFonts w:cs="Calibri"/>
                <w:color w:val="404040" w:themeColor="text1" w:themeTint="BF"/>
                <w:szCs w:val="24"/>
              </w:rPr>
              <w:t>developing</w:t>
            </w:r>
            <w:r w:rsidR="00C109F4">
              <w:rPr>
                <w:rFonts w:cs="Calibri"/>
                <w:color w:val="404040" w:themeColor="text1" w:themeTint="BF"/>
                <w:szCs w:val="24"/>
              </w:rPr>
              <w:t xml:space="preserve"> policies and protocols</w:t>
            </w:r>
            <w:r>
              <w:rPr>
                <w:rFonts w:cs="Calibri"/>
                <w:color w:val="404040" w:themeColor="text1" w:themeTint="BF"/>
                <w:szCs w:val="24"/>
              </w:rPr>
              <w:t>.</w:t>
            </w:r>
            <w:r w:rsidRPr="00134A91">
              <w:rPr>
                <w:rFonts w:cs="Calibri"/>
                <w:color w:val="404040" w:themeColor="text1" w:themeTint="BF"/>
                <w:szCs w:val="24"/>
              </w:rPr>
              <w:t xml:space="preserve"> Indicate whether each statement is True or False.</w:t>
            </w:r>
          </w:p>
          <w:p w14:paraId="05CABE62" w14:textId="77777777" w:rsidR="005E78F0" w:rsidRPr="00493143" w:rsidRDefault="005E78F0" w:rsidP="005C334E">
            <w:pPr>
              <w:tabs>
                <w:tab w:val="left" w:pos="180"/>
              </w:tabs>
              <w:spacing w:after="120" w:line="276" w:lineRule="auto"/>
              <w:ind w:left="0" w:right="0" w:firstLine="0"/>
              <w:jc w:val="both"/>
              <w:rPr>
                <w:rFonts w:cs="Calibri"/>
                <w:szCs w:val="24"/>
              </w:rPr>
            </w:pPr>
            <w:r w:rsidRPr="00134A91">
              <w:rPr>
                <w:rFonts w:cs="Calibri"/>
                <w:color w:val="404040" w:themeColor="text1" w:themeTint="BF"/>
                <w:szCs w:val="24"/>
              </w:rPr>
              <w:t>Tick the box that corresponds to your answer.</w:t>
            </w:r>
          </w:p>
        </w:tc>
      </w:tr>
      <w:tr w:rsidR="005E78F0" w:rsidRPr="00493143" w14:paraId="5B9E6C5E" w14:textId="77777777" w:rsidTr="005C334E">
        <w:trPr>
          <w:trHeight w:val="74"/>
          <w:jc w:val="center"/>
        </w:trPr>
        <w:tc>
          <w:tcPr>
            <w:tcW w:w="5000" w:type="pct"/>
            <w:gridSpan w:val="2"/>
            <w:tcBorders>
              <w:top w:val="nil"/>
              <w:left w:val="nil"/>
              <w:bottom w:val="single" w:sz="2" w:space="0" w:color="A6A6A6" w:themeColor="background1" w:themeShade="A6"/>
              <w:right w:val="nil"/>
            </w:tcBorders>
          </w:tcPr>
          <w:p w14:paraId="7FD9A511" w14:textId="77777777" w:rsidR="005E78F0" w:rsidRPr="00493143" w:rsidRDefault="005E78F0" w:rsidP="005C334E">
            <w:pPr>
              <w:tabs>
                <w:tab w:val="left" w:pos="180"/>
              </w:tabs>
              <w:spacing w:before="0" w:line="276" w:lineRule="auto"/>
              <w:ind w:right="0"/>
              <w:rPr>
                <w:rFonts w:cs="Calibri"/>
                <w:szCs w:val="24"/>
              </w:rPr>
            </w:pPr>
          </w:p>
        </w:tc>
      </w:tr>
      <w:tr w:rsidR="005E78F0" w:rsidRPr="00493143" w14:paraId="1E711D8D" w14:textId="77777777" w:rsidTr="005C334E">
        <w:trPr>
          <w:trHeight w:val="60"/>
          <w:jc w:val="center"/>
        </w:trPr>
        <w:tc>
          <w:tcPr>
            <w:tcW w:w="1197"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14:paraId="452BB934" w14:textId="24CD8E0A" w:rsidR="005E78F0" w:rsidRPr="001B1511" w:rsidRDefault="00C51BC9" w:rsidP="005C334E">
            <w:pPr>
              <w:spacing w:after="120" w:line="276" w:lineRule="auto"/>
              <w:ind w:left="0" w:right="0" w:firstLine="0"/>
              <w:jc w:val="center"/>
              <w:rPr>
                <w:rFonts w:cs="Calibri"/>
                <w:color w:val="404040" w:themeColor="text1" w:themeTint="BF"/>
                <w:szCs w:val="24"/>
              </w:rPr>
            </w:pPr>
            <w:sdt>
              <w:sdtPr>
                <w:rPr>
                  <w:rFonts w:cs="Calibri"/>
                  <w:color w:val="404040" w:themeColor="text1" w:themeTint="BF"/>
                  <w:szCs w:val="24"/>
                </w:rPr>
                <w:id w:val="284156110"/>
                <w14:checkbox>
                  <w14:checked w14:val="0"/>
                  <w14:checkedState w14:val="2612" w14:font="MS Gothic"/>
                  <w14:uncheckedState w14:val="2610" w14:font="MS Gothic"/>
                </w14:checkbox>
              </w:sdtPr>
              <w:sdtEndPr/>
              <w:sdtContent>
                <w:r w:rsidR="001B1511" w:rsidRPr="001B1511">
                  <w:rPr>
                    <w:rFonts w:cs="Calibri" w:hint="eastAsia"/>
                    <w:color w:val="404040" w:themeColor="text1" w:themeTint="BF"/>
                    <w:szCs w:val="24"/>
                  </w:rPr>
                  <w:t>☐</w:t>
                </w:r>
              </w:sdtContent>
            </w:sdt>
            <w:r w:rsidR="005E78F0" w:rsidRPr="001B1511">
              <w:rPr>
                <w:rFonts w:cs="Calibri"/>
                <w:color w:val="404040" w:themeColor="text1" w:themeTint="BF"/>
                <w:szCs w:val="24"/>
              </w:rPr>
              <w:t xml:space="preserve"> TRUE   </w:t>
            </w:r>
            <w:sdt>
              <w:sdtPr>
                <w:rPr>
                  <w:rFonts w:cs="Calibri"/>
                  <w:color w:val="404040" w:themeColor="text1" w:themeTint="BF"/>
                  <w:szCs w:val="24"/>
                </w:rPr>
                <w:id w:val="-1732761055"/>
                <w14:checkbox>
                  <w14:checked w14:val="0"/>
                  <w14:checkedState w14:val="2612" w14:font="MS Gothic"/>
                  <w14:uncheckedState w14:val="2610" w14:font="MS Gothic"/>
                </w14:checkbox>
              </w:sdtPr>
              <w:sdtEndPr/>
              <w:sdtContent>
                <w:r w:rsidR="005E78F0" w:rsidRPr="001B1511">
                  <w:rPr>
                    <w:rFonts w:ascii="MS Gothic" w:eastAsia="MS Gothic" w:hAnsi="MS Gothic" w:cs="Calibri"/>
                    <w:color w:val="404040" w:themeColor="text1" w:themeTint="BF"/>
                    <w:szCs w:val="24"/>
                  </w:rPr>
                  <w:t>☐</w:t>
                </w:r>
              </w:sdtContent>
            </w:sdt>
            <w:r w:rsidR="005E78F0" w:rsidRPr="001B1511">
              <w:rPr>
                <w:rFonts w:cs="Calibri"/>
                <w:color w:val="404040" w:themeColor="text1" w:themeTint="BF"/>
                <w:szCs w:val="24"/>
              </w:rPr>
              <w:t xml:space="preserve"> FALSE</w:t>
            </w:r>
          </w:p>
        </w:tc>
        <w:tc>
          <w:tcPr>
            <w:tcW w:w="3803"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396CCFEA" w14:textId="2AEE93BD" w:rsidR="005E78F0" w:rsidRPr="00134A91" w:rsidRDefault="00CF66FF" w:rsidP="005E78F0">
            <w:pPr>
              <w:numPr>
                <w:ilvl w:val="0"/>
                <w:numId w:val="42"/>
              </w:numPr>
              <w:spacing w:after="120" w:line="276" w:lineRule="auto"/>
              <w:ind w:right="0"/>
              <w:jc w:val="both"/>
              <w:rPr>
                <w:rFonts w:cs="Calibri"/>
                <w:color w:val="404040" w:themeColor="text1" w:themeTint="BF"/>
                <w:szCs w:val="24"/>
              </w:rPr>
            </w:pPr>
            <w:r>
              <w:rPr>
                <w:rFonts w:cs="Calibri"/>
                <w:color w:val="404040" w:themeColor="text1" w:themeTint="BF"/>
                <w:szCs w:val="24"/>
              </w:rPr>
              <w:t>The first step in developing policies and protocols is to identify the need for one.</w:t>
            </w:r>
          </w:p>
        </w:tc>
      </w:tr>
      <w:tr w:rsidR="005E78F0" w:rsidRPr="00493143" w14:paraId="065E181B" w14:textId="77777777" w:rsidTr="005C334E">
        <w:trPr>
          <w:trHeight w:val="60"/>
          <w:jc w:val="center"/>
        </w:trPr>
        <w:tc>
          <w:tcPr>
            <w:tcW w:w="1197"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74876005" w14:textId="295E4B49" w:rsidR="005E78F0" w:rsidRPr="001B1511" w:rsidRDefault="00C51BC9" w:rsidP="005C334E">
            <w:pPr>
              <w:spacing w:after="120" w:line="276" w:lineRule="auto"/>
              <w:ind w:left="0" w:right="0" w:firstLine="0"/>
              <w:jc w:val="center"/>
              <w:rPr>
                <w:rFonts w:cs="Calibri"/>
                <w:color w:val="404040" w:themeColor="text1" w:themeTint="BF"/>
                <w:szCs w:val="24"/>
              </w:rPr>
            </w:pPr>
            <w:sdt>
              <w:sdtPr>
                <w:rPr>
                  <w:rFonts w:cs="Calibri"/>
                  <w:color w:val="404040" w:themeColor="text1" w:themeTint="BF"/>
                  <w:szCs w:val="24"/>
                </w:rPr>
                <w:id w:val="-1867894131"/>
                <w14:checkbox>
                  <w14:checked w14:val="0"/>
                  <w14:checkedState w14:val="2612" w14:font="MS Gothic"/>
                  <w14:uncheckedState w14:val="2610" w14:font="MS Gothic"/>
                </w14:checkbox>
              </w:sdtPr>
              <w:sdtEndPr/>
              <w:sdtContent>
                <w:r w:rsidR="00A97C9D" w:rsidRPr="001B1511">
                  <w:rPr>
                    <w:rFonts w:ascii="MS Gothic" w:eastAsia="MS Gothic" w:hAnsi="MS Gothic" w:cs="Calibri" w:hint="eastAsia"/>
                    <w:color w:val="404040" w:themeColor="text1" w:themeTint="BF"/>
                    <w:szCs w:val="24"/>
                  </w:rPr>
                  <w:t>☐</w:t>
                </w:r>
              </w:sdtContent>
            </w:sdt>
            <w:r w:rsidR="005E78F0" w:rsidRPr="001B1511">
              <w:rPr>
                <w:rFonts w:cs="Calibri"/>
                <w:color w:val="404040" w:themeColor="text1" w:themeTint="BF"/>
                <w:szCs w:val="24"/>
              </w:rPr>
              <w:t xml:space="preserve"> TRUE   </w:t>
            </w:r>
            <w:sdt>
              <w:sdtPr>
                <w:rPr>
                  <w:rFonts w:cs="Calibri"/>
                  <w:color w:val="404040" w:themeColor="text1" w:themeTint="BF"/>
                  <w:szCs w:val="24"/>
                </w:rPr>
                <w:id w:val="-1487317731"/>
                <w14:checkbox>
                  <w14:checked w14:val="0"/>
                  <w14:checkedState w14:val="2612" w14:font="MS Gothic"/>
                  <w14:uncheckedState w14:val="2610" w14:font="MS Gothic"/>
                </w14:checkbox>
              </w:sdtPr>
              <w:sdtEndPr/>
              <w:sdtContent>
                <w:r w:rsidR="001B1511" w:rsidRPr="001B1511">
                  <w:rPr>
                    <w:rFonts w:cs="Calibri" w:hint="eastAsia"/>
                    <w:color w:val="404040" w:themeColor="text1" w:themeTint="BF"/>
                    <w:szCs w:val="24"/>
                  </w:rPr>
                  <w:t>☐</w:t>
                </w:r>
              </w:sdtContent>
            </w:sdt>
            <w:r w:rsidR="005E78F0" w:rsidRPr="001B1511">
              <w:rPr>
                <w:rFonts w:cs="Calibri"/>
                <w:color w:val="404040" w:themeColor="text1" w:themeTint="BF"/>
                <w:szCs w:val="24"/>
              </w:rPr>
              <w:t xml:space="preserve"> FALSE</w:t>
            </w:r>
          </w:p>
        </w:tc>
        <w:tc>
          <w:tcPr>
            <w:tcW w:w="3803"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87B89B2" w14:textId="60D817FE" w:rsidR="005E78F0" w:rsidRPr="00134A91" w:rsidRDefault="00CF66FF" w:rsidP="005E78F0">
            <w:pPr>
              <w:numPr>
                <w:ilvl w:val="0"/>
                <w:numId w:val="42"/>
              </w:numPr>
              <w:spacing w:after="120" w:line="276" w:lineRule="auto"/>
              <w:ind w:right="0"/>
              <w:jc w:val="both"/>
              <w:rPr>
                <w:rFonts w:cs="Calibri"/>
                <w:color w:val="404040" w:themeColor="text1" w:themeTint="BF"/>
                <w:szCs w:val="24"/>
              </w:rPr>
            </w:pPr>
            <w:r>
              <w:rPr>
                <w:rFonts w:cs="Calibri"/>
                <w:color w:val="404040" w:themeColor="text1" w:themeTint="BF"/>
                <w:szCs w:val="24"/>
              </w:rPr>
              <w:t>Research is not a part of the development process for</w:t>
            </w:r>
            <w:r w:rsidR="008E51B4">
              <w:rPr>
                <w:rFonts w:cs="Calibri"/>
                <w:color w:val="404040" w:themeColor="text1" w:themeTint="BF"/>
                <w:szCs w:val="24"/>
              </w:rPr>
              <w:t xml:space="preserve"> policies and protocols.</w:t>
            </w:r>
          </w:p>
        </w:tc>
      </w:tr>
      <w:tr w:rsidR="005E78F0" w:rsidRPr="00493143" w14:paraId="11D59206" w14:textId="77777777" w:rsidTr="005C334E">
        <w:trPr>
          <w:trHeight w:val="60"/>
          <w:jc w:val="center"/>
        </w:trPr>
        <w:tc>
          <w:tcPr>
            <w:tcW w:w="1197"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2CF7E40" w14:textId="0753E969" w:rsidR="005E78F0" w:rsidRPr="001B1511" w:rsidRDefault="00C51BC9" w:rsidP="005C334E">
            <w:pPr>
              <w:spacing w:after="120" w:line="276" w:lineRule="auto"/>
              <w:ind w:left="0" w:right="0" w:firstLine="0"/>
              <w:jc w:val="center"/>
              <w:rPr>
                <w:rFonts w:cs="Calibri"/>
                <w:color w:val="404040" w:themeColor="text1" w:themeTint="BF"/>
                <w:szCs w:val="24"/>
              </w:rPr>
            </w:pPr>
            <w:sdt>
              <w:sdtPr>
                <w:rPr>
                  <w:rFonts w:cs="Calibri"/>
                  <w:color w:val="404040" w:themeColor="text1" w:themeTint="BF"/>
                  <w:szCs w:val="24"/>
                </w:rPr>
                <w:id w:val="-1905905375"/>
                <w14:checkbox>
                  <w14:checked w14:val="0"/>
                  <w14:checkedState w14:val="2612" w14:font="MS Gothic"/>
                  <w14:uncheckedState w14:val="2610" w14:font="MS Gothic"/>
                </w14:checkbox>
              </w:sdtPr>
              <w:sdtEndPr/>
              <w:sdtContent>
                <w:r w:rsidR="001B1511" w:rsidRPr="001B1511">
                  <w:rPr>
                    <w:rFonts w:cs="Calibri" w:hint="eastAsia"/>
                    <w:color w:val="404040" w:themeColor="text1" w:themeTint="BF"/>
                    <w:szCs w:val="24"/>
                  </w:rPr>
                  <w:t>☐</w:t>
                </w:r>
              </w:sdtContent>
            </w:sdt>
            <w:r w:rsidR="005E78F0" w:rsidRPr="001B1511">
              <w:rPr>
                <w:rFonts w:cs="Calibri"/>
                <w:color w:val="404040" w:themeColor="text1" w:themeTint="BF"/>
                <w:szCs w:val="24"/>
              </w:rPr>
              <w:t xml:space="preserve"> TRUE   </w:t>
            </w:r>
            <w:sdt>
              <w:sdtPr>
                <w:rPr>
                  <w:rFonts w:cs="Calibri"/>
                  <w:color w:val="404040" w:themeColor="text1" w:themeTint="BF"/>
                  <w:szCs w:val="24"/>
                </w:rPr>
                <w:id w:val="463160524"/>
                <w14:checkbox>
                  <w14:checked w14:val="0"/>
                  <w14:checkedState w14:val="2612" w14:font="MS Gothic"/>
                  <w14:uncheckedState w14:val="2610" w14:font="MS Gothic"/>
                </w14:checkbox>
              </w:sdtPr>
              <w:sdtEndPr/>
              <w:sdtContent>
                <w:r w:rsidR="00040ACA" w:rsidRPr="001B1511">
                  <w:rPr>
                    <w:rFonts w:ascii="MS Gothic" w:eastAsia="MS Gothic" w:hAnsi="MS Gothic" w:cs="Calibri" w:hint="eastAsia"/>
                    <w:color w:val="404040" w:themeColor="text1" w:themeTint="BF"/>
                    <w:szCs w:val="24"/>
                  </w:rPr>
                  <w:t>☐</w:t>
                </w:r>
              </w:sdtContent>
            </w:sdt>
            <w:r w:rsidR="005E78F0" w:rsidRPr="001B1511">
              <w:rPr>
                <w:rFonts w:cs="Calibri"/>
                <w:color w:val="404040" w:themeColor="text1" w:themeTint="BF"/>
                <w:szCs w:val="24"/>
              </w:rPr>
              <w:t xml:space="preserve"> FALSE</w:t>
            </w:r>
          </w:p>
        </w:tc>
        <w:tc>
          <w:tcPr>
            <w:tcW w:w="3803"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D2B512A" w14:textId="68BF5BC1" w:rsidR="005E78F0" w:rsidRPr="00134A91" w:rsidRDefault="00040ACA" w:rsidP="005E78F0">
            <w:pPr>
              <w:numPr>
                <w:ilvl w:val="0"/>
                <w:numId w:val="42"/>
              </w:numPr>
              <w:spacing w:after="120" w:line="276" w:lineRule="auto"/>
              <w:ind w:right="0"/>
              <w:jc w:val="both"/>
              <w:rPr>
                <w:rFonts w:cs="Calibri"/>
                <w:color w:val="404040" w:themeColor="text1" w:themeTint="BF"/>
                <w:szCs w:val="24"/>
              </w:rPr>
            </w:pPr>
            <w:r>
              <w:rPr>
                <w:rFonts w:cs="Calibri"/>
                <w:color w:val="404040" w:themeColor="text1" w:themeTint="BF"/>
                <w:szCs w:val="24"/>
              </w:rPr>
              <w:t>Stakeholders should be consulted during the development of policies and protocols</w:t>
            </w:r>
            <w:r w:rsidR="005E78F0">
              <w:rPr>
                <w:rFonts w:cs="Calibri"/>
                <w:color w:val="404040" w:themeColor="text1" w:themeTint="BF"/>
                <w:szCs w:val="24"/>
              </w:rPr>
              <w:t xml:space="preserve">. </w:t>
            </w:r>
          </w:p>
        </w:tc>
      </w:tr>
      <w:tr w:rsidR="005E78F0" w:rsidRPr="00493143" w14:paraId="1CCB4DE3" w14:textId="77777777" w:rsidTr="005C334E">
        <w:trPr>
          <w:trHeight w:val="60"/>
          <w:jc w:val="center"/>
        </w:trPr>
        <w:tc>
          <w:tcPr>
            <w:tcW w:w="1197"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94FBAE2" w14:textId="3641BBCC" w:rsidR="005E78F0" w:rsidRPr="001B1511" w:rsidRDefault="00C51BC9" w:rsidP="005C334E">
            <w:pPr>
              <w:spacing w:after="120" w:line="276" w:lineRule="auto"/>
              <w:ind w:left="0" w:right="0" w:firstLine="0"/>
              <w:jc w:val="center"/>
              <w:rPr>
                <w:rFonts w:cs="Calibri"/>
                <w:color w:val="404040" w:themeColor="text1" w:themeTint="BF"/>
                <w:szCs w:val="24"/>
              </w:rPr>
            </w:pPr>
            <w:sdt>
              <w:sdtPr>
                <w:rPr>
                  <w:rFonts w:cs="Calibri"/>
                  <w:color w:val="404040" w:themeColor="text1" w:themeTint="BF"/>
                  <w:szCs w:val="24"/>
                </w:rPr>
                <w:id w:val="-130327004"/>
                <w14:checkbox>
                  <w14:checked w14:val="0"/>
                  <w14:checkedState w14:val="2612" w14:font="MS Gothic"/>
                  <w14:uncheckedState w14:val="2610" w14:font="MS Gothic"/>
                </w14:checkbox>
              </w:sdtPr>
              <w:sdtEndPr/>
              <w:sdtContent>
                <w:r w:rsidR="00A97C9D" w:rsidRPr="001B1511">
                  <w:rPr>
                    <w:rFonts w:ascii="MS Gothic" w:eastAsia="MS Gothic" w:hAnsi="MS Gothic" w:cs="Calibri" w:hint="eastAsia"/>
                    <w:color w:val="404040" w:themeColor="text1" w:themeTint="BF"/>
                    <w:szCs w:val="24"/>
                  </w:rPr>
                  <w:t>☐</w:t>
                </w:r>
              </w:sdtContent>
            </w:sdt>
            <w:r w:rsidR="00A97C9D" w:rsidRPr="001B1511">
              <w:rPr>
                <w:rFonts w:cs="Calibri"/>
                <w:color w:val="404040" w:themeColor="text1" w:themeTint="BF"/>
                <w:szCs w:val="24"/>
              </w:rPr>
              <w:t xml:space="preserve"> TRUE   </w:t>
            </w:r>
            <w:sdt>
              <w:sdtPr>
                <w:rPr>
                  <w:rFonts w:cs="Calibri"/>
                  <w:color w:val="404040" w:themeColor="text1" w:themeTint="BF"/>
                  <w:szCs w:val="24"/>
                </w:rPr>
                <w:id w:val="-364214349"/>
                <w14:checkbox>
                  <w14:checked w14:val="0"/>
                  <w14:checkedState w14:val="2612" w14:font="MS Gothic"/>
                  <w14:uncheckedState w14:val="2610" w14:font="MS Gothic"/>
                </w14:checkbox>
              </w:sdtPr>
              <w:sdtEndPr/>
              <w:sdtContent>
                <w:r w:rsidR="001B1511" w:rsidRPr="001B1511">
                  <w:rPr>
                    <w:rFonts w:cs="Calibri" w:hint="eastAsia"/>
                    <w:color w:val="404040" w:themeColor="text1" w:themeTint="BF"/>
                    <w:szCs w:val="24"/>
                  </w:rPr>
                  <w:t>☐</w:t>
                </w:r>
              </w:sdtContent>
            </w:sdt>
            <w:r w:rsidR="00A97C9D" w:rsidRPr="001B1511">
              <w:rPr>
                <w:rFonts w:cs="Calibri"/>
                <w:color w:val="404040" w:themeColor="text1" w:themeTint="BF"/>
                <w:szCs w:val="24"/>
              </w:rPr>
              <w:t xml:space="preserve"> FALSE</w:t>
            </w:r>
          </w:p>
        </w:tc>
        <w:tc>
          <w:tcPr>
            <w:tcW w:w="3803"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12C14D9D" w14:textId="33F3EFEB" w:rsidR="005E78F0" w:rsidRPr="00134A91" w:rsidRDefault="00A97C9D" w:rsidP="005E78F0">
            <w:pPr>
              <w:numPr>
                <w:ilvl w:val="0"/>
                <w:numId w:val="42"/>
              </w:numPr>
              <w:spacing w:after="120" w:line="276" w:lineRule="auto"/>
              <w:ind w:right="0"/>
              <w:jc w:val="both"/>
              <w:rPr>
                <w:rFonts w:cs="Calibri"/>
                <w:color w:val="404040" w:themeColor="text1" w:themeTint="BF"/>
                <w:szCs w:val="24"/>
              </w:rPr>
            </w:pPr>
            <w:r>
              <w:rPr>
                <w:rFonts w:cs="Calibri"/>
                <w:color w:val="404040" w:themeColor="text1" w:themeTint="BF"/>
                <w:szCs w:val="24"/>
              </w:rPr>
              <w:t>There is no need to make a draft when developing policies and protocols.</w:t>
            </w:r>
          </w:p>
        </w:tc>
      </w:tr>
      <w:tr w:rsidR="005E78F0" w:rsidRPr="00493143" w14:paraId="484ADC88" w14:textId="77777777" w:rsidTr="005C334E">
        <w:trPr>
          <w:trHeight w:val="60"/>
          <w:jc w:val="center"/>
        </w:trPr>
        <w:tc>
          <w:tcPr>
            <w:tcW w:w="1197" w:type="pct"/>
            <w:tcBorders>
              <w:top w:val="single" w:sz="4" w:space="0" w:color="A6A6A6" w:themeColor="background1" w:themeShade="A6"/>
              <w:left w:val="single" w:sz="4" w:space="0" w:color="A6A6A6" w:themeColor="background1" w:themeShade="A6"/>
              <w:right w:val="single" w:sz="4" w:space="0" w:color="A6A6A6" w:themeColor="background1" w:themeShade="A6"/>
            </w:tcBorders>
          </w:tcPr>
          <w:p w14:paraId="3E77CCBD" w14:textId="12E85DEA" w:rsidR="005E78F0" w:rsidRPr="001B1511" w:rsidRDefault="00C51BC9" w:rsidP="005C334E">
            <w:pPr>
              <w:spacing w:after="120" w:line="276" w:lineRule="auto"/>
              <w:ind w:left="0" w:right="0" w:firstLine="0"/>
              <w:jc w:val="center"/>
              <w:rPr>
                <w:rFonts w:cs="Calibri"/>
                <w:color w:val="404040" w:themeColor="text1" w:themeTint="BF"/>
                <w:szCs w:val="24"/>
              </w:rPr>
            </w:pPr>
            <w:sdt>
              <w:sdtPr>
                <w:rPr>
                  <w:rFonts w:cs="Calibri"/>
                  <w:color w:val="404040" w:themeColor="text1" w:themeTint="BF"/>
                  <w:szCs w:val="24"/>
                </w:rPr>
                <w:id w:val="-244189536"/>
                <w14:checkbox>
                  <w14:checked w14:val="0"/>
                  <w14:checkedState w14:val="2612" w14:font="MS Gothic"/>
                  <w14:uncheckedState w14:val="2610" w14:font="MS Gothic"/>
                </w14:checkbox>
              </w:sdtPr>
              <w:sdtEndPr/>
              <w:sdtContent>
                <w:r w:rsidR="001B1511" w:rsidRPr="001B1511">
                  <w:rPr>
                    <w:rFonts w:cs="Calibri" w:hint="eastAsia"/>
                    <w:color w:val="404040" w:themeColor="text1" w:themeTint="BF"/>
                    <w:szCs w:val="24"/>
                  </w:rPr>
                  <w:t>☐</w:t>
                </w:r>
              </w:sdtContent>
            </w:sdt>
            <w:r w:rsidR="005E78F0" w:rsidRPr="001B1511">
              <w:rPr>
                <w:rFonts w:cs="Calibri"/>
                <w:color w:val="404040" w:themeColor="text1" w:themeTint="BF"/>
                <w:szCs w:val="24"/>
              </w:rPr>
              <w:t xml:space="preserve"> TRUE   </w:t>
            </w:r>
            <w:sdt>
              <w:sdtPr>
                <w:rPr>
                  <w:rFonts w:cs="Calibri"/>
                  <w:color w:val="404040" w:themeColor="text1" w:themeTint="BF"/>
                  <w:szCs w:val="24"/>
                </w:rPr>
                <w:id w:val="1750842791"/>
                <w14:checkbox>
                  <w14:checked w14:val="0"/>
                  <w14:checkedState w14:val="2612" w14:font="MS Gothic"/>
                  <w14:uncheckedState w14:val="2610" w14:font="MS Gothic"/>
                </w14:checkbox>
              </w:sdtPr>
              <w:sdtEndPr/>
              <w:sdtContent>
                <w:r w:rsidR="005E78F0" w:rsidRPr="001B1511">
                  <w:rPr>
                    <w:rFonts w:ascii="Segoe UI Symbol" w:hAnsi="Segoe UI Symbol" w:cs="Segoe UI Symbol"/>
                    <w:color w:val="404040" w:themeColor="text1" w:themeTint="BF"/>
                    <w:szCs w:val="24"/>
                  </w:rPr>
                  <w:t>☐</w:t>
                </w:r>
              </w:sdtContent>
            </w:sdt>
            <w:r w:rsidR="005E78F0" w:rsidRPr="001B1511">
              <w:rPr>
                <w:rFonts w:cs="Calibri"/>
                <w:color w:val="404040" w:themeColor="text1" w:themeTint="BF"/>
                <w:szCs w:val="24"/>
              </w:rPr>
              <w:t xml:space="preserve"> FALSE</w:t>
            </w:r>
          </w:p>
        </w:tc>
        <w:tc>
          <w:tcPr>
            <w:tcW w:w="3803" w:type="pct"/>
            <w:tcBorders>
              <w:top w:val="single" w:sz="4" w:space="0" w:color="A6A6A6" w:themeColor="background1" w:themeShade="A6"/>
              <w:left w:val="single" w:sz="4" w:space="0" w:color="A6A6A6" w:themeColor="background1" w:themeShade="A6"/>
              <w:right w:val="single" w:sz="4" w:space="0" w:color="A6A6A6" w:themeColor="background1" w:themeShade="A6"/>
            </w:tcBorders>
          </w:tcPr>
          <w:p w14:paraId="14F64F3F" w14:textId="296D49EF" w:rsidR="005E78F0" w:rsidRPr="00134A91" w:rsidRDefault="00236DD1" w:rsidP="005E78F0">
            <w:pPr>
              <w:numPr>
                <w:ilvl w:val="0"/>
                <w:numId w:val="42"/>
              </w:numPr>
              <w:spacing w:after="120" w:line="276" w:lineRule="auto"/>
              <w:ind w:right="0"/>
              <w:jc w:val="both"/>
              <w:rPr>
                <w:rFonts w:cs="Calibri"/>
                <w:color w:val="404040" w:themeColor="text1" w:themeTint="BF"/>
                <w:szCs w:val="24"/>
              </w:rPr>
            </w:pPr>
            <w:r>
              <w:rPr>
                <w:rFonts w:cs="Calibri"/>
                <w:color w:val="404040" w:themeColor="text1" w:themeTint="BF"/>
                <w:szCs w:val="24"/>
              </w:rPr>
              <w:t xml:space="preserve">The </w:t>
            </w:r>
            <w:r w:rsidR="00BE3486">
              <w:rPr>
                <w:rFonts w:cs="Calibri"/>
                <w:color w:val="404040" w:themeColor="text1" w:themeTint="BF"/>
                <w:szCs w:val="24"/>
              </w:rPr>
              <w:t>goal of developing policies and protocols is to implement them in the workplace.</w:t>
            </w:r>
            <w:r w:rsidR="005E78F0">
              <w:rPr>
                <w:rFonts w:cs="Calibri"/>
                <w:color w:val="404040" w:themeColor="text1" w:themeTint="BF"/>
                <w:szCs w:val="24"/>
              </w:rPr>
              <w:t xml:space="preserve"> </w:t>
            </w:r>
          </w:p>
        </w:tc>
      </w:tr>
    </w:tbl>
    <w:p w14:paraId="79DAE842" w14:textId="77777777" w:rsidR="00BD4B37" w:rsidRDefault="00BD4B37" w:rsidP="003F6FF9">
      <w:pPr>
        <w:spacing w:after="120" w:line="276" w:lineRule="auto"/>
        <w:ind w:left="0" w:firstLine="0"/>
      </w:pPr>
    </w:p>
    <w:p w14:paraId="1E13E849" w14:textId="1EEB7D48" w:rsidR="003F6FF9" w:rsidRDefault="003F6FF9" w:rsidP="003F6FF9">
      <w:pPr>
        <w:spacing w:after="120" w:line="276" w:lineRule="auto"/>
        <w:ind w:left="0" w:firstLine="0"/>
      </w:pPr>
      <w:r>
        <w:br w:type="page"/>
      </w:r>
    </w:p>
    <w:p w14:paraId="7CC2F7E8" w14:textId="5F7D244A" w:rsidR="003F6FF9" w:rsidRDefault="003F6FF9" w:rsidP="003F6FF9">
      <w:pPr>
        <w:pStyle w:val="Heading3"/>
        <w:tabs>
          <w:tab w:val="left" w:pos="180"/>
        </w:tabs>
        <w:spacing w:before="240" w:line="276" w:lineRule="auto"/>
        <w:ind w:right="0"/>
        <w:jc w:val="both"/>
      </w:pPr>
      <w:bookmarkStart w:id="45" w:name="_Toc96940636"/>
      <w:r w:rsidRPr="00493143">
        <w:lastRenderedPageBreak/>
        <w:t xml:space="preserve">Activity </w:t>
      </w:r>
      <w:r>
        <w:t>3</w:t>
      </w:r>
      <w:r w:rsidRPr="00493143">
        <w:t>.</w:t>
      </w:r>
      <w:r w:rsidR="00BD4B37">
        <w:t>3</w:t>
      </w:r>
      <w:bookmarkEnd w:id="45"/>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9016"/>
      </w:tblGrid>
      <w:tr w:rsidR="000E5D5C" w:rsidRPr="00493143" w14:paraId="7A79AF4B" w14:textId="77777777" w:rsidTr="00555123">
        <w:trPr>
          <w:trHeight w:val="1548"/>
        </w:trPr>
        <w:tc>
          <w:tcPr>
            <w:tcW w:w="9016" w:type="dxa"/>
            <w:tcBorders>
              <w:top w:val="nil"/>
              <w:left w:val="nil"/>
              <w:bottom w:val="nil"/>
              <w:right w:val="nil"/>
            </w:tcBorders>
            <w:shd w:val="clear" w:color="auto" w:fill="C8EA92"/>
          </w:tcPr>
          <w:p w14:paraId="159C6FC7" w14:textId="77777777" w:rsidR="000E5D5C" w:rsidRPr="00134A91" w:rsidRDefault="000E5D5C" w:rsidP="005C334E">
            <w:pPr>
              <w:spacing w:after="120" w:line="276" w:lineRule="auto"/>
              <w:ind w:left="0" w:right="0" w:firstLine="0"/>
              <w:jc w:val="center"/>
              <w:rPr>
                <w:b/>
                <w:color w:val="404040" w:themeColor="text1" w:themeTint="BF"/>
              </w:rPr>
            </w:pPr>
            <w:r w:rsidRPr="00134A91">
              <w:rPr>
                <w:b/>
                <w:color w:val="404040" w:themeColor="text1" w:themeTint="BF"/>
              </w:rPr>
              <w:t>SCENARIO</w:t>
            </w:r>
          </w:p>
          <w:p w14:paraId="1428C0D0" w14:textId="6CC8BD1E" w:rsidR="000E5D5C" w:rsidRPr="00134A91" w:rsidRDefault="008E1C48" w:rsidP="005C334E">
            <w:pPr>
              <w:tabs>
                <w:tab w:val="left" w:pos="180"/>
              </w:tabs>
              <w:spacing w:after="120" w:line="276" w:lineRule="auto"/>
              <w:ind w:left="0" w:right="0" w:firstLine="0"/>
              <w:jc w:val="both"/>
              <w:rPr>
                <w:color w:val="404040" w:themeColor="text1" w:themeTint="BF"/>
              </w:rPr>
            </w:pPr>
            <w:r>
              <w:rPr>
                <w:color w:val="404040" w:themeColor="text1" w:themeTint="BF"/>
              </w:rPr>
              <w:t xml:space="preserve">You received </w:t>
            </w:r>
            <w:r w:rsidRPr="00643406">
              <w:rPr>
                <w:color w:val="404040" w:themeColor="text1" w:themeTint="BF"/>
              </w:rPr>
              <w:t>feedback from a carer regarding the safety of the service’s premises. You know that sharing the feedback to your colleagues will help the service improve its policies and practice. You decided to set up a meeting with your supervisor to discuss the feedback you received.</w:t>
            </w:r>
          </w:p>
        </w:tc>
      </w:tr>
    </w:tbl>
    <w:p w14:paraId="2946D83E" w14:textId="208677DD" w:rsidR="000E5D5C" w:rsidRPr="00493143" w:rsidRDefault="000E5D5C" w:rsidP="000E5D5C">
      <w:pPr>
        <w:spacing w:after="120" w:line="276" w:lineRule="auto"/>
        <w:ind w:left="0" w:firstLine="0"/>
      </w:pPr>
    </w:p>
    <w:tbl>
      <w:tblPr>
        <w:tblStyle w:val="TableGrid"/>
        <w:tblW w:w="5000" w:type="pct"/>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24" w:space="0" w:color="FFFFFF" w:themeColor="background1"/>
          <w:insideV w:val="single" w:sz="24" w:space="0" w:color="FFFFFF" w:themeColor="background1"/>
        </w:tblBorders>
        <w:tblLook w:val="04A0" w:firstRow="1" w:lastRow="0" w:firstColumn="1" w:lastColumn="0" w:noHBand="0" w:noVBand="1"/>
      </w:tblPr>
      <w:tblGrid>
        <w:gridCol w:w="9026"/>
      </w:tblGrid>
      <w:tr w:rsidR="000E5D5C" w:rsidRPr="00493143" w14:paraId="7AD25202" w14:textId="77777777" w:rsidTr="005C334E">
        <w:trPr>
          <w:cantSplit/>
          <w:trHeight w:val="153"/>
          <w:jc w:val="center"/>
        </w:trPr>
        <w:tc>
          <w:tcPr>
            <w:tcW w:w="5000" w:type="pct"/>
            <w:tcBorders>
              <w:top w:val="nil"/>
              <w:left w:val="nil"/>
              <w:bottom w:val="nil"/>
              <w:right w:val="nil"/>
            </w:tcBorders>
            <w:shd w:val="clear" w:color="auto" w:fill="B2DEF4"/>
          </w:tcPr>
          <w:p w14:paraId="1DE29014" w14:textId="77777777" w:rsidR="000E5D5C" w:rsidRPr="00134A91" w:rsidRDefault="000E5D5C" w:rsidP="005C334E">
            <w:pPr>
              <w:tabs>
                <w:tab w:val="left" w:pos="180"/>
              </w:tabs>
              <w:spacing w:after="120" w:line="276" w:lineRule="auto"/>
              <w:ind w:left="0" w:right="0" w:firstLine="9"/>
              <w:jc w:val="both"/>
              <w:rPr>
                <w:rFonts w:cstheme="minorHAnsi"/>
                <w:b/>
                <w:bCs/>
                <w:color w:val="404040" w:themeColor="text1" w:themeTint="BF"/>
                <w:szCs w:val="24"/>
              </w:rPr>
            </w:pPr>
            <w:r w:rsidRPr="00134A91">
              <w:rPr>
                <w:rFonts w:cstheme="minorHAnsi"/>
                <w:b/>
                <w:bCs/>
                <w:color w:val="404040" w:themeColor="text1" w:themeTint="BF"/>
                <w:szCs w:val="24"/>
              </w:rPr>
              <w:t>Role Play Activity</w:t>
            </w:r>
          </w:p>
          <w:p w14:paraId="5AB18A7F" w14:textId="77777777" w:rsidR="00A65E0B" w:rsidRPr="00643406" w:rsidRDefault="00A65E0B" w:rsidP="00A65E0B">
            <w:pPr>
              <w:tabs>
                <w:tab w:val="left" w:pos="180"/>
              </w:tabs>
              <w:spacing w:after="120" w:line="276" w:lineRule="auto"/>
              <w:ind w:left="0" w:right="0" w:firstLine="9"/>
              <w:jc w:val="both"/>
              <w:rPr>
                <w:rFonts w:cstheme="minorHAnsi"/>
                <w:color w:val="404040" w:themeColor="text1" w:themeTint="BF"/>
                <w:szCs w:val="24"/>
              </w:rPr>
            </w:pPr>
            <w:r w:rsidRPr="00134A91">
              <w:rPr>
                <w:rFonts w:cstheme="minorHAnsi"/>
                <w:color w:val="404040" w:themeColor="text1" w:themeTint="BF"/>
                <w:szCs w:val="24"/>
              </w:rPr>
              <w:t xml:space="preserve">Role play </w:t>
            </w:r>
            <w:r w:rsidRPr="00643406">
              <w:rPr>
                <w:rFonts w:cstheme="minorHAnsi"/>
                <w:color w:val="404040" w:themeColor="text1" w:themeTint="BF"/>
                <w:szCs w:val="24"/>
              </w:rPr>
              <w:t>the scenario with a volunteer to discuss the feedback about the safety of the service’s premises, while demonstrating the practical skills listed in the checklist below.</w:t>
            </w:r>
          </w:p>
          <w:p w14:paraId="681B1CED" w14:textId="77777777" w:rsidR="00A65E0B" w:rsidRPr="00643406" w:rsidRDefault="00A65E0B" w:rsidP="00A65E0B">
            <w:pPr>
              <w:tabs>
                <w:tab w:val="left" w:pos="180"/>
              </w:tabs>
              <w:spacing w:after="120" w:line="276" w:lineRule="auto"/>
              <w:ind w:left="0" w:right="0" w:firstLine="9"/>
              <w:jc w:val="both"/>
              <w:rPr>
                <w:rFonts w:cstheme="minorHAnsi"/>
                <w:b/>
                <w:bCs/>
                <w:color w:val="404040" w:themeColor="text1" w:themeTint="BF"/>
                <w:szCs w:val="24"/>
              </w:rPr>
            </w:pPr>
            <w:r w:rsidRPr="00643406">
              <w:rPr>
                <w:rFonts w:cstheme="minorHAnsi"/>
                <w:color w:val="404040" w:themeColor="text1" w:themeTint="BF"/>
                <w:szCs w:val="24"/>
              </w:rPr>
              <w:t>Perform this activity while being observed by your trainer. If your trainer is not available to directly observe you, you may video record the role play activity and submit the recording to your trainer.</w:t>
            </w:r>
          </w:p>
          <w:p w14:paraId="7331946D" w14:textId="77777777" w:rsidR="00A65E0B" w:rsidRPr="00643406" w:rsidRDefault="00A65E0B" w:rsidP="00A65E0B">
            <w:pPr>
              <w:tabs>
                <w:tab w:val="left" w:pos="180"/>
              </w:tabs>
              <w:spacing w:after="120" w:line="276" w:lineRule="auto"/>
              <w:ind w:left="0" w:right="0" w:firstLine="9"/>
              <w:jc w:val="both"/>
              <w:rPr>
                <w:rFonts w:cstheme="minorHAnsi"/>
                <w:b/>
                <w:bCs/>
                <w:color w:val="404040" w:themeColor="text1" w:themeTint="BF"/>
                <w:szCs w:val="24"/>
              </w:rPr>
            </w:pPr>
            <w:r w:rsidRPr="00643406">
              <w:rPr>
                <w:rFonts w:cstheme="minorHAnsi"/>
                <w:b/>
                <w:bCs/>
                <w:color w:val="404040" w:themeColor="text1" w:themeTint="BF"/>
                <w:szCs w:val="24"/>
              </w:rPr>
              <w:t>Your role</w:t>
            </w:r>
          </w:p>
          <w:p w14:paraId="5017FBC1" w14:textId="77777777" w:rsidR="00A65E0B" w:rsidRPr="00134A91" w:rsidRDefault="00A65E0B" w:rsidP="00A65E0B">
            <w:pPr>
              <w:tabs>
                <w:tab w:val="left" w:pos="180"/>
              </w:tabs>
              <w:spacing w:after="120" w:line="276" w:lineRule="auto"/>
              <w:ind w:left="0" w:right="0" w:firstLine="9"/>
              <w:jc w:val="both"/>
              <w:rPr>
                <w:rFonts w:cstheme="minorHAnsi"/>
                <w:color w:val="404040" w:themeColor="text1" w:themeTint="BF"/>
                <w:szCs w:val="24"/>
              </w:rPr>
            </w:pPr>
            <w:r w:rsidRPr="00643406">
              <w:rPr>
                <w:rFonts w:cstheme="minorHAnsi"/>
                <w:color w:val="404040" w:themeColor="text1" w:themeTint="BF"/>
                <w:szCs w:val="24"/>
              </w:rPr>
              <w:t>For this activity, you will take the role of a support worker.</w:t>
            </w:r>
          </w:p>
          <w:p w14:paraId="75AE2671" w14:textId="05D49E98" w:rsidR="000E5D5C" w:rsidRPr="00EC33BC" w:rsidRDefault="000E5D5C" w:rsidP="005C334E">
            <w:pPr>
              <w:tabs>
                <w:tab w:val="left" w:pos="180"/>
              </w:tabs>
              <w:spacing w:after="120" w:line="276" w:lineRule="auto"/>
              <w:ind w:left="0" w:right="0" w:firstLine="9"/>
              <w:jc w:val="both"/>
              <w:rPr>
                <w:rFonts w:cstheme="minorHAnsi"/>
                <w:b/>
                <w:bCs/>
                <w:color w:val="404040" w:themeColor="text1" w:themeTint="BF"/>
                <w:szCs w:val="24"/>
              </w:rPr>
            </w:pPr>
            <w:r w:rsidRPr="00134A91">
              <w:rPr>
                <w:rFonts w:cstheme="minorHAnsi"/>
                <w:b/>
                <w:bCs/>
                <w:color w:val="404040" w:themeColor="text1" w:themeTint="BF"/>
                <w:szCs w:val="24"/>
              </w:rPr>
              <w:t xml:space="preserve">The </w:t>
            </w:r>
            <w:r w:rsidRPr="00EC33BC">
              <w:rPr>
                <w:rFonts w:cstheme="minorHAnsi"/>
                <w:b/>
                <w:bCs/>
                <w:color w:val="404040" w:themeColor="text1" w:themeTint="BF"/>
                <w:szCs w:val="24"/>
              </w:rPr>
              <w:t>volunteer</w:t>
            </w:r>
            <w:r w:rsidR="00EC33BC" w:rsidRPr="00EC33BC">
              <w:rPr>
                <w:rFonts w:cstheme="minorHAnsi"/>
                <w:b/>
                <w:bCs/>
                <w:color w:val="404040" w:themeColor="text1" w:themeTint="BF"/>
                <w:szCs w:val="24"/>
              </w:rPr>
              <w:t>’</w:t>
            </w:r>
            <w:r w:rsidRPr="00EC33BC">
              <w:rPr>
                <w:rFonts w:cstheme="minorHAnsi"/>
                <w:b/>
                <w:bCs/>
                <w:color w:val="404040" w:themeColor="text1" w:themeTint="BF"/>
                <w:szCs w:val="24"/>
              </w:rPr>
              <w:t>s role</w:t>
            </w:r>
          </w:p>
          <w:p w14:paraId="71523BF0" w14:textId="48D4E7D0" w:rsidR="000E5D5C" w:rsidRPr="00EF202B" w:rsidRDefault="000E5D5C" w:rsidP="00EF202B">
            <w:pPr>
              <w:tabs>
                <w:tab w:val="left" w:pos="180"/>
              </w:tabs>
              <w:spacing w:after="120" w:line="276" w:lineRule="auto"/>
              <w:ind w:left="0" w:right="0" w:firstLine="9"/>
              <w:jc w:val="both"/>
              <w:rPr>
                <w:rFonts w:cstheme="minorHAnsi"/>
                <w:color w:val="404040" w:themeColor="text1" w:themeTint="BF"/>
                <w:szCs w:val="24"/>
              </w:rPr>
            </w:pPr>
            <w:r w:rsidRPr="00EC33BC">
              <w:rPr>
                <w:rFonts w:cstheme="minorHAnsi"/>
                <w:color w:val="404040" w:themeColor="text1" w:themeTint="BF"/>
                <w:szCs w:val="24"/>
              </w:rPr>
              <w:t>For this activity, the volunteer</w:t>
            </w:r>
            <w:r w:rsidRPr="00134A91">
              <w:rPr>
                <w:rFonts w:cstheme="minorHAnsi"/>
                <w:color w:val="404040" w:themeColor="text1" w:themeTint="BF"/>
                <w:szCs w:val="24"/>
              </w:rPr>
              <w:t xml:space="preserve"> will take the role of</w:t>
            </w:r>
            <w:r w:rsidR="00EF202B">
              <w:rPr>
                <w:rFonts w:cstheme="minorHAnsi"/>
                <w:color w:val="404040" w:themeColor="text1" w:themeTint="BF"/>
                <w:szCs w:val="24"/>
              </w:rPr>
              <w:t xml:space="preserve"> the supervisor.</w:t>
            </w:r>
          </w:p>
        </w:tc>
      </w:tr>
    </w:tbl>
    <w:p w14:paraId="42F52F92" w14:textId="77777777" w:rsidR="0054155E" w:rsidRDefault="0054155E">
      <w:r>
        <w:br w:type="page"/>
      </w:r>
    </w:p>
    <w:tbl>
      <w:tblPr>
        <w:tblStyle w:val="TableGrid"/>
        <w:tblW w:w="5005" w:type="pct"/>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6384"/>
        <w:gridCol w:w="1314"/>
        <w:gridCol w:w="1327"/>
      </w:tblGrid>
      <w:tr w:rsidR="000E5D5C" w:rsidRPr="00493143" w14:paraId="3E13B2F9" w14:textId="77777777" w:rsidTr="001B1511">
        <w:trPr>
          <w:cantSplit/>
          <w:jc w:val="center"/>
        </w:trPr>
        <w:tc>
          <w:tcPr>
            <w:tcW w:w="5000" w:type="pct"/>
            <w:gridSpan w:val="3"/>
            <w:shd w:val="clear" w:color="auto" w:fill="B2DEF4"/>
          </w:tcPr>
          <w:p w14:paraId="78A070C8" w14:textId="77777777" w:rsidR="000E5D5C" w:rsidRPr="00011617" w:rsidRDefault="000E5D5C" w:rsidP="005C334E">
            <w:pPr>
              <w:tabs>
                <w:tab w:val="left" w:pos="180"/>
              </w:tabs>
              <w:spacing w:after="120" w:line="276" w:lineRule="auto"/>
              <w:ind w:left="0" w:right="0" w:firstLine="0"/>
              <w:rPr>
                <w:rFonts w:ascii="Arial" w:hAnsi="Arial" w:cs="Arial"/>
                <w:b/>
                <w:color w:val="404040" w:themeColor="text1" w:themeTint="BF"/>
                <w:sz w:val="20"/>
                <w:szCs w:val="20"/>
              </w:rPr>
            </w:pPr>
            <w:r w:rsidRPr="00011617">
              <w:rPr>
                <w:rFonts w:ascii="Arial" w:hAnsi="Arial" w:cs="Arial"/>
                <w:b/>
                <w:color w:val="404040" w:themeColor="text1" w:themeTint="BF"/>
                <w:sz w:val="20"/>
                <w:szCs w:val="20"/>
              </w:rPr>
              <w:lastRenderedPageBreak/>
              <w:t xml:space="preserve">Role Play Checklist </w:t>
            </w:r>
            <w:r w:rsidRPr="00011617">
              <w:rPr>
                <w:rFonts w:ascii="Arial" w:hAnsi="Arial" w:cs="Arial"/>
                <w:bCs/>
                <w:color w:val="404040" w:themeColor="text1" w:themeTint="BF"/>
                <w:sz w:val="20"/>
                <w:szCs w:val="20"/>
              </w:rPr>
              <w:t>(For trainer’s use only)</w:t>
            </w:r>
          </w:p>
        </w:tc>
      </w:tr>
      <w:tr w:rsidR="000E5D5C" w:rsidRPr="00493143" w14:paraId="2247CFC9" w14:textId="77777777" w:rsidTr="001B1511">
        <w:trPr>
          <w:cantSplit/>
          <w:trHeight w:val="728"/>
          <w:jc w:val="center"/>
        </w:trPr>
        <w:tc>
          <w:tcPr>
            <w:tcW w:w="3537" w:type="pct"/>
            <w:shd w:val="clear" w:color="auto" w:fill="B2DEF4"/>
          </w:tcPr>
          <w:p w14:paraId="063A2498" w14:textId="3451DA92" w:rsidR="000E5D5C" w:rsidRPr="0054155E" w:rsidRDefault="000E5D5C" w:rsidP="0054155E">
            <w:pPr>
              <w:tabs>
                <w:tab w:val="left" w:pos="180"/>
              </w:tabs>
              <w:spacing w:after="120" w:line="276" w:lineRule="auto"/>
              <w:ind w:left="0" w:right="0" w:firstLine="0"/>
              <w:rPr>
                <w:rFonts w:ascii="Arial" w:hAnsi="Arial" w:cs="Arial"/>
                <w:b/>
                <w:color w:val="404040" w:themeColor="text1" w:themeTint="BF"/>
                <w:sz w:val="20"/>
                <w:szCs w:val="20"/>
              </w:rPr>
            </w:pPr>
            <w:r w:rsidRPr="00011617">
              <w:rPr>
                <w:rFonts w:ascii="Arial" w:hAnsi="Arial" w:cs="Arial"/>
                <w:b/>
                <w:color w:val="404040" w:themeColor="text1" w:themeTint="BF"/>
                <w:sz w:val="20"/>
                <w:szCs w:val="20"/>
              </w:rPr>
              <w:t>During the role play activity:</w:t>
            </w:r>
          </w:p>
        </w:tc>
        <w:tc>
          <w:tcPr>
            <w:tcW w:w="728" w:type="pct"/>
            <w:shd w:val="clear" w:color="auto" w:fill="B2DEF4"/>
            <w:vAlign w:val="center"/>
          </w:tcPr>
          <w:p w14:paraId="7F9A870C" w14:textId="77777777" w:rsidR="000E5D5C" w:rsidRPr="00011617" w:rsidRDefault="000E5D5C" w:rsidP="005C334E">
            <w:pPr>
              <w:tabs>
                <w:tab w:val="left" w:pos="180"/>
              </w:tabs>
              <w:spacing w:after="120" w:line="276" w:lineRule="auto"/>
              <w:ind w:left="0" w:right="0" w:firstLine="0"/>
              <w:jc w:val="center"/>
              <w:rPr>
                <w:rFonts w:ascii="Arial" w:hAnsi="Arial" w:cs="Arial"/>
                <w:b/>
                <w:color w:val="404040" w:themeColor="text1" w:themeTint="BF"/>
                <w:sz w:val="20"/>
                <w:szCs w:val="20"/>
              </w:rPr>
            </w:pPr>
            <w:r w:rsidRPr="00011617">
              <w:rPr>
                <w:rFonts w:ascii="Arial" w:hAnsi="Arial" w:cs="Arial"/>
                <w:b/>
                <w:color w:val="404040" w:themeColor="text1" w:themeTint="BF"/>
                <w:sz w:val="20"/>
                <w:szCs w:val="20"/>
              </w:rPr>
              <w:t>YES</w:t>
            </w:r>
          </w:p>
        </w:tc>
        <w:tc>
          <w:tcPr>
            <w:tcW w:w="735" w:type="pct"/>
            <w:shd w:val="clear" w:color="auto" w:fill="B2DEF4"/>
            <w:vAlign w:val="center"/>
          </w:tcPr>
          <w:p w14:paraId="663BE186" w14:textId="77777777" w:rsidR="000E5D5C" w:rsidRPr="00011617" w:rsidRDefault="000E5D5C" w:rsidP="005C334E">
            <w:pPr>
              <w:tabs>
                <w:tab w:val="left" w:pos="180"/>
              </w:tabs>
              <w:spacing w:after="120" w:line="276" w:lineRule="auto"/>
              <w:ind w:left="0" w:right="0" w:firstLine="0"/>
              <w:jc w:val="center"/>
              <w:rPr>
                <w:rFonts w:ascii="Arial" w:hAnsi="Arial" w:cs="Arial"/>
                <w:b/>
                <w:color w:val="404040" w:themeColor="text1" w:themeTint="BF"/>
                <w:sz w:val="20"/>
                <w:szCs w:val="20"/>
              </w:rPr>
            </w:pPr>
            <w:r w:rsidRPr="00011617">
              <w:rPr>
                <w:rFonts w:ascii="Arial" w:hAnsi="Arial" w:cs="Arial"/>
                <w:b/>
                <w:color w:val="404040" w:themeColor="text1" w:themeTint="BF"/>
                <w:sz w:val="20"/>
                <w:szCs w:val="20"/>
              </w:rPr>
              <w:t>NO</w:t>
            </w:r>
          </w:p>
        </w:tc>
      </w:tr>
      <w:tr w:rsidR="00E96DF8" w:rsidRPr="00493143" w14:paraId="261107E0" w14:textId="77777777" w:rsidTr="001B1511">
        <w:trPr>
          <w:cantSplit/>
          <w:jc w:val="center"/>
        </w:trPr>
        <w:tc>
          <w:tcPr>
            <w:tcW w:w="3537" w:type="pct"/>
            <w:shd w:val="clear" w:color="auto" w:fill="auto"/>
          </w:tcPr>
          <w:p w14:paraId="37FB2065" w14:textId="0272D36F" w:rsidR="00E96DF8" w:rsidRPr="00011617" w:rsidRDefault="00E96DF8" w:rsidP="00E96DF8">
            <w:pPr>
              <w:pStyle w:val="ListParagraph"/>
              <w:numPr>
                <w:ilvl w:val="0"/>
                <w:numId w:val="32"/>
              </w:numPr>
              <w:tabs>
                <w:tab w:val="left" w:pos="180"/>
              </w:tabs>
              <w:spacing w:after="120" w:line="276" w:lineRule="auto"/>
              <w:ind w:right="0"/>
              <w:contextualSpacing w:val="0"/>
              <w:jc w:val="both"/>
              <w:rPr>
                <w:rFonts w:ascii="Arial" w:hAnsi="Arial" w:cs="Arial"/>
                <w:color w:val="404040" w:themeColor="text1" w:themeTint="BF"/>
                <w:sz w:val="20"/>
                <w:szCs w:val="20"/>
              </w:rPr>
            </w:pPr>
            <w:r w:rsidRPr="00011617">
              <w:rPr>
                <w:rFonts w:ascii="Arial" w:hAnsi="Arial" w:cs="Arial"/>
                <w:color w:val="404040" w:themeColor="text1" w:themeTint="BF"/>
                <w:sz w:val="20"/>
                <w:szCs w:val="20"/>
              </w:rPr>
              <w:t xml:space="preserve">The learner </w:t>
            </w:r>
            <w:r>
              <w:rPr>
                <w:rFonts w:ascii="Arial" w:hAnsi="Arial" w:cs="Arial"/>
                <w:color w:val="404040" w:themeColor="text1" w:themeTint="BF"/>
                <w:sz w:val="20"/>
                <w:szCs w:val="20"/>
              </w:rPr>
              <w:t>verbally relays the feedback to the supervisor.</w:t>
            </w:r>
          </w:p>
        </w:tc>
        <w:tc>
          <w:tcPr>
            <w:tcW w:w="728" w:type="pct"/>
            <w:shd w:val="clear" w:color="auto" w:fill="auto"/>
            <w:vAlign w:val="center"/>
          </w:tcPr>
          <w:sdt>
            <w:sdtPr>
              <w:rPr>
                <w:rFonts w:ascii="Arial" w:hAnsi="Arial" w:cs="Arial"/>
                <w:color w:val="404040" w:themeColor="text1" w:themeTint="BF"/>
                <w:sz w:val="20"/>
                <w:szCs w:val="20"/>
              </w:rPr>
              <w:id w:val="540254290"/>
              <w14:checkbox>
                <w14:checked w14:val="0"/>
                <w14:checkedState w14:val="2612" w14:font="MS Gothic"/>
                <w14:uncheckedState w14:val="2610" w14:font="MS Gothic"/>
              </w14:checkbox>
            </w:sdtPr>
            <w:sdtEndPr/>
            <w:sdtContent>
              <w:p w14:paraId="38169C62" w14:textId="77777777" w:rsidR="00E96DF8" w:rsidRPr="00011617" w:rsidRDefault="00E96DF8" w:rsidP="00E96DF8">
                <w:pPr>
                  <w:tabs>
                    <w:tab w:val="left" w:pos="180"/>
                  </w:tabs>
                  <w:spacing w:after="120" w:line="276" w:lineRule="auto"/>
                  <w:ind w:left="0" w:right="0" w:firstLine="0"/>
                  <w:jc w:val="center"/>
                  <w:rPr>
                    <w:rFonts w:ascii="Arial" w:hAnsi="Arial" w:cs="Arial"/>
                    <w:color w:val="404040" w:themeColor="text1" w:themeTint="BF"/>
                    <w:sz w:val="20"/>
                    <w:szCs w:val="20"/>
                  </w:rPr>
                </w:pPr>
                <w:r w:rsidRPr="00011617">
                  <w:rPr>
                    <w:rFonts w:ascii="MS Gothic" w:eastAsia="MS Gothic" w:hAnsi="MS Gothic" w:cs="Arial"/>
                    <w:color w:val="404040" w:themeColor="text1" w:themeTint="BF"/>
                    <w:sz w:val="20"/>
                    <w:szCs w:val="20"/>
                  </w:rPr>
                  <w:t>☐</w:t>
                </w:r>
              </w:p>
            </w:sdtContent>
          </w:sdt>
        </w:tc>
        <w:tc>
          <w:tcPr>
            <w:tcW w:w="735" w:type="pct"/>
            <w:shd w:val="clear" w:color="auto" w:fill="auto"/>
            <w:vAlign w:val="center"/>
          </w:tcPr>
          <w:sdt>
            <w:sdtPr>
              <w:rPr>
                <w:rFonts w:ascii="Arial" w:hAnsi="Arial" w:cs="Arial"/>
                <w:color w:val="404040" w:themeColor="text1" w:themeTint="BF"/>
                <w:sz w:val="20"/>
                <w:szCs w:val="20"/>
              </w:rPr>
              <w:id w:val="-704722333"/>
              <w14:checkbox>
                <w14:checked w14:val="0"/>
                <w14:checkedState w14:val="2612" w14:font="MS Gothic"/>
                <w14:uncheckedState w14:val="2610" w14:font="MS Gothic"/>
              </w14:checkbox>
            </w:sdtPr>
            <w:sdtEndPr/>
            <w:sdtContent>
              <w:p w14:paraId="567A1F56" w14:textId="77777777" w:rsidR="00E96DF8" w:rsidRPr="00011617" w:rsidRDefault="00E96DF8" w:rsidP="00E96DF8">
                <w:pPr>
                  <w:tabs>
                    <w:tab w:val="left" w:pos="180"/>
                  </w:tabs>
                  <w:spacing w:after="120" w:line="276" w:lineRule="auto"/>
                  <w:ind w:left="0" w:right="0" w:firstLine="0"/>
                  <w:jc w:val="center"/>
                  <w:rPr>
                    <w:rFonts w:ascii="Arial" w:hAnsi="Arial" w:cs="Arial"/>
                    <w:color w:val="404040" w:themeColor="text1" w:themeTint="BF"/>
                    <w:sz w:val="20"/>
                    <w:szCs w:val="20"/>
                  </w:rPr>
                </w:pPr>
                <w:r w:rsidRPr="00011617">
                  <w:rPr>
                    <w:rFonts w:ascii="MS Gothic" w:eastAsia="MS Gothic" w:hAnsi="MS Gothic" w:cs="Arial"/>
                    <w:color w:val="404040" w:themeColor="text1" w:themeTint="BF"/>
                    <w:sz w:val="20"/>
                    <w:szCs w:val="20"/>
                  </w:rPr>
                  <w:t>☐</w:t>
                </w:r>
              </w:p>
            </w:sdtContent>
          </w:sdt>
        </w:tc>
      </w:tr>
      <w:tr w:rsidR="00E96DF8" w:rsidRPr="00493143" w14:paraId="41B83117" w14:textId="77777777" w:rsidTr="001B1511">
        <w:trPr>
          <w:cantSplit/>
          <w:jc w:val="center"/>
        </w:trPr>
        <w:tc>
          <w:tcPr>
            <w:tcW w:w="3537" w:type="pct"/>
            <w:shd w:val="clear" w:color="auto" w:fill="auto"/>
          </w:tcPr>
          <w:p w14:paraId="7667E9D9" w14:textId="6C15B087" w:rsidR="00E96DF8" w:rsidRPr="00643406" w:rsidRDefault="00E96DF8" w:rsidP="00E96DF8">
            <w:pPr>
              <w:pStyle w:val="ListParagraph"/>
              <w:numPr>
                <w:ilvl w:val="0"/>
                <w:numId w:val="32"/>
              </w:numPr>
              <w:tabs>
                <w:tab w:val="left" w:pos="180"/>
              </w:tabs>
              <w:spacing w:after="120" w:line="276" w:lineRule="auto"/>
              <w:ind w:right="0"/>
              <w:contextualSpacing w:val="0"/>
              <w:jc w:val="both"/>
              <w:rPr>
                <w:rFonts w:ascii="Arial" w:hAnsi="Arial" w:cs="Arial"/>
                <w:color w:val="404040" w:themeColor="text1" w:themeTint="BF"/>
                <w:sz w:val="20"/>
                <w:szCs w:val="20"/>
              </w:rPr>
            </w:pPr>
            <w:r w:rsidRPr="00643406">
              <w:rPr>
                <w:rFonts w:ascii="Arial" w:hAnsi="Arial" w:cs="Arial"/>
                <w:color w:val="404040" w:themeColor="text1" w:themeTint="BF"/>
                <w:sz w:val="20"/>
                <w:szCs w:val="20"/>
              </w:rPr>
              <w:t>The learner discusses how the feedback affects the relevant people (clients and carers).</w:t>
            </w:r>
          </w:p>
        </w:tc>
        <w:tc>
          <w:tcPr>
            <w:tcW w:w="728" w:type="pct"/>
            <w:shd w:val="clear" w:color="auto" w:fill="auto"/>
            <w:vAlign w:val="center"/>
          </w:tcPr>
          <w:sdt>
            <w:sdtPr>
              <w:rPr>
                <w:rFonts w:ascii="Arial" w:hAnsi="Arial" w:cs="Arial"/>
                <w:color w:val="404040" w:themeColor="text1" w:themeTint="BF"/>
                <w:sz w:val="20"/>
                <w:szCs w:val="20"/>
              </w:rPr>
              <w:id w:val="-1730603120"/>
              <w14:checkbox>
                <w14:checked w14:val="0"/>
                <w14:checkedState w14:val="2612" w14:font="MS Gothic"/>
                <w14:uncheckedState w14:val="2610" w14:font="MS Gothic"/>
              </w14:checkbox>
            </w:sdtPr>
            <w:sdtEndPr/>
            <w:sdtContent>
              <w:p w14:paraId="0B8322FF" w14:textId="77777777" w:rsidR="00E96DF8" w:rsidRPr="00011617" w:rsidRDefault="00E96DF8" w:rsidP="00E96DF8">
                <w:pPr>
                  <w:tabs>
                    <w:tab w:val="left" w:pos="180"/>
                  </w:tabs>
                  <w:spacing w:after="120" w:line="276" w:lineRule="auto"/>
                  <w:ind w:left="0" w:right="0" w:firstLine="0"/>
                  <w:jc w:val="center"/>
                  <w:rPr>
                    <w:rFonts w:ascii="Arial" w:hAnsi="Arial" w:cs="Arial"/>
                    <w:color w:val="404040" w:themeColor="text1" w:themeTint="BF"/>
                    <w:sz w:val="20"/>
                    <w:szCs w:val="20"/>
                  </w:rPr>
                </w:pPr>
                <w:r w:rsidRPr="00011617">
                  <w:rPr>
                    <w:rFonts w:ascii="MS Gothic" w:eastAsia="MS Gothic" w:hAnsi="MS Gothic" w:cs="Arial"/>
                    <w:color w:val="404040" w:themeColor="text1" w:themeTint="BF"/>
                    <w:sz w:val="20"/>
                    <w:szCs w:val="20"/>
                  </w:rPr>
                  <w:t>☐</w:t>
                </w:r>
              </w:p>
            </w:sdtContent>
          </w:sdt>
        </w:tc>
        <w:tc>
          <w:tcPr>
            <w:tcW w:w="735" w:type="pct"/>
            <w:shd w:val="clear" w:color="auto" w:fill="auto"/>
            <w:vAlign w:val="center"/>
          </w:tcPr>
          <w:sdt>
            <w:sdtPr>
              <w:rPr>
                <w:rFonts w:ascii="Arial" w:hAnsi="Arial" w:cs="Arial"/>
                <w:color w:val="404040" w:themeColor="text1" w:themeTint="BF"/>
                <w:sz w:val="20"/>
                <w:szCs w:val="20"/>
              </w:rPr>
              <w:id w:val="934714716"/>
              <w14:checkbox>
                <w14:checked w14:val="0"/>
                <w14:checkedState w14:val="2612" w14:font="MS Gothic"/>
                <w14:uncheckedState w14:val="2610" w14:font="MS Gothic"/>
              </w14:checkbox>
            </w:sdtPr>
            <w:sdtEndPr/>
            <w:sdtContent>
              <w:p w14:paraId="40E2392C" w14:textId="77777777" w:rsidR="00E96DF8" w:rsidRPr="00011617" w:rsidRDefault="00E96DF8" w:rsidP="00E96DF8">
                <w:pPr>
                  <w:tabs>
                    <w:tab w:val="left" w:pos="180"/>
                  </w:tabs>
                  <w:spacing w:after="120" w:line="276" w:lineRule="auto"/>
                  <w:ind w:left="0" w:right="0" w:firstLine="0"/>
                  <w:jc w:val="center"/>
                  <w:rPr>
                    <w:rFonts w:ascii="Arial" w:hAnsi="Arial" w:cs="Arial"/>
                    <w:color w:val="404040" w:themeColor="text1" w:themeTint="BF"/>
                    <w:sz w:val="20"/>
                    <w:szCs w:val="20"/>
                  </w:rPr>
                </w:pPr>
                <w:r w:rsidRPr="00011617">
                  <w:rPr>
                    <w:rFonts w:ascii="MS Gothic" w:eastAsia="MS Gothic" w:hAnsi="MS Gothic" w:cs="Arial"/>
                    <w:color w:val="404040" w:themeColor="text1" w:themeTint="BF"/>
                    <w:sz w:val="20"/>
                    <w:szCs w:val="20"/>
                  </w:rPr>
                  <w:t>☐</w:t>
                </w:r>
              </w:p>
            </w:sdtContent>
          </w:sdt>
        </w:tc>
      </w:tr>
      <w:tr w:rsidR="00E96DF8" w:rsidRPr="00493143" w14:paraId="773E2795" w14:textId="77777777" w:rsidTr="001B1511">
        <w:trPr>
          <w:cantSplit/>
          <w:jc w:val="center"/>
        </w:trPr>
        <w:tc>
          <w:tcPr>
            <w:tcW w:w="3537" w:type="pct"/>
            <w:shd w:val="clear" w:color="auto" w:fill="auto"/>
          </w:tcPr>
          <w:p w14:paraId="52400C9B" w14:textId="120486AD" w:rsidR="00E96DF8" w:rsidRPr="00643406" w:rsidRDefault="00E96DF8" w:rsidP="00E96DF8">
            <w:pPr>
              <w:pStyle w:val="ListParagraph"/>
              <w:numPr>
                <w:ilvl w:val="0"/>
                <w:numId w:val="32"/>
              </w:numPr>
              <w:tabs>
                <w:tab w:val="left" w:pos="180"/>
              </w:tabs>
              <w:spacing w:after="120" w:line="276" w:lineRule="auto"/>
              <w:ind w:right="0"/>
              <w:contextualSpacing w:val="0"/>
              <w:jc w:val="both"/>
              <w:rPr>
                <w:rFonts w:ascii="Arial" w:hAnsi="Arial" w:cs="Arial"/>
                <w:color w:val="404040" w:themeColor="text1" w:themeTint="BF"/>
                <w:sz w:val="20"/>
                <w:szCs w:val="20"/>
              </w:rPr>
            </w:pPr>
            <w:r w:rsidRPr="00643406">
              <w:rPr>
                <w:rFonts w:ascii="Arial" w:hAnsi="Arial" w:cs="Arial"/>
                <w:color w:val="404040" w:themeColor="text1" w:themeTint="BF"/>
                <w:sz w:val="20"/>
                <w:szCs w:val="20"/>
              </w:rPr>
              <w:t xml:space="preserve">The learner discusses how the </w:t>
            </w:r>
            <w:proofErr w:type="spellStart"/>
            <w:r w:rsidRPr="00643406">
              <w:rPr>
                <w:rFonts w:ascii="Arial" w:hAnsi="Arial" w:cs="Arial"/>
                <w:color w:val="404040" w:themeColor="text1" w:themeTint="BF"/>
                <w:sz w:val="20"/>
                <w:szCs w:val="20"/>
              </w:rPr>
              <w:t>feeback</w:t>
            </w:r>
            <w:proofErr w:type="spellEnd"/>
            <w:r w:rsidRPr="00643406">
              <w:rPr>
                <w:rFonts w:ascii="Arial" w:hAnsi="Arial" w:cs="Arial"/>
                <w:color w:val="404040" w:themeColor="text1" w:themeTint="BF"/>
                <w:sz w:val="20"/>
                <w:szCs w:val="20"/>
              </w:rPr>
              <w:t xml:space="preserve"> affects the employees.</w:t>
            </w:r>
          </w:p>
        </w:tc>
        <w:tc>
          <w:tcPr>
            <w:tcW w:w="728" w:type="pct"/>
            <w:shd w:val="clear" w:color="auto" w:fill="auto"/>
            <w:vAlign w:val="center"/>
          </w:tcPr>
          <w:sdt>
            <w:sdtPr>
              <w:rPr>
                <w:rFonts w:ascii="Arial" w:hAnsi="Arial" w:cs="Arial"/>
                <w:color w:val="404040" w:themeColor="text1" w:themeTint="BF"/>
                <w:sz w:val="20"/>
                <w:szCs w:val="20"/>
              </w:rPr>
              <w:id w:val="1074629064"/>
              <w14:checkbox>
                <w14:checked w14:val="0"/>
                <w14:checkedState w14:val="2612" w14:font="MS Gothic"/>
                <w14:uncheckedState w14:val="2610" w14:font="MS Gothic"/>
              </w14:checkbox>
            </w:sdtPr>
            <w:sdtEndPr/>
            <w:sdtContent>
              <w:p w14:paraId="7E307A8F" w14:textId="77777777" w:rsidR="00E96DF8" w:rsidRPr="00011617" w:rsidRDefault="00E96DF8" w:rsidP="00E96DF8">
                <w:pPr>
                  <w:tabs>
                    <w:tab w:val="left" w:pos="180"/>
                  </w:tabs>
                  <w:spacing w:after="120" w:line="276" w:lineRule="auto"/>
                  <w:ind w:left="0" w:right="0" w:firstLine="0"/>
                  <w:jc w:val="center"/>
                  <w:rPr>
                    <w:rFonts w:ascii="Arial" w:hAnsi="Arial" w:cs="Arial"/>
                    <w:color w:val="404040" w:themeColor="text1" w:themeTint="BF"/>
                    <w:sz w:val="20"/>
                    <w:szCs w:val="20"/>
                  </w:rPr>
                </w:pPr>
                <w:r w:rsidRPr="00011617">
                  <w:rPr>
                    <w:rFonts w:ascii="MS Gothic" w:eastAsia="MS Gothic" w:hAnsi="MS Gothic" w:cs="Arial"/>
                    <w:color w:val="404040" w:themeColor="text1" w:themeTint="BF"/>
                    <w:sz w:val="20"/>
                    <w:szCs w:val="20"/>
                  </w:rPr>
                  <w:t>☐</w:t>
                </w:r>
              </w:p>
            </w:sdtContent>
          </w:sdt>
        </w:tc>
        <w:tc>
          <w:tcPr>
            <w:tcW w:w="735" w:type="pct"/>
            <w:shd w:val="clear" w:color="auto" w:fill="auto"/>
            <w:vAlign w:val="center"/>
          </w:tcPr>
          <w:sdt>
            <w:sdtPr>
              <w:rPr>
                <w:rFonts w:ascii="Arial" w:hAnsi="Arial" w:cs="Arial"/>
                <w:color w:val="404040" w:themeColor="text1" w:themeTint="BF"/>
                <w:sz w:val="20"/>
                <w:szCs w:val="20"/>
              </w:rPr>
              <w:id w:val="257651446"/>
              <w14:checkbox>
                <w14:checked w14:val="0"/>
                <w14:checkedState w14:val="2612" w14:font="MS Gothic"/>
                <w14:uncheckedState w14:val="2610" w14:font="MS Gothic"/>
              </w14:checkbox>
            </w:sdtPr>
            <w:sdtEndPr/>
            <w:sdtContent>
              <w:p w14:paraId="24DAC181" w14:textId="77777777" w:rsidR="00E96DF8" w:rsidRPr="00011617" w:rsidRDefault="00E96DF8" w:rsidP="00E96DF8">
                <w:pPr>
                  <w:tabs>
                    <w:tab w:val="left" w:pos="180"/>
                  </w:tabs>
                  <w:spacing w:after="120" w:line="276" w:lineRule="auto"/>
                  <w:ind w:left="0" w:right="0" w:firstLine="0"/>
                  <w:jc w:val="center"/>
                  <w:rPr>
                    <w:rFonts w:ascii="Arial" w:hAnsi="Arial" w:cs="Arial"/>
                    <w:color w:val="404040" w:themeColor="text1" w:themeTint="BF"/>
                    <w:sz w:val="20"/>
                    <w:szCs w:val="20"/>
                  </w:rPr>
                </w:pPr>
                <w:r w:rsidRPr="00011617">
                  <w:rPr>
                    <w:rFonts w:ascii="MS Gothic" w:eastAsia="MS Gothic" w:hAnsi="MS Gothic" w:cs="Arial"/>
                    <w:color w:val="404040" w:themeColor="text1" w:themeTint="BF"/>
                    <w:sz w:val="20"/>
                    <w:szCs w:val="20"/>
                  </w:rPr>
                  <w:t>☐</w:t>
                </w:r>
              </w:p>
            </w:sdtContent>
          </w:sdt>
        </w:tc>
      </w:tr>
      <w:tr w:rsidR="00E96DF8" w:rsidRPr="00493143" w14:paraId="405008CC" w14:textId="77777777" w:rsidTr="001B1511">
        <w:trPr>
          <w:cantSplit/>
          <w:jc w:val="center"/>
        </w:trPr>
        <w:tc>
          <w:tcPr>
            <w:tcW w:w="3537" w:type="pct"/>
            <w:shd w:val="clear" w:color="auto" w:fill="auto"/>
          </w:tcPr>
          <w:p w14:paraId="26818866" w14:textId="2E534A2C" w:rsidR="00E96DF8" w:rsidRPr="00643406" w:rsidRDefault="00E96DF8" w:rsidP="00E96DF8">
            <w:pPr>
              <w:pStyle w:val="ListParagraph"/>
              <w:numPr>
                <w:ilvl w:val="0"/>
                <w:numId w:val="32"/>
              </w:numPr>
              <w:tabs>
                <w:tab w:val="left" w:pos="180"/>
              </w:tabs>
              <w:spacing w:after="120" w:line="276" w:lineRule="auto"/>
              <w:ind w:right="0"/>
              <w:contextualSpacing w:val="0"/>
              <w:jc w:val="both"/>
              <w:rPr>
                <w:rFonts w:ascii="Arial" w:hAnsi="Arial" w:cs="Arial"/>
                <w:color w:val="404040" w:themeColor="text1" w:themeTint="BF"/>
                <w:sz w:val="20"/>
                <w:szCs w:val="20"/>
              </w:rPr>
            </w:pPr>
            <w:r w:rsidRPr="00643406">
              <w:rPr>
                <w:rFonts w:ascii="Arial" w:hAnsi="Arial" w:cs="Arial"/>
                <w:color w:val="404040" w:themeColor="text1" w:themeTint="BF"/>
                <w:sz w:val="20"/>
                <w:szCs w:val="20"/>
              </w:rPr>
              <w:t>The learner discusses how the feedback affects the service.</w:t>
            </w:r>
          </w:p>
        </w:tc>
        <w:tc>
          <w:tcPr>
            <w:tcW w:w="728" w:type="pct"/>
            <w:shd w:val="clear" w:color="auto" w:fill="auto"/>
            <w:vAlign w:val="center"/>
          </w:tcPr>
          <w:sdt>
            <w:sdtPr>
              <w:rPr>
                <w:rFonts w:ascii="Arial" w:hAnsi="Arial" w:cs="Arial"/>
                <w:color w:val="404040" w:themeColor="text1" w:themeTint="BF"/>
                <w:sz w:val="20"/>
                <w:szCs w:val="20"/>
              </w:rPr>
              <w:id w:val="-1660227983"/>
              <w14:checkbox>
                <w14:checked w14:val="0"/>
                <w14:checkedState w14:val="2612" w14:font="MS Gothic"/>
                <w14:uncheckedState w14:val="2610" w14:font="MS Gothic"/>
              </w14:checkbox>
            </w:sdtPr>
            <w:sdtEndPr/>
            <w:sdtContent>
              <w:p w14:paraId="525A81E7" w14:textId="77777777" w:rsidR="00E96DF8" w:rsidRPr="00011617" w:rsidRDefault="00E96DF8" w:rsidP="00E96DF8">
                <w:pPr>
                  <w:tabs>
                    <w:tab w:val="left" w:pos="180"/>
                  </w:tabs>
                  <w:spacing w:after="120" w:line="276" w:lineRule="auto"/>
                  <w:ind w:left="0" w:right="0" w:firstLine="0"/>
                  <w:jc w:val="center"/>
                  <w:rPr>
                    <w:rFonts w:ascii="Arial" w:hAnsi="Arial" w:cs="Arial"/>
                    <w:color w:val="404040" w:themeColor="text1" w:themeTint="BF"/>
                    <w:sz w:val="20"/>
                    <w:szCs w:val="20"/>
                  </w:rPr>
                </w:pPr>
                <w:r w:rsidRPr="00011617">
                  <w:rPr>
                    <w:rFonts w:ascii="MS Gothic" w:eastAsia="MS Gothic" w:hAnsi="MS Gothic" w:cs="Arial"/>
                    <w:color w:val="404040" w:themeColor="text1" w:themeTint="BF"/>
                    <w:sz w:val="20"/>
                    <w:szCs w:val="20"/>
                  </w:rPr>
                  <w:t>☐</w:t>
                </w:r>
              </w:p>
            </w:sdtContent>
          </w:sdt>
        </w:tc>
        <w:tc>
          <w:tcPr>
            <w:tcW w:w="735" w:type="pct"/>
            <w:shd w:val="clear" w:color="auto" w:fill="auto"/>
            <w:vAlign w:val="center"/>
          </w:tcPr>
          <w:sdt>
            <w:sdtPr>
              <w:rPr>
                <w:rFonts w:ascii="Arial" w:hAnsi="Arial" w:cs="Arial"/>
                <w:color w:val="404040" w:themeColor="text1" w:themeTint="BF"/>
                <w:sz w:val="20"/>
                <w:szCs w:val="20"/>
              </w:rPr>
              <w:id w:val="-671871433"/>
              <w14:checkbox>
                <w14:checked w14:val="0"/>
                <w14:checkedState w14:val="2612" w14:font="MS Gothic"/>
                <w14:uncheckedState w14:val="2610" w14:font="MS Gothic"/>
              </w14:checkbox>
            </w:sdtPr>
            <w:sdtEndPr/>
            <w:sdtContent>
              <w:p w14:paraId="75365461" w14:textId="77777777" w:rsidR="00E96DF8" w:rsidRPr="00011617" w:rsidRDefault="00E96DF8" w:rsidP="00E96DF8">
                <w:pPr>
                  <w:tabs>
                    <w:tab w:val="left" w:pos="180"/>
                  </w:tabs>
                  <w:spacing w:after="120" w:line="276" w:lineRule="auto"/>
                  <w:ind w:left="0" w:right="0" w:firstLine="0"/>
                  <w:jc w:val="center"/>
                  <w:rPr>
                    <w:rFonts w:ascii="Arial" w:hAnsi="Arial" w:cs="Arial"/>
                    <w:color w:val="404040" w:themeColor="text1" w:themeTint="BF"/>
                    <w:sz w:val="20"/>
                    <w:szCs w:val="20"/>
                  </w:rPr>
                </w:pPr>
                <w:r w:rsidRPr="00011617">
                  <w:rPr>
                    <w:rFonts w:ascii="MS Gothic" w:eastAsia="MS Gothic" w:hAnsi="MS Gothic" w:cs="Arial"/>
                    <w:color w:val="404040" w:themeColor="text1" w:themeTint="BF"/>
                    <w:sz w:val="20"/>
                    <w:szCs w:val="20"/>
                  </w:rPr>
                  <w:t>☐</w:t>
                </w:r>
              </w:p>
            </w:sdtContent>
          </w:sdt>
        </w:tc>
      </w:tr>
      <w:tr w:rsidR="00E96DF8" w:rsidRPr="00493143" w14:paraId="3E0FE65A" w14:textId="77777777" w:rsidTr="001B1511">
        <w:trPr>
          <w:cantSplit/>
          <w:jc w:val="center"/>
        </w:trPr>
        <w:tc>
          <w:tcPr>
            <w:tcW w:w="3537" w:type="pct"/>
            <w:shd w:val="clear" w:color="auto" w:fill="auto"/>
          </w:tcPr>
          <w:p w14:paraId="596E41D1" w14:textId="676E32CC" w:rsidR="00E96DF8" w:rsidRPr="00643406" w:rsidRDefault="00E96DF8" w:rsidP="00E96DF8">
            <w:pPr>
              <w:pStyle w:val="ListParagraph"/>
              <w:numPr>
                <w:ilvl w:val="0"/>
                <w:numId w:val="32"/>
              </w:numPr>
              <w:tabs>
                <w:tab w:val="left" w:pos="180"/>
              </w:tabs>
              <w:spacing w:after="120" w:line="276" w:lineRule="auto"/>
              <w:ind w:right="0"/>
              <w:contextualSpacing w:val="0"/>
              <w:rPr>
                <w:rFonts w:ascii="Arial" w:hAnsi="Arial" w:cs="Arial"/>
                <w:color w:val="404040" w:themeColor="text1" w:themeTint="BF"/>
                <w:sz w:val="20"/>
                <w:szCs w:val="20"/>
              </w:rPr>
            </w:pPr>
            <w:r w:rsidRPr="00643406">
              <w:rPr>
                <w:rFonts w:ascii="Arial" w:hAnsi="Arial" w:cs="Arial"/>
                <w:color w:val="404040" w:themeColor="text1" w:themeTint="BF"/>
                <w:sz w:val="20"/>
                <w:szCs w:val="20"/>
              </w:rPr>
              <w:t>The learner suggests on what can be done about the feedback.</w:t>
            </w:r>
          </w:p>
        </w:tc>
        <w:tc>
          <w:tcPr>
            <w:tcW w:w="728" w:type="pct"/>
            <w:shd w:val="clear" w:color="auto" w:fill="auto"/>
            <w:vAlign w:val="center"/>
          </w:tcPr>
          <w:sdt>
            <w:sdtPr>
              <w:rPr>
                <w:rFonts w:ascii="Arial" w:hAnsi="Arial" w:cs="Arial"/>
                <w:color w:val="404040" w:themeColor="text1" w:themeTint="BF"/>
                <w:sz w:val="20"/>
                <w:szCs w:val="20"/>
              </w:rPr>
              <w:id w:val="-1586838426"/>
              <w14:checkbox>
                <w14:checked w14:val="0"/>
                <w14:checkedState w14:val="2612" w14:font="MS Gothic"/>
                <w14:uncheckedState w14:val="2610" w14:font="MS Gothic"/>
              </w14:checkbox>
            </w:sdtPr>
            <w:sdtEndPr/>
            <w:sdtContent>
              <w:p w14:paraId="75DFC23E" w14:textId="77777777" w:rsidR="00E96DF8" w:rsidRPr="00011617" w:rsidRDefault="00E96DF8" w:rsidP="00E96DF8">
                <w:pPr>
                  <w:tabs>
                    <w:tab w:val="left" w:pos="180"/>
                  </w:tabs>
                  <w:spacing w:after="120" w:line="276" w:lineRule="auto"/>
                  <w:ind w:left="0" w:right="0" w:firstLine="0"/>
                  <w:jc w:val="center"/>
                  <w:rPr>
                    <w:rFonts w:ascii="Arial" w:hAnsi="Arial" w:cs="Arial"/>
                    <w:color w:val="404040" w:themeColor="text1" w:themeTint="BF"/>
                    <w:sz w:val="20"/>
                    <w:szCs w:val="20"/>
                  </w:rPr>
                </w:pPr>
                <w:r w:rsidRPr="00011617">
                  <w:rPr>
                    <w:rFonts w:ascii="MS Gothic" w:eastAsia="MS Gothic" w:hAnsi="MS Gothic" w:cs="Arial"/>
                    <w:color w:val="404040" w:themeColor="text1" w:themeTint="BF"/>
                    <w:sz w:val="20"/>
                    <w:szCs w:val="20"/>
                  </w:rPr>
                  <w:t>☐</w:t>
                </w:r>
              </w:p>
            </w:sdtContent>
          </w:sdt>
        </w:tc>
        <w:tc>
          <w:tcPr>
            <w:tcW w:w="735" w:type="pct"/>
            <w:shd w:val="clear" w:color="auto" w:fill="auto"/>
            <w:vAlign w:val="center"/>
          </w:tcPr>
          <w:sdt>
            <w:sdtPr>
              <w:rPr>
                <w:rFonts w:ascii="Arial" w:hAnsi="Arial" w:cs="Arial"/>
                <w:color w:val="404040" w:themeColor="text1" w:themeTint="BF"/>
                <w:sz w:val="20"/>
                <w:szCs w:val="20"/>
              </w:rPr>
              <w:id w:val="-484468439"/>
              <w14:checkbox>
                <w14:checked w14:val="0"/>
                <w14:checkedState w14:val="2612" w14:font="MS Gothic"/>
                <w14:uncheckedState w14:val="2610" w14:font="MS Gothic"/>
              </w14:checkbox>
            </w:sdtPr>
            <w:sdtEndPr/>
            <w:sdtContent>
              <w:p w14:paraId="242BC421" w14:textId="77777777" w:rsidR="00E96DF8" w:rsidRPr="00011617" w:rsidRDefault="00E96DF8" w:rsidP="00E96DF8">
                <w:pPr>
                  <w:tabs>
                    <w:tab w:val="left" w:pos="180"/>
                  </w:tabs>
                  <w:spacing w:after="120" w:line="276" w:lineRule="auto"/>
                  <w:ind w:left="0" w:right="0" w:firstLine="0"/>
                  <w:jc w:val="center"/>
                  <w:rPr>
                    <w:rFonts w:ascii="Arial" w:hAnsi="Arial" w:cs="Arial"/>
                    <w:color w:val="404040" w:themeColor="text1" w:themeTint="BF"/>
                    <w:sz w:val="20"/>
                    <w:szCs w:val="20"/>
                  </w:rPr>
                </w:pPr>
                <w:r w:rsidRPr="00011617">
                  <w:rPr>
                    <w:rFonts w:ascii="MS Gothic" w:eastAsia="MS Gothic" w:hAnsi="MS Gothic" w:cs="Arial"/>
                    <w:color w:val="404040" w:themeColor="text1" w:themeTint="BF"/>
                    <w:sz w:val="20"/>
                    <w:szCs w:val="20"/>
                  </w:rPr>
                  <w:t>☐</w:t>
                </w:r>
              </w:p>
            </w:sdtContent>
          </w:sdt>
        </w:tc>
      </w:tr>
      <w:tr w:rsidR="000E5D5C" w:rsidRPr="00493143" w14:paraId="76BC55CD" w14:textId="77777777" w:rsidTr="001B1511">
        <w:trPr>
          <w:cantSplit/>
          <w:trHeight w:val="4320"/>
          <w:jc w:val="center"/>
        </w:trPr>
        <w:tc>
          <w:tcPr>
            <w:tcW w:w="5000" w:type="pct"/>
            <w:gridSpan w:val="3"/>
            <w:shd w:val="clear" w:color="auto" w:fill="auto"/>
          </w:tcPr>
          <w:p w14:paraId="0304E5AA" w14:textId="77777777" w:rsidR="000E5D5C" w:rsidRPr="00011617" w:rsidRDefault="000E5D5C" w:rsidP="005C334E">
            <w:pPr>
              <w:tabs>
                <w:tab w:val="left" w:pos="180"/>
              </w:tabs>
              <w:spacing w:after="120" w:line="276" w:lineRule="auto"/>
              <w:ind w:left="0" w:right="0" w:firstLine="0"/>
              <w:jc w:val="both"/>
              <w:rPr>
                <w:rFonts w:cstheme="minorHAnsi"/>
                <w:color w:val="404040" w:themeColor="text1" w:themeTint="BF"/>
                <w:szCs w:val="24"/>
              </w:rPr>
            </w:pPr>
            <w:r w:rsidRPr="00011617">
              <w:rPr>
                <w:rFonts w:cstheme="minorHAnsi"/>
                <w:color w:val="404040" w:themeColor="text1" w:themeTint="BF"/>
                <w:szCs w:val="24"/>
              </w:rPr>
              <w:t>Trainer’s overall feedback on the learner’s performance during the role play activity:</w:t>
            </w:r>
          </w:p>
          <w:p w14:paraId="6DEB4B80" w14:textId="77777777" w:rsidR="000E5D5C" w:rsidRPr="00011617" w:rsidRDefault="000E5D5C" w:rsidP="005C334E">
            <w:pPr>
              <w:tabs>
                <w:tab w:val="left" w:pos="180"/>
              </w:tabs>
              <w:spacing w:after="120" w:line="276" w:lineRule="auto"/>
              <w:ind w:left="0" w:right="0" w:firstLine="0"/>
              <w:rPr>
                <w:rFonts w:ascii="Arial" w:hAnsi="Arial" w:cs="Arial"/>
                <w:color w:val="404040" w:themeColor="text1" w:themeTint="BF"/>
                <w:sz w:val="20"/>
                <w:szCs w:val="20"/>
              </w:rPr>
            </w:pPr>
            <w:r w:rsidRPr="00011617">
              <w:rPr>
                <w:rFonts w:cstheme="minorHAnsi"/>
                <w:color w:val="404040" w:themeColor="text1" w:themeTint="BF"/>
                <w:szCs w:val="24"/>
              </w:rPr>
              <w:fldChar w:fldCharType="begin">
                <w:ffData>
                  <w:name w:val="Text1"/>
                  <w:enabled/>
                  <w:calcOnExit w:val="0"/>
                  <w:textInput/>
                </w:ffData>
              </w:fldChar>
            </w:r>
            <w:r w:rsidRPr="00011617">
              <w:rPr>
                <w:rFonts w:cstheme="minorHAnsi"/>
                <w:color w:val="404040" w:themeColor="text1" w:themeTint="BF"/>
                <w:szCs w:val="24"/>
              </w:rPr>
              <w:instrText xml:space="preserve"> FORMTEXT </w:instrText>
            </w:r>
            <w:r w:rsidRPr="00011617">
              <w:rPr>
                <w:rFonts w:cstheme="minorHAnsi"/>
                <w:color w:val="404040" w:themeColor="text1" w:themeTint="BF"/>
                <w:szCs w:val="24"/>
              </w:rPr>
            </w:r>
            <w:r w:rsidRPr="00011617">
              <w:rPr>
                <w:rFonts w:cstheme="minorHAnsi"/>
                <w:color w:val="404040" w:themeColor="text1" w:themeTint="BF"/>
                <w:szCs w:val="24"/>
              </w:rPr>
              <w:fldChar w:fldCharType="separate"/>
            </w:r>
            <w:r w:rsidRPr="00011617">
              <w:rPr>
                <w:color w:val="404040" w:themeColor="text1" w:themeTint="BF"/>
              </w:rPr>
              <w:t> </w:t>
            </w:r>
            <w:r w:rsidRPr="00011617">
              <w:rPr>
                <w:color w:val="404040" w:themeColor="text1" w:themeTint="BF"/>
              </w:rPr>
              <w:t> </w:t>
            </w:r>
            <w:r w:rsidRPr="00011617">
              <w:rPr>
                <w:color w:val="404040" w:themeColor="text1" w:themeTint="BF"/>
              </w:rPr>
              <w:t> </w:t>
            </w:r>
            <w:r w:rsidRPr="00011617">
              <w:rPr>
                <w:color w:val="404040" w:themeColor="text1" w:themeTint="BF"/>
              </w:rPr>
              <w:t> </w:t>
            </w:r>
            <w:r w:rsidRPr="00011617">
              <w:rPr>
                <w:color w:val="404040" w:themeColor="text1" w:themeTint="BF"/>
              </w:rPr>
              <w:t> </w:t>
            </w:r>
            <w:r w:rsidRPr="00011617">
              <w:rPr>
                <w:rFonts w:cstheme="minorHAnsi"/>
                <w:color w:val="404040" w:themeColor="text1" w:themeTint="BF"/>
                <w:szCs w:val="24"/>
              </w:rPr>
              <w:fldChar w:fldCharType="end"/>
            </w:r>
          </w:p>
        </w:tc>
      </w:tr>
    </w:tbl>
    <w:p w14:paraId="5C72E146" w14:textId="3CCDD4B0" w:rsidR="00C031E5" w:rsidRPr="00DA3D52" w:rsidRDefault="00DA3D52" w:rsidP="00DA3D52">
      <w:pPr>
        <w:spacing w:before="320"/>
        <w:ind w:left="0" w:firstLine="0"/>
        <w:jc w:val="center"/>
        <w:rPr>
          <w:color w:val="A6A6A6" w:themeColor="background1" w:themeShade="A6"/>
          <w:sz w:val="24"/>
          <w:szCs w:val="24"/>
          <w:lang w:bidi="en-US"/>
        </w:rPr>
      </w:pPr>
      <w:r w:rsidRPr="00493143">
        <w:rPr>
          <w:color w:val="A6A6A6" w:themeColor="background1" w:themeShade="A6"/>
          <w:sz w:val="24"/>
          <w:szCs w:val="24"/>
          <w:lang w:bidi="en-US"/>
        </w:rPr>
        <w:t>End of Document</w:t>
      </w:r>
    </w:p>
    <w:sectPr w:rsidR="00C031E5" w:rsidRPr="00DA3D52" w:rsidSect="00847FBC">
      <w:headerReference w:type="even" r:id="rId14"/>
      <w:headerReference w:type="default" r:id="rId15"/>
      <w:footerReference w:type="even" r:id="rId16"/>
      <w:footerReference w:type="default" r:id="rId17"/>
      <w:headerReference w:type="first" r:id="rId18"/>
      <w:footerReference w:type="first" r:id="rId19"/>
      <w:pgSz w:w="11906" w:h="16838" w:code="9"/>
      <w:pgMar w:top="1440" w:right="1440" w:bottom="1440"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901BE7" w14:textId="77777777" w:rsidR="00C51BC9" w:rsidRDefault="00C51BC9" w:rsidP="00830A90">
      <w:pPr>
        <w:spacing w:before="0"/>
      </w:pPr>
      <w:r>
        <w:separator/>
      </w:r>
    </w:p>
  </w:endnote>
  <w:endnote w:type="continuationSeparator" w:id="0">
    <w:p w14:paraId="40E3B298" w14:textId="77777777" w:rsidR="00C51BC9" w:rsidRDefault="00C51BC9" w:rsidP="00830A90">
      <w:pPr>
        <w:spacing w:before="0"/>
      </w:pPr>
      <w:r>
        <w:continuationSeparator/>
      </w:r>
    </w:p>
  </w:endnote>
  <w:endnote w:type="continuationNotice" w:id="1">
    <w:p w14:paraId="1ACF9EDE" w14:textId="77777777" w:rsidR="00C51BC9" w:rsidRDefault="00C51BC9">
      <w:pPr>
        <w:spacing w:before="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ylfaen">
    <w:panose1 w:val="010A0502050306030303"/>
    <w:charset w:val="00"/>
    <w:family w:val="roman"/>
    <w:pitch w:val="variable"/>
    <w:sig w:usb0="04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single" w:sz="6" w:space="0" w:color="8AC926"/>
      </w:tblBorders>
      <w:tblLook w:val="04A0" w:firstRow="1" w:lastRow="0" w:firstColumn="1" w:lastColumn="0" w:noHBand="0" w:noVBand="1"/>
    </w:tblPr>
    <w:tblGrid>
      <w:gridCol w:w="1008"/>
      <w:gridCol w:w="6789"/>
    </w:tblGrid>
    <w:tr w:rsidR="008C4C11" w14:paraId="72D54557" w14:textId="77777777" w:rsidTr="00743991">
      <w:trPr>
        <w:trHeight w:val="461"/>
      </w:trPr>
      <w:tc>
        <w:tcPr>
          <w:tcW w:w="1008" w:type="dxa"/>
          <w:vAlign w:val="center"/>
        </w:tcPr>
        <w:p w14:paraId="34EBD175" w14:textId="77777777" w:rsidR="008C4C11" w:rsidRPr="00BC51A8" w:rsidRDefault="00C51BC9" w:rsidP="008C4C11">
          <w:pPr>
            <w:pStyle w:val="Footer"/>
            <w:tabs>
              <w:tab w:val="clear" w:pos="4680"/>
              <w:tab w:val="clear" w:pos="9360"/>
              <w:tab w:val="right" w:pos="13932"/>
            </w:tabs>
            <w:spacing w:before="40" w:after="40" w:line="276" w:lineRule="auto"/>
            <w:ind w:left="0" w:right="26" w:firstLine="0"/>
            <w:jc w:val="center"/>
            <w:rPr>
              <w:color w:val="808080" w:themeColor="background1" w:themeShade="80"/>
              <w:sz w:val="14"/>
              <w:szCs w:val="18"/>
            </w:rPr>
          </w:pPr>
          <w:sdt>
            <w:sdtPr>
              <w:rPr>
                <w:b/>
                <w:bCs/>
                <w:color w:val="8AC926"/>
                <w:sz w:val="40"/>
                <w:szCs w:val="48"/>
              </w:rPr>
              <w:id w:val="1746762157"/>
              <w:docPartObj>
                <w:docPartGallery w:val="Page Numbers (Bottom of Page)"/>
                <w:docPartUnique/>
              </w:docPartObj>
            </w:sdtPr>
            <w:sdtEndPr>
              <w:rPr>
                <w:noProof/>
              </w:rPr>
            </w:sdtEndPr>
            <w:sdtContent>
              <w:r w:rsidR="008C4C11" w:rsidRPr="001B5AF5">
                <w:rPr>
                  <w:b/>
                  <w:bCs/>
                  <w:color w:val="8AC926"/>
                  <w:sz w:val="40"/>
                  <w:szCs w:val="48"/>
                </w:rPr>
                <w:fldChar w:fldCharType="begin"/>
              </w:r>
              <w:r w:rsidR="008C4C11" w:rsidRPr="001B5AF5">
                <w:rPr>
                  <w:b/>
                  <w:bCs/>
                  <w:color w:val="8AC926"/>
                  <w:sz w:val="40"/>
                  <w:szCs w:val="48"/>
                </w:rPr>
                <w:instrText xml:space="preserve"> PAGE   \* MERGEFORMAT </w:instrText>
              </w:r>
              <w:r w:rsidR="008C4C11" w:rsidRPr="001B5AF5">
                <w:rPr>
                  <w:b/>
                  <w:bCs/>
                  <w:color w:val="8AC926"/>
                  <w:sz w:val="40"/>
                  <w:szCs w:val="48"/>
                </w:rPr>
                <w:fldChar w:fldCharType="separate"/>
              </w:r>
              <w:r w:rsidR="008C4C11" w:rsidRPr="001B5AF5">
                <w:rPr>
                  <w:b/>
                  <w:bCs/>
                  <w:color w:val="8AC926"/>
                  <w:sz w:val="40"/>
                  <w:szCs w:val="48"/>
                </w:rPr>
                <w:t>2</w:t>
              </w:r>
              <w:r w:rsidR="008C4C11" w:rsidRPr="001B5AF5">
                <w:rPr>
                  <w:b/>
                  <w:bCs/>
                  <w:noProof/>
                  <w:color w:val="8AC926"/>
                  <w:sz w:val="40"/>
                  <w:szCs w:val="48"/>
                </w:rPr>
                <w:fldChar w:fldCharType="end"/>
              </w:r>
            </w:sdtContent>
          </w:sdt>
        </w:p>
      </w:tc>
      <w:tc>
        <w:tcPr>
          <w:tcW w:w="6789" w:type="dxa"/>
          <w:vAlign w:val="center"/>
        </w:tcPr>
        <w:p w14:paraId="76240915" w14:textId="77777777" w:rsidR="00D61A55" w:rsidRPr="00D61A55" w:rsidRDefault="008C4C11" w:rsidP="00D61A55">
          <w:pPr>
            <w:pStyle w:val="Footer"/>
            <w:tabs>
              <w:tab w:val="clear" w:pos="4680"/>
              <w:tab w:val="clear" w:pos="9360"/>
              <w:tab w:val="right" w:pos="13932"/>
            </w:tabs>
            <w:spacing w:before="40" w:after="40" w:line="276" w:lineRule="auto"/>
            <w:ind w:left="0" w:right="26" w:firstLine="0"/>
            <w:rPr>
              <w:color w:val="808080" w:themeColor="background1" w:themeShade="80"/>
              <w:sz w:val="16"/>
              <w:szCs w:val="16"/>
            </w:rPr>
          </w:pPr>
          <w:r w:rsidRPr="00527590">
            <w:rPr>
              <w:color w:val="808080" w:themeColor="background1" w:themeShade="80"/>
              <w:sz w:val="16"/>
              <w:szCs w:val="16"/>
            </w:rPr>
            <w:t>Learn</w:t>
          </w:r>
          <w:r w:rsidR="00C50A80" w:rsidRPr="00527590">
            <w:rPr>
              <w:color w:val="808080" w:themeColor="background1" w:themeShade="80"/>
              <w:sz w:val="16"/>
              <w:szCs w:val="16"/>
            </w:rPr>
            <w:t>ing</w:t>
          </w:r>
          <w:r w:rsidRPr="00527590">
            <w:rPr>
              <w:color w:val="808080" w:themeColor="background1" w:themeShade="80"/>
              <w:sz w:val="16"/>
              <w:szCs w:val="16"/>
            </w:rPr>
            <w:t xml:space="preserve"> Activity Booklet </w:t>
          </w:r>
          <w:r w:rsidR="00D61A55" w:rsidRPr="00D61A55">
            <w:rPr>
              <w:color w:val="808080" w:themeColor="background1" w:themeShade="80"/>
              <w:sz w:val="16"/>
              <w:szCs w:val="16"/>
            </w:rPr>
            <w:t>Version 1.1 Produced on 1st Nov 2023</w:t>
          </w:r>
        </w:p>
        <w:p w14:paraId="0CB0B9D1" w14:textId="5F7D509B" w:rsidR="008C4C11" w:rsidRDefault="00D61A55" w:rsidP="008C4C11">
          <w:pPr>
            <w:pStyle w:val="Footer"/>
            <w:tabs>
              <w:tab w:val="clear" w:pos="4680"/>
              <w:tab w:val="clear" w:pos="9360"/>
              <w:tab w:val="right" w:pos="13932"/>
            </w:tabs>
            <w:spacing w:before="40" w:after="40" w:line="276" w:lineRule="auto"/>
            <w:ind w:left="0" w:right="26" w:firstLine="0"/>
            <w:rPr>
              <w:color w:val="808080" w:themeColor="background1" w:themeShade="80"/>
              <w:sz w:val="18"/>
            </w:rPr>
          </w:pPr>
          <w:r w:rsidRPr="00D61A55">
            <w:rPr>
              <w:rFonts w:cstheme="minorHAnsi"/>
              <w:noProof/>
              <w:color w:val="808080" w:themeColor="background1" w:themeShade="80"/>
              <w:sz w:val="16"/>
              <w:szCs w:val="20"/>
            </w:rPr>
            <w:t>© Harvard Management Institute Pty Ltd.</w:t>
          </w:r>
        </w:p>
      </w:tc>
    </w:tr>
  </w:tbl>
  <w:p w14:paraId="45DAF906" w14:textId="7BFD72DE" w:rsidR="00E25697" w:rsidRPr="002872AA" w:rsidRDefault="00E25697" w:rsidP="002872AA">
    <w:pPr>
      <w:pStyle w:val="Footer"/>
      <w:tabs>
        <w:tab w:val="clear" w:pos="4680"/>
        <w:tab w:val="clear" w:pos="9360"/>
        <w:tab w:val="right" w:pos="9000"/>
      </w:tabs>
      <w:spacing w:before="40" w:after="40" w:line="276" w:lineRule="auto"/>
      <w:ind w:left="0" w:right="26" w:firstLine="0"/>
      <w:rPr>
        <w:color w:val="808080" w:themeColor="background1" w:themeShade="80"/>
        <w:sz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single" w:sz="6" w:space="0" w:color="8AC926"/>
      </w:tblBorders>
      <w:tblLook w:val="04A0" w:firstRow="1" w:lastRow="0" w:firstColumn="1" w:lastColumn="0" w:noHBand="0" w:noVBand="1"/>
    </w:tblPr>
    <w:tblGrid>
      <w:gridCol w:w="6210"/>
      <w:gridCol w:w="1008"/>
    </w:tblGrid>
    <w:tr w:rsidR="008C4C11" w:rsidRPr="001B5AF5" w14:paraId="4F03CF46" w14:textId="77777777" w:rsidTr="00743991">
      <w:trPr>
        <w:trHeight w:val="461"/>
        <w:jc w:val="right"/>
      </w:trPr>
      <w:tc>
        <w:tcPr>
          <w:tcW w:w="6210" w:type="dxa"/>
          <w:vAlign w:val="center"/>
        </w:tcPr>
        <w:p w14:paraId="3D3DF159" w14:textId="77EF7F83" w:rsidR="00D61A55" w:rsidRPr="00D61A55" w:rsidRDefault="00527590" w:rsidP="00D61A55">
          <w:pPr>
            <w:pStyle w:val="Footer"/>
            <w:tabs>
              <w:tab w:val="clear" w:pos="4680"/>
              <w:tab w:val="clear" w:pos="9360"/>
              <w:tab w:val="right" w:pos="13932"/>
            </w:tabs>
            <w:spacing w:before="40" w:after="40" w:line="276" w:lineRule="auto"/>
            <w:ind w:left="0" w:right="26" w:firstLine="0"/>
            <w:jc w:val="right"/>
            <w:rPr>
              <w:color w:val="808080" w:themeColor="background1" w:themeShade="80"/>
              <w:sz w:val="16"/>
              <w:szCs w:val="16"/>
            </w:rPr>
          </w:pPr>
          <w:r w:rsidRPr="00643406">
            <w:rPr>
              <w:color w:val="808080" w:themeColor="background1" w:themeShade="80"/>
              <w:sz w:val="16"/>
              <w:szCs w:val="16"/>
            </w:rPr>
            <w:t>Learning Activity Booklet</w:t>
          </w:r>
          <w:r w:rsidR="00D61A55" w:rsidRPr="00D61A55">
            <w:rPr>
              <w:color w:val="808080" w:themeColor="background1" w:themeShade="80"/>
              <w:sz w:val="18"/>
            </w:rPr>
            <w:t xml:space="preserve"> </w:t>
          </w:r>
          <w:r w:rsidR="00D61A55" w:rsidRPr="00D61A55">
            <w:rPr>
              <w:color w:val="808080" w:themeColor="background1" w:themeShade="80"/>
              <w:sz w:val="16"/>
              <w:szCs w:val="16"/>
            </w:rPr>
            <w:t>Version 1.1 Produced on 1st Nov 2023</w:t>
          </w:r>
        </w:p>
        <w:p w14:paraId="55765BA0" w14:textId="2DBAA98C" w:rsidR="008C4C11" w:rsidRDefault="00D61A55" w:rsidP="00673F81">
          <w:pPr>
            <w:pStyle w:val="Footer"/>
            <w:tabs>
              <w:tab w:val="clear" w:pos="4680"/>
              <w:tab w:val="clear" w:pos="9360"/>
              <w:tab w:val="right" w:pos="13932"/>
            </w:tabs>
            <w:spacing w:before="40" w:after="40" w:line="276" w:lineRule="auto"/>
            <w:ind w:left="0" w:right="26" w:firstLine="0"/>
            <w:jc w:val="right"/>
            <w:rPr>
              <w:color w:val="808080" w:themeColor="background1" w:themeShade="80"/>
              <w:sz w:val="18"/>
            </w:rPr>
          </w:pPr>
          <w:r w:rsidRPr="00D61A55">
            <w:rPr>
              <w:rFonts w:cstheme="minorHAnsi"/>
              <w:noProof/>
              <w:color w:val="808080" w:themeColor="background1" w:themeShade="80"/>
              <w:sz w:val="16"/>
              <w:szCs w:val="20"/>
            </w:rPr>
            <w:t>© Harvard Management Institute Pty Ltd.</w:t>
          </w:r>
        </w:p>
      </w:tc>
      <w:tc>
        <w:tcPr>
          <w:tcW w:w="1008" w:type="dxa"/>
          <w:vAlign w:val="center"/>
        </w:tcPr>
        <w:p w14:paraId="38A5E30A" w14:textId="77777777" w:rsidR="008C4C11" w:rsidRPr="001B5AF5" w:rsidRDefault="00C51BC9" w:rsidP="008C4C11">
          <w:pPr>
            <w:pStyle w:val="Footer"/>
            <w:tabs>
              <w:tab w:val="clear" w:pos="4680"/>
              <w:tab w:val="clear" w:pos="9360"/>
              <w:tab w:val="right" w:pos="13932"/>
            </w:tabs>
            <w:spacing w:before="40" w:after="40" w:line="276" w:lineRule="auto"/>
            <w:ind w:left="0" w:right="26" w:firstLine="0"/>
            <w:jc w:val="center"/>
            <w:rPr>
              <w:b/>
              <w:bCs/>
              <w:color w:val="808080" w:themeColor="background1" w:themeShade="80"/>
              <w:sz w:val="32"/>
              <w:szCs w:val="40"/>
            </w:rPr>
          </w:pPr>
          <w:sdt>
            <w:sdtPr>
              <w:rPr>
                <w:b/>
                <w:bCs/>
                <w:color w:val="8AC926"/>
                <w:sz w:val="40"/>
                <w:szCs w:val="48"/>
              </w:rPr>
              <w:id w:val="17360389"/>
              <w:docPartObj>
                <w:docPartGallery w:val="Page Numbers (Bottom of Page)"/>
                <w:docPartUnique/>
              </w:docPartObj>
            </w:sdtPr>
            <w:sdtEndPr>
              <w:rPr>
                <w:noProof/>
              </w:rPr>
            </w:sdtEndPr>
            <w:sdtContent>
              <w:r w:rsidR="008C4C11" w:rsidRPr="001B5AF5">
                <w:rPr>
                  <w:b/>
                  <w:bCs/>
                  <w:color w:val="8AC926"/>
                  <w:sz w:val="40"/>
                  <w:szCs w:val="48"/>
                </w:rPr>
                <w:fldChar w:fldCharType="begin"/>
              </w:r>
              <w:r w:rsidR="008C4C11" w:rsidRPr="001B5AF5">
                <w:rPr>
                  <w:b/>
                  <w:bCs/>
                  <w:color w:val="8AC926"/>
                  <w:sz w:val="40"/>
                  <w:szCs w:val="48"/>
                </w:rPr>
                <w:instrText xml:space="preserve"> PAGE   \* MERGEFORMAT </w:instrText>
              </w:r>
              <w:r w:rsidR="008C4C11" w:rsidRPr="001B5AF5">
                <w:rPr>
                  <w:b/>
                  <w:bCs/>
                  <w:color w:val="8AC926"/>
                  <w:sz w:val="40"/>
                  <w:szCs w:val="48"/>
                </w:rPr>
                <w:fldChar w:fldCharType="separate"/>
              </w:r>
              <w:r w:rsidR="008C4C11">
                <w:rPr>
                  <w:b/>
                  <w:bCs/>
                  <w:color w:val="8AC926"/>
                  <w:sz w:val="40"/>
                  <w:szCs w:val="48"/>
                </w:rPr>
                <w:t>39</w:t>
              </w:r>
              <w:r w:rsidR="008C4C11" w:rsidRPr="001B5AF5">
                <w:rPr>
                  <w:b/>
                  <w:bCs/>
                  <w:noProof/>
                  <w:color w:val="8AC926"/>
                  <w:sz w:val="40"/>
                  <w:szCs w:val="48"/>
                </w:rPr>
                <w:fldChar w:fldCharType="end"/>
              </w:r>
            </w:sdtContent>
          </w:sdt>
        </w:p>
      </w:tc>
    </w:tr>
  </w:tbl>
  <w:p w14:paraId="08BBB91B" w14:textId="51A60716" w:rsidR="00E25697" w:rsidRPr="00417AA0" w:rsidRDefault="00E25697" w:rsidP="00417AA0">
    <w:pPr>
      <w:pStyle w:val="Footer"/>
      <w:tabs>
        <w:tab w:val="clear" w:pos="4680"/>
        <w:tab w:val="clear" w:pos="9360"/>
        <w:tab w:val="right" w:pos="9000"/>
      </w:tabs>
      <w:spacing w:before="40" w:after="40" w:line="276" w:lineRule="auto"/>
      <w:ind w:left="0" w:right="26" w:firstLine="0"/>
      <w:rPr>
        <w:color w:val="808080" w:themeColor="background1" w:themeShade="80"/>
        <w:sz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923F5A" w14:textId="2A6567E5" w:rsidR="00E25697" w:rsidRPr="002872AA" w:rsidRDefault="00E25697" w:rsidP="00E70D4B">
    <w:pPr>
      <w:pStyle w:val="Footer"/>
      <w:tabs>
        <w:tab w:val="clear" w:pos="4680"/>
        <w:tab w:val="clear" w:pos="9360"/>
        <w:tab w:val="right" w:pos="9000"/>
      </w:tabs>
      <w:spacing w:before="40" w:after="40" w:line="276" w:lineRule="auto"/>
      <w:ind w:left="0" w:right="26" w:firstLine="0"/>
      <w:rPr>
        <w:color w:val="808080" w:themeColor="background1" w:themeShade="80"/>
        <w:sz w:val="18"/>
      </w:rPr>
    </w:pPr>
    <w:r w:rsidRPr="002872AA">
      <w:rPr>
        <w:color w:val="808080" w:themeColor="background1" w:themeShade="80"/>
        <w:sz w:val="18"/>
      </w:rPr>
      <w:t>Assessor Guide</w:t>
    </w:r>
    <w:r w:rsidRPr="002872AA">
      <w:rPr>
        <w:color w:val="808080" w:themeColor="background1" w:themeShade="80"/>
        <w:sz w:val="18"/>
      </w:rPr>
      <w:tab/>
      <w:t xml:space="preserve">Version </w:t>
    </w:r>
    <w:proofErr w:type="spellStart"/>
    <w:r w:rsidRPr="00F73EB5">
      <w:rPr>
        <w:color w:val="808080" w:themeColor="background1" w:themeShade="80"/>
        <w:sz w:val="18"/>
        <w:highlight w:val="yellow"/>
      </w:rPr>
      <w:t>x.x</w:t>
    </w:r>
    <w:proofErr w:type="spellEnd"/>
    <w:r w:rsidRPr="002872AA">
      <w:rPr>
        <w:color w:val="808080" w:themeColor="background1" w:themeShade="80"/>
        <w:sz w:val="18"/>
      </w:rPr>
      <w:t xml:space="preserve"> Produced </w:t>
    </w:r>
    <w:r w:rsidRPr="00F73EB5">
      <w:rPr>
        <w:color w:val="808080" w:themeColor="background1" w:themeShade="80"/>
        <w:sz w:val="18"/>
        <w:highlight w:val="yellow"/>
      </w:rPr>
      <w:t>dd Month YYYY</w:t>
    </w:r>
  </w:p>
  <w:p w14:paraId="4D953FE7" w14:textId="6A28C941" w:rsidR="00E25697" w:rsidRPr="00E70D4B" w:rsidRDefault="00E25697" w:rsidP="00E70D4B">
    <w:pPr>
      <w:pStyle w:val="Footer"/>
      <w:tabs>
        <w:tab w:val="clear" w:pos="4680"/>
        <w:tab w:val="clear" w:pos="9360"/>
        <w:tab w:val="right" w:pos="9000"/>
      </w:tabs>
      <w:spacing w:before="40" w:after="40" w:line="276" w:lineRule="auto"/>
      <w:ind w:left="0" w:right="26" w:firstLine="0"/>
      <w:rPr>
        <w:color w:val="808080" w:themeColor="background1" w:themeShade="80"/>
        <w:sz w:val="18"/>
      </w:rPr>
    </w:pPr>
    <w:r w:rsidRPr="002872AA">
      <w:rPr>
        <w:color w:val="808080" w:themeColor="background1" w:themeShade="80"/>
        <w:sz w:val="18"/>
      </w:rPr>
      <w:t xml:space="preserve">Page </w:t>
    </w:r>
    <w:sdt>
      <w:sdtPr>
        <w:rPr>
          <w:color w:val="808080" w:themeColor="background1" w:themeShade="80"/>
          <w:sz w:val="18"/>
        </w:rPr>
        <w:id w:val="534012015"/>
        <w:docPartObj>
          <w:docPartGallery w:val="Page Numbers (Bottom of Page)"/>
          <w:docPartUnique/>
        </w:docPartObj>
      </w:sdtPr>
      <w:sdtEndPr>
        <w:rPr>
          <w:noProof/>
        </w:rPr>
      </w:sdtEndPr>
      <w:sdtContent>
        <w:r w:rsidRPr="002872AA">
          <w:rPr>
            <w:color w:val="808080" w:themeColor="background1" w:themeShade="80"/>
            <w:sz w:val="18"/>
          </w:rPr>
          <w:fldChar w:fldCharType="begin"/>
        </w:r>
        <w:r w:rsidRPr="002872AA">
          <w:rPr>
            <w:color w:val="808080" w:themeColor="background1" w:themeShade="80"/>
            <w:sz w:val="18"/>
          </w:rPr>
          <w:instrText xml:space="preserve"> PAGE   \* MERGEFORMAT </w:instrText>
        </w:r>
        <w:r w:rsidRPr="002872AA">
          <w:rPr>
            <w:color w:val="808080" w:themeColor="background1" w:themeShade="80"/>
            <w:sz w:val="18"/>
          </w:rPr>
          <w:fldChar w:fldCharType="separate"/>
        </w:r>
        <w:r>
          <w:rPr>
            <w:noProof/>
            <w:color w:val="808080" w:themeColor="background1" w:themeShade="80"/>
            <w:sz w:val="18"/>
          </w:rPr>
          <w:t>62</w:t>
        </w:r>
        <w:r w:rsidRPr="002872AA">
          <w:rPr>
            <w:noProof/>
            <w:color w:val="808080" w:themeColor="background1" w:themeShade="80"/>
            <w:sz w:val="18"/>
          </w:rPr>
          <w:fldChar w:fldCharType="end"/>
        </w:r>
      </w:sdtContent>
    </w:sdt>
    <w:r w:rsidRPr="002872AA">
      <w:rPr>
        <w:noProof/>
        <w:color w:val="808080" w:themeColor="background1" w:themeShade="80"/>
        <w:sz w:val="18"/>
      </w:rPr>
      <w:tab/>
    </w:r>
    <w:r w:rsidRPr="002872AA">
      <w:rPr>
        <w:rFonts w:cstheme="minorHAnsi"/>
        <w:noProof/>
        <w:color w:val="808080" w:themeColor="background1" w:themeShade="80"/>
        <w:sz w:val="18"/>
      </w:rPr>
      <w:t>©</w:t>
    </w:r>
    <w:r w:rsidRPr="002872AA">
      <w:rPr>
        <w:noProof/>
        <w:color w:val="808080" w:themeColor="background1" w:themeShade="80"/>
        <w:sz w:val="18"/>
      </w:rPr>
      <w:t xml:space="preserve"> </w:t>
    </w:r>
    <w:r>
      <w:rPr>
        <w:noProof/>
        <w:color w:val="808080" w:themeColor="background1" w:themeShade="80"/>
        <w:sz w:val="18"/>
      </w:rPr>
      <w:t>TotalVET Training Resources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259819" w14:textId="77777777" w:rsidR="00C51BC9" w:rsidRDefault="00C51BC9" w:rsidP="00830A90">
      <w:pPr>
        <w:spacing w:before="0"/>
      </w:pPr>
      <w:r>
        <w:separator/>
      </w:r>
    </w:p>
  </w:footnote>
  <w:footnote w:type="continuationSeparator" w:id="0">
    <w:p w14:paraId="6D39854C" w14:textId="77777777" w:rsidR="00C51BC9" w:rsidRDefault="00C51BC9" w:rsidP="00830A90">
      <w:pPr>
        <w:spacing w:before="0"/>
      </w:pPr>
      <w:r>
        <w:continuationSeparator/>
      </w:r>
    </w:p>
  </w:footnote>
  <w:footnote w:type="continuationNotice" w:id="1">
    <w:p w14:paraId="02FDE4CE" w14:textId="77777777" w:rsidR="00C51BC9" w:rsidRDefault="00C51BC9">
      <w:pPr>
        <w:spacing w:before="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1C96D3"/>
      <w:tblLook w:val="04A0" w:firstRow="1" w:lastRow="0" w:firstColumn="1" w:lastColumn="0" w:noHBand="0" w:noVBand="1"/>
    </w:tblPr>
    <w:tblGrid>
      <w:gridCol w:w="9026"/>
    </w:tblGrid>
    <w:tr w:rsidR="008C4C11" w:rsidRPr="00301F77" w14:paraId="6F479775" w14:textId="77777777" w:rsidTr="009B186A">
      <w:trPr>
        <w:trHeight w:val="317"/>
      </w:trPr>
      <w:tc>
        <w:tcPr>
          <w:tcW w:w="5000" w:type="pct"/>
          <w:shd w:val="clear" w:color="auto" w:fill="FF595E"/>
        </w:tcPr>
        <w:p w14:paraId="274077FB" w14:textId="4EE03C2F" w:rsidR="008C4C11" w:rsidRPr="001B5AF5" w:rsidRDefault="00070281" w:rsidP="008C4C11">
          <w:pPr>
            <w:pStyle w:val="Header"/>
            <w:tabs>
              <w:tab w:val="clear" w:pos="4680"/>
              <w:tab w:val="clear" w:pos="9360"/>
            </w:tabs>
            <w:spacing w:before="120" w:after="120"/>
            <w:ind w:left="0" w:right="0" w:firstLine="0"/>
            <w:rPr>
              <w:color w:val="FFFFFF" w:themeColor="background1"/>
              <w:sz w:val="16"/>
              <w:szCs w:val="14"/>
            </w:rPr>
          </w:pPr>
          <w:r w:rsidRPr="00070281">
            <w:rPr>
              <w:color w:val="FFFFFF" w:themeColor="background1"/>
              <w:sz w:val="14"/>
              <w:szCs w:val="12"/>
            </w:rPr>
            <w:t xml:space="preserve">CHCLEG001 </w:t>
          </w:r>
          <w:r w:rsidR="006C7941">
            <w:rPr>
              <w:color w:val="FFFFFF" w:themeColor="background1"/>
              <w:sz w:val="14"/>
              <w:szCs w:val="12"/>
            </w:rPr>
            <w:t>-</w:t>
          </w:r>
          <w:r w:rsidR="008C4C11" w:rsidRPr="001B5AF5">
            <w:rPr>
              <w:color w:val="FFFFFF" w:themeColor="background1"/>
              <w:sz w:val="14"/>
              <w:szCs w:val="12"/>
            </w:rPr>
            <w:t xml:space="preserve"> </w:t>
          </w:r>
          <w:r w:rsidRPr="00070281">
            <w:rPr>
              <w:color w:val="FFFFFF" w:themeColor="background1"/>
              <w:sz w:val="14"/>
              <w:szCs w:val="12"/>
            </w:rPr>
            <w:t>Work legally and ethically (Release 1)</w:t>
          </w:r>
        </w:p>
      </w:tc>
    </w:tr>
  </w:tbl>
  <w:p w14:paraId="480E34C9" w14:textId="77777777" w:rsidR="008C4C11" w:rsidRDefault="008C4C1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1C96D3"/>
      <w:tblLook w:val="04A0" w:firstRow="1" w:lastRow="0" w:firstColumn="1" w:lastColumn="0" w:noHBand="0" w:noVBand="1"/>
    </w:tblPr>
    <w:tblGrid>
      <w:gridCol w:w="9026"/>
    </w:tblGrid>
    <w:tr w:rsidR="008C4C11" w:rsidRPr="00301F77" w14:paraId="415AE08B" w14:textId="77777777" w:rsidTr="009B186A">
      <w:trPr>
        <w:trHeight w:val="317"/>
      </w:trPr>
      <w:tc>
        <w:tcPr>
          <w:tcW w:w="5000" w:type="pct"/>
          <w:shd w:val="clear" w:color="auto" w:fill="FF595E"/>
        </w:tcPr>
        <w:p w14:paraId="7B889220" w14:textId="4BBEC626" w:rsidR="008C4C11" w:rsidRPr="001B5AF5" w:rsidRDefault="00070281" w:rsidP="008C4C11">
          <w:pPr>
            <w:pStyle w:val="Header"/>
            <w:tabs>
              <w:tab w:val="clear" w:pos="4680"/>
              <w:tab w:val="clear" w:pos="9360"/>
            </w:tabs>
            <w:spacing w:before="120" w:after="120"/>
            <w:ind w:left="0" w:right="0" w:firstLine="0"/>
            <w:jc w:val="right"/>
            <w:rPr>
              <w:color w:val="FFFFFF" w:themeColor="background1"/>
              <w:sz w:val="16"/>
              <w:szCs w:val="14"/>
            </w:rPr>
          </w:pPr>
          <w:bookmarkStart w:id="46" w:name="_Hlk80351574"/>
          <w:r w:rsidRPr="00070281">
            <w:rPr>
              <w:color w:val="FFFFFF" w:themeColor="background1"/>
              <w:sz w:val="14"/>
              <w:szCs w:val="12"/>
            </w:rPr>
            <w:t xml:space="preserve">CHCLEG001 </w:t>
          </w:r>
          <w:r>
            <w:rPr>
              <w:color w:val="FFFFFF" w:themeColor="background1"/>
              <w:sz w:val="14"/>
              <w:szCs w:val="12"/>
            </w:rPr>
            <w:t>-</w:t>
          </w:r>
          <w:r w:rsidRPr="001B5AF5">
            <w:rPr>
              <w:color w:val="FFFFFF" w:themeColor="background1"/>
              <w:sz w:val="14"/>
              <w:szCs w:val="12"/>
            </w:rPr>
            <w:t xml:space="preserve"> </w:t>
          </w:r>
          <w:r w:rsidRPr="00070281">
            <w:rPr>
              <w:color w:val="FFFFFF" w:themeColor="background1"/>
              <w:sz w:val="14"/>
              <w:szCs w:val="12"/>
            </w:rPr>
            <w:t>Work legally and ethically (Release 1)</w:t>
          </w:r>
        </w:p>
      </w:tc>
    </w:tr>
    <w:bookmarkEnd w:id="46"/>
  </w:tbl>
  <w:p w14:paraId="34CEA4FC" w14:textId="77777777" w:rsidR="008C4C11" w:rsidRDefault="008C4C11" w:rsidP="00134A91">
    <w:pPr>
      <w:pStyle w:val="Header"/>
      <w:ind w:left="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ABAB23" w14:textId="77777777" w:rsidR="00D61A55" w:rsidRDefault="00D61A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13D57"/>
    <w:multiLevelType w:val="hybridMultilevel"/>
    <w:tmpl w:val="C332F9F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0AD5304F"/>
    <w:multiLevelType w:val="hybridMultilevel"/>
    <w:tmpl w:val="AD2A8EB8"/>
    <w:lvl w:ilvl="0" w:tplc="0C09001B">
      <w:start w:val="1"/>
      <w:numFmt w:val="lowerRoman"/>
      <w:lvlText w:val="%1."/>
      <w:lvlJc w:val="right"/>
      <w:pPr>
        <w:ind w:left="795" w:hanging="360"/>
      </w:pPr>
    </w:lvl>
    <w:lvl w:ilvl="1" w:tplc="34090019">
      <w:start w:val="1"/>
      <w:numFmt w:val="lowerLetter"/>
      <w:lvlText w:val="%2."/>
      <w:lvlJc w:val="left"/>
      <w:pPr>
        <w:ind w:left="1515" w:hanging="360"/>
      </w:pPr>
    </w:lvl>
    <w:lvl w:ilvl="2" w:tplc="3409001B">
      <w:start w:val="1"/>
      <w:numFmt w:val="lowerRoman"/>
      <w:lvlText w:val="%3."/>
      <w:lvlJc w:val="right"/>
      <w:pPr>
        <w:ind w:left="2235" w:hanging="180"/>
      </w:pPr>
    </w:lvl>
    <w:lvl w:ilvl="3" w:tplc="3409000F">
      <w:start w:val="1"/>
      <w:numFmt w:val="decimal"/>
      <w:lvlText w:val="%4."/>
      <w:lvlJc w:val="left"/>
      <w:pPr>
        <w:ind w:left="2955" w:hanging="360"/>
      </w:pPr>
    </w:lvl>
    <w:lvl w:ilvl="4" w:tplc="34090019">
      <w:start w:val="1"/>
      <w:numFmt w:val="lowerLetter"/>
      <w:lvlText w:val="%5."/>
      <w:lvlJc w:val="left"/>
      <w:pPr>
        <w:ind w:left="3675" w:hanging="360"/>
      </w:pPr>
    </w:lvl>
    <w:lvl w:ilvl="5" w:tplc="3409001B">
      <w:start w:val="1"/>
      <w:numFmt w:val="lowerRoman"/>
      <w:lvlText w:val="%6."/>
      <w:lvlJc w:val="right"/>
      <w:pPr>
        <w:ind w:left="4395" w:hanging="180"/>
      </w:pPr>
    </w:lvl>
    <w:lvl w:ilvl="6" w:tplc="3409000F">
      <w:start w:val="1"/>
      <w:numFmt w:val="decimal"/>
      <w:lvlText w:val="%7."/>
      <w:lvlJc w:val="left"/>
      <w:pPr>
        <w:ind w:left="5115" w:hanging="360"/>
      </w:pPr>
    </w:lvl>
    <w:lvl w:ilvl="7" w:tplc="34090019">
      <w:start w:val="1"/>
      <w:numFmt w:val="lowerLetter"/>
      <w:lvlText w:val="%8."/>
      <w:lvlJc w:val="left"/>
      <w:pPr>
        <w:ind w:left="5835" w:hanging="360"/>
      </w:pPr>
    </w:lvl>
    <w:lvl w:ilvl="8" w:tplc="3409001B">
      <w:start w:val="1"/>
      <w:numFmt w:val="lowerRoman"/>
      <w:lvlText w:val="%9."/>
      <w:lvlJc w:val="right"/>
      <w:pPr>
        <w:ind w:left="6555" w:hanging="180"/>
      </w:pPr>
    </w:lvl>
  </w:abstractNum>
  <w:abstractNum w:abstractNumId="2" w15:restartNumberingAfterBreak="0">
    <w:nsid w:val="0BFE4DFD"/>
    <w:multiLevelType w:val="hybridMultilevel"/>
    <w:tmpl w:val="AD2A8EB8"/>
    <w:lvl w:ilvl="0" w:tplc="0C09001B">
      <w:start w:val="1"/>
      <w:numFmt w:val="lowerRoman"/>
      <w:lvlText w:val="%1."/>
      <w:lvlJc w:val="right"/>
      <w:pPr>
        <w:ind w:left="795" w:hanging="360"/>
      </w:pPr>
    </w:lvl>
    <w:lvl w:ilvl="1" w:tplc="34090019">
      <w:start w:val="1"/>
      <w:numFmt w:val="lowerLetter"/>
      <w:lvlText w:val="%2."/>
      <w:lvlJc w:val="left"/>
      <w:pPr>
        <w:ind w:left="1515" w:hanging="360"/>
      </w:pPr>
    </w:lvl>
    <w:lvl w:ilvl="2" w:tplc="3409001B">
      <w:start w:val="1"/>
      <w:numFmt w:val="lowerRoman"/>
      <w:lvlText w:val="%3."/>
      <w:lvlJc w:val="right"/>
      <w:pPr>
        <w:ind w:left="2235" w:hanging="180"/>
      </w:pPr>
    </w:lvl>
    <w:lvl w:ilvl="3" w:tplc="3409000F">
      <w:start w:val="1"/>
      <w:numFmt w:val="decimal"/>
      <w:lvlText w:val="%4."/>
      <w:lvlJc w:val="left"/>
      <w:pPr>
        <w:ind w:left="2955" w:hanging="360"/>
      </w:pPr>
    </w:lvl>
    <w:lvl w:ilvl="4" w:tplc="34090019">
      <w:start w:val="1"/>
      <w:numFmt w:val="lowerLetter"/>
      <w:lvlText w:val="%5."/>
      <w:lvlJc w:val="left"/>
      <w:pPr>
        <w:ind w:left="3675" w:hanging="360"/>
      </w:pPr>
    </w:lvl>
    <w:lvl w:ilvl="5" w:tplc="3409001B">
      <w:start w:val="1"/>
      <w:numFmt w:val="lowerRoman"/>
      <w:lvlText w:val="%6."/>
      <w:lvlJc w:val="right"/>
      <w:pPr>
        <w:ind w:left="4395" w:hanging="180"/>
      </w:pPr>
    </w:lvl>
    <w:lvl w:ilvl="6" w:tplc="3409000F">
      <w:start w:val="1"/>
      <w:numFmt w:val="decimal"/>
      <w:lvlText w:val="%7."/>
      <w:lvlJc w:val="left"/>
      <w:pPr>
        <w:ind w:left="5115" w:hanging="360"/>
      </w:pPr>
    </w:lvl>
    <w:lvl w:ilvl="7" w:tplc="34090019">
      <w:start w:val="1"/>
      <w:numFmt w:val="lowerLetter"/>
      <w:lvlText w:val="%8."/>
      <w:lvlJc w:val="left"/>
      <w:pPr>
        <w:ind w:left="5835" w:hanging="360"/>
      </w:pPr>
    </w:lvl>
    <w:lvl w:ilvl="8" w:tplc="3409001B">
      <w:start w:val="1"/>
      <w:numFmt w:val="lowerRoman"/>
      <w:lvlText w:val="%9."/>
      <w:lvlJc w:val="right"/>
      <w:pPr>
        <w:ind w:left="6555" w:hanging="180"/>
      </w:pPr>
    </w:lvl>
  </w:abstractNum>
  <w:abstractNum w:abstractNumId="3" w15:restartNumberingAfterBreak="0">
    <w:nsid w:val="10D55D03"/>
    <w:multiLevelType w:val="hybridMultilevel"/>
    <w:tmpl w:val="C332F9F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1C44963"/>
    <w:multiLevelType w:val="hybridMultilevel"/>
    <w:tmpl w:val="213AF124"/>
    <w:lvl w:ilvl="0" w:tplc="FFFFFFFF">
      <w:start w:val="1"/>
      <w:numFmt w:val="decimal"/>
      <w:lvlText w:val="%1."/>
      <w:lvlJc w:val="left"/>
      <w:pPr>
        <w:ind w:left="1440" w:hanging="360"/>
      </w:pPr>
      <w:rPr>
        <w:rFonts w:hint="default"/>
        <w:color w:val="231F20"/>
      </w:rPr>
    </w:lvl>
    <w:lvl w:ilvl="1" w:tplc="34090005">
      <w:start w:val="1"/>
      <w:numFmt w:val="bullet"/>
      <w:lvlText w:val=""/>
      <w:lvlJc w:val="left"/>
      <w:pPr>
        <w:ind w:left="802" w:hanging="360"/>
      </w:pPr>
      <w:rPr>
        <w:rFonts w:ascii="Wingdings" w:hAnsi="Wingdings"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3CE68EC"/>
    <w:multiLevelType w:val="hybridMultilevel"/>
    <w:tmpl w:val="AD2A8EB8"/>
    <w:lvl w:ilvl="0" w:tplc="0C09001B">
      <w:start w:val="1"/>
      <w:numFmt w:val="lowerRoman"/>
      <w:lvlText w:val="%1."/>
      <w:lvlJc w:val="right"/>
      <w:pPr>
        <w:ind w:left="795" w:hanging="360"/>
      </w:pPr>
    </w:lvl>
    <w:lvl w:ilvl="1" w:tplc="34090019">
      <w:start w:val="1"/>
      <w:numFmt w:val="lowerLetter"/>
      <w:lvlText w:val="%2."/>
      <w:lvlJc w:val="left"/>
      <w:pPr>
        <w:ind w:left="1515" w:hanging="360"/>
      </w:pPr>
    </w:lvl>
    <w:lvl w:ilvl="2" w:tplc="3409001B">
      <w:start w:val="1"/>
      <w:numFmt w:val="lowerRoman"/>
      <w:lvlText w:val="%3."/>
      <w:lvlJc w:val="right"/>
      <w:pPr>
        <w:ind w:left="2235" w:hanging="180"/>
      </w:pPr>
    </w:lvl>
    <w:lvl w:ilvl="3" w:tplc="3409000F">
      <w:start w:val="1"/>
      <w:numFmt w:val="decimal"/>
      <w:lvlText w:val="%4."/>
      <w:lvlJc w:val="left"/>
      <w:pPr>
        <w:ind w:left="2955" w:hanging="360"/>
      </w:pPr>
    </w:lvl>
    <w:lvl w:ilvl="4" w:tplc="34090019">
      <w:start w:val="1"/>
      <w:numFmt w:val="lowerLetter"/>
      <w:lvlText w:val="%5."/>
      <w:lvlJc w:val="left"/>
      <w:pPr>
        <w:ind w:left="3675" w:hanging="360"/>
      </w:pPr>
    </w:lvl>
    <w:lvl w:ilvl="5" w:tplc="3409001B">
      <w:start w:val="1"/>
      <w:numFmt w:val="lowerRoman"/>
      <w:lvlText w:val="%6."/>
      <w:lvlJc w:val="right"/>
      <w:pPr>
        <w:ind w:left="4395" w:hanging="180"/>
      </w:pPr>
    </w:lvl>
    <w:lvl w:ilvl="6" w:tplc="3409000F">
      <w:start w:val="1"/>
      <w:numFmt w:val="decimal"/>
      <w:lvlText w:val="%7."/>
      <w:lvlJc w:val="left"/>
      <w:pPr>
        <w:ind w:left="5115" w:hanging="360"/>
      </w:pPr>
    </w:lvl>
    <w:lvl w:ilvl="7" w:tplc="34090019">
      <w:start w:val="1"/>
      <w:numFmt w:val="lowerLetter"/>
      <w:lvlText w:val="%8."/>
      <w:lvlJc w:val="left"/>
      <w:pPr>
        <w:ind w:left="5835" w:hanging="360"/>
      </w:pPr>
    </w:lvl>
    <w:lvl w:ilvl="8" w:tplc="3409001B">
      <w:start w:val="1"/>
      <w:numFmt w:val="lowerRoman"/>
      <w:lvlText w:val="%9."/>
      <w:lvlJc w:val="right"/>
      <w:pPr>
        <w:ind w:left="6555" w:hanging="180"/>
      </w:pPr>
    </w:lvl>
  </w:abstractNum>
  <w:abstractNum w:abstractNumId="6" w15:restartNumberingAfterBreak="0">
    <w:nsid w:val="15C00E9D"/>
    <w:multiLevelType w:val="hybridMultilevel"/>
    <w:tmpl w:val="A942ED76"/>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17E1368A"/>
    <w:multiLevelType w:val="hybridMultilevel"/>
    <w:tmpl w:val="28E8B026"/>
    <w:lvl w:ilvl="0" w:tplc="7ED08A84">
      <w:start w:val="1"/>
      <w:numFmt w:val="decimal"/>
      <w:lvlText w:val="%1."/>
      <w:lvlJc w:val="left"/>
      <w:pPr>
        <w:ind w:left="1440" w:hanging="360"/>
      </w:pPr>
      <w:rPr>
        <w:rFonts w:hint="default"/>
        <w:color w:val="231F2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1D0903"/>
    <w:multiLevelType w:val="hybridMultilevel"/>
    <w:tmpl w:val="975C4360"/>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1D7C4593"/>
    <w:multiLevelType w:val="hybridMultilevel"/>
    <w:tmpl w:val="AD2A8EB8"/>
    <w:lvl w:ilvl="0" w:tplc="0C09001B">
      <w:start w:val="1"/>
      <w:numFmt w:val="lowerRoman"/>
      <w:lvlText w:val="%1."/>
      <w:lvlJc w:val="right"/>
      <w:pPr>
        <w:ind w:left="795" w:hanging="360"/>
      </w:pPr>
    </w:lvl>
    <w:lvl w:ilvl="1" w:tplc="34090019">
      <w:start w:val="1"/>
      <w:numFmt w:val="lowerLetter"/>
      <w:lvlText w:val="%2."/>
      <w:lvlJc w:val="left"/>
      <w:pPr>
        <w:ind w:left="1515" w:hanging="360"/>
      </w:pPr>
    </w:lvl>
    <w:lvl w:ilvl="2" w:tplc="3409001B">
      <w:start w:val="1"/>
      <w:numFmt w:val="lowerRoman"/>
      <w:lvlText w:val="%3."/>
      <w:lvlJc w:val="right"/>
      <w:pPr>
        <w:ind w:left="2235" w:hanging="180"/>
      </w:pPr>
    </w:lvl>
    <w:lvl w:ilvl="3" w:tplc="3409000F">
      <w:start w:val="1"/>
      <w:numFmt w:val="decimal"/>
      <w:lvlText w:val="%4."/>
      <w:lvlJc w:val="left"/>
      <w:pPr>
        <w:ind w:left="2955" w:hanging="360"/>
      </w:pPr>
    </w:lvl>
    <w:lvl w:ilvl="4" w:tplc="34090019">
      <w:start w:val="1"/>
      <w:numFmt w:val="lowerLetter"/>
      <w:lvlText w:val="%5."/>
      <w:lvlJc w:val="left"/>
      <w:pPr>
        <w:ind w:left="3675" w:hanging="360"/>
      </w:pPr>
    </w:lvl>
    <w:lvl w:ilvl="5" w:tplc="3409001B">
      <w:start w:val="1"/>
      <w:numFmt w:val="lowerRoman"/>
      <w:lvlText w:val="%6."/>
      <w:lvlJc w:val="right"/>
      <w:pPr>
        <w:ind w:left="4395" w:hanging="180"/>
      </w:pPr>
    </w:lvl>
    <w:lvl w:ilvl="6" w:tplc="3409000F">
      <w:start w:val="1"/>
      <w:numFmt w:val="decimal"/>
      <w:lvlText w:val="%7."/>
      <w:lvlJc w:val="left"/>
      <w:pPr>
        <w:ind w:left="5115" w:hanging="360"/>
      </w:pPr>
    </w:lvl>
    <w:lvl w:ilvl="7" w:tplc="34090019">
      <w:start w:val="1"/>
      <w:numFmt w:val="lowerLetter"/>
      <w:lvlText w:val="%8."/>
      <w:lvlJc w:val="left"/>
      <w:pPr>
        <w:ind w:left="5835" w:hanging="360"/>
      </w:pPr>
    </w:lvl>
    <w:lvl w:ilvl="8" w:tplc="3409001B">
      <w:start w:val="1"/>
      <w:numFmt w:val="lowerRoman"/>
      <w:lvlText w:val="%9."/>
      <w:lvlJc w:val="right"/>
      <w:pPr>
        <w:ind w:left="6555" w:hanging="180"/>
      </w:pPr>
    </w:lvl>
  </w:abstractNum>
  <w:abstractNum w:abstractNumId="10" w15:restartNumberingAfterBreak="0">
    <w:nsid w:val="1F7C04E5"/>
    <w:multiLevelType w:val="hybridMultilevel"/>
    <w:tmpl w:val="ABB820F0"/>
    <w:lvl w:ilvl="0" w:tplc="20A0FE6E">
      <w:start w:val="1"/>
      <w:numFmt w:val="bullet"/>
      <w:lvlText w:val=""/>
      <w:lvlJc w:val="left"/>
      <w:pPr>
        <w:ind w:left="720" w:hanging="360"/>
      </w:pPr>
      <w:rPr>
        <w:rFonts w:ascii="Wingdings" w:hAnsi="Wingdings" w:hint="default"/>
        <w:b w:val="0"/>
        <w:i w:val="0"/>
        <w:color w:val="404040" w:themeColor="text1" w:themeTint="BF"/>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1" w15:restartNumberingAfterBreak="0">
    <w:nsid w:val="2BCE334C"/>
    <w:multiLevelType w:val="hybridMultilevel"/>
    <w:tmpl w:val="AD2A8EB8"/>
    <w:lvl w:ilvl="0" w:tplc="0C09001B">
      <w:start w:val="1"/>
      <w:numFmt w:val="lowerRoman"/>
      <w:lvlText w:val="%1."/>
      <w:lvlJc w:val="right"/>
      <w:pPr>
        <w:ind w:left="795" w:hanging="360"/>
      </w:pPr>
    </w:lvl>
    <w:lvl w:ilvl="1" w:tplc="34090019">
      <w:start w:val="1"/>
      <w:numFmt w:val="lowerLetter"/>
      <w:lvlText w:val="%2."/>
      <w:lvlJc w:val="left"/>
      <w:pPr>
        <w:ind w:left="1515" w:hanging="360"/>
      </w:pPr>
    </w:lvl>
    <w:lvl w:ilvl="2" w:tplc="3409001B">
      <w:start w:val="1"/>
      <w:numFmt w:val="lowerRoman"/>
      <w:lvlText w:val="%3."/>
      <w:lvlJc w:val="right"/>
      <w:pPr>
        <w:ind w:left="2235" w:hanging="180"/>
      </w:pPr>
    </w:lvl>
    <w:lvl w:ilvl="3" w:tplc="3409000F">
      <w:start w:val="1"/>
      <w:numFmt w:val="decimal"/>
      <w:lvlText w:val="%4."/>
      <w:lvlJc w:val="left"/>
      <w:pPr>
        <w:ind w:left="2955" w:hanging="360"/>
      </w:pPr>
    </w:lvl>
    <w:lvl w:ilvl="4" w:tplc="34090019">
      <w:start w:val="1"/>
      <w:numFmt w:val="lowerLetter"/>
      <w:lvlText w:val="%5."/>
      <w:lvlJc w:val="left"/>
      <w:pPr>
        <w:ind w:left="3675" w:hanging="360"/>
      </w:pPr>
    </w:lvl>
    <w:lvl w:ilvl="5" w:tplc="3409001B">
      <w:start w:val="1"/>
      <w:numFmt w:val="lowerRoman"/>
      <w:lvlText w:val="%6."/>
      <w:lvlJc w:val="right"/>
      <w:pPr>
        <w:ind w:left="4395" w:hanging="180"/>
      </w:pPr>
    </w:lvl>
    <w:lvl w:ilvl="6" w:tplc="3409000F">
      <w:start w:val="1"/>
      <w:numFmt w:val="decimal"/>
      <w:lvlText w:val="%7."/>
      <w:lvlJc w:val="left"/>
      <w:pPr>
        <w:ind w:left="5115" w:hanging="360"/>
      </w:pPr>
    </w:lvl>
    <w:lvl w:ilvl="7" w:tplc="34090019">
      <w:start w:val="1"/>
      <w:numFmt w:val="lowerLetter"/>
      <w:lvlText w:val="%8."/>
      <w:lvlJc w:val="left"/>
      <w:pPr>
        <w:ind w:left="5835" w:hanging="360"/>
      </w:pPr>
    </w:lvl>
    <w:lvl w:ilvl="8" w:tplc="3409001B">
      <w:start w:val="1"/>
      <w:numFmt w:val="lowerRoman"/>
      <w:lvlText w:val="%9."/>
      <w:lvlJc w:val="right"/>
      <w:pPr>
        <w:ind w:left="6555" w:hanging="180"/>
      </w:pPr>
    </w:lvl>
  </w:abstractNum>
  <w:abstractNum w:abstractNumId="12" w15:restartNumberingAfterBreak="0">
    <w:nsid w:val="2DF96946"/>
    <w:multiLevelType w:val="hybridMultilevel"/>
    <w:tmpl w:val="AD2A8EB8"/>
    <w:lvl w:ilvl="0" w:tplc="0C09001B">
      <w:start w:val="1"/>
      <w:numFmt w:val="lowerRoman"/>
      <w:lvlText w:val="%1."/>
      <w:lvlJc w:val="right"/>
      <w:pPr>
        <w:ind w:left="795" w:hanging="360"/>
      </w:pPr>
    </w:lvl>
    <w:lvl w:ilvl="1" w:tplc="34090019">
      <w:start w:val="1"/>
      <w:numFmt w:val="lowerLetter"/>
      <w:lvlText w:val="%2."/>
      <w:lvlJc w:val="left"/>
      <w:pPr>
        <w:ind w:left="1515" w:hanging="360"/>
      </w:pPr>
    </w:lvl>
    <w:lvl w:ilvl="2" w:tplc="3409001B">
      <w:start w:val="1"/>
      <w:numFmt w:val="lowerRoman"/>
      <w:lvlText w:val="%3."/>
      <w:lvlJc w:val="right"/>
      <w:pPr>
        <w:ind w:left="2235" w:hanging="180"/>
      </w:pPr>
    </w:lvl>
    <w:lvl w:ilvl="3" w:tplc="3409000F">
      <w:start w:val="1"/>
      <w:numFmt w:val="decimal"/>
      <w:lvlText w:val="%4."/>
      <w:lvlJc w:val="left"/>
      <w:pPr>
        <w:ind w:left="2955" w:hanging="360"/>
      </w:pPr>
    </w:lvl>
    <w:lvl w:ilvl="4" w:tplc="34090019">
      <w:start w:val="1"/>
      <w:numFmt w:val="lowerLetter"/>
      <w:lvlText w:val="%5."/>
      <w:lvlJc w:val="left"/>
      <w:pPr>
        <w:ind w:left="3675" w:hanging="360"/>
      </w:pPr>
    </w:lvl>
    <w:lvl w:ilvl="5" w:tplc="3409001B">
      <w:start w:val="1"/>
      <w:numFmt w:val="lowerRoman"/>
      <w:lvlText w:val="%6."/>
      <w:lvlJc w:val="right"/>
      <w:pPr>
        <w:ind w:left="4395" w:hanging="180"/>
      </w:pPr>
    </w:lvl>
    <w:lvl w:ilvl="6" w:tplc="3409000F">
      <w:start w:val="1"/>
      <w:numFmt w:val="decimal"/>
      <w:lvlText w:val="%7."/>
      <w:lvlJc w:val="left"/>
      <w:pPr>
        <w:ind w:left="5115" w:hanging="360"/>
      </w:pPr>
    </w:lvl>
    <w:lvl w:ilvl="7" w:tplc="34090019">
      <w:start w:val="1"/>
      <w:numFmt w:val="lowerLetter"/>
      <w:lvlText w:val="%8."/>
      <w:lvlJc w:val="left"/>
      <w:pPr>
        <w:ind w:left="5835" w:hanging="360"/>
      </w:pPr>
    </w:lvl>
    <w:lvl w:ilvl="8" w:tplc="3409001B">
      <w:start w:val="1"/>
      <w:numFmt w:val="lowerRoman"/>
      <w:lvlText w:val="%9."/>
      <w:lvlJc w:val="right"/>
      <w:pPr>
        <w:ind w:left="6555" w:hanging="180"/>
      </w:pPr>
    </w:lvl>
  </w:abstractNum>
  <w:abstractNum w:abstractNumId="13" w15:restartNumberingAfterBreak="0">
    <w:nsid w:val="2E664320"/>
    <w:multiLevelType w:val="hybridMultilevel"/>
    <w:tmpl w:val="AD2A8EB8"/>
    <w:lvl w:ilvl="0" w:tplc="FFFFFFFF">
      <w:start w:val="1"/>
      <w:numFmt w:val="lowerRoman"/>
      <w:lvlText w:val="%1."/>
      <w:lvlJc w:val="right"/>
      <w:pPr>
        <w:ind w:left="795" w:hanging="360"/>
      </w:pPr>
    </w:lvl>
    <w:lvl w:ilvl="1" w:tplc="FFFFFFFF">
      <w:start w:val="1"/>
      <w:numFmt w:val="lowerLetter"/>
      <w:lvlText w:val="%2."/>
      <w:lvlJc w:val="left"/>
      <w:pPr>
        <w:ind w:left="1515" w:hanging="360"/>
      </w:pPr>
    </w:lvl>
    <w:lvl w:ilvl="2" w:tplc="FFFFFFFF">
      <w:start w:val="1"/>
      <w:numFmt w:val="lowerRoman"/>
      <w:lvlText w:val="%3."/>
      <w:lvlJc w:val="right"/>
      <w:pPr>
        <w:ind w:left="2235" w:hanging="180"/>
      </w:pPr>
    </w:lvl>
    <w:lvl w:ilvl="3" w:tplc="FFFFFFFF">
      <w:start w:val="1"/>
      <w:numFmt w:val="decimal"/>
      <w:lvlText w:val="%4."/>
      <w:lvlJc w:val="left"/>
      <w:pPr>
        <w:ind w:left="2955" w:hanging="360"/>
      </w:pPr>
    </w:lvl>
    <w:lvl w:ilvl="4" w:tplc="FFFFFFFF">
      <w:start w:val="1"/>
      <w:numFmt w:val="lowerLetter"/>
      <w:lvlText w:val="%5."/>
      <w:lvlJc w:val="left"/>
      <w:pPr>
        <w:ind w:left="3675" w:hanging="360"/>
      </w:pPr>
    </w:lvl>
    <w:lvl w:ilvl="5" w:tplc="FFFFFFFF">
      <w:start w:val="1"/>
      <w:numFmt w:val="lowerRoman"/>
      <w:lvlText w:val="%6."/>
      <w:lvlJc w:val="right"/>
      <w:pPr>
        <w:ind w:left="4395" w:hanging="180"/>
      </w:pPr>
    </w:lvl>
    <w:lvl w:ilvl="6" w:tplc="FFFFFFFF">
      <w:start w:val="1"/>
      <w:numFmt w:val="decimal"/>
      <w:lvlText w:val="%7."/>
      <w:lvlJc w:val="left"/>
      <w:pPr>
        <w:ind w:left="5115" w:hanging="360"/>
      </w:pPr>
    </w:lvl>
    <w:lvl w:ilvl="7" w:tplc="FFFFFFFF">
      <w:start w:val="1"/>
      <w:numFmt w:val="lowerLetter"/>
      <w:lvlText w:val="%8."/>
      <w:lvlJc w:val="left"/>
      <w:pPr>
        <w:ind w:left="5835" w:hanging="360"/>
      </w:pPr>
    </w:lvl>
    <w:lvl w:ilvl="8" w:tplc="FFFFFFFF">
      <w:start w:val="1"/>
      <w:numFmt w:val="lowerRoman"/>
      <w:lvlText w:val="%9."/>
      <w:lvlJc w:val="right"/>
      <w:pPr>
        <w:ind w:left="6555" w:hanging="180"/>
      </w:pPr>
    </w:lvl>
  </w:abstractNum>
  <w:abstractNum w:abstractNumId="14" w15:restartNumberingAfterBreak="0">
    <w:nsid w:val="31566D38"/>
    <w:multiLevelType w:val="hybridMultilevel"/>
    <w:tmpl w:val="AD2A8EB8"/>
    <w:lvl w:ilvl="0" w:tplc="0C09001B">
      <w:start w:val="1"/>
      <w:numFmt w:val="lowerRoman"/>
      <w:lvlText w:val="%1."/>
      <w:lvlJc w:val="right"/>
      <w:pPr>
        <w:ind w:left="795" w:hanging="360"/>
      </w:pPr>
    </w:lvl>
    <w:lvl w:ilvl="1" w:tplc="34090019">
      <w:start w:val="1"/>
      <w:numFmt w:val="lowerLetter"/>
      <w:lvlText w:val="%2."/>
      <w:lvlJc w:val="left"/>
      <w:pPr>
        <w:ind w:left="1515" w:hanging="360"/>
      </w:pPr>
    </w:lvl>
    <w:lvl w:ilvl="2" w:tplc="3409001B">
      <w:start w:val="1"/>
      <w:numFmt w:val="lowerRoman"/>
      <w:lvlText w:val="%3."/>
      <w:lvlJc w:val="right"/>
      <w:pPr>
        <w:ind w:left="2235" w:hanging="180"/>
      </w:pPr>
    </w:lvl>
    <w:lvl w:ilvl="3" w:tplc="3409000F">
      <w:start w:val="1"/>
      <w:numFmt w:val="decimal"/>
      <w:lvlText w:val="%4."/>
      <w:lvlJc w:val="left"/>
      <w:pPr>
        <w:ind w:left="2955" w:hanging="360"/>
      </w:pPr>
    </w:lvl>
    <w:lvl w:ilvl="4" w:tplc="34090019">
      <w:start w:val="1"/>
      <w:numFmt w:val="lowerLetter"/>
      <w:lvlText w:val="%5."/>
      <w:lvlJc w:val="left"/>
      <w:pPr>
        <w:ind w:left="3675" w:hanging="360"/>
      </w:pPr>
    </w:lvl>
    <w:lvl w:ilvl="5" w:tplc="3409001B">
      <w:start w:val="1"/>
      <w:numFmt w:val="lowerRoman"/>
      <w:lvlText w:val="%6."/>
      <w:lvlJc w:val="right"/>
      <w:pPr>
        <w:ind w:left="4395" w:hanging="180"/>
      </w:pPr>
    </w:lvl>
    <w:lvl w:ilvl="6" w:tplc="3409000F">
      <w:start w:val="1"/>
      <w:numFmt w:val="decimal"/>
      <w:lvlText w:val="%7."/>
      <w:lvlJc w:val="left"/>
      <w:pPr>
        <w:ind w:left="5115" w:hanging="360"/>
      </w:pPr>
    </w:lvl>
    <w:lvl w:ilvl="7" w:tplc="34090019">
      <w:start w:val="1"/>
      <w:numFmt w:val="lowerLetter"/>
      <w:lvlText w:val="%8."/>
      <w:lvlJc w:val="left"/>
      <w:pPr>
        <w:ind w:left="5835" w:hanging="360"/>
      </w:pPr>
    </w:lvl>
    <w:lvl w:ilvl="8" w:tplc="3409001B">
      <w:start w:val="1"/>
      <w:numFmt w:val="lowerRoman"/>
      <w:lvlText w:val="%9."/>
      <w:lvlJc w:val="right"/>
      <w:pPr>
        <w:ind w:left="6555" w:hanging="180"/>
      </w:pPr>
    </w:lvl>
  </w:abstractNum>
  <w:abstractNum w:abstractNumId="15" w15:restartNumberingAfterBreak="0">
    <w:nsid w:val="32B80CF1"/>
    <w:multiLevelType w:val="hybridMultilevel"/>
    <w:tmpl w:val="AD2A8EB8"/>
    <w:lvl w:ilvl="0" w:tplc="0C09001B">
      <w:start w:val="1"/>
      <w:numFmt w:val="lowerRoman"/>
      <w:lvlText w:val="%1."/>
      <w:lvlJc w:val="right"/>
      <w:pPr>
        <w:ind w:left="795" w:hanging="360"/>
      </w:pPr>
    </w:lvl>
    <w:lvl w:ilvl="1" w:tplc="34090019">
      <w:start w:val="1"/>
      <w:numFmt w:val="lowerLetter"/>
      <w:lvlText w:val="%2."/>
      <w:lvlJc w:val="left"/>
      <w:pPr>
        <w:ind w:left="1515" w:hanging="360"/>
      </w:pPr>
    </w:lvl>
    <w:lvl w:ilvl="2" w:tplc="3409001B">
      <w:start w:val="1"/>
      <w:numFmt w:val="lowerRoman"/>
      <w:lvlText w:val="%3."/>
      <w:lvlJc w:val="right"/>
      <w:pPr>
        <w:ind w:left="2235" w:hanging="180"/>
      </w:pPr>
    </w:lvl>
    <w:lvl w:ilvl="3" w:tplc="3409000F">
      <w:start w:val="1"/>
      <w:numFmt w:val="decimal"/>
      <w:lvlText w:val="%4."/>
      <w:lvlJc w:val="left"/>
      <w:pPr>
        <w:ind w:left="2955" w:hanging="360"/>
      </w:pPr>
    </w:lvl>
    <w:lvl w:ilvl="4" w:tplc="34090019">
      <w:start w:val="1"/>
      <w:numFmt w:val="lowerLetter"/>
      <w:lvlText w:val="%5."/>
      <w:lvlJc w:val="left"/>
      <w:pPr>
        <w:ind w:left="3675" w:hanging="360"/>
      </w:pPr>
    </w:lvl>
    <w:lvl w:ilvl="5" w:tplc="3409001B">
      <w:start w:val="1"/>
      <w:numFmt w:val="lowerRoman"/>
      <w:lvlText w:val="%6."/>
      <w:lvlJc w:val="right"/>
      <w:pPr>
        <w:ind w:left="4395" w:hanging="180"/>
      </w:pPr>
    </w:lvl>
    <w:lvl w:ilvl="6" w:tplc="3409000F">
      <w:start w:val="1"/>
      <w:numFmt w:val="decimal"/>
      <w:lvlText w:val="%7."/>
      <w:lvlJc w:val="left"/>
      <w:pPr>
        <w:ind w:left="5115" w:hanging="360"/>
      </w:pPr>
    </w:lvl>
    <w:lvl w:ilvl="7" w:tplc="34090019">
      <w:start w:val="1"/>
      <w:numFmt w:val="lowerLetter"/>
      <w:lvlText w:val="%8."/>
      <w:lvlJc w:val="left"/>
      <w:pPr>
        <w:ind w:left="5835" w:hanging="360"/>
      </w:pPr>
    </w:lvl>
    <w:lvl w:ilvl="8" w:tplc="3409001B">
      <w:start w:val="1"/>
      <w:numFmt w:val="lowerRoman"/>
      <w:lvlText w:val="%9."/>
      <w:lvlJc w:val="right"/>
      <w:pPr>
        <w:ind w:left="6555" w:hanging="180"/>
      </w:pPr>
    </w:lvl>
  </w:abstractNum>
  <w:abstractNum w:abstractNumId="16" w15:restartNumberingAfterBreak="0">
    <w:nsid w:val="33E62C48"/>
    <w:multiLevelType w:val="hybridMultilevel"/>
    <w:tmpl w:val="AD2A8EB8"/>
    <w:lvl w:ilvl="0" w:tplc="0C09001B">
      <w:start w:val="1"/>
      <w:numFmt w:val="lowerRoman"/>
      <w:lvlText w:val="%1."/>
      <w:lvlJc w:val="right"/>
      <w:pPr>
        <w:ind w:left="795" w:hanging="360"/>
      </w:pPr>
    </w:lvl>
    <w:lvl w:ilvl="1" w:tplc="34090019">
      <w:start w:val="1"/>
      <w:numFmt w:val="lowerLetter"/>
      <w:lvlText w:val="%2."/>
      <w:lvlJc w:val="left"/>
      <w:pPr>
        <w:ind w:left="1515" w:hanging="360"/>
      </w:pPr>
    </w:lvl>
    <w:lvl w:ilvl="2" w:tplc="3409001B">
      <w:start w:val="1"/>
      <w:numFmt w:val="lowerRoman"/>
      <w:lvlText w:val="%3."/>
      <w:lvlJc w:val="right"/>
      <w:pPr>
        <w:ind w:left="2235" w:hanging="180"/>
      </w:pPr>
    </w:lvl>
    <w:lvl w:ilvl="3" w:tplc="3409000F">
      <w:start w:val="1"/>
      <w:numFmt w:val="decimal"/>
      <w:lvlText w:val="%4."/>
      <w:lvlJc w:val="left"/>
      <w:pPr>
        <w:ind w:left="2955" w:hanging="360"/>
      </w:pPr>
    </w:lvl>
    <w:lvl w:ilvl="4" w:tplc="34090019">
      <w:start w:val="1"/>
      <w:numFmt w:val="lowerLetter"/>
      <w:lvlText w:val="%5."/>
      <w:lvlJc w:val="left"/>
      <w:pPr>
        <w:ind w:left="3675" w:hanging="360"/>
      </w:pPr>
    </w:lvl>
    <w:lvl w:ilvl="5" w:tplc="3409001B">
      <w:start w:val="1"/>
      <w:numFmt w:val="lowerRoman"/>
      <w:lvlText w:val="%6."/>
      <w:lvlJc w:val="right"/>
      <w:pPr>
        <w:ind w:left="4395" w:hanging="180"/>
      </w:pPr>
    </w:lvl>
    <w:lvl w:ilvl="6" w:tplc="3409000F">
      <w:start w:val="1"/>
      <w:numFmt w:val="decimal"/>
      <w:lvlText w:val="%7."/>
      <w:lvlJc w:val="left"/>
      <w:pPr>
        <w:ind w:left="5115" w:hanging="360"/>
      </w:pPr>
    </w:lvl>
    <w:lvl w:ilvl="7" w:tplc="34090019">
      <w:start w:val="1"/>
      <w:numFmt w:val="lowerLetter"/>
      <w:lvlText w:val="%8."/>
      <w:lvlJc w:val="left"/>
      <w:pPr>
        <w:ind w:left="5835" w:hanging="360"/>
      </w:pPr>
    </w:lvl>
    <w:lvl w:ilvl="8" w:tplc="3409001B">
      <w:start w:val="1"/>
      <w:numFmt w:val="lowerRoman"/>
      <w:lvlText w:val="%9."/>
      <w:lvlJc w:val="right"/>
      <w:pPr>
        <w:ind w:left="6555" w:hanging="180"/>
      </w:pPr>
    </w:lvl>
  </w:abstractNum>
  <w:abstractNum w:abstractNumId="17" w15:restartNumberingAfterBreak="0">
    <w:nsid w:val="3A785973"/>
    <w:multiLevelType w:val="hybridMultilevel"/>
    <w:tmpl w:val="AD2A8EB8"/>
    <w:lvl w:ilvl="0" w:tplc="0C09001B">
      <w:start w:val="1"/>
      <w:numFmt w:val="lowerRoman"/>
      <w:lvlText w:val="%1."/>
      <w:lvlJc w:val="right"/>
      <w:pPr>
        <w:ind w:left="795" w:hanging="360"/>
      </w:pPr>
    </w:lvl>
    <w:lvl w:ilvl="1" w:tplc="34090019">
      <w:start w:val="1"/>
      <w:numFmt w:val="lowerLetter"/>
      <w:lvlText w:val="%2."/>
      <w:lvlJc w:val="left"/>
      <w:pPr>
        <w:ind w:left="1515" w:hanging="360"/>
      </w:pPr>
    </w:lvl>
    <w:lvl w:ilvl="2" w:tplc="3409001B">
      <w:start w:val="1"/>
      <w:numFmt w:val="lowerRoman"/>
      <w:lvlText w:val="%3."/>
      <w:lvlJc w:val="right"/>
      <w:pPr>
        <w:ind w:left="2235" w:hanging="180"/>
      </w:pPr>
    </w:lvl>
    <w:lvl w:ilvl="3" w:tplc="3409000F">
      <w:start w:val="1"/>
      <w:numFmt w:val="decimal"/>
      <w:lvlText w:val="%4."/>
      <w:lvlJc w:val="left"/>
      <w:pPr>
        <w:ind w:left="2955" w:hanging="360"/>
      </w:pPr>
    </w:lvl>
    <w:lvl w:ilvl="4" w:tplc="34090019">
      <w:start w:val="1"/>
      <w:numFmt w:val="lowerLetter"/>
      <w:lvlText w:val="%5."/>
      <w:lvlJc w:val="left"/>
      <w:pPr>
        <w:ind w:left="3675" w:hanging="360"/>
      </w:pPr>
    </w:lvl>
    <w:lvl w:ilvl="5" w:tplc="3409001B">
      <w:start w:val="1"/>
      <w:numFmt w:val="lowerRoman"/>
      <w:lvlText w:val="%6."/>
      <w:lvlJc w:val="right"/>
      <w:pPr>
        <w:ind w:left="4395" w:hanging="180"/>
      </w:pPr>
    </w:lvl>
    <w:lvl w:ilvl="6" w:tplc="3409000F">
      <w:start w:val="1"/>
      <w:numFmt w:val="decimal"/>
      <w:lvlText w:val="%7."/>
      <w:lvlJc w:val="left"/>
      <w:pPr>
        <w:ind w:left="5115" w:hanging="360"/>
      </w:pPr>
    </w:lvl>
    <w:lvl w:ilvl="7" w:tplc="34090019">
      <w:start w:val="1"/>
      <w:numFmt w:val="lowerLetter"/>
      <w:lvlText w:val="%8."/>
      <w:lvlJc w:val="left"/>
      <w:pPr>
        <w:ind w:left="5835" w:hanging="360"/>
      </w:pPr>
    </w:lvl>
    <w:lvl w:ilvl="8" w:tplc="3409001B">
      <w:start w:val="1"/>
      <w:numFmt w:val="lowerRoman"/>
      <w:lvlText w:val="%9."/>
      <w:lvlJc w:val="right"/>
      <w:pPr>
        <w:ind w:left="6555" w:hanging="180"/>
      </w:pPr>
    </w:lvl>
  </w:abstractNum>
  <w:abstractNum w:abstractNumId="18" w15:restartNumberingAfterBreak="0">
    <w:nsid w:val="3D732B40"/>
    <w:multiLevelType w:val="hybridMultilevel"/>
    <w:tmpl w:val="C96CE334"/>
    <w:lvl w:ilvl="0" w:tplc="79AC224C">
      <w:start w:val="1"/>
      <w:numFmt w:val="bullet"/>
      <w:lvlText w:val="▪"/>
      <w:lvlJc w:val="left"/>
      <w:pPr>
        <w:ind w:left="720" w:hanging="360"/>
      </w:pPr>
      <w:rPr>
        <w:rFonts w:ascii="Sylfaen" w:hAnsi="Sylfaen"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9" w15:restartNumberingAfterBreak="0">
    <w:nsid w:val="416D2625"/>
    <w:multiLevelType w:val="hybridMultilevel"/>
    <w:tmpl w:val="38F20DC0"/>
    <w:lvl w:ilvl="0" w:tplc="34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4173273F"/>
    <w:multiLevelType w:val="hybridMultilevel"/>
    <w:tmpl w:val="7902BE52"/>
    <w:lvl w:ilvl="0" w:tplc="EE0257F2">
      <w:start w:val="1"/>
      <w:numFmt w:val="bullet"/>
      <w:lvlText w:val=""/>
      <w:lvlJc w:val="left"/>
      <w:pPr>
        <w:ind w:left="720" w:hanging="360"/>
      </w:pPr>
      <w:rPr>
        <w:rFonts w:ascii="Wingdings" w:hAnsi="Wingdings" w:hint="default"/>
        <w:color w:val="D73329"/>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18A1065"/>
    <w:multiLevelType w:val="hybridMultilevel"/>
    <w:tmpl w:val="AD2A8EB8"/>
    <w:lvl w:ilvl="0" w:tplc="0C09001B">
      <w:start w:val="1"/>
      <w:numFmt w:val="lowerRoman"/>
      <w:lvlText w:val="%1."/>
      <w:lvlJc w:val="right"/>
      <w:pPr>
        <w:ind w:left="795" w:hanging="360"/>
      </w:pPr>
    </w:lvl>
    <w:lvl w:ilvl="1" w:tplc="34090019">
      <w:start w:val="1"/>
      <w:numFmt w:val="lowerLetter"/>
      <w:lvlText w:val="%2."/>
      <w:lvlJc w:val="left"/>
      <w:pPr>
        <w:ind w:left="1515" w:hanging="360"/>
      </w:pPr>
    </w:lvl>
    <w:lvl w:ilvl="2" w:tplc="3409001B">
      <w:start w:val="1"/>
      <w:numFmt w:val="lowerRoman"/>
      <w:lvlText w:val="%3."/>
      <w:lvlJc w:val="right"/>
      <w:pPr>
        <w:ind w:left="2235" w:hanging="180"/>
      </w:pPr>
    </w:lvl>
    <w:lvl w:ilvl="3" w:tplc="3409000F">
      <w:start w:val="1"/>
      <w:numFmt w:val="decimal"/>
      <w:lvlText w:val="%4."/>
      <w:lvlJc w:val="left"/>
      <w:pPr>
        <w:ind w:left="2955" w:hanging="360"/>
      </w:pPr>
    </w:lvl>
    <w:lvl w:ilvl="4" w:tplc="34090019">
      <w:start w:val="1"/>
      <w:numFmt w:val="lowerLetter"/>
      <w:lvlText w:val="%5."/>
      <w:lvlJc w:val="left"/>
      <w:pPr>
        <w:ind w:left="3675" w:hanging="360"/>
      </w:pPr>
    </w:lvl>
    <w:lvl w:ilvl="5" w:tplc="3409001B">
      <w:start w:val="1"/>
      <w:numFmt w:val="lowerRoman"/>
      <w:lvlText w:val="%6."/>
      <w:lvlJc w:val="right"/>
      <w:pPr>
        <w:ind w:left="4395" w:hanging="180"/>
      </w:pPr>
    </w:lvl>
    <w:lvl w:ilvl="6" w:tplc="3409000F">
      <w:start w:val="1"/>
      <w:numFmt w:val="decimal"/>
      <w:lvlText w:val="%7."/>
      <w:lvlJc w:val="left"/>
      <w:pPr>
        <w:ind w:left="5115" w:hanging="360"/>
      </w:pPr>
    </w:lvl>
    <w:lvl w:ilvl="7" w:tplc="34090019">
      <w:start w:val="1"/>
      <w:numFmt w:val="lowerLetter"/>
      <w:lvlText w:val="%8."/>
      <w:lvlJc w:val="left"/>
      <w:pPr>
        <w:ind w:left="5835" w:hanging="360"/>
      </w:pPr>
    </w:lvl>
    <w:lvl w:ilvl="8" w:tplc="3409001B">
      <w:start w:val="1"/>
      <w:numFmt w:val="lowerRoman"/>
      <w:lvlText w:val="%9."/>
      <w:lvlJc w:val="right"/>
      <w:pPr>
        <w:ind w:left="6555" w:hanging="180"/>
      </w:pPr>
    </w:lvl>
  </w:abstractNum>
  <w:abstractNum w:abstractNumId="22" w15:restartNumberingAfterBreak="0">
    <w:nsid w:val="46532486"/>
    <w:multiLevelType w:val="hybridMultilevel"/>
    <w:tmpl w:val="52D29FC8"/>
    <w:lvl w:ilvl="0" w:tplc="6DC82E6E">
      <w:start w:val="1"/>
      <w:numFmt w:val="bullet"/>
      <w:lvlText w:val=""/>
      <w:lvlJc w:val="left"/>
      <w:pPr>
        <w:ind w:left="720" w:hanging="360"/>
      </w:pPr>
      <w:rPr>
        <w:rFonts w:ascii="Wingdings" w:hAnsi="Wingdings" w:hint="default"/>
        <w:sz w:val="22"/>
        <w:szCs w:val="22"/>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46835432"/>
    <w:multiLevelType w:val="hybridMultilevel"/>
    <w:tmpl w:val="AD2A8EB8"/>
    <w:lvl w:ilvl="0" w:tplc="0C09001B">
      <w:start w:val="1"/>
      <w:numFmt w:val="lowerRoman"/>
      <w:lvlText w:val="%1."/>
      <w:lvlJc w:val="right"/>
      <w:pPr>
        <w:ind w:left="795" w:hanging="360"/>
      </w:pPr>
    </w:lvl>
    <w:lvl w:ilvl="1" w:tplc="34090019">
      <w:start w:val="1"/>
      <w:numFmt w:val="lowerLetter"/>
      <w:lvlText w:val="%2."/>
      <w:lvlJc w:val="left"/>
      <w:pPr>
        <w:ind w:left="1515" w:hanging="360"/>
      </w:pPr>
    </w:lvl>
    <w:lvl w:ilvl="2" w:tplc="3409001B">
      <w:start w:val="1"/>
      <w:numFmt w:val="lowerRoman"/>
      <w:lvlText w:val="%3."/>
      <w:lvlJc w:val="right"/>
      <w:pPr>
        <w:ind w:left="2235" w:hanging="180"/>
      </w:pPr>
    </w:lvl>
    <w:lvl w:ilvl="3" w:tplc="3409000F">
      <w:start w:val="1"/>
      <w:numFmt w:val="decimal"/>
      <w:lvlText w:val="%4."/>
      <w:lvlJc w:val="left"/>
      <w:pPr>
        <w:ind w:left="2955" w:hanging="360"/>
      </w:pPr>
    </w:lvl>
    <w:lvl w:ilvl="4" w:tplc="34090019">
      <w:start w:val="1"/>
      <w:numFmt w:val="lowerLetter"/>
      <w:lvlText w:val="%5."/>
      <w:lvlJc w:val="left"/>
      <w:pPr>
        <w:ind w:left="3675" w:hanging="360"/>
      </w:pPr>
    </w:lvl>
    <w:lvl w:ilvl="5" w:tplc="3409001B">
      <w:start w:val="1"/>
      <w:numFmt w:val="lowerRoman"/>
      <w:lvlText w:val="%6."/>
      <w:lvlJc w:val="right"/>
      <w:pPr>
        <w:ind w:left="4395" w:hanging="180"/>
      </w:pPr>
    </w:lvl>
    <w:lvl w:ilvl="6" w:tplc="3409000F">
      <w:start w:val="1"/>
      <w:numFmt w:val="decimal"/>
      <w:lvlText w:val="%7."/>
      <w:lvlJc w:val="left"/>
      <w:pPr>
        <w:ind w:left="5115" w:hanging="360"/>
      </w:pPr>
    </w:lvl>
    <w:lvl w:ilvl="7" w:tplc="34090019">
      <w:start w:val="1"/>
      <w:numFmt w:val="lowerLetter"/>
      <w:lvlText w:val="%8."/>
      <w:lvlJc w:val="left"/>
      <w:pPr>
        <w:ind w:left="5835" w:hanging="360"/>
      </w:pPr>
    </w:lvl>
    <w:lvl w:ilvl="8" w:tplc="3409001B">
      <w:start w:val="1"/>
      <w:numFmt w:val="lowerRoman"/>
      <w:lvlText w:val="%9."/>
      <w:lvlJc w:val="right"/>
      <w:pPr>
        <w:ind w:left="6555" w:hanging="180"/>
      </w:pPr>
    </w:lvl>
  </w:abstractNum>
  <w:abstractNum w:abstractNumId="24" w15:restartNumberingAfterBreak="0">
    <w:nsid w:val="47402C4B"/>
    <w:multiLevelType w:val="hybridMultilevel"/>
    <w:tmpl w:val="E04A0428"/>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513063F0"/>
    <w:multiLevelType w:val="hybridMultilevel"/>
    <w:tmpl w:val="AD2A8EB8"/>
    <w:lvl w:ilvl="0" w:tplc="0C09001B">
      <w:start w:val="1"/>
      <w:numFmt w:val="lowerRoman"/>
      <w:lvlText w:val="%1."/>
      <w:lvlJc w:val="right"/>
      <w:pPr>
        <w:ind w:left="795" w:hanging="360"/>
      </w:pPr>
    </w:lvl>
    <w:lvl w:ilvl="1" w:tplc="34090019">
      <w:start w:val="1"/>
      <w:numFmt w:val="lowerLetter"/>
      <w:lvlText w:val="%2."/>
      <w:lvlJc w:val="left"/>
      <w:pPr>
        <w:ind w:left="1515" w:hanging="360"/>
      </w:pPr>
    </w:lvl>
    <w:lvl w:ilvl="2" w:tplc="3409001B">
      <w:start w:val="1"/>
      <w:numFmt w:val="lowerRoman"/>
      <w:lvlText w:val="%3."/>
      <w:lvlJc w:val="right"/>
      <w:pPr>
        <w:ind w:left="2235" w:hanging="180"/>
      </w:pPr>
    </w:lvl>
    <w:lvl w:ilvl="3" w:tplc="3409000F">
      <w:start w:val="1"/>
      <w:numFmt w:val="decimal"/>
      <w:lvlText w:val="%4."/>
      <w:lvlJc w:val="left"/>
      <w:pPr>
        <w:ind w:left="2955" w:hanging="360"/>
      </w:pPr>
    </w:lvl>
    <w:lvl w:ilvl="4" w:tplc="34090019">
      <w:start w:val="1"/>
      <w:numFmt w:val="lowerLetter"/>
      <w:lvlText w:val="%5."/>
      <w:lvlJc w:val="left"/>
      <w:pPr>
        <w:ind w:left="3675" w:hanging="360"/>
      </w:pPr>
    </w:lvl>
    <w:lvl w:ilvl="5" w:tplc="3409001B">
      <w:start w:val="1"/>
      <w:numFmt w:val="lowerRoman"/>
      <w:lvlText w:val="%6."/>
      <w:lvlJc w:val="right"/>
      <w:pPr>
        <w:ind w:left="4395" w:hanging="180"/>
      </w:pPr>
    </w:lvl>
    <w:lvl w:ilvl="6" w:tplc="3409000F">
      <w:start w:val="1"/>
      <w:numFmt w:val="decimal"/>
      <w:lvlText w:val="%7."/>
      <w:lvlJc w:val="left"/>
      <w:pPr>
        <w:ind w:left="5115" w:hanging="360"/>
      </w:pPr>
    </w:lvl>
    <w:lvl w:ilvl="7" w:tplc="34090019">
      <w:start w:val="1"/>
      <w:numFmt w:val="lowerLetter"/>
      <w:lvlText w:val="%8."/>
      <w:lvlJc w:val="left"/>
      <w:pPr>
        <w:ind w:left="5835" w:hanging="360"/>
      </w:pPr>
    </w:lvl>
    <w:lvl w:ilvl="8" w:tplc="3409001B">
      <w:start w:val="1"/>
      <w:numFmt w:val="lowerRoman"/>
      <w:lvlText w:val="%9."/>
      <w:lvlJc w:val="right"/>
      <w:pPr>
        <w:ind w:left="6555" w:hanging="180"/>
      </w:pPr>
    </w:lvl>
  </w:abstractNum>
  <w:abstractNum w:abstractNumId="26" w15:restartNumberingAfterBreak="0">
    <w:nsid w:val="56A06DCE"/>
    <w:multiLevelType w:val="hybridMultilevel"/>
    <w:tmpl w:val="AD2A8EB8"/>
    <w:lvl w:ilvl="0" w:tplc="0C09001B">
      <w:start w:val="1"/>
      <w:numFmt w:val="lowerRoman"/>
      <w:lvlText w:val="%1."/>
      <w:lvlJc w:val="right"/>
      <w:pPr>
        <w:ind w:left="795" w:hanging="360"/>
      </w:pPr>
    </w:lvl>
    <w:lvl w:ilvl="1" w:tplc="34090019">
      <w:start w:val="1"/>
      <w:numFmt w:val="lowerLetter"/>
      <w:lvlText w:val="%2."/>
      <w:lvlJc w:val="left"/>
      <w:pPr>
        <w:ind w:left="1515" w:hanging="360"/>
      </w:pPr>
    </w:lvl>
    <w:lvl w:ilvl="2" w:tplc="3409001B">
      <w:start w:val="1"/>
      <w:numFmt w:val="lowerRoman"/>
      <w:lvlText w:val="%3."/>
      <w:lvlJc w:val="right"/>
      <w:pPr>
        <w:ind w:left="2235" w:hanging="180"/>
      </w:pPr>
    </w:lvl>
    <w:lvl w:ilvl="3" w:tplc="3409000F">
      <w:start w:val="1"/>
      <w:numFmt w:val="decimal"/>
      <w:lvlText w:val="%4."/>
      <w:lvlJc w:val="left"/>
      <w:pPr>
        <w:ind w:left="2955" w:hanging="360"/>
      </w:pPr>
    </w:lvl>
    <w:lvl w:ilvl="4" w:tplc="34090019">
      <w:start w:val="1"/>
      <w:numFmt w:val="lowerLetter"/>
      <w:lvlText w:val="%5."/>
      <w:lvlJc w:val="left"/>
      <w:pPr>
        <w:ind w:left="3675" w:hanging="360"/>
      </w:pPr>
    </w:lvl>
    <w:lvl w:ilvl="5" w:tplc="3409001B">
      <w:start w:val="1"/>
      <w:numFmt w:val="lowerRoman"/>
      <w:lvlText w:val="%6."/>
      <w:lvlJc w:val="right"/>
      <w:pPr>
        <w:ind w:left="4395" w:hanging="180"/>
      </w:pPr>
    </w:lvl>
    <w:lvl w:ilvl="6" w:tplc="3409000F">
      <w:start w:val="1"/>
      <w:numFmt w:val="decimal"/>
      <w:lvlText w:val="%7."/>
      <w:lvlJc w:val="left"/>
      <w:pPr>
        <w:ind w:left="5115" w:hanging="360"/>
      </w:pPr>
    </w:lvl>
    <w:lvl w:ilvl="7" w:tplc="34090019">
      <w:start w:val="1"/>
      <w:numFmt w:val="lowerLetter"/>
      <w:lvlText w:val="%8."/>
      <w:lvlJc w:val="left"/>
      <w:pPr>
        <w:ind w:left="5835" w:hanging="360"/>
      </w:pPr>
    </w:lvl>
    <w:lvl w:ilvl="8" w:tplc="3409001B">
      <w:start w:val="1"/>
      <w:numFmt w:val="lowerRoman"/>
      <w:lvlText w:val="%9."/>
      <w:lvlJc w:val="right"/>
      <w:pPr>
        <w:ind w:left="6555" w:hanging="180"/>
      </w:pPr>
    </w:lvl>
  </w:abstractNum>
  <w:abstractNum w:abstractNumId="27" w15:restartNumberingAfterBreak="0">
    <w:nsid w:val="56DB4650"/>
    <w:multiLevelType w:val="hybridMultilevel"/>
    <w:tmpl w:val="C3426B1A"/>
    <w:lvl w:ilvl="0" w:tplc="52085F0A">
      <w:start w:val="1"/>
      <w:numFmt w:val="bullet"/>
      <w:lvlText w:val=""/>
      <w:lvlJc w:val="left"/>
      <w:pPr>
        <w:ind w:left="720" w:hanging="360"/>
      </w:pPr>
      <w:rPr>
        <w:rFonts w:ascii="Wingdings" w:hAnsi="Wingdings" w:hint="default"/>
        <w:b w:val="0"/>
        <w:i w:val="0"/>
        <w:color w:val="404040" w:themeColor="text1" w:themeTint="BF"/>
      </w:rPr>
    </w:lvl>
    <w:lvl w:ilvl="1" w:tplc="34090003">
      <w:start w:val="1"/>
      <w:numFmt w:val="bullet"/>
      <w:lvlText w:val="o"/>
      <w:lvlJc w:val="left"/>
      <w:pPr>
        <w:ind w:left="1440" w:hanging="360"/>
      </w:pPr>
      <w:rPr>
        <w:rFonts w:ascii="Courier New" w:hAnsi="Courier New" w:cs="Courier New" w:hint="default"/>
      </w:rPr>
    </w:lvl>
    <w:lvl w:ilvl="2" w:tplc="34090001">
      <w:start w:val="1"/>
      <w:numFmt w:val="bullet"/>
      <w:lvlText w:val=""/>
      <w:lvlJc w:val="left"/>
      <w:pPr>
        <w:ind w:left="2160" w:hanging="360"/>
      </w:pPr>
      <w:rPr>
        <w:rFonts w:ascii="Symbol" w:hAnsi="Symbol" w:hint="default"/>
      </w:rPr>
    </w:lvl>
    <w:lvl w:ilvl="3" w:tplc="1BBE87D2">
      <w:start w:val="1"/>
      <w:numFmt w:val="bullet"/>
      <w:lvlText w:val="-"/>
      <w:lvlJc w:val="left"/>
      <w:pPr>
        <w:ind w:left="2880" w:hanging="360"/>
      </w:pPr>
      <w:rPr>
        <w:rFonts w:ascii="Calibri" w:hAnsi="Calibri"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8" w15:restartNumberingAfterBreak="0">
    <w:nsid w:val="56DC0FDF"/>
    <w:multiLevelType w:val="hybridMultilevel"/>
    <w:tmpl w:val="4D2E3DBE"/>
    <w:lvl w:ilvl="0" w:tplc="34090005">
      <w:start w:val="1"/>
      <w:numFmt w:val="bullet"/>
      <w:lvlText w:val=""/>
      <w:lvlJc w:val="left"/>
      <w:pPr>
        <w:ind w:left="720" w:hanging="360"/>
      </w:pPr>
      <w:rPr>
        <w:rFonts w:ascii="Wingdings" w:hAnsi="Wingdings" w:hint="default"/>
      </w:rPr>
    </w:lvl>
    <w:lvl w:ilvl="1" w:tplc="3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188C0B1A">
      <w:numFmt w:val="bullet"/>
      <w:lvlText w:val="-"/>
      <w:lvlJc w:val="left"/>
      <w:pPr>
        <w:ind w:left="2880" w:hanging="360"/>
      </w:pPr>
      <w:rPr>
        <w:rFonts w:ascii="Times New Roman" w:eastAsia="Times New Roman" w:hAnsi="Times New Roman" w:cs="Times New Roman"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9" w15:restartNumberingAfterBreak="0">
    <w:nsid w:val="58CD6D9C"/>
    <w:multiLevelType w:val="hybridMultilevel"/>
    <w:tmpl w:val="AD2A8EB8"/>
    <w:lvl w:ilvl="0" w:tplc="FFFFFFFF">
      <w:start w:val="1"/>
      <w:numFmt w:val="lowerRoman"/>
      <w:lvlText w:val="%1."/>
      <w:lvlJc w:val="right"/>
      <w:pPr>
        <w:ind w:left="795" w:hanging="360"/>
      </w:pPr>
    </w:lvl>
    <w:lvl w:ilvl="1" w:tplc="FFFFFFFF">
      <w:start w:val="1"/>
      <w:numFmt w:val="lowerLetter"/>
      <w:lvlText w:val="%2."/>
      <w:lvlJc w:val="left"/>
      <w:pPr>
        <w:ind w:left="1515" w:hanging="360"/>
      </w:pPr>
    </w:lvl>
    <w:lvl w:ilvl="2" w:tplc="FFFFFFFF">
      <w:start w:val="1"/>
      <w:numFmt w:val="lowerRoman"/>
      <w:lvlText w:val="%3."/>
      <w:lvlJc w:val="right"/>
      <w:pPr>
        <w:ind w:left="2235" w:hanging="180"/>
      </w:pPr>
    </w:lvl>
    <w:lvl w:ilvl="3" w:tplc="FFFFFFFF">
      <w:start w:val="1"/>
      <w:numFmt w:val="decimal"/>
      <w:lvlText w:val="%4."/>
      <w:lvlJc w:val="left"/>
      <w:pPr>
        <w:ind w:left="2955" w:hanging="360"/>
      </w:pPr>
    </w:lvl>
    <w:lvl w:ilvl="4" w:tplc="FFFFFFFF">
      <w:start w:val="1"/>
      <w:numFmt w:val="lowerLetter"/>
      <w:lvlText w:val="%5."/>
      <w:lvlJc w:val="left"/>
      <w:pPr>
        <w:ind w:left="3675" w:hanging="360"/>
      </w:pPr>
    </w:lvl>
    <w:lvl w:ilvl="5" w:tplc="FFFFFFFF">
      <w:start w:val="1"/>
      <w:numFmt w:val="lowerRoman"/>
      <w:lvlText w:val="%6."/>
      <w:lvlJc w:val="right"/>
      <w:pPr>
        <w:ind w:left="4395" w:hanging="180"/>
      </w:pPr>
    </w:lvl>
    <w:lvl w:ilvl="6" w:tplc="FFFFFFFF">
      <w:start w:val="1"/>
      <w:numFmt w:val="decimal"/>
      <w:lvlText w:val="%7."/>
      <w:lvlJc w:val="left"/>
      <w:pPr>
        <w:ind w:left="5115" w:hanging="360"/>
      </w:pPr>
    </w:lvl>
    <w:lvl w:ilvl="7" w:tplc="FFFFFFFF">
      <w:start w:val="1"/>
      <w:numFmt w:val="lowerLetter"/>
      <w:lvlText w:val="%8."/>
      <w:lvlJc w:val="left"/>
      <w:pPr>
        <w:ind w:left="5835" w:hanging="360"/>
      </w:pPr>
    </w:lvl>
    <w:lvl w:ilvl="8" w:tplc="FFFFFFFF">
      <w:start w:val="1"/>
      <w:numFmt w:val="lowerRoman"/>
      <w:lvlText w:val="%9."/>
      <w:lvlJc w:val="right"/>
      <w:pPr>
        <w:ind w:left="6555" w:hanging="180"/>
      </w:pPr>
    </w:lvl>
  </w:abstractNum>
  <w:abstractNum w:abstractNumId="30" w15:restartNumberingAfterBreak="0">
    <w:nsid w:val="58EC2662"/>
    <w:multiLevelType w:val="hybridMultilevel"/>
    <w:tmpl w:val="0D98D2C2"/>
    <w:lvl w:ilvl="0" w:tplc="3409000F">
      <w:start w:val="1"/>
      <w:numFmt w:val="decimal"/>
      <w:lvlText w:val="%1."/>
      <w:lvlJc w:val="left"/>
      <w:pPr>
        <w:ind w:left="720" w:hanging="360"/>
      </w:pPr>
      <w:rPr>
        <w:rFonts w:hint="default"/>
      </w:rPr>
    </w:lvl>
    <w:lvl w:ilvl="1" w:tplc="34090005">
      <w:start w:val="1"/>
      <w:numFmt w:val="bullet"/>
      <w:lvlText w:val=""/>
      <w:lvlJc w:val="left"/>
      <w:pPr>
        <w:ind w:left="1440" w:hanging="360"/>
      </w:pPr>
      <w:rPr>
        <w:rFonts w:ascii="Wingdings" w:hAnsi="Wingdings"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1" w15:restartNumberingAfterBreak="0">
    <w:nsid w:val="596D78F5"/>
    <w:multiLevelType w:val="hybridMultilevel"/>
    <w:tmpl w:val="AD2A8EB8"/>
    <w:lvl w:ilvl="0" w:tplc="0C09001B">
      <w:start w:val="1"/>
      <w:numFmt w:val="lowerRoman"/>
      <w:lvlText w:val="%1."/>
      <w:lvlJc w:val="right"/>
      <w:pPr>
        <w:ind w:left="795" w:hanging="360"/>
      </w:pPr>
    </w:lvl>
    <w:lvl w:ilvl="1" w:tplc="34090019">
      <w:start w:val="1"/>
      <w:numFmt w:val="lowerLetter"/>
      <w:lvlText w:val="%2."/>
      <w:lvlJc w:val="left"/>
      <w:pPr>
        <w:ind w:left="1515" w:hanging="360"/>
      </w:pPr>
    </w:lvl>
    <w:lvl w:ilvl="2" w:tplc="3409001B">
      <w:start w:val="1"/>
      <w:numFmt w:val="lowerRoman"/>
      <w:lvlText w:val="%3."/>
      <w:lvlJc w:val="right"/>
      <w:pPr>
        <w:ind w:left="2235" w:hanging="180"/>
      </w:pPr>
    </w:lvl>
    <w:lvl w:ilvl="3" w:tplc="3409000F">
      <w:start w:val="1"/>
      <w:numFmt w:val="decimal"/>
      <w:lvlText w:val="%4."/>
      <w:lvlJc w:val="left"/>
      <w:pPr>
        <w:ind w:left="2955" w:hanging="360"/>
      </w:pPr>
    </w:lvl>
    <w:lvl w:ilvl="4" w:tplc="34090019">
      <w:start w:val="1"/>
      <w:numFmt w:val="lowerLetter"/>
      <w:lvlText w:val="%5."/>
      <w:lvlJc w:val="left"/>
      <w:pPr>
        <w:ind w:left="3675" w:hanging="360"/>
      </w:pPr>
    </w:lvl>
    <w:lvl w:ilvl="5" w:tplc="3409001B">
      <w:start w:val="1"/>
      <w:numFmt w:val="lowerRoman"/>
      <w:lvlText w:val="%6."/>
      <w:lvlJc w:val="right"/>
      <w:pPr>
        <w:ind w:left="4395" w:hanging="180"/>
      </w:pPr>
    </w:lvl>
    <w:lvl w:ilvl="6" w:tplc="3409000F">
      <w:start w:val="1"/>
      <w:numFmt w:val="decimal"/>
      <w:lvlText w:val="%7."/>
      <w:lvlJc w:val="left"/>
      <w:pPr>
        <w:ind w:left="5115" w:hanging="360"/>
      </w:pPr>
    </w:lvl>
    <w:lvl w:ilvl="7" w:tplc="34090019">
      <w:start w:val="1"/>
      <w:numFmt w:val="lowerLetter"/>
      <w:lvlText w:val="%8."/>
      <w:lvlJc w:val="left"/>
      <w:pPr>
        <w:ind w:left="5835" w:hanging="360"/>
      </w:pPr>
    </w:lvl>
    <w:lvl w:ilvl="8" w:tplc="3409001B">
      <w:start w:val="1"/>
      <w:numFmt w:val="lowerRoman"/>
      <w:lvlText w:val="%9."/>
      <w:lvlJc w:val="right"/>
      <w:pPr>
        <w:ind w:left="6555" w:hanging="180"/>
      </w:pPr>
    </w:lvl>
  </w:abstractNum>
  <w:abstractNum w:abstractNumId="32" w15:restartNumberingAfterBreak="0">
    <w:nsid w:val="6AE92EE6"/>
    <w:multiLevelType w:val="hybridMultilevel"/>
    <w:tmpl w:val="AD2A8EB8"/>
    <w:lvl w:ilvl="0" w:tplc="0C09001B">
      <w:start w:val="1"/>
      <w:numFmt w:val="lowerRoman"/>
      <w:lvlText w:val="%1."/>
      <w:lvlJc w:val="right"/>
      <w:pPr>
        <w:ind w:left="795" w:hanging="360"/>
      </w:pPr>
    </w:lvl>
    <w:lvl w:ilvl="1" w:tplc="34090019">
      <w:start w:val="1"/>
      <w:numFmt w:val="lowerLetter"/>
      <w:lvlText w:val="%2."/>
      <w:lvlJc w:val="left"/>
      <w:pPr>
        <w:ind w:left="1515" w:hanging="360"/>
      </w:pPr>
    </w:lvl>
    <w:lvl w:ilvl="2" w:tplc="3409001B">
      <w:start w:val="1"/>
      <w:numFmt w:val="lowerRoman"/>
      <w:lvlText w:val="%3."/>
      <w:lvlJc w:val="right"/>
      <w:pPr>
        <w:ind w:left="2235" w:hanging="180"/>
      </w:pPr>
    </w:lvl>
    <w:lvl w:ilvl="3" w:tplc="3409000F">
      <w:start w:val="1"/>
      <w:numFmt w:val="decimal"/>
      <w:lvlText w:val="%4."/>
      <w:lvlJc w:val="left"/>
      <w:pPr>
        <w:ind w:left="2955" w:hanging="360"/>
      </w:pPr>
    </w:lvl>
    <w:lvl w:ilvl="4" w:tplc="34090019">
      <w:start w:val="1"/>
      <w:numFmt w:val="lowerLetter"/>
      <w:lvlText w:val="%5."/>
      <w:lvlJc w:val="left"/>
      <w:pPr>
        <w:ind w:left="3675" w:hanging="360"/>
      </w:pPr>
    </w:lvl>
    <w:lvl w:ilvl="5" w:tplc="3409001B">
      <w:start w:val="1"/>
      <w:numFmt w:val="lowerRoman"/>
      <w:lvlText w:val="%6."/>
      <w:lvlJc w:val="right"/>
      <w:pPr>
        <w:ind w:left="4395" w:hanging="180"/>
      </w:pPr>
    </w:lvl>
    <w:lvl w:ilvl="6" w:tplc="3409000F">
      <w:start w:val="1"/>
      <w:numFmt w:val="decimal"/>
      <w:lvlText w:val="%7."/>
      <w:lvlJc w:val="left"/>
      <w:pPr>
        <w:ind w:left="5115" w:hanging="360"/>
      </w:pPr>
    </w:lvl>
    <w:lvl w:ilvl="7" w:tplc="34090019">
      <w:start w:val="1"/>
      <w:numFmt w:val="lowerLetter"/>
      <w:lvlText w:val="%8."/>
      <w:lvlJc w:val="left"/>
      <w:pPr>
        <w:ind w:left="5835" w:hanging="360"/>
      </w:pPr>
    </w:lvl>
    <w:lvl w:ilvl="8" w:tplc="3409001B">
      <w:start w:val="1"/>
      <w:numFmt w:val="lowerRoman"/>
      <w:lvlText w:val="%9."/>
      <w:lvlJc w:val="right"/>
      <w:pPr>
        <w:ind w:left="6555" w:hanging="180"/>
      </w:pPr>
    </w:lvl>
  </w:abstractNum>
  <w:abstractNum w:abstractNumId="33" w15:restartNumberingAfterBreak="0">
    <w:nsid w:val="6D937D8E"/>
    <w:multiLevelType w:val="hybridMultilevel"/>
    <w:tmpl w:val="0A327B7C"/>
    <w:lvl w:ilvl="0" w:tplc="34090005">
      <w:start w:val="1"/>
      <w:numFmt w:val="bullet"/>
      <w:lvlText w:val=""/>
      <w:lvlJc w:val="left"/>
      <w:pPr>
        <w:ind w:left="802" w:hanging="360"/>
      </w:pPr>
      <w:rPr>
        <w:rFonts w:ascii="Wingdings" w:hAnsi="Wingdings" w:hint="default"/>
      </w:rPr>
    </w:lvl>
    <w:lvl w:ilvl="1" w:tplc="34090003" w:tentative="1">
      <w:start w:val="1"/>
      <w:numFmt w:val="bullet"/>
      <w:lvlText w:val="o"/>
      <w:lvlJc w:val="left"/>
      <w:pPr>
        <w:ind w:left="1522" w:hanging="360"/>
      </w:pPr>
      <w:rPr>
        <w:rFonts w:ascii="Courier New" w:hAnsi="Courier New" w:cs="Courier New" w:hint="default"/>
      </w:rPr>
    </w:lvl>
    <w:lvl w:ilvl="2" w:tplc="34090005" w:tentative="1">
      <w:start w:val="1"/>
      <w:numFmt w:val="bullet"/>
      <w:lvlText w:val=""/>
      <w:lvlJc w:val="left"/>
      <w:pPr>
        <w:ind w:left="2242" w:hanging="360"/>
      </w:pPr>
      <w:rPr>
        <w:rFonts w:ascii="Wingdings" w:hAnsi="Wingdings" w:hint="default"/>
      </w:rPr>
    </w:lvl>
    <w:lvl w:ilvl="3" w:tplc="34090001" w:tentative="1">
      <w:start w:val="1"/>
      <w:numFmt w:val="bullet"/>
      <w:lvlText w:val=""/>
      <w:lvlJc w:val="left"/>
      <w:pPr>
        <w:ind w:left="2962" w:hanging="360"/>
      </w:pPr>
      <w:rPr>
        <w:rFonts w:ascii="Symbol" w:hAnsi="Symbol" w:hint="default"/>
      </w:rPr>
    </w:lvl>
    <w:lvl w:ilvl="4" w:tplc="34090003" w:tentative="1">
      <w:start w:val="1"/>
      <w:numFmt w:val="bullet"/>
      <w:lvlText w:val="o"/>
      <w:lvlJc w:val="left"/>
      <w:pPr>
        <w:ind w:left="3682" w:hanging="360"/>
      </w:pPr>
      <w:rPr>
        <w:rFonts w:ascii="Courier New" w:hAnsi="Courier New" w:cs="Courier New" w:hint="default"/>
      </w:rPr>
    </w:lvl>
    <w:lvl w:ilvl="5" w:tplc="34090005" w:tentative="1">
      <w:start w:val="1"/>
      <w:numFmt w:val="bullet"/>
      <w:lvlText w:val=""/>
      <w:lvlJc w:val="left"/>
      <w:pPr>
        <w:ind w:left="4402" w:hanging="360"/>
      </w:pPr>
      <w:rPr>
        <w:rFonts w:ascii="Wingdings" w:hAnsi="Wingdings" w:hint="default"/>
      </w:rPr>
    </w:lvl>
    <w:lvl w:ilvl="6" w:tplc="34090001" w:tentative="1">
      <w:start w:val="1"/>
      <w:numFmt w:val="bullet"/>
      <w:lvlText w:val=""/>
      <w:lvlJc w:val="left"/>
      <w:pPr>
        <w:ind w:left="5122" w:hanging="360"/>
      </w:pPr>
      <w:rPr>
        <w:rFonts w:ascii="Symbol" w:hAnsi="Symbol" w:hint="default"/>
      </w:rPr>
    </w:lvl>
    <w:lvl w:ilvl="7" w:tplc="34090003" w:tentative="1">
      <w:start w:val="1"/>
      <w:numFmt w:val="bullet"/>
      <w:lvlText w:val="o"/>
      <w:lvlJc w:val="left"/>
      <w:pPr>
        <w:ind w:left="5842" w:hanging="360"/>
      </w:pPr>
      <w:rPr>
        <w:rFonts w:ascii="Courier New" w:hAnsi="Courier New" w:cs="Courier New" w:hint="default"/>
      </w:rPr>
    </w:lvl>
    <w:lvl w:ilvl="8" w:tplc="34090005" w:tentative="1">
      <w:start w:val="1"/>
      <w:numFmt w:val="bullet"/>
      <w:lvlText w:val=""/>
      <w:lvlJc w:val="left"/>
      <w:pPr>
        <w:ind w:left="6562" w:hanging="360"/>
      </w:pPr>
      <w:rPr>
        <w:rFonts w:ascii="Wingdings" w:hAnsi="Wingdings" w:hint="default"/>
      </w:rPr>
    </w:lvl>
  </w:abstractNum>
  <w:abstractNum w:abstractNumId="34" w15:restartNumberingAfterBreak="0">
    <w:nsid w:val="6FF71948"/>
    <w:multiLevelType w:val="hybridMultilevel"/>
    <w:tmpl w:val="3B1AC4B8"/>
    <w:lvl w:ilvl="0" w:tplc="34090019">
      <w:start w:val="1"/>
      <w:numFmt w:val="lowerLetter"/>
      <w:lvlText w:val="%1."/>
      <w:lvlJc w:val="left"/>
      <w:pPr>
        <w:ind w:left="787" w:hanging="360"/>
      </w:pPr>
    </w:lvl>
    <w:lvl w:ilvl="1" w:tplc="34090019" w:tentative="1">
      <w:start w:val="1"/>
      <w:numFmt w:val="lowerLetter"/>
      <w:lvlText w:val="%2."/>
      <w:lvlJc w:val="left"/>
      <w:pPr>
        <w:ind w:left="1507" w:hanging="360"/>
      </w:pPr>
    </w:lvl>
    <w:lvl w:ilvl="2" w:tplc="3409001B" w:tentative="1">
      <w:start w:val="1"/>
      <w:numFmt w:val="lowerRoman"/>
      <w:lvlText w:val="%3."/>
      <w:lvlJc w:val="right"/>
      <w:pPr>
        <w:ind w:left="2227" w:hanging="180"/>
      </w:pPr>
    </w:lvl>
    <w:lvl w:ilvl="3" w:tplc="3409000F" w:tentative="1">
      <w:start w:val="1"/>
      <w:numFmt w:val="decimal"/>
      <w:lvlText w:val="%4."/>
      <w:lvlJc w:val="left"/>
      <w:pPr>
        <w:ind w:left="2947" w:hanging="360"/>
      </w:pPr>
    </w:lvl>
    <w:lvl w:ilvl="4" w:tplc="34090019" w:tentative="1">
      <w:start w:val="1"/>
      <w:numFmt w:val="lowerLetter"/>
      <w:lvlText w:val="%5."/>
      <w:lvlJc w:val="left"/>
      <w:pPr>
        <w:ind w:left="3667" w:hanging="360"/>
      </w:pPr>
    </w:lvl>
    <w:lvl w:ilvl="5" w:tplc="3409001B" w:tentative="1">
      <w:start w:val="1"/>
      <w:numFmt w:val="lowerRoman"/>
      <w:lvlText w:val="%6."/>
      <w:lvlJc w:val="right"/>
      <w:pPr>
        <w:ind w:left="4387" w:hanging="180"/>
      </w:pPr>
    </w:lvl>
    <w:lvl w:ilvl="6" w:tplc="3409000F" w:tentative="1">
      <w:start w:val="1"/>
      <w:numFmt w:val="decimal"/>
      <w:lvlText w:val="%7."/>
      <w:lvlJc w:val="left"/>
      <w:pPr>
        <w:ind w:left="5107" w:hanging="360"/>
      </w:pPr>
    </w:lvl>
    <w:lvl w:ilvl="7" w:tplc="34090019" w:tentative="1">
      <w:start w:val="1"/>
      <w:numFmt w:val="lowerLetter"/>
      <w:lvlText w:val="%8."/>
      <w:lvlJc w:val="left"/>
      <w:pPr>
        <w:ind w:left="5827" w:hanging="360"/>
      </w:pPr>
    </w:lvl>
    <w:lvl w:ilvl="8" w:tplc="3409001B" w:tentative="1">
      <w:start w:val="1"/>
      <w:numFmt w:val="lowerRoman"/>
      <w:lvlText w:val="%9."/>
      <w:lvlJc w:val="right"/>
      <w:pPr>
        <w:ind w:left="6547" w:hanging="180"/>
      </w:pPr>
    </w:lvl>
  </w:abstractNum>
  <w:abstractNum w:abstractNumId="35" w15:restartNumberingAfterBreak="0">
    <w:nsid w:val="700D63DE"/>
    <w:multiLevelType w:val="hybridMultilevel"/>
    <w:tmpl w:val="AD2A8EB8"/>
    <w:lvl w:ilvl="0" w:tplc="0C09001B">
      <w:start w:val="1"/>
      <w:numFmt w:val="lowerRoman"/>
      <w:lvlText w:val="%1."/>
      <w:lvlJc w:val="right"/>
      <w:pPr>
        <w:ind w:left="795" w:hanging="360"/>
      </w:pPr>
    </w:lvl>
    <w:lvl w:ilvl="1" w:tplc="34090019">
      <w:start w:val="1"/>
      <w:numFmt w:val="lowerLetter"/>
      <w:lvlText w:val="%2."/>
      <w:lvlJc w:val="left"/>
      <w:pPr>
        <w:ind w:left="1515" w:hanging="360"/>
      </w:pPr>
    </w:lvl>
    <w:lvl w:ilvl="2" w:tplc="3409001B">
      <w:start w:val="1"/>
      <w:numFmt w:val="lowerRoman"/>
      <w:lvlText w:val="%3."/>
      <w:lvlJc w:val="right"/>
      <w:pPr>
        <w:ind w:left="2235" w:hanging="180"/>
      </w:pPr>
    </w:lvl>
    <w:lvl w:ilvl="3" w:tplc="3409000F">
      <w:start w:val="1"/>
      <w:numFmt w:val="decimal"/>
      <w:lvlText w:val="%4."/>
      <w:lvlJc w:val="left"/>
      <w:pPr>
        <w:ind w:left="2955" w:hanging="360"/>
      </w:pPr>
    </w:lvl>
    <w:lvl w:ilvl="4" w:tplc="34090019">
      <w:start w:val="1"/>
      <w:numFmt w:val="lowerLetter"/>
      <w:lvlText w:val="%5."/>
      <w:lvlJc w:val="left"/>
      <w:pPr>
        <w:ind w:left="3675" w:hanging="360"/>
      </w:pPr>
    </w:lvl>
    <w:lvl w:ilvl="5" w:tplc="3409001B">
      <w:start w:val="1"/>
      <w:numFmt w:val="lowerRoman"/>
      <w:lvlText w:val="%6."/>
      <w:lvlJc w:val="right"/>
      <w:pPr>
        <w:ind w:left="4395" w:hanging="180"/>
      </w:pPr>
    </w:lvl>
    <w:lvl w:ilvl="6" w:tplc="3409000F">
      <w:start w:val="1"/>
      <w:numFmt w:val="decimal"/>
      <w:lvlText w:val="%7."/>
      <w:lvlJc w:val="left"/>
      <w:pPr>
        <w:ind w:left="5115" w:hanging="360"/>
      </w:pPr>
    </w:lvl>
    <w:lvl w:ilvl="7" w:tplc="34090019">
      <w:start w:val="1"/>
      <w:numFmt w:val="lowerLetter"/>
      <w:lvlText w:val="%8."/>
      <w:lvlJc w:val="left"/>
      <w:pPr>
        <w:ind w:left="5835" w:hanging="360"/>
      </w:pPr>
    </w:lvl>
    <w:lvl w:ilvl="8" w:tplc="3409001B">
      <w:start w:val="1"/>
      <w:numFmt w:val="lowerRoman"/>
      <w:lvlText w:val="%9."/>
      <w:lvlJc w:val="right"/>
      <w:pPr>
        <w:ind w:left="6555" w:hanging="180"/>
      </w:pPr>
    </w:lvl>
  </w:abstractNum>
  <w:abstractNum w:abstractNumId="36" w15:restartNumberingAfterBreak="0">
    <w:nsid w:val="74646CFC"/>
    <w:multiLevelType w:val="hybridMultilevel"/>
    <w:tmpl w:val="AD2A8EB8"/>
    <w:lvl w:ilvl="0" w:tplc="0C09001B">
      <w:start w:val="1"/>
      <w:numFmt w:val="lowerRoman"/>
      <w:lvlText w:val="%1."/>
      <w:lvlJc w:val="right"/>
      <w:pPr>
        <w:ind w:left="795" w:hanging="360"/>
      </w:pPr>
    </w:lvl>
    <w:lvl w:ilvl="1" w:tplc="34090019">
      <w:start w:val="1"/>
      <w:numFmt w:val="lowerLetter"/>
      <w:lvlText w:val="%2."/>
      <w:lvlJc w:val="left"/>
      <w:pPr>
        <w:ind w:left="1515" w:hanging="360"/>
      </w:pPr>
    </w:lvl>
    <w:lvl w:ilvl="2" w:tplc="3409001B">
      <w:start w:val="1"/>
      <w:numFmt w:val="lowerRoman"/>
      <w:lvlText w:val="%3."/>
      <w:lvlJc w:val="right"/>
      <w:pPr>
        <w:ind w:left="2235" w:hanging="180"/>
      </w:pPr>
    </w:lvl>
    <w:lvl w:ilvl="3" w:tplc="3409000F">
      <w:start w:val="1"/>
      <w:numFmt w:val="decimal"/>
      <w:lvlText w:val="%4."/>
      <w:lvlJc w:val="left"/>
      <w:pPr>
        <w:ind w:left="2955" w:hanging="360"/>
      </w:pPr>
    </w:lvl>
    <w:lvl w:ilvl="4" w:tplc="34090019">
      <w:start w:val="1"/>
      <w:numFmt w:val="lowerLetter"/>
      <w:lvlText w:val="%5."/>
      <w:lvlJc w:val="left"/>
      <w:pPr>
        <w:ind w:left="3675" w:hanging="360"/>
      </w:pPr>
    </w:lvl>
    <w:lvl w:ilvl="5" w:tplc="3409001B">
      <w:start w:val="1"/>
      <w:numFmt w:val="lowerRoman"/>
      <w:lvlText w:val="%6."/>
      <w:lvlJc w:val="right"/>
      <w:pPr>
        <w:ind w:left="4395" w:hanging="180"/>
      </w:pPr>
    </w:lvl>
    <w:lvl w:ilvl="6" w:tplc="3409000F">
      <w:start w:val="1"/>
      <w:numFmt w:val="decimal"/>
      <w:lvlText w:val="%7."/>
      <w:lvlJc w:val="left"/>
      <w:pPr>
        <w:ind w:left="5115" w:hanging="360"/>
      </w:pPr>
    </w:lvl>
    <w:lvl w:ilvl="7" w:tplc="34090019">
      <w:start w:val="1"/>
      <w:numFmt w:val="lowerLetter"/>
      <w:lvlText w:val="%8."/>
      <w:lvlJc w:val="left"/>
      <w:pPr>
        <w:ind w:left="5835" w:hanging="360"/>
      </w:pPr>
    </w:lvl>
    <w:lvl w:ilvl="8" w:tplc="3409001B">
      <w:start w:val="1"/>
      <w:numFmt w:val="lowerRoman"/>
      <w:lvlText w:val="%9."/>
      <w:lvlJc w:val="right"/>
      <w:pPr>
        <w:ind w:left="6555" w:hanging="180"/>
      </w:pPr>
    </w:lvl>
  </w:abstractNum>
  <w:abstractNum w:abstractNumId="37" w15:restartNumberingAfterBreak="0">
    <w:nsid w:val="78065655"/>
    <w:multiLevelType w:val="hybridMultilevel"/>
    <w:tmpl w:val="B740992A"/>
    <w:lvl w:ilvl="0" w:tplc="8C7E2E2A">
      <w:start w:val="1"/>
      <w:numFmt w:val="lowerRoman"/>
      <w:lvlText w:val="%1."/>
      <w:lvlJc w:val="right"/>
      <w:pPr>
        <w:ind w:left="795" w:hanging="360"/>
      </w:pPr>
      <w:rPr>
        <w:color w:val="404040" w:themeColor="text1" w:themeTint="BF"/>
      </w:rPr>
    </w:lvl>
    <w:lvl w:ilvl="1" w:tplc="34090019">
      <w:start w:val="1"/>
      <w:numFmt w:val="lowerLetter"/>
      <w:lvlText w:val="%2."/>
      <w:lvlJc w:val="left"/>
      <w:pPr>
        <w:ind w:left="1515" w:hanging="360"/>
      </w:pPr>
    </w:lvl>
    <w:lvl w:ilvl="2" w:tplc="3409001B">
      <w:start w:val="1"/>
      <w:numFmt w:val="lowerRoman"/>
      <w:lvlText w:val="%3."/>
      <w:lvlJc w:val="right"/>
      <w:pPr>
        <w:ind w:left="2235" w:hanging="180"/>
      </w:pPr>
    </w:lvl>
    <w:lvl w:ilvl="3" w:tplc="3409000F">
      <w:start w:val="1"/>
      <w:numFmt w:val="decimal"/>
      <w:lvlText w:val="%4."/>
      <w:lvlJc w:val="left"/>
      <w:pPr>
        <w:ind w:left="2955" w:hanging="360"/>
      </w:pPr>
    </w:lvl>
    <w:lvl w:ilvl="4" w:tplc="34090019">
      <w:start w:val="1"/>
      <w:numFmt w:val="lowerLetter"/>
      <w:lvlText w:val="%5."/>
      <w:lvlJc w:val="left"/>
      <w:pPr>
        <w:ind w:left="3675" w:hanging="360"/>
      </w:pPr>
    </w:lvl>
    <w:lvl w:ilvl="5" w:tplc="3409001B">
      <w:start w:val="1"/>
      <w:numFmt w:val="lowerRoman"/>
      <w:lvlText w:val="%6."/>
      <w:lvlJc w:val="right"/>
      <w:pPr>
        <w:ind w:left="4395" w:hanging="180"/>
      </w:pPr>
    </w:lvl>
    <w:lvl w:ilvl="6" w:tplc="3409000F">
      <w:start w:val="1"/>
      <w:numFmt w:val="decimal"/>
      <w:lvlText w:val="%7."/>
      <w:lvlJc w:val="left"/>
      <w:pPr>
        <w:ind w:left="5115" w:hanging="360"/>
      </w:pPr>
    </w:lvl>
    <w:lvl w:ilvl="7" w:tplc="34090019">
      <w:start w:val="1"/>
      <w:numFmt w:val="lowerLetter"/>
      <w:lvlText w:val="%8."/>
      <w:lvlJc w:val="left"/>
      <w:pPr>
        <w:ind w:left="5835" w:hanging="360"/>
      </w:pPr>
    </w:lvl>
    <w:lvl w:ilvl="8" w:tplc="3409001B">
      <w:start w:val="1"/>
      <w:numFmt w:val="lowerRoman"/>
      <w:lvlText w:val="%9."/>
      <w:lvlJc w:val="right"/>
      <w:pPr>
        <w:ind w:left="6555" w:hanging="180"/>
      </w:pPr>
    </w:lvl>
  </w:abstractNum>
  <w:abstractNum w:abstractNumId="38" w15:restartNumberingAfterBreak="0">
    <w:nsid w:val="794C1B06"/>
    <w:multiLevelType w:val="hybridMultilevel"/>
    <w:tmpl w:val="C10A3968"/>
    <w:lvl w:ilvl="0" w:tplc="A03E0A42">
      <w:start w:val="1"/>
      <w:numFmt w:val="lowerRoman"/>
      <w:lvlText w:val="%1."/>
      <w:lvlJc w:val="right"/>
      <w:pPr>
        <w:ind w:left="795" w:hanging="360"/>
      </w:pPr>
      <w:rPr>
        <w:rFonts w:hint="default"/>
        <w:b w:val="0"/>
        <w:i w:val="0"/>
        <w:color w:val="404040" w:themeColor="text1" w:themeTint="BF"/>
      </w:rPr>
    </w:lvl>
    <w:lvl w:ilvl="1" w:tplc="BD54DA72">
      <w:start w:val="1"/>
      <w:numFmt w:val="decimal"/>
      <w:lvlText w:val="%2."/>
      <w:lvlJc w:val="left"/>
      <w:pPr>
        <w:ind w:left="1800" w:hanging="645"/>
      </w:pPr>
      <w:rPr>
        <w:rFonts w:hint="default"/>
      </w:rPr>
    </w:lvl>
    <w:lvl w:ilvl="2" w:tplc="3409001B" w:tentative="1">
      <w:start w:val="1"/>
      <w:numFmt w:val="lowerRoman"/>
      <w:lvlText w:val="%3."/>
      <w:lvlJc w:val="right"/>
      <w:pPr>
        <w:ind w:left="2235" w:hanging="180"/>
      </w:pPr>
    </w:lvl>
    <w:lvl w:ilvl="3" w:tplc="3409000F" w:tentative="1">
      <w:start w:val="1"/>
      <w:numFmt w:val="decimal"/>
      <w:lvlText w:val="%4."/>
      <w:lvlJc w:val="left"/>
      <w:pPr>
        <w:ind w:left="2955" w:hanging="360"/>
      </w:pPr>
    </w:lvl>
    <w:lvl w:ilvl="4" w:tplc="34090019" w:tentative="1">
      <w:start w:val="1"/>
      <w:numFmt w:val="lowerLetter"/>
      <w:lvlText w:val="%5."/>
      <w:lvlJc w:val="left"/>
      <w:pPr>
        <w:ind w:left="3675" w:hanging="360"/>
      </w:pPr>
    </w:lvl>
    <w:lvl w:ilvl="5" w:tplc="3409001B" w:tentative="1">
      <w:start w:val="1"/>
      <w:numFmt w:val="lowerRoman"/>
      <w:lvlText w:val="%6."/>
      <w:lvlJc w:val="right"/>
      <w:pPr>
        <w:ind w:left="4395" w:hanging="180"/>
      </w:pPr>
    </w:lvl>
    <w:lvl w:ilvl="6" w:tplc="3409000F" w:tentative="1">
      <w:start w:val="1"/>
      <w:numFmt w:val="decimal"/>
      <w:lvlText w:val="%7."/>
      <w:lvlJc w:val="left"/>
      <w:pPr>
        <w:ind w:left="5115" w:hanging="360"/>
      </w:pPr>
    </w:lvl>
    <w:lvl w:ilvl="7" w:tplc="34090019" w:tentative="1">
      <w:start w:val="1"/>
      <w:numFmt w:val="lowerLetter"/>
      <w:lvlText w:val="%8."/>
      <w:lvlJc w:val="left"/>
      <w:pPr>
        <w:ind w:left="5835" w:hanging="360"/>
      </w:pPr>
    </w:lvl>
    <w:lvl w:ilvl="8" w:tplc="3409001B" w:tentative="1">
      <w:start w:val="1"/>
      <w:numFmt w:val="lowerRoman"/>
      <w:lvlText w:val="%9."/>
      <w:lvlJc w:val="right"/>
      <w:pPr>
        <w:ind w:left="6555" w:hanging="180"/>
      </w:pPr>
    </w:lvl>
  </w:abstractNum>
  <w:abstractNum w:abstractNumId="39" w15:restartNumberingAfterBreak="0">
    <w:nsid w:val="7A864A47"/>
    <w:multiLevelType w:val="hybridMultilevel"/>
    <w:tmpl w:val="03AE76D8"/>
    <w:lvl w:ilvl="0" w:tplc="04090005">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0" w15:restartNumberingAfterBreak="0">
    <w:nsid w:val="7AFA11F4"/>
    <w:multiLevelType w:val="hybridMultilevel"/>
    <w:tmpl w:val="AD2A8EB8"/>
    <w:lvl w:ilvl="0" w:tplc="FFFFFFFF">
      <w:start w:val="1"/>
      <w:numFmt w:val="lowerRoman"/>
      <w:lvlText w:val="%1."/>
      <w:lvlJc w:val="right"/>
      <w:pPr>
        <w:ind w:left="795" w:hanging="360"/>
      </w:pPr>
    </w:lvl>
    <w:lvl w:ilvl="1" w:tplc="FFFFFFFF">
      <w:start w:val="1"/>
      <w:numFmt w:val="lowerLetter"/>
      <w:lvlText w:val="%2."/>
      <w:lvlJc w:val="left"/>
      <w:pPr>
        <w:ind w:left="1515" w:hanging="360"/>
      </w:pPr>
    </w:lvl>
    <w:lvl w:ilvl="2" w:tplc="FFFFFFFF">
      <w:start w:val="1"/>
      <w:numFmt w:val="lowerRoman"/>
      <w:lvlText w:val="%3."/>
      <w:lvlJc w:val="right"/>
      <w:pPr>
        <w:ind w:left="2235" w:hanging="180"/>
      </w:pPr>
    </w:lvl>
    <w:lvl w:ilvl="3" w:tplc="FFFFFFFF">
      <w:start w:val="1"/>
      <w:numFmt w:val="decimal"/>
      <w:lvlText w:val="%4."/>
      <w:lvlJc w:val="left"/>
      <w:pPr>
        <w:ind w:left="2955" w:hanging="360"/>
      </w:pPr>
    </w:lvl>
    <w:lvl w:ilvl="4" w:tplc="FFFFFFFF">
      <w:start w:val="1"/>
      <w:numFmt w:val="lowerLetter"/>
      <w:lvlText w:val="%5."/>
      <w:lvlJc w:val="left"/>
      <w:pPr>
        <w:ind w:left="3675" w:hanging="360"/>
      </w:pPr>
    </w:lvl>
    <w:lvl w:ilvl="5" w:tplc="FFFFFFFF">
      <w:start w:val="1"/>
      <w:numFmt w:val="lowerRoman"/>
      <w:lvlText w:val="%6."/>
      <w:lvlJc w:val="right"/>
      <w:pPr>
        <w:ind w:left="4395" w:hanging="180"/>
      </w:pPr>
    </w:lvl>
    <w:lvl w:ilvl="6" w:tplc="FFFFFFFF">
      <w:start w:val="1"/>
      <w:numFmt w:val="decimal"/>
      <w:lvlText w:val="%7."/>
      <w:lvlJc w:val="left"/>
      <w:pPr>
        <w:ind w:left="5115" w:hanging="360"/>
      </w:pPr>
    </w:lvl>
    <w:lvl w:ilvl="7" w:tplc="FFFFFFFF">
      <w:start w:val="1"/>
      <w:numFmt w:val="lowerLetter"/>
      <w:lvlText w:val="%8."/>
      <w:lvlJc w:val="left"/>
      <w:pPr>
        <w:ind w:left="5835" w:hanging="360"/>
      </w:pPr>
    </w:lvl>
    <w:lvl w:ilvl="8" w:tplc="FFFFFFFF">
      <w:start w:val="1"/>
      <w:numFmt w:val="lowerRoman"/>
      <w:lvlText w:val="%9."/>
      <w:lvlJc w:val="right"/>
      <w:pPr>
        <w:ind w:left="6555" w:hanging="180"/>
      </w:pPr>
    </w:lvl>
  </w:abstractNum>
  <w:abstractNum w:abstractNumId="41" w15:restartNumberingAfterBreak="0">
    <w:nsid w:val="7C202943"/>
    <w:multiLevelType w:val="hybridMultilevel"/>
    <w:tmpl w:val="AD2A8EB8"/>
    <w:lvl w:ilvl="0" w:tplc="FFFFFFFF">
      <w:start w:val="1"/>
      <w:numFmt w:val="lowerRoman"/>
      <w:lvlText w:val="%1."/>
      <w:lvlJc w:val="right"/>
      <w:pPr>
        <w:ind w:left="795" w:hanging="360"/>
      </w:pPr>
    </w:lvl>
    <w:lvl w:ilvl="1" w:tplc="FFFFFFFF">
      <w:start w:val="1"/>
      <w:numFmt w:val="lowerLetter"/>
      <w:lvlText w:val="%2."/>
      <w:lvlJc w:val="left"/>
      <w:pPr>
        <w:ind w:left="1515" w:hanging="360"/>
      </w:pPr>
    </w:lvl>
    <w:lvl w:ilvl="2" w:tplc="FFFFFFFF">
      <w:start w:val="1"/>
      <w:numFmt w:val="lowerRoman"/>
      <w:lvlText w:val="%3."/>
      <w:lvlJc w:val="right"/>
      <w:pPr>
        <w:ind w:left="2235" w:hanging="180"/>
      </w:pPr>
    </w:lvl>
    <w:lvl w:ilvl="3" w:tplc="FFFFFFFF">
      <w:start w:val="1"/>
      <w:numFmt w:val="decimal"/>
      <w:lvlText w:val="%4."/>
      <w:lvlJc w:val="left"/>
      <w:pPr>
        <w:ind w:left="2955" w:hanging="360"/>
      </w:pPr>
    </w:lvl>
    <w:lvl w:ilvl="4" w:tplc="FFFFFFFF">
      <w:start w:val="1"/>
      <w:numFmt w:val="lowerLetter"/>
      <w:lvlText w:val="%5."/>
      <w:lvlJc w:val="left"/>
      <w:pPr>
        <w:ind w:left="3675" w:hanging="360"/>
      </w:pPr>
    </w:lvl>
    <w:lvl w:ilvl="5" w:tplc="FFFFFFFF">
      <w:start w:val="1"/>
      <w:numFmt w:val="lowerRoman"/>
      <w:lvlText w:val="%6."/>
      <w:lvlJc w:val="right"/>
      <w:pPr>
        <w:ind w:left="4395" w:hanging="180"/>
      </w:pPr>
    </w:lvl>
    <w:lvl w:ilvl="6" w:tplc="FFFFFFFF">
      <w:start w:val="1"/>
      <w:numFmt w:val="decimal"/>
      <w:lvlText w:val="%7."/>
      <w:lvlJc w:val="left"/>
      <w:pPr>
        <w:ind w:left="5115" w:hanging="360"/>
      </w:pPr>
    </w:lvl>
    <w:lvl w:ilvl="7" w:tplc="FFFFFFFF">
      <w:start w:val="1"/>
      <w:numFmt w:val="lowerLetter"/>
      <w:lvlText w:val="%8."/>
      <w:lvlJc w:val="left"/>
      <w:pPr>
        <w:ind w:left="5835" w:hanging="360"/>
      </w:pPr>
    </w:lvl>
    <w:lvl w:ilvl="8" w:tplc="FFFFFFFF">
      <w:start w:val="1"/>
      <w:numFmt w:val="lowerRoman"/>
      <w:lvlText w:val="%9."/>
      <w:lvlJc w:val="right"/>
      <w:pPr>
        <w:ind w:left="6555" w:hanging="180"/>
      </w:pPr>
    </w:lvl>
  </w:abstractNum>
  <w:num w:numId="1">
    <w:abstractNumId w:val="10"/>
  </w:num>
  <w:num w:numId="2">
    <w:abstractNumId w:val="38"/>
  </w:num>
  <w:num w:numId="3">
    <w:abstractNumId w:val="18"/>
  </w:num>
  <w:num w:numId="4">
    <w:abstractNumId w:val="27"/>
  </w:num>
  <w:num w:numId="5">
    <w:abstractNumId w:val="31"/>
  </w:num>
  <w:num w:numId="6">
    <w:abstractNumId w:val="34"/>
  </w:num>
  <w:num w:numId="7">
    <w:abstractNumId w:val="32"/>
  </w:num>
  <w:num w:numId="8">
    <w:abstractNumId w:val="37"/>
  </w:num>
  <w:num w:numId="9">
    <w:abstractNumId w:val="14"/>
  </w:num>
  <w:num w:numId="10">
    <w:abstractNumId w:val="17"/>
  </w:num>
  <w:num w:numId="11">
    <w:abstractNumId w:val="2"/>
  </w:num>
  <w:num w:numId="12">
    <w:abstractNumId w:val="12"/>
  </w:num>
  <w:num w:numId="13">
    <w:abstractNumId w:val="0"/>
  </w:num>
  <w:num w:numId="14">
    <w:abstractNumId w:val="33"/>
  </w:num>
  <w:num w:numId="15">
    <w:abstractNumId w:val="36"/>
  </w:num>
  <w:num w:numId="16">
    <w:abstractNumId w:val="25"/>
  </w:num>
  <w:num w:numId="17">
    <w:abstractNumId w:val="21"/>
  </w:num>
  <w:num w:numId="18">
    <w:abstractNumId w:val="5"/>
  </w:num>
  <w:num w:numId="19">
    <w:abstractNumId w:val="9"/>
  </w:num>
  <w:num w:numId="20">
    <w:abstractNumId w:val="24"/>
  </w:num>
  <w:num w:numId="21">
    <w:abstractNumId w:val="30"/>
  </w:num>
  <w:num w:numId="22">
    <w:abstractNumId w:val="28"/>
  </w:num>
  <w:num w:numId="23">
    <w:abstractNumId w:val="11"/>
  </w:num>
  <w:num w:numId="24">
    <w:abstractNumId w:val="15"/>
  </w:num>
  <w:num w:numId="25">
    <w:abstractNumId w:val="26"/>
  </w:num>
  <w:num w:numId="26">
    <w:abstractNumId w:val="1"/>
  </w:num>
  <w:num w:numId="27">
    <w:abstractNumId w:val="16"/>
  </w:num>
  <w:num w:numId="28">
    <w:abstractNumId w:val="35"/>
  </w:num>
  <w:num w:numId="29">
    <w:abstractNumId w:val="23"/>
  </w:num>
  <w:num w:numId="30">
    <w:abstractNumId w:val="22"/>
  </w:num>
  <w:num w:numId="31">
    <w:abstractNumId w:val="19"/>
  </w:num>
  <w:num w:numId="32">
    <w:abstractNumId w:val="3"/>
  </w:num>
  <w:num w:numId="33">
    <w:abstractNumId w:val="39"/>
  </w:num>
  <w:num w:numId="34">
    <w:abstractNumId w:val="7"/>
  </w:num>
  <w:num w:numId="35">
    <w:abstractNumId w:val="8"/>
  </w:num>
  <w:num w:numId="36">
    <w:abstractNumId w:val="4"/>
  </w:num>
  <w:num w:numId="37">
    <w:abstractNumId w:val="29"/>
  </w:num>
  <w:num w:numId="38">
    <w:abstractNumId w:val="6"/>
  </w:num>
  <w:num w:numId="39">
    <w:abstractNumId w:val="13"/>
  </w:num>
  <w:num w:numId="40">
    <w:abstractNumId w:val="20"/>
  </w:num>
  <w:num w:numId="41">
    <w:abstractNumId w:val="41"/>
  </w:num>
  <w:num w:numId="42">
    <w:abstractNumId w:val="4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evenAndOddHeaders/>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DQ3NTe3MLQ0NzQ3MTBR0lEKTi0uzszPAykwNDSoBQBf2c9dLgAAAA=="/>
  </w:docVars>
  <w:rsids>
    <w:rsidRoot w:val="00E01F3D"/>
    <w:rsid w:val="00000F7C"/>
    <w:rsid w:val="00000F8F"/>
    <w:rsid w:val="000012AA"/>
    <w:rsid w:val="00002632"/>
    <w:rsid w:val="000047AF"/>
    <w:rsid w:val="00004E52"/>
    <w:rsid w:val="00005747"/>
    <w:rsid w:val="00005AF9"/>
    <w:rsid w:val="000061D9"/>
    <w:rsid w:val="000101AD"/>
    <w:rsid w:val="000104FD"/>
    <w:rsid w:val="000106AA"/>
    <w:rsid w:val="00011617"/>
    <w:rsid w:val="000116EF"/>
    <w:rsid w:val="00012927"/>
    <w:rsid w:val="00013226"/>
    <w:rsid w:val="0001362D"/>
    <w:rsid w:val="00013726"/>
    <w:rsid w:val="00014137"/>
    <w:rsid w:val="000141B9"/>
    <w:rsid w:val="000163BE"/>
    <w:rsid w:val="0001658F"/>
    <w:rsid w:val="0002036F"/>
    <w:rsid w:val="000207A2"/>
    <w:rsid w:val="00021428"/>
    <w:rsid w:val="00021B5F"/>
    <w:rsid w:val="00021EB3"/>
    <w:rsid w:val="00022541"/>
    <w:rsid w:val="00023796"/>
    <w:rsid w:val="000237B5"/>
    <w:rsid w:val="00023F07"/>
    <w:rsid w:val="00024E03"/>
    <w:rsid w:val="00025727"/>
    <w:rsid w:val="00025E11"/>
    <w:rsid w:val="00026B25"/>
    <w:rsid w:val="00026C11"/>
    <w:rsid w:val="00026C6B"/>
    <w:rsid w:val="00031275"/>
    <w:rsid w:val="00031612"/>
    <w:rsid w:val="00034B62"/>
    <w:rsid w:val="00034DAB"/>
    <w:rsid w:val="00035AB3"/>
    <w:rsid w:val="0003777B"/>
    <w:rsid w:val="00040ACA"/>
    <w:rsid w:val="00040C11"/>
    <w:rsid w:val="00040F96"/>
    <w:rsid w:val="0004147A"/>
    <w:rsid w:val="000428EB"/>
    <w:rsid w:val="00043666"/>
    <w:rsid w:val="000438BE"/>
    <w:rsid w:val="00043CED"/>
    <w:rsid w:val="00044212"/>
    <w:rsid w:val="00045D8B"/>
    <w:rsid w:val="00046562"/>
    <w:rsid w:val="00046D65"/>
    <w:rsid w:val="00050B44"/>
    <w:rsid w:val="000520F0"/>
    <w:rsid w:val="00052B0E"/>
    <w:rsid w:val="00052BAF"/>
    <w:rsid w:val="000533BC"/>
    <w:rsid w:val="00053C57"/>
    <w:rsid w:val="00054665"/>
    <w:rsid w:val="000547BE"/>
    <w:rsid w:val="0005567B"/>
    <w:rsid w:val="00055F0D"/>
    <w:rsid w:val="0005644F"/>
    <w:rsid w:val="00060211"/>
    <w:rsid w:val="0006172B"/>
    <w:rsid w:val="000636F2"/>
    <w:rsid w:val="00063C0B"/>
    <w:rsid w:val="00063EF3"/>
    <w:rsid w:val="000641F1"/>
    <w:rsid w:val="00064ACE"/>
    <w:rsid w:val="00065D65"/>
    <w:rsid w:val="0006609C"/>
    <w:rsid w:val="0006784B"/>
    <w:rsid w:val="00070281"/>
    <w:rsid w:val="00070428"/>
    <w:rsid w:val="0007076B"/>
    <w:rsid w:val="000707A5"/>
    <w:rsid w:val="00071C39"/>
    <w:rsid w:val="00073615"/>
    <w:rsid w:val="00073A7B"/>
    <w:rsid w:val="000751C5"/>
    <w:rsid w:val="00075F65"/>
    <w:rsid w:val="0007683F"/>
    <w:rsid w:val="00076D2D"/>
    <w:rsid w:val="0007786C"/>
    <w:rsid w:val="000779B4"/>
    <w:rsid w:val="0008088F"/>
    <w:rsid w:val="000827BA"/>
    <w:rsid w:val="00082E28"/>
    <w:rsid w:val="00083D15"/>
    <w:rsid w:val="000847EB"/>
    <w:rsid w:val="00084C8D"/>
    <w:rsid w:val="00086AF7"/>
    <w:rsid w:val="0008791E"/>
    <w:rsid w:val="000912AB"/>
    <w:rsid w:val="00091555"/>
    <w:rsid w:val="000931BF"/>
    <w:rsid w:val="00093415"/>
    <w:rsid w:val="00093F3A"/>
    <w:rsid w:val="000957D4"/>
    <w:rsid w:val="00095CD0"/>
    <w:rsid w:val="00096043"/>
    <w:rsid w:val="00096918"/>
    <w:rsid w:val="00096F6A"/>
    <w:rsid w:val="00097540"/>
    <w:rsid w:val="000977B2"/>
    <w:rsid w:val="000A0108"/>
    <w:rsid w:val="000A03DD"/>
    <w:rsid w:val="000A218E"/>
    <w:rsid w:val="000A29B7"/>
    <w:rsid w:val="000A346C"/>
    <w:rsid w:val="000A348B"/>
    <w:rsid w:val="000A37F1"/>
    <w:rsid w:val="000A3803"/>
    <w:rsid w:val="000A3DFF"/>
    <w:rsid w:val="000A5087"/>
    <w:rsid w:val="000A577C"/>
    <w:rsid w:val="000A63AC"/>
    <w:rsid w:val="000B04F8"/>
    <w:rsid w:val="000B09E1"/>
    <w:rsid w:val="000B1ACE"/>
    <w:rsid w:val="000B20F2"/>
    <w:rsid w:val="000B2787"/>
    <w:rsid w:val="000B2A53"/>
    <w:rsid w:val="000B480C"/>
    <w:rsid w:val="000B5314"/>
    <w:rsid w:val="000B60E2"/>
    <w:rsid w:val="000B70FF"/>
    <w:rsid w:val="000B71CD"/>
    <w:rsid w:val="000C1E86"/>
    <w:rsid w:val="000C2589"/>
    <w:rsid w:val="000C284F"/>
    <w:rsid w:val="000C3A1B"/>
    <w:rsid w:val="000C4457"/>
    <w:rsid w:val="000C486F"/>
    <w:rsid w:val="000C52EA"/>
    <w:rsid w:val="000C541C"/>
    <w:rsid w:val="000C5C82"/>
    <w:rsid w:val="000C5CB3"/>
    <w:rsid w:val="000C68FC"/>
    <w:rsid w:val="000C74AD"/>
    <w:rsid w:val="000D0228"/>
    <w:rsid w:val="000D198F"/>
    <w:rsid w:val="000D3D94"/>
    <w:rsid w:val="000D60AB"/>
    <w:rsid w:val="000D6BD8"/>
    <w:rsid w:val="000D6DE2"/>
    <w:rsid w:val="000D781B"/>
    <w:rsid w:val="000D7859"/>
    <w:rsid w:val="000D7D04"/>
    <w:rsid w:val="000E1DCD"/>
    <w:rsid w:val="000E212F"/>
    <w:rsid w:val="000E24EA"/>
    <w:rsid w:val="000E252D"/>
    <w:rsid w:val="000E2C7F"/>
    <w:rsid w:val="000E3420"/>
    <w:rsid w:val="000E343C"/>
    <w:rsid w:val="000E4F1C"/>
    <w:rsid w:val="000E4F75"/>
    <w:rsid w:val="000E556B"/>
    <w:rsid w:val="000E5624"/>
    <w:rsid w:val="000E5D5C"/>
    <w:rsid w:val="000E6025"/>
    <w:rsid w:val="000E605F"/>
    <w:rsid w:val="000E648A"/>
    <w:rsid w:val="000E71AB"/>
    <w:rsid w:val="000E73BF"/>
    <w:rsid w:val="000E7D80"/>
    <w:rsid w:val="000F1843"/>
    <w:rsid w:val="000F1917"/>
    <w:rsid w:val="000F1CF5"/>
    <w:rsid w:val="000F3C50"/>
    <w:rsid w:val="000F75DF"/>
    <w:rsid w:val="00100344"/>
    <w:rsid w:val="0010036F"/>
    <w:rsid w:val="00100688"/>
    <w:rsid w:val="00100780"/>
    <w:rsid w:val="00101B42"/>
    <w:rsid w:val="00101E8E"/>
    <w:rsid w:val="00102724"/>
    <w:rsid w:val="00102F0E"/>
    <w:rsid w:val="00103F27"/>
    <w:rsid w:val="00105BBC"/>
    <w:rsid w:val="001063BA"/>
    <w:rsid w:val="0010653B"/>
    <w:rsid w:val="00106A76"/>
    <w:rsid w:val="00106ACB"/>
    <w:rsid w:val="00106D5E"/>
    <w:rsid w:val="001109BC"/>
    <w:rsid w:val="0011132C"/>
    <w:rsid w:val="00113606"/>
    <w:rsid w:val="0011370F"/>
    <w:rsid w:val="00113D4D"/>
    <w:rsid w:val="0011456B"/>
    <w:rsid w:val="00114BDD"/>
    <w:rsid w:val="00115311"/>
    <w:rsid w:val="00115C0D"/>
    <w:rsid w:val="00116B65"/>
    <w:rsid w:val="00116FC1"/>
    <w:rsid w:val="001174AA"/>
    <w:rsid w:val="00117E4A"/>
    <w:rsid w:val="00117E4D"/>
    <w:rsid w:val="00120173"/>
    <w:rsid w:val="001206F9"/>
    <w:rsid w:val="00121D37"/>
    <w:rsid w:val="001238A4"/>
    <w:rsid w:val="001247E1"/>
    <w:rsid w:val="001253AA"/>
    <w:rsid w:val="001256A3"/>
    <w:rsid w:val="001258C3"/>
    <w:rsid w:val="00126218"/>
    <w:rsid w:val="00126B42"/>
    <w:rsid w:val="00130A3C"/>
    <w:rsid w:val="001317FC"/>
    <w:rsid w:val="0013351E"/>
    <w:rsid w:val="00134A91"/>
    <w:rsid w:val="00134BB8"/>
    <w:rsid w:val="00134D27"/>
    <w:rsid w:val="0013572C"/>
    <w:rsid w:val="00135D24"/>
    <w:rsid w:val="001371A1"/>
    <w:rsid w:val="00137493"/>
    <w:rsid w:val="00140444"/>
    <w:rsid w:val="00140802"/>
    <w:rsid w:val="0014327B"/>
    <w:rsid w:val="00143844"/>
    <w:rsid w:val="00143F01"/>
    <w:rsid w:val="001442AF"/>
    <w:rsid w:val="001445DE"/>
    <w:rsid w:val="00144DED"/>
    <w:rsid w:val="00145AD8"/>
    <w:rsid w:val="00147308"/>
    <w:rsid w:val="0014734C"/>
    <w:rsid w:val="0015028D"/>
    <w:rsid w:val="00150AAD"/>
    <w:rsid w:val="00151282"/>
    <w:rsid w:val="0015391C"/>
    <w:rsid w:val="00153F9D"/>
    <w:rsid w:val="0015415F"/>
    <w:rsid w:val="00154B78"/>
    <w:rsid w:val="00155068"/>
    <w:rsid w:val="00155384"/>
    <w:rsid w:val="001554B2"/>
    <w:rsid w:val="00157027"/>
    <w:rsid w:val="00157A58"/>
    <w:rsid w:val="0016027B"/>
    <w:rsid w:val="0016032F"/>
    <w:rsid w:val="001608C1"/>
    <w:rsid w:val="00161350"/>
    <w:rsid w:val="00161523"/>
    <w:rsid w:val="00162257"/>
    <w:rsid w:val="00162F97"/>
    <w:rsid w:val="00163AFA"/>
    <w:rsid w:val="00163C00"/>
    <w:rsid w:val="00163C1C"/>
    <w:rsid w:val="00164507"/>
    <w:rsid w:val="0016470E"/>
    <w:rsid w:val="00164A70"/>
    <w:rsid w:val="0016624A"/>
    <w:rsid w:val="0017057D"/>
    <w:rsid w:val="001706D6"/>
    <w:rsid w:val="00172279"/>
    <w:rsid w:val="001723AF"/>
    <w:rsid w:val="00172AB0"/>
    <w:rsid w:val="00173058"/>
    <w:rsid w:val="00173A50"/>
    <w:rsid w:val="00173CE1"/>
    <w:rsid w:val="00174BE9"/>
    <w:rsid w:val="00174F77"/>
    <w:rsid w:val="0017786D"/>
    <w:rsid w:val="00177959"/>
    <w:rsid w:val="001801E1"/>
    <w:rsid w:val="0018096F"/>
    <w:rsid w:val="00180C56"/>
    <w:rsid w:val="0018148F"/>
    <w:rsid w:val="0018188A"/>
    <w:rsid w:val="00181901"/>
    <w:rsid w:val="00182012"/>
    <w:rsid w:val="00182BD8"/>
    <w:rsid w:val="0018495E"/>
    <w:rsid w:val="001856A4"/>
    <w:rsid w:val="00186A66"/>
    <w:rsid w:val="001908AD"/>
    <w:rsid w:val="00190C2F"/>
    <w:rsid w:val="00191029"/>
    <w:rsid w:val="0019132C"/>
    <w:rsid w:val="00191D2E"/>
    <w:rsid w:val="001921C5"/>
    <w:rsid w:val="00192236"/>
    <w:rsid w:val="00192DC0"/>
    <w:rsid w:val="001930BE"/>
    <w:rsid w:val="00193758"/>
    <w:rsid w:val="00194C5A"/>
    <w:rsid w:val="001950CA"/>
    <w:rsid w:val="0019636C"/>
    <w:rsid w:val="001968FE"/>
    <w:rsid w:val="00196AA1"/>
    <w:rsid w:val="00197876"/>
    <w:rsid w:val="00197E14"/>
    <w:rsid w:val="001A082E"/>
    <w:rsid w:val="001A084C"/>
    <w:rsid w:val="001A1625"/>
    <w:rsid w:val="001A298D"/>
    <w:rsid w:val="001A50E2"/>
    <w:rsid w:val="001A5601"/>
    <w:rsid w:val="001A61B1"/>
    <w:rsid w:val="001A6447"/>
    <w:rsid w:val="001B04B8"/>
    <w:rsid w:val="001B0E01"/>
    <w:rsid w:val="001B0E65"/>
    <w:rsid w:val="001B118F"/>
    <w:rsid w:val="001B1511"/>
    <w:rsid w:val="001B2435"/>
    <w:rsid w:val="001B2E02"/>
    <w:rsid w:val="001B2F60"/>
    <w:rsid w:val="001B40AC"/>
    <w:rsid w:val="001B53CD"/>
    <w:rsid w:val="001B5C9A"/>
    <w:rsid w:val="001B5EA5"/>
    <w:rsid w:val="001B65C2"/>
    <w:rsid w:val="001B66F5"/>
    <w:rsid w:val="001B6BF6"/>
    <w:rsid w:val="001B6F74"/>
    <w:rsid w:val="001B755C"/>
    <w:rsid w:val="001C029F"/>
    <w:rsid w:val="001C0AFA"/>
    <w:rsid w:val="001C0DB8"/>
    <w:rsid w:val="001C1513"/>
    <w:rsid w:val="001C1E97"/>
    <w:rsid w:val="001C1F0D"/>
    <w:rsid w:val="001C37A1"/>
    <w:rsid w:val="001C3936"/>
    <w:rsid w:val="001C5A40"/>
    <w:rsid w:val="001C5CE4"/>
    <w:rsid w:val="001C5FEE"/>
    <w:rsid w:val="001C6530"/>
    <w:rsid w:val="001C7C90"/>
    <w:rsid w:val="001D0903"/>
    <w:rsid w:val="001D0D64"/>
    <w:rsid w:val="001D12AC"/>
    <w:rsid w:val="001D2424"/>
    <w:rsid w:val="001D2834"/>
    <w:rsid w:val="001D3D0C"/>
    <w:rsid w:val="001D4886"/>
    <w:rsid w:val="001D4916"/>
    <w:rsid w:val="001D4E8F"/>
    <w:rsid w:val="001D51FF"/>
    <w:rsid w:val="001D5BC0"/>
    <w:rsid w:val="001D6448"/>
    <w:rsid w:val="001D65B4"/>
    <w:rsid w:val="001D6E13"/>
    <w:rsid w:val="001D756F"/>
    <w:rsid w:val="001D7645"/>
    <w:rsid w:val="001E0042"/>
    <w:rsid w:val="001E170F"/>
    <w:rsid w:val="001E27A5"/>
    <w:rsid w:val="001E28D1"/>
    <w:rsid w:val="001E397C"/>
    <w:rsid w:val="001E6F63"/>
    <w:rsid w:val="001F049F"/>
    <w:rsid w:val="001F051B"/>
    <w:rsid w:val="001F1C1A"/>
    <w:rsid w:val="001F2A98"/>
    <w:rsid w:val="001F4EC1"/>
    <w:rsid w:val="001F5FCD"/>
    <w:rsid w:val="001F7245"/>
    <w:rsid w:val="001F760D"/>
    <w:rsid w:val="00200197"/>
    <w:rsid w:val="00200C35"/>
    <w:rsid w:val="0020137B"/>
    <w:rsid w:val="00202142"/>
    <w:rsid w:val="002025A9"/>
    <w:rsid w:val="002032E0"/>
    <w:rsid w:val="00203660"/>
    <w:rsid w:val="00211072"/>
    <w:rsid w:val="00211395"/>
    <w:rsid w:val="00212C1D"/>
    <w:rsid w:val="00212F28"/>
    <w:rsid w:val="00213070"/>
    <w:rsid w:val="002133A5"/>
    <w:rsid w:val="00214943"/>
    <w:rsid w:val="002153B4"/>
    <w:rsid w:val="00215C0D"/>
    <w:rsid w:val="00215EC7"/>
    <w:rsid w:val="002161DD"/>
    <w:rsid w:val="00216D7F"/>
    <w:rsid w:val="00217B2F"/>
    <w:rsid w:val="00220A28"/>
    <w:rsid w:val="00220A31"/>
    <w:rsid w:val="00220CAE"/>
    <w:rsid w:val="00221482"/>
    <w:rsid w:val="00223691"/>
    <w:rsid w:val="00223F59"/>
    <w:rsid w:val="00225CC4"/>
    <w:rsid w:val="00225DCB"/>
    <w:rsid w:val="00226284"/>
    <w:rsid w:val="00230C26"/>
    <w:rsid w:val="002317AD"/>
    <w:rsid w:val="002317D6"/>
    <w:rsid w:val="002317ED"/>
    <w:rsid w:val="002325B7"/>
    <w:rsid w:val="002337A5"/>
    <w:rsid w:val="00234B55"/>
    <w:rsid w:val="0023509C"/>
    <w:rsid w:val="0023519A"/>
    <w:rsid w:val="00236900"/>
    <w:rsid w:val="00236DD1"/>
    <w:rsid w:val="002375EF"/>
    <w:rsid w:val="0024008E"/>
    <w:rsid w:val="00240D07"/>
    <w:rsid w:val="0024137A"/>
    <w:rsid w:val="002418D3"/>
    <w:rsid w:val="00241998"/>
    <w:rsid w:val="00242B4D"/>
    <w:rsid w:val="00243A5D"/>
    <w:rsid w:val="00243ABE"/>
    <w:rsid w:val="00243AE1"/>
    <w:rsid w:val="00244206"/>
    <w:rsid w:val="00244576"/>
    <w:rsid w:val="002445EB"/>
    <w:rsid w:val="0024514A"/>
    <w:rsid w:val="002454B2"/>
    <w:rsid w:val="00245E37"/>
    <w:rsid w:val="00251371"/>
    <w:rsid w:val="00251681"/>
    <w:rsid w:val="00252996"/>
    <w:rsid w:val="00252C25"/>
    <w:rsid w:val="00253054"/>
    <w:rsid w:val="002541AD"/>
    <w:rsid w:val="002543BB"/>
    <w:rsid w:val="00254EA9"/>
    <w:rsid w:val="00255DAD"/>
    <w:rsid w:val="002561DE"/>
    <w:rsid w:val="00260427"/>
    <w:rsid w:val="002609A2"/>
    <w:rsid w:val="002650E5"/>
    <w:rsid w:val="00265CBA"/>
    <w:rsid w:val="002667E2"/>
    <w:rsid w:val="002674B9"/>
    <w:rsid w:val="002675AC"/>
    <w:rsid w:val="00270541"/>
    <w:rsid w:val="00272420"/>
    <w:rsid w:val="00275B7E"/>
    <w:rsid w:val="0027621E"/>
    <w:rsid w:val="00277813"/>
    <w:rsid w:val="00277D10"/>
    <w:rsid w:val="0028032D"/>
    <w:rsid w:val="00280E93"/>
    <w:rsid w:val="0028125F"/>
    <w:rsid w:val="002833FB"/>
    <w:rsid w:val="0028349F"/>
    <w:rsid w:val="00284473"/>
    <w:rsid w:val="00284AA7"/>
    <w:rsid w:val="00284FF7"/>
    <w:rsid w:val="002859E5"/>
    <w:rsid w:val="00285C42"/>
    <w:rsid w:val="002872AA"/>
    <w:rsid w:val="00290175"/>
    <w:rsid w:val="002901B6"/>
    <w:rsid w:val="00290432"/>
    <w:rsid w:val="00290C53"/>
    <w:rsid w:val="00290FA6"/>
    <w:rsid w:val="0029193B"/>
    <w:rsid w:val="00292403"/>
    <w:rsid w:val="00292953"/>
    <w:rsid w:val="00292A36"/>
    <w:rsid w:val="00292CB5"/>
    <w:rsid w:val="00293331"/>
    <w:rsid w:val="00293527"/>
    <w:rsid w:val="00294465"/>
    <w:rsid w:val="0029683A"/>
    <w:rsid w:val="00297E92"/>
    <w:rsid w:val="00297FC9"/>
    <w:rsid w:val="002A2AE2"/>
    <w:rsid w:val="002A2BF7"/>
    <w:rsid w:val="002A3360"/>
    <w:rsid w:val="002A35CC"/>
    <w:rsid w:val="002A375C"/>
    <w:rsid w:val="002A39EF"/>
    <w:rsid w:val="002A4406"/>
    <w:rsid w:val="002A45C8"/>
    <w:rsid w:val="002A557C"/>
    <w:rsid w:val="002A74CD"/>
    <w:rsid w:val="002B0290"/>
    <w:rsid w:val="002B0AA8"/>
    <w:rsid w:val="002B11EB"/>
    <w:rsid w:val="002B1C1A"/>
    <w:rsid w:val="002B1CBD"/>
    <w:rsid w:val="002B3C0B"/>
    <w:rsid w:val="002B4960"/>
    <w:rsid w:val="002B7719"/>
    <w:rsid w:val="002B7E6E"/>
    <w:rsid w:val="002C109A"/>
    <w:rsid w:val="002C2087"/>
    <w:rsid w:val="002C3DBE"/>
    <w:rsid w:val="002C4BD8"/>
    <w:rsid w:val="002C5621"/>
    <w:rsid w:val="002C7A56"/>
    <w:rsid w:val="002C7BDA"/>
    <w:rsid w:val="002D0ECE"/>
    <w:rsid w:val="002D20D7"/>
    <w:rsid w:val="002D2D75"/>
    <w:rsid w:val="002D3857"/>
    <w:rsid w:val="002D3C19"/>
    <w:rsid w:val="002D4A2E"/>
    <w:rsid w:val="002D4D4D"/>
    <w:rsid w:val="002D5ED3"/>
    <w:rsid w:val="002D6C10"/>
    <w:rsid w:val="002D7FD5"/>
    <w:rsid w:val="002E0E66"/>
    <w:rsid w:val="002E17CC"/>
    <w:rsid w:val="002E1F20"/>
    <w:rsid w:val="002E26D0"/>
    <w:rsid w:val="002E26DE"/>
    <w:rsid w:val="002E4685"/>
    <w:rsid w:val="002E4718"/>
    <w:rsid w:val="002E48F9"/>
    <w:rsid w:val="002E4999"/>
    <w:rsid w:val="002E49EE"/>
    <w:rsid w:val="002E4D99"/>
    <w:rsid w:val="002E573F"/>
    <w:rsid w:val="002E5E8F"/>
    <w:rsid w:val="002E6DBB"/>
    <w:rsid w:val="002F0ECA"/>
    <w:rsid w:val="002F1F63"/>
    <w:rsid w:val="002F2DA4"/>
    <w:rsid w:val="002F31FC"/>
    <w:rsid w:val="002F32D8"/>
    <w:rsid w:val="002F33B0"/>
    <w:rsid w:val="002F4DF7"/>
    <w:rsid w:val="002F5099"/>
    <w:rsid w:val="002F57D7"/>
    <w:rsid w:val="002F5C50"/>
    <w:rsid w:val="00300228"/>
    <w:rsid w:val="003022E2"/>
    <w:rsid w:val="00302651"/>
    <w:rsid w:val="00303AF4"/>
    <w:rsid w:val="003055DF"/>
    <w:rsid w:val="00305FA3"/>
    <w:rsid w:val="003078A7"/>
    <w:rsid w:val="003106DF"/>
    <w:rsid w:val="00310DBB"/>
    <w:rsid w:val="00311359"/>
    <w:rsid w:val="00312B5D"/>
    <w:rsid w:val="003130A1"/>
    <w:rsid w:val="00313276"/>
    <w:rsid w:val="00314D26"/>
    <w:rsid w:val="00314D57"/>
    <w:rsid w:val="003156BC"/>
    <w:rsid w:val="00316D70"/>
    <w:rsid w:val="00317B07"/>
    <w:rsid w:val="0032033F"/>
    <w:rsid w:val="0032083C"/>
    <w:rsid w:val="0032102A"/>
    <w:rsid w:val="00321658"/>
    <w:rsid w:val="00321665"/>
    <w:rsid w:val="003219E2"/>
    <w:rsid w:val="003234F4"/>
    <w:rsid w:val="00323DBE"/>
    <w:rsid w:val="00324328"/>
    <w:rsid w:val="00325762"/>
    <w:rsid w:val="00325E61"/>
    <w:rsid w:val="00326B9F"/>
    <w:rsid w:val="00327389"/>
    <w:rsid w:val="003273A7"/>
    <w:rsid w:val="003304FE"/>
    <w:rsid w:val="00330BBE"/>
    <w:rsid w:val="00331173"/>
    <w:rsid w:val="00331B79"/>
    <w:rsid w:val="0033246F"/>
    <w:rsid w:val="00334453"/>
    <w:rsid w:val="003344AB"/>
    <w:rsid w:val="00335309"/>
    <w:rsid w:val="003368DA"/>
    <w:rsid w:val="00336E0D"/>
    <w:rsid w:val="00340075"/>
    <w:rsid w:val="00341BEA"/>
    <w:rsid w:val="00342951"/>
    <w:rsid w:val="0034388A"/>
    <w:rsid w:val="00344CD9"/>
    <w:rsid w:val="00346344"/>
    <w:rsid w:val="00346F5D"/>
    <w:rsid w:val="003475ED"/>
    <w:rsid w:val="003501AA"/>
    <w:rsid w:val="00352F83"/>
    <w:rsid w:val="0035468A"/>
    <w:rsid w:val="00354D4D"/>
    <w:rsid w:val="0035638B"/>
    <w:rsid w:val="003567AE"/>
    <w:rsid w:val="00356D39"/>
    <w:rsid w:val="00357104"/>
    <w:rsid w:val="00357C2D"/>
    <w:rsid w:val="00357C50"/>
    <w:rsid w:val="003615FE"/>
    <w:rsid w:val="00364C6E"/>
    <w:rsid w:val="00365BD3"/>
    <w:rsid w:val="00366552"/>
    <w:rsid w:val="00366FBB"/>
    <w:rsid w:val="003677D2"/>
    <w:rsid w:val="003711A0"/>
    <w:rsid w:val="00371B02"/>
    <w:rsid w:val="00373045"/>
    <w:rsid w:val="00375A63"/>
    <w:rsid w:val="00375A71"/>
    <w:rsid w:val="00376889"/>
    <w:rsid w:val="00376C41"/>
    <w:rsid w:val="003776CF"/>
    <w:rsid w:val="003806EA"/>
    <w:rsid w:val="00380B1D"/>
    <w:rsid w:val="00381517"/>
    <w:rsid w:val="00381586"/>
    <w:rsid w:val="0038300D"/>
    <w:rsid w:val="00383256"/>
    <w:rsid w:val="00383C83"/>
    <w:rsid w:val="00384089"/>
    <w:rsid w:val="00384403"/>
    <w:rsid w:val="00384AAF"/>
    <w:rsid w:val="00386FD0"/>
    <w:rsid w:val="003876DB"/>
    <w:rsid w:val="00387CF5"/>
    <w:rsid w:val="0039038D"/>
    <w:rsid w:val="003907FF"/>
    <w:rsid w:val="00392317"/>
    <w:rsid w:val="0039244C"/>
    <w:rsid w:val="00393773"/>
    <w:rsid w:val="003941DA"/>
    <w:rsid w:val="00394599"/>
    <w:rsid w:val="003948C9"/>
    <w:rsid w:val="00394DEE"/>
    <w:rsid w:val="00396E63"/>
    <w:rsid w:val="003974AD"/>
    <w:rsid w:val="003A0454"/>
    <w:rsid w:val="003A1565"/>
    <w:rsid w:val="003A18A9"/>
    <w:rsid w:val="003A1ACA"/>
    <w:rsid w:val="003A1E13"/>
    <w:rsid w:val="003A2382"/>
    <w:rsid w:val="003A25CC"/>
    <w:rsid w:val="003A2FD2"/>
    <w:rsid w:val="003A4297"/>
    <w:rsid w:val="003A55FF"/>
    <w:rsid w:val="003A5C7F"/>
    <w:rsid w:val="003A64C0"/>
    <w:rsid w:val="003A74F7"/>
    <w:rsid w:val="003A756E"/>
    <w:rsid w:val="003A7821"/>
    <w:rsid w:val="003B1759"/>
    <w:rsid w:val="003B1A6C"/>
    <w:rsid w:val="003B33BB"/>
    <w:rsid w:val="003B367D"/>
    <w:rsid w:val="003B5542"/>
    <w:rsid w:val="003B598F"/>
    <w:rsid w:val="003B59FE"/>
    <w:rsid w:val="003B5A89"/>
    <w:rsid w:val="003B611B"/>
    <w:rsid w:val="003B67E9"/>
    <w:rsid w:val="003B71A9"/>
    <w:rsid w:val="003B7D17"/>
    <w:rsid w:val="003C1275"/>
    <w:rsid w:val="003C2015"/>
    <w:rsid w:val="003C24FD"/>
    <w:rsid w:val="003C27E5"/>
    <w:rsid w:val="003C2B63"/>
    <w:rsid w:val="003C3348"/>
    <w:rsid w:val="003C3D7F"/>
    <w:rsid w:val="003C4339"/>
    <w:rsid w:val="003C4F57"/>
    <w:rsid w:val="003C5613"/>
    <w:rsid w:val="003C56EA"/>
    <w:rsid w:val="003C5C45"/>
    <w:rsid w:val="003C5EA2"/>
    <w:rsid w:val="003C6A93"/>
    <w:rsid w:val="003C7181"/>
    <w:rsid w:val="003C7218"/>
    <w:rsid w:val="003C75B6"/>
    <w:rsid w:val="003C7645"/>
    <w:rsid w:val="003D0556"/>
    <w:rsid w:val="003D0B8E"/>
    <w:rsid w:val="003D1ACA"/>
    <w:rsid w:val="003D1D67"/>
    <w:rsid w:val="003D2AFD"/>
    <w:rsid w:val="003D31D8"/>
    <w:rsid w:val="003D6A59"/>
    <w:rsid w:val="003D725B"/>
    <w:rsid w:val="003E0880"/>
    <w:rsid w:val="003E152E"/>
    <w:rsid w:val="003E22D0"/>
    <w:rsid w:val="003E2508"/>
    <w:rsid w:val="003E400B"/>
    <w:rsid w:val="003E4175"/>
    <w:rsid w:val="003E52FA"/>
    <w:rsid w:val="003E6F45"/>
    <w:rsid w:val="003E7B68"/>
    <w:rsid w:val="003F1AFB"/>
    <w:rsid w:val="003F1E27"/>
    <w:rsid w:val="003F2593"/>
    <w:rsid w:val="003F2F09"/>
    <w:rsid w:val="003F3583"/>
    <w:rsid w:val="003F45E0"/>
    <w:rsid w:val="003F48BA"/>
    <w:rsid w:val="003F4F99"/>
    <w:rsid w:val="003F6FF9"/>
    <w:rsid w:val="003F78EB"/>
    <w:rsid w:val="003F7A88"/>
    <w:rsid w:val="003F7C32"/>
    <w:rsid w:val="004000A6"/>
    <w:rsid w:val="00400605"/>
    <w:rsid w:val="00400D33"/>
    <w:rsid w:val="0040334B"/>
    <w:rsid w:val="00403944"/>
    <w:rsid w:val="00403CE6"/>
    <w:rsid w:val="00404088"/>
    <w:rsid w:val="004047B4"/>
    <w:rsid w:val="00405443"/>
    <w:rsid w:val="00405643"/>
    <w:rsid w:val="00405EB5"/>
    <w:rsid w:val="004060C8"/>
    <w:rsid w:val="00406ECD"/>
    <w:rsid w:val="004070DC"/>
    <w:rsid w:val="0041009F"/>
    <w:rsid w:val="004109BC"/>
    <w:rsid w:val="00410D34"/>
    <w:rsid w:val="00410E29"/>
    <w:rsid w:val="00410E8A"/>
    <w:rsid w:val="00411190"/>
    <w:rsid w:val="004115EA"/>
    <w:rsid w:val="004115F8"/>
    <w:rsid w:val="00413100"/>
    <w:rsid w:val="00413EF6"/>
    <w:rsid w:val="00414815"/>
    <w:rsid w:val="00414851"/>
    <w:rsid w:val="00414C6D"/>
    <w:rsid w:val="0041666A"/>
    <w:rsid w:val="00416B81"/>
    <w:rsid w:val="00416C8C"/>
    <w:rsid w:val="00417854"/>
    <w:rsid w:val="00417896"/>
    <w:rsid w:val="00417AA0"/>
    <w:rsid w:val="00420D75"/>
    <w:rsid w:val="004214B0"/>
    <w:rsid w:val="004235F0"/>
    <w:rsid w:val="004249C5"/>
    <w:rsid w:val="00424DD4"/>
    <w:rsid w:val="004258FE"/>
    <w:rsid w:val="00425E2E"/>
    <w:rsid w:val="00430915"/>
    <w:rsid w:val="0043118F"/>
    <w:rsid w:val="0043160F"/>
    <w:rsid w:val="00433E63"/>
    <w:rsid w:val="004351F2"/>
    <w:rsid w:val="00435AAE"/>
    <w:rsid w:val="00436C03"/>
    <w:rsid w:val="00437156"/>
    <w:rsid w:val="004377DF"/>
    <w:rsid w:val="004405F3"/>
    <w:rsid w:val="00440919"/>
    <w:rsid w:val="004429EB"/>
    <w:rsid w:val="00442FB9"/>
    <w:rsid w:val="00443A17"/>
    <w:rsid w:val="00443B63"/>
    <w:rsid w:val="00443B85"/>
    <w:rsid w:val="0044480D"/>
    <w:rsid w:val="00445686"/>
    <w:rsid w:val="00445967"/>
    <w:rsid w:val="00445BC1"/>
    <w:rsid w:val="004468E5"/>
    <w:rsid w:val="004470AF"/>
    <w:rsid w:val="0045066A"/>
    <w:rsid w:val="00451769"/>
    <w:rsid w:val="00452E21"/>
    <w:rsid w:val="00453B5F"/>
    <w:rsid w:val="00454A18"/>
    <w:rsid w:val="00455524"/>
    <w:rsid w:val="00456FCB"/>
    <w:rsid w:val="004573AE"/>
    <w:rsid w:val="00457764"/>
    <w:rsid w:val="00460A88"/>
    <w:rsid w:val="00461AB9"/>
    <w:rsid w:val="004623C7"/>
    <w:rsid w:val="004625BF"/>
    <w:rsid w:val="004626C3"/>
    <w:rsid w:val="004628E1"/>
    <w:rsid w:val="004652EB"/>
    <w:rsid w:val="00465620"/>
    <w:rsid w:val="0046639E"/>
    <w:rsid w:val="004663CE"/>
    <w:rsid w:val="00467687"/>
    <w:rsid w:val="0047042E"/>
    <w:rsid w:val="00470AAD"/>
    <w:rsid w:val="004713A1"/>
    <w:rsid w:val="004730EF"/>
    <w:rsid w:val="00473A05"/>
    <w:rsid w:val="004744B8"/>
    <w:rsid w:val="00474952"/>
    <w:rsid w:val="00475451"/>
    <w:rsid w:val="004754F5"/>
    <w:rsid w:val="0047555E"/>
    <w:rsid w:val="00475859"/>
    <w:rsid w:val="0047633F"/>
    <w:rsid w:val="00481342"/>
    <w:rsid w:val="00481D94"/>
    <w:rsid w:val="0048229C"/>
    <w:rsid w:val="004828A5"/>
    <w:rsid w:val="00483275"/>
    <w:rsid w:val="00483FB7"/>
    <w:rsid w:val="004848A0"/>
    <w:rsid w:val="0048582E"/>
    <w:rsid w:val="00485E21"/>
    <w:rsid w:val="00486F83"/>
    <w:rsid w:val="004877A7"/>
    <w:rsid w:val="004905A9"/>
    <w:rsid w:val="00491B43"/>
    <w:rsid w:val="00493111"/>
    <w:rsid w:val="00493143"/>
    <w:rsid w:val="00493DF6"/>
    <w:rsid w:val="00494F11"/>
    <w:rsid w:val="004A2436"/>
    <w:rsid w:val="004A26ED"/>
    <w:rsid w:val="004A3814"/>
    <w:rsid w:val="004A3A90"/>
    <w:rsid w:val="004A3F35"/>
    <w:rsid w:val="004A43BD"/>
    <w:rsid w:val="004A60EE"/>
    <w:rsid w:val="004A623D"/>
    <w:rsid w:val="004A674E"/>
    <w:rsid w:val="004A6777"/>
    <w:rsid w:val="004A7170"/>
    <w:rsid w:val="004B07D1"/>
    <w:rsid w:val="004B154D"/>
    <w:rsid w:val="004B17FB"/>
    <w:rsid w:val="004B250D"/>
    <w:rsid w:val="004B2B68"/>
    <w:rsid w:val="004B3EE6"/>
    <w:rsid w:val="004B422A"/>
    <w:rsid w:val="004B5D25"/>
    <w:rsid w:val="004B62A8"/>
    <w:rsid w:val="004B650B"/>
    <w:rsid w:val="004B65B9"/>
    <w:rsid w:val="004B76C1"/>
    <w:rsid w:val="004C008F"/>
    <w:rsid w:val="004C0348"/>
    <w:rsid w:val="004C1FCC"/>
    <w:rsid w:val="004C24B2"/>
    <w:rsid w:val="004C29B1"/>
    <w:rsid w:val="004C2B43"/>
    <w:rsid w:val="004C402C"/>
    <w:rsid w:val="004C4340"/>
    <w:rsid w:val="004C4548"/>
    <w:rsid w:val="004C7755"/>
    <w:rsid w:val="004C790B"/>
    <w:rsid w:val="004C7E14"/>
    <w:rsid w:val="004D17D1"/>
    <w:rsid w:val="004D371A"/>
    <w:rsid w:val="004D3A95"/>
    <w:rsid w:val="004D49D1"/>
    <w:rsid w:val="004D6028"/>
    <w:rsid w:val="004D609D"/>
    <w:rsid w:val="004D6504"/>
    <w:rsid w:val="004E1A8D"/>
    <w:rsid w:val="004E5D94"/>
    <w:rsid w:val="004E6ECC"/>
    <w:rsid w:val="004E7AC3"/>
    <w:rsid w:val="004E7D9D"/>
    <w:rsid w:val="004F0717"/>
    <w:rsid w:val="004F07E9"/>
    <w:rsid w:val="004F0D3E"/>
    <w:rsid w:val="004F0F63"/>
    <w:rsid w:val="004F182A"/>
    <w:rsid w:val="004F19FF"/>
    <w:rsid w:val="004F1AD7"/>
    <w:rsid w:val="004F274E"/>
    <w:rsid w:val="004F39DA"/>
    <w:rsid w:val="004F3EA2"/>
    <w:rsid w:val="004F4003"/>
    <w:rsid w:val="004F43D5"/>
    <w:rsid w:val="004F53D9"/>
    <w:rsid w:val="004F5E48"/>
    <w:rsid w:val="004F6E78"/>
    <w:rsid w:val="004F6F51"/>
    <w:rsid w:val="004F7A5D"/>
    <w:rsid w:val="005001DB"/>
    <w:rsid w:val="005017C0"/>
    <w:rsid w:val="005025E0"/>
    <w:rsid w:val="005029E7"/>
    <w:rsid w:val="00503773"/>
    <w:rsid w:val="00503DBA"/>
    <w:rsid w:val="00503F08"/>
    <w:rsid w:val="00503F53"/>
    <w:rsid w:val="00506222"/>
    <w:rsid w:val="00506683"/>
    <w:rsid w:val="005109E7"/>
    <w:rsid w:val="00513DFA"/>
    <w:rsid w:val="005148BF"/>
    <w:rsid w:val="00515324"/>
    <w:rsid w:val="0051577E"/>
    <w:rsid w:val="00515901"/>
    <w:rsid w:val="0051771B"/>
    <w:rsid w:val="0051773B"/>
    <w:rsid w:val="0052099C"/>
    <w:rsid w:val="00520A51"/>
    <w:rsid w:val="005214C1"/>
    <w:rsid w:val="00522D7D"/>
    <w:rsid w:val="005237DA"/>
    <w:rsid w:val="0052459D"/>
    <w:rsid w:val="00527590"/>
    <w:rsid w:val="005318DE"/>
    <w:rsid w:val="00531C8B"/>
    <w:rsid w:val="00532D4B"/>
    <w:rsid w:val="005341E5"/>
    <w:rsid w:val="005352F8"/>
    <w:rsid w:val="00535564"/>
    <w:rsid w:val="0053613A"/>
    <w:rsid w:val="005362E6"/>
    <w:rsid w:val="005363D3"/>
    <w:rsid w:val="00540965"/>
    <w:rsid w:val="00540AA5"/>
    <w:rsid w:val="00541093"/>
    <w:rsid w:val="0054155E"/>
    <w:rsid w:val="0054244A"/>
    <w:rsid w:val="00542ADD"/>
    <w:rsid w:val="00543782"/>
    <w:rsid w:val="005443A9"/>
    <w:rsid w:val="00544606"/>
    <w:rsid w:val="0054568A"/>
    <w:rsid w:val="005459E7"/>
    <w:rsid w:val="00545A75"/>
    <w:rsid w:val="00545CAB"/>
    <w:rsid w:val="0054608F"/>
    <w:rsid w:val="005464C0"/>
    <w:rsid w:val="00551459"/>
    <w:rsid w:val="00552D22"/>
    <w:rsid w:val="00553309"/>
    <w:rsid w:val="00554081"/>
    <w:rsid w:val="00554C88"/>
    <w:rsid w:val="00554D92"/>
    <w:rsid w:val="00555123"/>
    <w:rsid w:val="00555237"/>
    <w:rsid w:val="005562C1"/>
    <w:rsid w:val="00556CDB"/>
    <w:rsid w:val="005576F9"/>
    <w:rsid w:val="005612D2"/>
    <w:rsid w:val="005620C3"/>
    <w:rsid w:val="00564126"/>
    <w:rsid w:val="00564B7A"/>
    <w:rsid w:val="00564FFC"/>
    <w:rsid w:val="0056523B"/>
    <w:rsid w:val="0056737C"/>
    <w:rsid w:val="00570548"/>
    <w:rsid w:val="0057075B"/>
    <w:rsid w:val="00570E2B"/>
    <w:rsid w:val="00571142"/>
    <w:rsid w:val="00571AF4"/>
    <w:rsid w:val="00573389"/>
    <w:rsid w:val="00573850"/>
    <w:rsid w:val="005763D3"/>
    <w:rsid w:val="005769B5"/>
    <w:rsid w:val="00576FE5"/>
    <w:rsid w:val="0057742E"/>
    <w:rsid w:val="00577E11"/>
    <w:rsid w:val="00580A57"/>
    <w:rsid w:val="00581592"/>
    <w:rsid w:val="00582371"/>
    <w:rsid w:val="005828FE"/>
    <w:rsid w:val="005836C5"/>
    <w:rsid w:val="0058386A"/>
    <w:rsid w:val="00583BC6"/>
    <w:rsid w:val="00583E5E"/>
    <w:rsid w:val="0058456F"/>
    <w:rsid w:val="00585EFC"/>
    <w:rsid w:val="00586162"/>
    <w:rsid w:val="00587872"/>
    <w:rsid w:val="00587A37"/>
    <w:rsid w:val="00591C49"/>
    <w:rsid w:val="005924A0"/>
    <w:rsid w:val="00592A75"/>
    <w:rsid w:val="005940E3"/>
    <w:rsid w:val="00595E06"/>
    <w:rsid w:val="005963D8"/>
    <w:rsid w:val="00596CC7"/>
    <w:rsid w:val="00596D52"/>
    <w:rsid w:val="00596E05"/>
    <w:rsid w:val="00597C41"/>
    <w:rsid w:val="005A1FD1"/>
    <w:rsid w:val="005A219F"/>
    <w:rsid w:val="005A22CD"/>
    <w:rsid w:val="005A439F"/>
    <w:rsid w:val="005A47A3"/>
    <w:rsid w:val="005A55CA"/>
    <w:rsid w:val="005A5DC8"/>
    <w:rsid w:val="005A5F88"/>
    <w:rsid w:val="005A6C54"/>
    <w:rsid w:val="005A7DD7"/>
    <w:rsid w:val="005B36A3"/>
    <w:rsid w:val="005B37B8"/>
    <w:rsid w:val="005B411A"/>
    <w:rsid w:val="005B58ED"/>
    <w:rsid w:val="005B6101"/>
    <w:rsid w:val="005B755F"/>
    <w:rsid w:val="005B7CBA"/>
    <w:rsid w:val="005C07D3"/>
    <w:rsid w:val="005C13E2"/>
    <w:rsid w:val="005C19A4"/>
    <w:rsid w:val="005C1B4F"/>
    <w:rsid w:val="005C2526"/>
    <w:rsid w:val="005C277D"/>
    <w:rsid w:val="005C35C8"/>
    <w:rsid w:val="005C416A"/>
    <w:rsid w:val="005C5FC4"/>
    <w:rsid w:val="005D08B7"/>
    <w:rsid w:val="005D1FB7"/>
    <w:rsid w:val="005D5C56"/>
    <w:rsid w:val="005D60E0"/>
    <w:rsid w:val="005D6D14"/>
    <w:rsid w:val="005D6DEF"/>
    <w:rsid w:val="005D776A"/>
    <w:rsid w:val="005E266D"/>
    <w:rsid w:val="005E273E"/>
    <w:rsid w:val="005E44F3"/>
    <w:rsid w:val="005E56C6"/>
    <w:rsid w:val="005E5B82"/>
    <w:rsid w:val="005E687E"/>
    <w:rsid w:val="005E6D5F"/>
    <w:rsid w:val="005E6E49"/>
    <w:rsid w:val="005E6F8C"/>
    <w:rsid w:val="005E78F0"/>
    <w:rsid w:val="005F0137"/>
    <w:rsid w:val="005F095C"/>
    <w:rsid w:val="005F2182"/>
    <w:rsid w:val="005F39BB"/>
    <w:rsid w:val="005F560E"/>
    <w:rsid w:val="005F585E"/>
    <w:rsid w:val="005F5D02"/>
    <w:rsid w:val="005F6503"/>
    <w:rsid w:val="005F6CD9"/>
    <w:rsid w:val="005F770D"/>
    <w:rsid w:val="0060005A"/>
    <w:rsid w:val="006001AD"/>
    <w:rsid w:val="0060106E"/>
    <w:rsid w:val="00603415"/>
    <w:rsid w:val="006037E5"/>
    <w:rsid w:val="00603B65"/>
    <w:rsid w:val="006041DC"/>
    <w:rsid w:val="006061ED"/>
    <w:rsid w:val="00606738"/>
    <w:rsid w:val="00606A8D"/>
    <w:rsid w:val="00607CA4"/>
    <w:rsid w:val="00610157"/>
    <w:rsid w:val="00610385"/>
    <w:rsid w:val="00610C10"/>
    <w:rsid w:val="00611C28"/>
    <w:rsid w:val="00611E84"/>
    <w:rsid w:val="006124D5"/>
    <w:rsid w:val="0061297C"/>
    <w:rsid w:val="00614094"/>
    <w:rsid w:val="00615570"/>
    <w:rsid w:val="00615C18"/>
    <w:rsid w:val="00616EEA"/>
    <w:rsid w:val="00617BE8"/>
    <w:rsid w:val="0062210C"/>
    <w:rsid w:val="00622AF0"/>
    <w:rsid w:val="00623B40"/>
    <w:rsid w:val="00624B18"/>
    <w:rsid w:val="006262A5"/>
    <w:rsid w:val="006273F4"/>
    <w:rsid w:val="006279B9"/>
    <w:rsid w:val="00627D80"/>
    <w:rsid w:val="00632BA1"/>
    <w:rsid w:val="0063388C"/>
    <w:rsid w:val="00634A1A"/>
    <w:rsid w:val="00635323"/>
    <w:rsid w:val="006371FA"/>
    <w:rsid w:val="0064142A"/>
    <w:rsid w:val="00641B71"/>
    <w:rsid w:val="0064264D"/>
    <w:rsid w:val="006432B8"/>
    <w:rsid w:val="00643406"/>
    <w:rsid w:val="00643FD1"/>
    <w:rsid w:val="006444FF"/>
    <w:rsid w:val="00646055"/>
    <w:rsid w:val="00647BB5"/>
    <w:rsid w:val="00647F7D"/>
    <w:rsid w:val="00650827"/>
    <w:rsid w:val="00650899"/>
    <w:rsid w:val="006509B4"/>
    <w:rsid w:val="00651586"/>
    <w:rsid w:val="00653017"/>
    <w:rsid w:val="00653295"/>
    <w:rsid w:val="00653870"/>
    <w:rsid w:val="0065395F"/>
    <w:rsid w:val="00653F54"/>
    <w:rsid w:val="006542E6"/>
    <w:rsid w:val="00654BE8"/>
    <w:rsid w:val="00655548"/>
    <w:rsid w:val="006559FE"/>
    <w:rsid w:val="006560AB"/>
    <w:rsid w:val="00656395"/>
    <w:rsid w:val="00656D2F"/>
    <w:rsid w:val="00657FD7"/>
    <w:rsid w:val="00660AB0"/>
    <w:rsid w:val="00661638"/>
    <w:rsid w:val="0066174F"/>
    <w:rsid w:val="00661FDE"/>
    <w:rsid w:val="00663163"/>
    <w:rsid w:val="00663449"/>
    <w:rsid w:val="0066348A"/>
    <w:rsid w:val="00663907"/>
    <w:rsid w:val="00663B1A"/>
    <w:rsid w:val="00663C08"/>
    <w:rsid w:val="00663F70"/>
    <w:rsid w:val="00664D61"/>
    <w:rsid w:val="00666313"/>
    <w:rsid w:val="0066662B"/>
    <w:rsid w:val="0066751C"/>
    <w:rsid w:val="00667DFB"/>
    <w:rsid w:val="006708FB"/>
    <w:rsid w:val="0067161E"/>
    <w:rsid w:val="00671898"/>
    <w:rsid w:val="00671DEF"/>
    <w:rsid w:val="00672FB2"/>
    <w:rsid w:val="006734D2"/>
    <w:rsid w:val="00673834"/>
    <w:rsid w:val="0067387C"/>
    <w:rsid w:val="00673E35"/>
    <w:rsid w:val="00673F81"/>
    <w:rsid w:val="006766A8"/>
    <w:rsid w:val="006767AF"/>
    <w:rsid w:val="00677D3B"/>
    <w:rsid w:val="006803ED"/>
    <w:rsid w:val="006806C4"/>
    <w:rsid w:val="0068337A"/>
    <w:rsid w:val="00683B36"/>
    <w:rsid w:val="00684650"/>
    <w:rsid w:val="006849B7"/>
    <w:rsid w:val="00684DBA"/>
    <w:rsid w:val="00686613"/>
    <w:rsid w:val="00686A1A"/>
    <w:rsid w:val="006872F8"/>
    <w:rsid w:val="00687CA6"/>
    <w:rsid w:val="00687D01"/>
    <w:rsid w:val="0069007A"/>
    <w:rsid w:val="0069181C"/>
    <w:rsid w:val="0069188D"/>
    <w:rsid w:val="00691EF7"/>
    <w:rsid w:val="00692DA8"/>
    <w:rsid w:val="006935BB"/>
    <w:rsid w:val="006938E6"/>
    <w:rsid w:val="006939BB"/>
    <w:rsid w:val="006940DF"/>
    <w:rsid w:val="006955F3"/>
    <w:rsid w:val="00696261"/>
    <w:rsid w:val="006973B8"/>
    <w:rsid w:val="0069770D"/>
    <w:rsid w:val="00697C4F"/>
    <w:rsid w:val="006A0D80"/>
    <w:rsid w:val="006A0E0E"/>
    <w:rsid w:val="006A27DC"/>
    <w:rsid w:val="006A3181"/>
    <w:rsid w:val="006A3321"/>
    <w:rsid w:val="006A39E3"/>
    <w:rsid w:val="006A3A82"/>
    <w:rsid w:val="006A3C1D"/>
    <w:rsid w:val="006A447D"/>
    <w:rsid w:val="006A4B17"/>
    <w:rsid w:val="006A5300"/>
    <w:rsid w:val="006A65D2"/>
    <w:rsid w:val="006A6817"/>
    <w:rsid w:val="006A784C"/>
    <w:rsid w:val="006B0701"/>
    <w:rsid w:val="006B0935"/>
    <w:rsid w:val="006B0C8C"/>
    <w:rsid w:val="006B1F4D"/>
    <w:rsid w:val="006B2341"/>
    <w:rsid w:val="006B490C"/>
    <w:rsid w:val="006B5B0D"/>
    <w:rsid w:val="006B5F6B"/>
    <w:rsid w:val="006B7BB7"/>
    <w:rsid w:val="006B7CC7"/>
    <w:rsid w:val="006B7EE3"/>
    <w:rsid w:val="006B7F23"/>
    <w:rsid w:val="006C10D6"/>
    <w:rsid w:val="006C17D4"/>
    <w:rsid w:val="006C1FB7"/>
    <w:rsid w:val="006C37BF"/>
    <w:rsid w:val="006C4524"/>
    <w:rsid w:val="006C52BF"/>
    <w:rsid w:val="006C5B1C"/>
    <w:rsid w:val="006C5EC6"/>
    <w:rsid w:val="006C6C05"/>
    <w:rsid w:val="006C7941"/>
    <w:rsid w:val="006D1951"/>
    <w:rsid w:val="006D1C22"/>
    <w:rsid w:val="006D1E1E"/>
    <w:rsid w:val="006D2353"/>
    <w:rsid w:val="006D6824"/>
    <w:rsid w:val="006D68E0"/>
    <w:rsid w:val="006D6BB8"/>
    <w:rsid w:val="006D6D0B"/>
    <w:rsid w:val="006D7081"/>
    <w:rsid w:val="006D70A9"/>
    <w:rsid w:val="006E00D4"/>
    <w:rsid w:val="006E08C0"/>
    <w:rsid w:val="006E2BA1"/>
    <w:rsid w:val="006E2DA4"/>
    <w:rsid w:val="006E3D05"/>
    <w:rsid w:val="006E404C"/>
    <w:rsid w:val="006E514C"/>
    <w:rsid w:val="006E67B4"/>
    <w:rsid w:val="006E6D6A"/>
    <w:rsid w:val="006E7CF9"/>
    <w:rsid w:val="006F15B9"/>
    <w:rsid w:val="006F1A2C"/>
    <w:rsid w:val="006F23A5"/>
    <w:rsid w:val="006F3FEB"/>
    <w:rsid w:val="006F428D"/>
    <w:rsid w:val="006F6B30"/>
    <w:rsid w:val="006F72FF"/>
    <w:rsid w:val="00700E6B"/>
    <w:rsid w:val="007014A1"/>
    <w:rsid w:val="00701880"/>
    <w:rsid w:val="00702338"/>
    <w:rsid w:val="0070259A"/>
    <w:rsid w:val="007033D9"/>
    <w:rsid w:val="00703871"/>
    <w:rsid w:val="00704506"/>
    <w:rsid w:val="00704D41"/>
    <w:rsid w:val="0070501E"/>
    <w:rsid w:val="00705211"/>
    <w:rsid w:val="00706120"/>
    <w:rsid w:val="0070633D"/>
    <w:rsid w:val="00706E8D"/>
    <w:rsid w:val="00707DA1"/>
    <w:rsid w:val="00710804"/>
    <w:rsid w:val="00710F6F"/>
    <w:rsid w:val="00711124"/>
    <w:rsid w:val="00711290"/>
    <w:rsid w:val="00712315"/>
    <w:rsid w:val="00714006"/>
    <w:rsid w:val="00715A09"/>
    <w:rsid w:val="00715C21"/>
    <w:rsid w:val="00717B03"/>
    <w:rsid w:val="0072024C"/>
    <w:rsid w:val="0072060A"/>
    <w:rsid w:val="007209F1"/>
    <w:rsid w:val="00722C26"/>
    <w:rsid w:val="00722E36"/>
    <w:rsid w:val="0072344E"/>
    <w:rsid w:val="00723F98"/>
    <w:rsid w:val="00724D56"/>
    <w:rsid w:val="00724D5A"/>
    <w:rsid w:val="00724D5E"/>
    <w:rsid w:val="00725AD0"/>
    <w:rsid w:val="00725AD5"/>
    <w:rsid w:val="00725AE4"/>
    <w:rsid w:val="007267AB"/>
    <w:rsid w:val="00727174"/>
    <w:rsid w:val="0073010A"/>
    <w:rsid w:val="00731212"/>
    <w:rsid w:val="00731395"/>
    <w:rsid w:val="00732F08"/>
    <w:rsid w:val="00733A4E"/>
    <w:rsid w:val="00733BBD"/>
    <w:rsid w:val="00734A08"/>
    <w:rsid w:val="00734D15"/>
    <w:rsid w:val="0073607B"/>
    <w:rsid w:val="007362D6"/>
    <w:rsid w:val="00736A12"/>
    <w:rsid w:val="007376DF"/>
    <w:rsid w:val="00740446"/>
    <w:rsid w:val="007417DA"/>
    <w:rsid w:val="00742649"/>
    <w:rsid w:val="00743755"/>
    <w:rsid w:val="00743991"/>
    <w:rsid w:val="007447F0"/>
    <w:rsid w:val="00745759"/>
    <w:rsid w:val="007468F3"/>
    <w:rsid w:val="007468F6"/>
    <w:rsid w:val="00747EAE"/>
    <w:rsid w:val="00750CBB"/>
    <w:rsid w:val="00750E93"/>
    <w:rsid w:val="0075333E"/>
    <w:rsid w:val="007535CD"/>
    <w:rsid w:val="00753C09"/>
    <w:rsid w:val="00754885"/>
    <w:rsid w:val="007556E6"/>
    <w:rsid w:val="00755B99"/>
    <w:rsid w:val="00755EAB"/>
    <w:rsid w:val="0075671A"/>
    <w:rsid w:val="00756B71"/>
    <w:rsid w:val="00757DC0"/>
    <w:rsid w:val="007600F0"/>
    <w:rsid w:val="00761191"/>
    <w:rsid w:val="00762475"/>
    <w:rsid w:val="007645D9"/>
    <w:rsid w:val="0076554E"/>
    <w:rsid w:val="00765BE7"/>
    <w:rsid w:val="00766C0E"/>
    <w:rsid w:val="007671F2"/>
    <w:rsid w:val="00767838"/>
    <w:rsid w:val="00767F59"/>
    <w:rsid w:val="00770DE0"/>
    <w:rsid w:val="007715F4"/>
    <w:rsid w:val="00771EC0"/>
    <w:rsid w:val="00771FEA"/>
    <w:rsid w:val="007721F9"/>
    <w:rsid w:val="00772C9E"/>
    <w:rsid w:val="007730A1"/>
    <w:rsid w:val="007740B6"/>
    <w:rsid w:val="00774B38"/>
    <w:rsid w:val="00774CC7"/>
    <w:rsid w:val="00775117"/>
    <w:rsid w:val="00776111"/>
    <w:rsid w:val="00776831"/>
    <w:rsid w:val="007769D6"/>
    <w:rsid w:val="00780458"/>
    <w:rsid w:val="00781B1A"/>
    <w:rsid w:val="007824DA"/>
    <w:rsid w:val="00782B0E"/>
    <w:rsid w:val="00783202"/>
    <w:rsid w:val="0078343A"/>
    <w:rsid w:val="00783C15"/>
    <w:rsid w:val="007844DD"/>
    <w:rsid w:val="0078457D"/>
    <w:rsid w:val="00785211"/>
    <w:rsid w:val="007855F5"/>
    <w:rsid w:val="007867F8"/>
    <w:rsid w:val="00787243"/>
    <w:rsid w:val="0078752F"/>
    <w:rsid w:val="0079023A"/>
    <w:rsid w:val="007902AD"/>
    <w:rsid w:val="0079033A"/>
    <w:rsid w:val="0079184B"/>
    <w:rsid w:val="0079199F"/>
    <w:rsid w:val="007928CF"/>
    <w:rsid w:val="00792CD7"/>
    <w:rsid w:val="00793D73"/>
    <w:rsid w:val="007949CB"/>
    <w:rsid w:val="007A087B"/>
    <w:rsid w:val="007A0C07"/>
    <w:rsid w:val="007A1159"/>
    <w:rsid w:val="007A12D1"/>
    <w:rsid w:val="007A17EE"/>
    <w:rsid w:val="007A1E75"/>
    <w:rsid w:val="007A2192"/>
    <w:rsid w:val="007A2B33"/>
    <w:rsid w:val="007A35F3"/>
    <w:rsid w:val="007A3A8C"/>
    <w:rsid w:val="007A3B3D"/>
    <w:rsid w:val="007A733F"/>
    <w:rsid w:val="007A76EE"/>
    <w:rsid w:val="007B0051"/>
    <w:rsid w:val="007B087A"/>
    <w:rsid w:val="007B1C5A"/>
    <w:rsid w:val="007B1FB3"/>
    <w:rsid w:val="007B20D5"/>
    <w:rsid w:val="007B24C2"/>
    <w:rsid w:val="007B4092"/>
    <w:rsid w:val="007B5002"/>
    <w:rsid w:val="007B5652"/>
    <w:rsid w:val="007B7475"/>
    <w:rsid w:val="007B78A4"/>
    <w:rsid w:val="007C1027"/>
    <w:rsid w:val="007C1733"/>
    <w:rsid w:val="007C333E"/>
    <w:rsid w:val="007C51E3"/>
    <w:rsid w:val="007C5472"/>
    <w:rsid w:val="007C5F6C"/>
    <w:rsid w:val="007C620C"/>
    <w:rsid w:val="007C7296"/>
    <w:rsid w:val="007C75E9"/>
    <w:rsid w:val="007C7A15"/>
    <w:rsid w:val="007D0660"/>
    <w:rsid w:val="007D0675"/>
    <w:rsid w:val="007D0B06"/>
    <w:rsid w:val="007D0BDB"/>
    <w:rsid w:val="007D0BF8"/>
    <w:rsid w:val="007D1297"/>
    <w:rsid w:val="007D1B6F"/>
    <w:rsid w:val="007D1BD9"/>
    <w:rsid w:val="007D3CB3"/>
    <w:rsid w:val="007D4A4B"/>
    <w:rsid w:val="007D53C0"/>
    <w:rsid w:val="007D65B4"/>
    <w:rsid w:val="007D6E8B"/>
    <w:rsid w:val="007E0C4A"/>
    <w:rsid w:val="007E1562"/>
    <w:rsid w:val="007E15E9"/>
    <w:rsid w:val="007E1D72"/>
    <w:rsid w:val="007E1FB4"/>
    <w:rsid w:val="007E38D3"/>
    <w:rsid w:val="007E42C8"/>
    <w:rsid w:val="007E5D82"/>
    <w:rsid w:val="007E5EB0"/>
    <w:rsid w:val="007E6291"/>
    <w:rsid w:val="007E6836"/>
    <w:rsid w:val="007E6910"/>
    <w:rsid w:val="007E6A86"/>
    <w:rsid w:val="007E6C15"/>
    <w:rsid w:val="007E70A7"/>
    <w:rsid w:val="007E7896"/>
    <w:rsid w:val="007F0FCA"/>
    <w:rsid w:val="007F2FAF"/>
    <w:rsid w:val="007F3CBE"/>
    <w:rsid w:val="007F49B8"/>
    <w:rsid w:val="007F50B6"/>
    <w:rsid w:val="007F7022"/>
    <w:rsid w:val="007F7C71"/>
    <w:rsid w:val="007F7CBF"/>
    <w:rsid w:val="007F7D42"/>
    <w:rsid w:val="008009CF"/>
    <w:rsid w:val="008017E1"/>
    <w:rsid w:val="00801D68"/>
    <w:rsid w:val="0080254B"/>
    <w:rsid w:val="008025F6"/>
    <w:rsid w:val="00805D2C"/>
    <w:rsid w:val="00805E72"/>
    <w:rsid w:val="008064ED"/>
    <w:rsid w:val="008064F0"/>
    <w:rsid w:val="00806BF4"/>
    <w:rsid w:val="00810189"/>
    <w:rsid w:val="008103F3"/>
    <w:rsid w:val="00810827"/>
    <w:rsid w:val="00810D6D"/>
    <w:rsid w:val="0081108F"/>
    <w:rsid w:val="00811379"/>
    <w:rsid w:val="00815C11"/>
    <w:rsid w:val="0081650D"/>
    <w:rsid w:val="008169E2"/>
    <w:rsid w:val="00816DDE"/>
    <w:rsid w:val="00817EA6"/>
    <w:rsid w:val="0082047D"/>
    <w:rsid w:val="00820E77"/>
    <w:rsid w:val="00821231"/>
    <w:rsid w:val="0082180A"/>
    <w:rsid w:val="00821F37"/>
    <w:rsid w:val="0082300A"/>
    <w:rsid w:val="008237BD"/>
    <w:rsid w:val="00824D3F"/>
    <w:rsid w:val="00824DA3"/>
    <w:rsid w:val="00824F4C"/>
    <w:rsid w:val="00825072"/>
    <w:rsid w:val="00825486"/>
    <w:rsid w:val="0082563F"/>
    <w:rsid w:val="00825AAA"/>
    <w:rsid w:val="0082606C"/>
    <w:rsid w:val="008275DD"/>
    <w:rsid w:val="00827785"/>
    <w:rsid w:val="0083096E"/>
    <w:rsid w:val="00830A90"/>
    <w:rsid w:val="00830B34"/>
    <w:rsid w:val="008317C5"/>
    <w:rsid w:val="00831ADA"/>
    <w:rsid w:val="00832470"/>
    <w:rsid w:val="00833D39"/>
    <w:rsid w:val="008362D5"/>
    <w:rsid w:val="00836B0A"/>
    <w:rsid w:val="00837804"/>
    <w:rsid w:val="00840C28"/>
    <w:rsid w:val="0084125B"/>
    <w:rsid w:val="00841BBB"/>
    <w:rsid w:val="008448F7"/>
    <w:rsid w:val="00844D4E"/>
    <w:rsid w:val="008454BE"/>
    <w:rsid w:val="008469AF"/>
    <w:rsid w:val="00847009"/>
    <w:rsid w:val="00847FBC"/>
    <w:rsid w:val="008516FA"/>
    <w:rsid w:val="00852814"/>
    <w:rsid w:val="00852AC6"/>
    <w:rsid w:val="00854213"/>
    <w:rsid w:val="00854C6C"/>
    <w:rsid w:val="00856378"/>
    <w:rsid w:val="0085657A"/>
    <w:rsid w:val="0085669B"/>
    <w:rsid w:val="00856D3D"/>
    <w:rsid w:val="00856F4E"/>
    <w:rsid w:val="00857B78"/>
    <w:rsid w:val="00860660"/>
    <w:rsid w:val="008616CF"/>
    <w:rsid w:val="008619C2"/>
    <w:rsid w:val="00861E95"/>
    <w:rsid w:val="00862835"/>
    <w:rsid w:val="00865A63"/>
    <w:rsid w:val="0087097D"/>
    <w:rsid w:val="00871245"/>
    <w:rsid w:val="0087213C"/>
    <w:rsid w:val="00872993"/>
    <w:rsid w:val="00872E14"/>
    <w:rsid w:val="008732CE"/>
    <w:rsid w:val="00873BD2"/>
    <w:rsid w:val="00873EA9"/>
    <w:rsid w:val="00874946"/>
    <w:rsid w:val="0087520B"/>
    <w:rsid w:val="00875D1C"/>
    <w:rsid w:val="00876298"/>
    <w:rsid w:val="008765F1"/>
    <w:rsid w:val="00883135"/>
    <w:rsid w:val="00884CE4"/>
    <w:rsid w:val="008859B0"/>
    <w:rsid w:val="00885DBC"/>
    <w:rsid w:val="00886248"/>
    <w:rsid w:val="00887450"/>
    <w:rsid w:val="008907A0"/>
    <w:rsid w:val="00893BD4"/>
    <w:rsid w:val="00893E66"/>
    <w:rsid w:val="0089458C"/>
    <w:rsid w:val="00894694"/>
    <w:rsid w:val="00894AEA"/>
    <w:rsid w:val="008953E3"/>
    <w:rsid w:val="008954A2"/>
    <w:rsid w:val="008954F1"/>
    <w:rsid w:val="00896455"/>
    <w:rsid w:val="00896537"/>
    <w:rsid w:val="0089666B"/>
    <w:rsid w:val="008972F8"/>
    <w:rsid w:val="008976D6"/>
    <w:rsid w:val="008A103A"/>
    <w:rsid w:val="008A1771"/>
    <w:rsid w:val="008A1DA5"/>
    <w:rsid w:val="008A2041"/>
    <w:rsid w:val="008A32B4"/>
    <w:rsid w:val="008A3B6B"/>
    <w:rsid w:val="008A4626"/>
    <w:rsid w:val="008A5E25"/>
    <w:rsid w:val="008A6272"/>
    <w:rsid w:val="008A7AC0"/>
    <w:rsid w:val="008A7E08"/>
    <w:rsid w:val="008B078D"/>
    <w:rsid w:val="008B1431"/>
    <w:rsid w:val="008B18C8"/>
    <w:rsid w:val="008B5244"/>
    <w:rsid w:val="008B64E3"/>
    <w:rsid w:val="008B69CD"/>
    <w:rsid w:val="008B740F"/>
    <w:rsid w:val="008C23CF"/>
    <w:rsid w:val="008C4824"/>
    <w:rsid w:val="008C4C11"/>
    <w:rsid w:val="008C5640"/>
    <w:rsid w:val="008C6D5C"/>
    <w:rsid w:val="008C712F"/>
    <w:rsid w:val="008C7B57"/>
    <w:rsid w:val="008D17EB"/>
    <w:rsid w:val="008D1DA2"/>
    <w:rsid w:val="008D2088"/>
    <w:rsid w:val="008D2174"/>
    <w:rsid w:val="008D2276"/>
    <w:rsid w:val="008D24EA"/>
    <w:rsid w:val="008D5219"/>
    <w:rsid w:val="008D5480"/>
    <w:rsid w:val="008D6330"/>
    <w:rsid w:val="008D73C7"/>
    <w:rsid w:val="008D7C5B"/>
    <w:rsid w:val="008E025F"/>
    <w:rsid w:val="008E07BE"/>
    <w:rsid w:val="008E0AB3"/>
    <w:rsid w:val="008E0D72"/>
    <w:rsid w:val="008E163F"/>
    <w:rsid w:val="008E1A39"/>
    <w:rsid w:val="008E1C48"/>
    <w:rsid w:val="008E1CD8"/>
    <w:rsid w:val="008E26B5"/>
    <w:rsid w:val="008E26F1"/>
    <w:rsid w:val="008E2E4D"/>
    <w:rsid w:val="008E51B4"/>
    <w:rsid w:val="008E7792"/>
    <w:rsid w:val="008F11DD"/>
    <w:rsid w:val="008F1310"/>
    <w:rsid w:val="008F1AAE"/>
    <w:rsid w:val="008F1BEC"/>
    <w:rsid w:val="008F3E38"/>
    <w:rsid w:val="008F422E"/>
    <w:rsid w:val="008F4C6F"/>
    <w:rsid w:val="008F64C9"/>
    <w:rsid w:val="008F6EC6"/>
    <w:rsid w:val="008F7B6B"/>
    <w:rsid w:val="008F7D91"/>
    <w:rsid w:val="008F7FD4"/>
    <w:rsid w:val="00901EED"/>
    <w:rsid w:val="00902227"/>
    <w:rsid w:val="0090231F"/>
    <w:rsid w:val="009026ED"/>
    <w:rsid w:val="009044DE"/>
    <w:rsid w:val="00905AC2"/>
    <w:rsid w:val="009077C0"/>
    <w:rsid w:val="009101E5"/>
    <w:rsid w:val="00910592"/>
    <w:rsid w:val="0091094B"/>
    <w:rsid w:val="009130D3"/>
    <w:rsid w:val="009131F3"/>
    <w:rsid w:val="00915C24"/>
    <w:rsid w:val="009164F3"/>
    <w:rsid w:val="00917C1E"/>
    <w:rsid w:val="00920C90"/>
    <w:rsid w:val="0092112E"/>
    <w:rsid w:val="00922E92"/>
    <w:rsid w:val="00923396"/>
    <w:rsid w:val="009236FA"/>
    <w:rsid w:val="0092396E"/>
    <w:rsid w:val="00925535"/>
    <w:rsid w:val="00926F7C"/>
    <w:rsid w:val="00927490"/>
    <w:rsid w:val="009279EB"/>
    <w:rsid w:val="00927F11"/>
    <w:rsid w:val="00931E6A"/>
    <w:rsid w:val="009330B3"/>
    <w:rsid w:val="00935A0F"/>
    <w:rsid w:val="009378E5"/>
    <w:rsid w:val="009406FE"/>
    <w:rsid w:val="00940AA7"/>
    <w:rsid w:val="009415FF"/>
    <w:rsid w:val="00941718"/>
    <w:rsid w:val="00946EF9"/>
    <w:rsid w:val="00947EBA"/>
    <w:rsid w:val="00951415"/>
    <w:rsid w:val="009528A0"/>
    <w:rsid w:val="00953572"/>
    <w:rsid w:val="00953A23"/>
    <w:rsid w:val="00954BD7"/>
    <w:rsid w:val="00954E9E"/>
    <w:rsid w:val="009564DF"/>
    <w:rsid w:val="00957FD2"/>
    <w:rsid w:val="00961F39"/>
    <w:rsid w:val="00961F90"/>
    <w:rsid w:val="009637E5"/>
    <w:rsid w:val="00963909"/>
    <w:rsid w:val="00963EC5"/>
    <w:rsid w:val="00965FB0"/>
    <w:rsid w:val="009667D5"/>
    <w:rsid w:val="009702DD"/>
    <w:rsid w:val="009712B8"/>
    <w:rsid w:val="00971532"/>
    <w:rsid w:val="009739A5"/>
    <w:rsid w:val="009742D5"/>
    <w:rsid w:val="00974B86"/>
    <w:rsid w:val="00974FB2"/>
    <w:rsid w:val="0097786D"/>
    <w:rsid w:val="0097795F"/>
    <w:rsid w:val="00977CF9"/>
    <w:rsid w:val="00981348"/>
    <w:rsid w:val="0098154E"/>
    <w:rsid w:val="0098197B"/>
    <w:rsid w:val="00982328"/>
    <w:rsid w:val="00982BEA"/>
    <w:rsid w:val="00982CEF"/>
    <w:rsid w:val="009831A1"/>
    <w:rsid w:val="00983B47"/>
    <w:rsid w:val="00983E56"/>
    <w:rsid w:val="00984117"/>
    <w:rsid w:val="00984909"/>
    <w:rsid w:val="0098613E"/>
    <w:rsid w:val="00987283"/>
    <w:rsid w:val="00987291"/>
    <w:rsid w:val="00987ADB"/>
    <w:rsid w:val="00987B26"/>
    <w:rsid w:val="00990BA2"/>
    <w:rsid w:val="0099358F"/>
    <w:rsid w:val="00993784"/>
    <w:rsid w:val="00993CC5"/>
    <w:rsid w:val="00993DF5"/>
    <w:rsid w:val="009948BB"/>
    <w:rsid w:val="00994EFF"/>
    <w:rsid w:val="00994FBA"/>
    <w:rsid w:val="009960EA"/>
    <w:rsid w:val="0099661F"/>
    <w:rsid w:val="00996896"/>
    <w:rsid w:val="009A0079"/>
    <w:rsid w:val="009A0249"/>
    <w:rsid w:val="009A052D"/>
    <w:rsid w:val="009A0CE9"/>
    <w:rsid w:val="009A1340"/>
    <w:rsid w:val="009A13A0"/>
    <w:rsid w:val="009A2365"/>
    <w:rsid w:val="009A271F"/>
    <w:rsid w:val="009A2D57"/>
    <w:rsid w:val="009A3081"/>
    <w:rsid w:val="009A3E86"/>
    <w:rsid w:val="009B057A"/>
    <w:rsid w:val="009B186A"/>
    <w:rsid w:val="009B23DC"/>
    <w:rsid w:val="009B28FC"/>
    <w:rsid w:val="009B3DE6"/>
    <w:rsid w:val="009B42D0"/>
    <w:rsid w:val="009B52F1"/>
    <w:rsid w:val="009B573F"/>
    <w:rsid w:val="009B6925"/>
    <w:rsid w:val="009B6A86"/>
    <w:rsid w:val="009B76CC"/>
    <w:rsid w:val="009B7778"/>
    <w:rsid w:val="009B7A15"/>
    <w:rsid w:val="009C0BDC"/>
    <w:rsid w:val="009C1CE1"/>
    <w:rsid w:val="009C2FE7"/>
    <w:rsid w:val="009C4004"/>
    <w:rsid w:val="009C419A"/>
    <w:rsid w:val="009C4860"/>
    <w:rsid w:val="009C4FF1"/>
    <w:rsid w:val="009C64E1"/>
    <w:rsid w:val="009C6F42"/>
    <w:rsid w:val="009C7B88"/>
    <w:rsid w:val="009D0119"/>
    <w:rsid w:val="009D03FE"/>
    <w:rsid w:val="009D0596"/>
    <w:rsid w:val="009D0AB3"/>
    <w:rsid w:val="009D0B3C"/>
    <w:rsid w:val="009D12F7"/>
    <w:rsid w:val="009D2FC6"/>
    <w:rsid w:val="009D3EE8"/>
    <w:rsid w:val="009D3F6B"/>
    <w:rsid w:val="009D4AAA"/>
    <w:rsid w:val="009D5A17"/>
    <w:rsid w:val="009D7562"/>
    <w:rsid w:val="009D7D02"/>
    <w:rsid w:val="009E01FB"/>
    <w:rsid w:val="009E02C7"/>
    <w:rsid w:val="009E07C0"/>
    <w:rsid w:val="009E0A8D"/>
    <w:rsid w:val="009E1069"/>
    <w:rsid w:val="009E10EF"/>
    <w:rsid w:val="009E26E0"/>
    <w:rsid w:val="009E289F"/>
    <w:rsid w:val="009E3A6D"/>
    <w:rsid w:val="009E3AD8"/>
    <w:rsid w:val="009E46CE"/>
    <w:rsid w:val="009E4E72"/>
    <w:rsid w:val="009E56FE"/>
    <w:rsid w:val="009E59A0"/>
    <w:rsid w:val="009E5FF3"/>
    <w:rsid w:val="009E6693"/>
    <w:rsid w:val="009E71FA"/>
    <w:rsid w:val="009E7673"/>
    <w:rsid w:val="009E7B62"/>
    <w:rsid w:val="009E7EFC"/>
    <w:rsid w:val="009F20E6"/>
    <w:rsid w:val="009F21FE"/>
    <w:rsid w:val="009F3053"/>
    <w:rsid w:val="009F3080"/>
    <w:rsid w:val="009F349F"/>
    <w:rsid w:val="009F3728"/>
    <w:rsid w:val="009F6A08"/>
    <w:rsid w:val="009F79B3"/>
    <w:rsid w:val="009F7A2A"/>
    <w:rsid w:val="009F7D62"/>
    <w:rsid w:val="00A00F40"/>
    <w:rsid w:val="00A02582"/>
    <w:rsid w:val="00A046F6"/>
    <w:rsid w:val="00A04FB6"/>
    <w:rsid w:val="00A05886"/>
    <w:rsid w:val="00A05A28"/>
    <w:rsid w:val="00A0721A"/>
    <w:rsid w:val="00A07C13"/>
    <w:rsid w:val="00A07C66"/>
    <w:rsid w:val="00A106BE"/>
    <w:rsid w:val="00A1098B"/>
    <w:rsid w:val="00A12D9A"/>
    <w:rsid w:val="00A1354F"/>
    <w:rsid w:val="00A13DB1"/>
    <w:rsid w:val="00A13DD2"/>
    <w:rsid w:val="00A13F59"/>
    <w:rsid w:val="00A155FF"/>
    <w:rsid w:val="00A16E40"/>
    <w:rsid w:val="00A17777"/>
    <w:rsid w:val="00A17E9D"/>
    <w:rsid w:val="00A21341"/>
    <w:rsid w:val="00A224B5"/>
    <w:rsid w:val="00A22652"/>
    <w:rsid w:val="00A24051"/>
    <w:rsid w:val="00A24295"/>
    <w:rsid w:val="00A24859"/>
    <w:rsid w:val="00A2494F"/>
    <w:rsid w:val="00A249AE"/>
    <w:rsid w:val="00A24A30"/>
    <w:rsid w:val="00A255F1"/>
    <w:rsid w:val="00A25965"/>
    <w:rsid w:val="00A25A7B"/>
    <w:rsid w:val="00A25DF1"/>
    <w:rsid w:val="00A2617D"/>
    <w:rsid w:val="00A262DD"/>
    <w:rsid w:val="00A26772"/>
    <w:rsid w:val="00A26B51"/>
    <w:rsid w:val="00A27370"/>
    <w:rsid w:val="00A31B9A"/>
    <w:rsid w:val="00A31D54"/>
    <w:rsid w:val="00A32D65"/>
    <w:rsid w:val="00A33634"/>
    <w:rsid w:val="00A40307"/>
    <w:rsid w:val="00A4149F"/>
    <w:rsid w:val="00A414E9"/>
    <w:rsid w:val="00A4301F"/>
    <w:rsid w:val="00A43A9E"/>
    <w:rsid w:val="00A4574B"/>
    <w:rsid w:val="00A4730F"/>
    <w:rsid w:val="00A47C40"/>
    <w:rsid w:val="00A50421"/>
    <w:rsid w:val="00A506A6"/>
    <w:rsid w:val="00A506FF"/>
    <w:rsid w:val="00A50F96"/>
    <w:rsid w:val="00A51483"/>
    <w:rsid w:val="00A51566"/>
    <w:rsid w:val="00A51615"/>
    <w:rsid w:val="00A5246F"/>
    <w:rsid w:val="00A52794"/>
    <w:rsid w:val="00A52888"/>
    <w:rsid w:val="00A537EA"/>
    <w:rsid w:val="00A54188"/>
    <w:rsid w:val="00A554E0"/>
    <w:rsid w:val="00A55AE6"/>
    <w:rsid w:val="00A55B1F"/>
    <w:rsid w:val="00A56673"/>
    <w:rsid w:val="00A56725"/>
    <w:rsid w:val="00A56A0A"/>
    <w:rsid w:val="00A57010"/>
    <w:rsid w:val="00A57E5B"/>
    <w:rsid w:val="00A57F1E"/>
    <w:rsid w:val="00A60C13"/>
    <w:rsid w:val="00A623E4"/>
    <w:rsid w:val="00A642CD"/>
    <w:rsid w:val="00A64336"/>
    <w:rsid w:val="00A646E9"/>
    <w:rsid w:val="00A64BE6"/>
    <w:rsid w:val="00A65E0B"/>
    <w:rsid w:val="00A66A18"/>
    <w:rsid w:val="00A67526"/>
    <w:rsid w:val="00A702AB"/>
    <w:rsid w:val="00A70C5A"/>
    <w:rsid w:val="00A71062"/>
    <w:rsid w:val="00A7135D"/>
    <w:rsid w:val="00A725AA"/>
    <w:rsid w:val="00A726F7"/>
    <w:rsid w:val="00A7587B"/>
    <w:rsid w:val="00A808BD"/>
    <w:rsid w:val="00A80CE6"/>
    <w:rsid w:val="00A8282E"/>
    <w:rsid w:val="00A8438E"/>
    <w:rsid w:val="00A8445D"/>
    <w:rsid w:val="00A8608D"/>
    <w:rsid w:val="00A86DED"/>
    <w:rsid w:val="00A87038"/>
    <w:rsid w:val="00A87421"/>
    <w:rsid w:val="00A87732"/>
    <w:rsid w:val="00A90CA0"/>
    <w:rsid w:val="00A91193"/>
    <w:rsid w:val="00A91B4A"/>
    <w:rsid w:val="00A91BC5"/>
    <w:rsid w:val="00A935D6"/>
    <w:rsid w:val="00A94884"/>
    <w:rsid w:val="00A95C92"/>
    <w:rsid w:val="00A95D01"/>
    <w:rsid w:val="00A95F1B"/>
    <w:rsid w:val="00A95F85"/>
    <w:rsid w:val="00A96D65"/>
    <w:rsid w:val="00A97C9D"/>
    <w:rsid w:val="00AA0130"/>
    <w:rsid w:val="00AA0A9B"/>
    <w:rsid w:val="00AA13C3"/>
    <w:rsid w:val="00AA1424"/>
    <w:rsid w:val="00AA22BA"/>
    <w:rsid w:val="00AA24F4"/>
    <w:rsid w:val="00AA2CB0"/>
    <w:rsid w:val="00AA2E90"/>
    <w:rsid w:val="00AA3924"/>
    <w:rsid w:val="00AA3A73"/>
    <w:rsid w:val="00AA4D2C"/>
    <w:rsid w:val="00AA5149"/>
    <w:rsid w:val="00AA6109"/>
    <w:rsid w:val="00AA7127"/>
    <w:rsid w:val="00AA7614"/>
    <w:rsid w:val="00AB0138"/>
    <w:rsid w:val="00AB06F0"/>
    <w:rsid w:val="00AB0D26"/>
    <w:rsid w:val="00AB1C1F"/>
    <w:rsid w:val="00AB1D6B"/>
    <w:rsid w:val="00AB1D7A"/>
    <w:rsid w:val="00AB28DF"/>
    <w:rsid w:val="00AB2952"/>
    <w:rsid w:val="00AB2E7D"/>
    <w:rsid w:val="00AB3318"/>
    <w:rsid w:val="00AB50DE"/>
    <w:rsid w:val="00AB6B52"/>
    <w:rsid w:val="00AC039C"/>
    <w:rsid w:val="00AC1289"/>
    <w:rsid w:val="00AC1750"/>
    <w:rsid w:val="00AC2807"/>
    <w:rsid w:val="00AC3A03"/>
    <w:rsid w:val="00AC5986"/>
    <w:rsid w:val="00AC621B"/>
    <w:rsid w:val="00AC7C53"/>
    <w:rsid w:val="00AC7D4F"/>
    <w:rsid w:val="00AD02C0"/>
    <w:rsid w:val="00AD1942"/>
    <w:rsid w:val="00AD23ED"/>
    <w:rsid w:val="00AD2ADD"/>
    <w:rsid w:val="00AD4D22"/>
    <w:rsid w:val="00AD5C4C"/>
    <w:rsid w:val="00AD6674"/>
    <w:rsid w:val="00AD732E"/>
    <w:rsid w:val="00AD73A8"/>
    <w:rsid w:val="00AD7BB4"/>
    <w:rsid w:val="00AE0B6F"/>
    <w:rsid w:val="00AE14F8"/>
    <w:rsid w:val="00AE1BF1"/>
    <w:rsid w:val="00AE20D5"/>
    <w:rsid w:val="00AE264F"/>
    <w:rsid w:val="00AE31AF"/>
    <w:rsid w:val="00AE32D3"/>
    <w:rsid w:val="00AE37D7"/>
    <w:rsid w:val="00AE3B8E"/>
    <w:rsid w:val="00AE5346"/>
    <w:rsid w:val="00AE588E"/>
    <w:rsid w:val="00AE7DFB"/>
    <w:rsid w:val="00AF0C5D"/>
    <w:rsid w:val="00AF0D94"/>
    <w:rsid w:val="00AF2515"/>
    <w:rsid w:val="00AF2D48"/>
    <w:rsid w:val="00AF3556"/>
    <w:rsid w:val="00AF36C7"/>
    <w:rsid w:val="00AF3853"/>
    <w:rsid w:val="00AF54EA"/>
    <w:rsid w:val="00B001DC"/>
    <w:rsid w:val="00B007C7"/>
    <w:rsid w:val="00B010BA"/>
    <w:rsid w:val="00B04425"/>
    <w:rsid w:val="00B0565A"/>
    <w:rsid w:val="00B059BA"/>
    <w:rsid w:val="00B05A6A"/>
    <w:rsid w:val="00B05CE8"/>
    <w:rsid w:val="00B05FC4"/>
    <w:rsid w:val="00B062F8"/>
    <w:rsid w:val="00B06533"/>
    <w:rsid w:val="00B0714F"/>
    <w:rsid w:val="00B11370"/>
    <w:rsid w:val="00B124A4"/>
    <w:rsid w:val="00B12A0A"/>
    <w:rsid w:val="00B12C2C"/>
    <w:rsid w:val="00B142B4"/>
    <w:rsid w:val="00B14676"/>
    <w:rsid w:val="00B14789"/>
    <w:rsid w:val="00B14E11"/>
    <w:rsid w:val="00B166BD"/>
    <w:rsid w:val="00B167CC"/>
    <w:rsid w:val="00B16E22"/>
    <w:rsid w:val="00B17190"/>
    <w:rsid w:val="00B206C8"/>
    <w:rsid w:val="00B20C7B"/>
    <w:rsid w:val="00B211D0"/>
    <w:rsid w:val="00B216FE"/>
    <w:rsid w:val="00B21C61"/>
    <w:rsid w:val="00B24509"/>
    <w:rsid w:val="00B26A8F"/>
    <w:rsid w:val="00B26D0A"/>
    <w:rsid w:val="00B27DA8"/>
    <w:rsid w:val="00B30420"/>
    <w:rsid w:val="00B30946"/>
    <w:rsid w:val="00B31164"/>
    <w:rsid w:val="00B33366"/>
    <w:rsid w:val="00B3594E"/>
    <w:rsid w:val="00B36E6B"/>
    <w:rsid w:val="00B40CEF"/>
    <w:rsid w:val="00B41E39"/>
    <w:rsid w:val="00B42410"/>
    <w:rsid w:val="00B42A57"/>
    <w:rsid w:val="00B42F43"/>
    <w:rsid w:val="00B436B6"/>
    <w:rsid w:val="00B441BB"/>
    <w:rsid w:val="00B4679D"/>
    <w:rsid w:val="00B472DD"/>
    <w:rsid w:val="00B47736"/>
    <w:rsid w:val="00B47E9F"/>
    <w:rsid w:val="00B50CA8"/>
    <w:rsid w:val="00B51FFC"/>
    <w:rsid w:val="00B53A76"/>
    <w:rsid w:val="00B54367"/>
    <w:rsid w:val="00B556D2"/>
    <w:rsid w:val="00B55735"/>
    <w:rsid w:val="00B57162"/>
    <w:rsid w:val="00B613F9"/>
    <w:rsid w:val="00B614C5"/>
    <w:rsid w:val="00B66D45"/>
    <w:rsid w:val="00B670F9"/>
    <w:rsid w:val="00B67BB6"/>
    <w:rsid w:val="00B717BA"/>
    <w:rsid w:val="00B72030"/>
    <w:rsid w:val="00B75D52"/>
    <w:rsid w:val="00B763FD"/>
    <w:rsid w:val="00B76EA9"/>
    <w:rsid w:val="00B7722F"/>
    <w:rsid w:val="00B80CBE"/>
    <w:rsid w:val="00B826A1"/>
    <w:rsid w:val="00B840E9"/>
    <w:rsid w:val="00B846EB"/>
    <w:rsid w:val="00B85376"/>
    <w:rsid w:val="00B857EF"/>
    <w:rsid w:val="00B86970"/>
    <w:rsid w:val="00B87235"/>
    <w:rsid w:val="00B876CD"/>
    <w:rsid w:val="00B902A7"/>
    <w:rsid w:val="00B90B78"/>
    <w:rsid w:val="00B90BB1"/>
    <w:rsid w:val="00B92C39"/>
    <w:rsid w:val="00B92C69"/>
    <w:rsid w:val="00B92DF9"/>
    <w:rsid w:val="00B93175"/>
    <w:rsid w:val="00B93F7F"/>
    <w:rsid w:val="00B94483"/>
    <w:rsid w:val="00B95ADF"/>
    <w:rsid w:val="00B96B28"/>
    <w:rsid w:val="00B972DD"/>
    <w:rsid w:val="00B97914"/>
    <w:rsid w:val="00B97F34"/>
    <w:rsid w:val="00BA08DD"/>
    <w:rsid w:val="00BA14E8"/>
    <w:rsid w:val="00BA1B39"/>
    <w:rsid w:val="00BA3B24"/>
    <w:rsid w:val="00BA3EC8"/>
    <w:rsid w:val="00BA45C0"/>
    <w:rsid w:val="00BA5898"/>
    <w:rsid w:val="00BA5B06"/>
    <w:rsid w:val="00BA7376"/>
    <w:rsid w:val="00BB1BD6"/>
    <w:rsid w:val="00BB1F24"/>
    <w:rsid w:val="00BB54DE"/>
    <w:rsid w:val="00BB57D0"/>
    <w:rsid w:val="00BB5BEF"/>
    <w:rsid w:val="00BB615E"/>
    <w:rsid w:val="00BB6C3D"/>
    <w:rsid w:val="00BB713D"/>
    <w:rsid w:val="00BC0498"/>
    <w:rsid w:val="00BC10F7"/>
    <w:rsid w:val="00BC1725"/>
    <w:rsid w:val="00BC21B0"/>
    <w:rsid w:val="00BC2CEF"/>
    <w:rsid w:val="00BC2EAF"/>
    <w:rsid w:val="00BC3043"/>
    <w:rsid w:val="00BC3611"/>
    <w:rsid w:val="00BC3ABB"/>
    <w:rsid w:val="00BC40A7"/>
    <w:rsid w:val="00BC4753"/>
    <w:rsid w:val="00BC54A9"/>
    <w:rsid w:val="00BD30D3"/>
    <w:rsid w:val="00BD30DE"/>
    <w:rsid w:val="00BD4B37"/>
    <w:rsid w:val="00BD5300"/>
    <w:rsid w:val="00BD5CAB"/>
    <w:rsid w:val="00BD62FA"/>
    <w:rsid w:val="00BD64F5"/>
    <w:rsid w:val="00BD7395"/>
    <w:rsid w:val="00BD7771"/>
    <w:rsid w:val="00BD7F24"/>
    <w:rsid w:val="00BE0161"/>
    <w:rsid w:val="00BE15DC"/>
    <w:rsid w:val="00BE1775"/>
    <w:rsid w:val="00BE1D1E"/>
    <w:rsid w:val="00BE1D95"/>
    <w:rsid w:val="00BE1E22"/>
    <w:rsid w:val="00BE2D17"/>
    <w:rsid w:val="00BE3486"/>
    <w:rsid w:val="00BE5D85"/>
    <w:rsid w:val="00BE65AC"/>
    <w:rsid w:val="00BE6E3C"/>
    <w:rsid w:val="00BE770C"/>
    <w:rsid w:val="00BE7C9B"/>
    <w:rsid w:val="00BF1905"/>
    <w:rsid w:val="00BF31B5"/>
    <w:rsid w:val="00BF386C"/>
    <w:rsid w:val="00BF39B7"/>
    <w:rsid w:val="00BF3FAA"/>
    <w:rsid w:val="00BF48E8"/>
    <w:rsid w:val="00BF5070"/>
    <w:rsid w:val="00C00244"/>
    <w:rsid w:val="00C002C8"/>
    <w:rsid w:val="00C004D8"/>
    <w:rsid w:val="00C01CCE"/>
    <w:rsid w:val="00C01F67"/>
    <w:rsid w:val="00C031E5"/>
    <w:rsid w:val="00C048FB"/>
    <w:rsid w:val="00C04CA9"/>
    <w:rsid w:val="00C060B9"/>
    <w:rsid w:val="00C06DCA"/>
    <w:rsid w:val="00C07B3E"/>
    <w:rsid w:val="00C07BAB"/>
    <w:rsid w:val="00C103C2"/>
    <w:rsid w:val="00C109F4"/>
    <w:rsid w:val="00C11115"/>
    <w:rsid w:val="00C1384D"/>
    <w:rsid w:val="00C14308"/>
    <w:rsid w:val="00C147CE"/>
    <w:rsid w:val="00C1536E"/>
    <w:rsid w:val="00C163E0"/>
    <w:rsid w:val="00C16C30"/>
    <w:rsid w:val="00C17E87"/>
    <w:rsid w:val="00C21FA3"/>
    <w:rsid w:val="00C22D9B"/>
    <w:rsid w:val="00C2378C"/>
    <w:rsid w:val="00C23DD7"/>
    <w:rsid w:val="00C2547B"/>
    <w:rsid w:val="00C26689"/>
    <w:rsid w:val="00C26E70"/>
    <w:rsid w:val="00C27030"/>
    <w:rsid w:val="00C27CAA"/>
    <w:rsid w:val="00C30042"/>
    <w:rsid w:val="00C302B6"/>
    <w:rsid w:val="00C30521"/>
    <w:rsid w:val="00C326D0"/>
    <w:rsid w:val="00C3389C"/>
    <w:rsid w:val="00C33A9B"/>
    <w:rsid w:val="00C33AF6"/>
    <w:rsid w:val="00C36258"/>
    <w:rsid w:val="00C365E1"/>
    <w:rsid w:val="00C4036B"/>
    <w:rsid w:val="00C41535"/>
    <w:rsid w:val="00C41C9B"/>
    <w:rsid w:val="00C4278E"/>
    <w:rsid w:val="00C42BB7"/>
    <w:rsid w:val="00C443BA"/>
    <w:rsid w:val="00C444D1"/>
    <w:rsid w:val="00C44A86"/>
    <w:rsid w:val="00C458BE"/>
    <w:rsid w:val="00C45E33"/>
    <w:rsid w:val="00C46501"/>
    <w:rsid w:val="00C5075F"/>
    <w:rsid w:val="00C50A80"/>
    <w:rsid w:val="00C51BC9"/>
    <w:rsid w:val="00C52350"/>
    <w:rsid w:val="00C52837"/>
    <w:rsid w:val="00C532B9"/>
    <w:rsid w:val="00C542C7"/>
    <w:rsid w:val="00C54555"/>
    <w:rsid w:val="00C550B0"/>
    <w:rsid w:val="00C5615E"/>
    <w:rsid w:val="00C578DA"/>
    <w:rsid w:val="00C57959"/>
    <w:rsid w:val="00C6024B"/>
    <w:rsid w:val="00C604B6"/>
    <w:rsid w:val="00C607EB"/>
    <w:rsid w:val="00C6174D"/>
    <w:rsid w:val="00C62015"/>
    <w:rsid w:val="00C6216B"/>
    <w:rsid w:val="00C62945"/>
    <w:rsid w:val="00C638DF"/>
    <w:rsid w:val="00C648A2"/>
    <w:rsid w:val="00C64CDA"/>
    <w:rsid w:val="00C66185"/>
    <w:rsid w:val="00C66397"/>
    <w:rsid w:val="00C6782E"/>
    <w:rsid w:val="00C67BB4"/>
    <w:rsid w:val="00C70054"/>
    <w:rsid w:val="00C70154"/>
    <w:rsid w:val="00C70706"/>
    <w:rsid w:val="00C7136D"/>
    <w:rsid w:val="00C71C4A"/>
    <w:rsid w:val="00C72FC5"/>
    <w:rsid w:val="00C73AD3"/>
    <w:rsid w:val="00C73FC1"/>
    <w:rsid w:val="00C74237"/>
    <w:rsid w:val="00C74D7E"/>
    <w:rsid w:val="00C7560C"/>
    <w:rsid w:val="00C76B59"/>
    <w:rsid w:val="00C77A95"/>
    <w:rsid w:val="00C77E67"/>
    <w:rsid w:val="00C80745"/>
    <w:rsid w:val="00C81800"/>
    <w:rsid w:val="00C81BBC"/>
    <w:rsid w:val="00C821D6"/>
    <w:rsid w:val="00C82601"/>
    <w:rsid w:val="00C8543E"/>
    <w:rsid w:val="00C85651"/>
    <w:rsid w:val="00C85E85"/>
    <w:rsid w:val="00C8759B"/>
    <w:rsid w:val="00C876DD"/>
    <w:rsid w:val="00C916D9"/>
    <w:rsid w:val="00C927D8"/>
    <w:rsid w:val="00C934D5"/>
    <w:rsid w:val="00C939EF"/>
    <w:rsid w:val="00C954B5"/>
    <w:rsid w:val="00C956DD"/>
    <w:rsid w:val="00C958DD"/>
    <w:rsid w:val="00C96005"/>
    <w:rsid w:val="00C96DB3"/>
    <w:rsid w:val="00C97E25"/>
    <w:rsid w:val="00CA30BE"/>
    <w:rsid w:val="00CA3A3D"/>
    <w:rsid w:val="00CA3AFA"/>
    <w:rsid w:val="00CA61EB"/>
    <w:rsid w:val="00CA67A5"/>
    <w:rsid w:val="00CA7023"/>
    <w:rsid w:val="00CA7F5D"/>
    <w:rsid w:val="00CB11D3"/>
    <w:rsid w:val="00CB1ABF"/>
    <w:rsid w:val="00CB2092"/>
    <w:rsid w:val="00CB268B"/>
    <w:rsid w:val="00CB4526"/>
    <w:rsid w:val="00CB6D38"/>
    <w:rsid w:val="00CB7036"/>
    <w:rsid w:val="00CC0DD8"/>
    <w:rsid w:val="00CC13DE"/>
    <w:rsid w:val="00CC21B6"/>
    <w:rsid w:val="00CC36F8"/>
    <w:rsid w:val="00CC3DF2"/>
    <w:rsid w:val="00CC429F"/>
    <w:rsid w:val="00CC4570"/>
    <w:rsid w:val="00CC49A1"/>
    <w:rsid w:val="00CC5A17"/>
    <w:rsid w:val="00CC5B65"/>
    <w:rsid w:val="00CC5D56"/>
    <w:rsid w:val="00CC60C6"/>
    <w:rsid w:val="00CC623F"/>
    <w:rsid w:val="00CC703D"/>
    <w:rsid w:val="00CD197B"/>
    <w:rsid w:val="00CD1E55"/>
    <w:rsid w:val="00CD1EAC"/>
    <w:rsid w:val="00CD2078"/>
    <w:rsid w:val="00CD2D78"/>
    <w:rsid w:val="00CD42A9"/>
    <w:rsid w:val="00CD4EC6"/>
    <w:rsid w:val="00CD5859"/>
    <w:rsid w:val="00CD60DD"/>
    <w:rsid w:val="00CD6E35"/>
    <w:rsid w:val="00CE0502"/>
    <w:rsid w:val="00CE11C2"/>
    <w:rsid w:val="00CE12AD"/>
    <w:rsid w:val="00CE23DE"/>
    <w:rsid w:val="00CE337C"/>
    <w:rsid w:val="00CE34C7"/>
    <w:rsid w:val="00CE3587"/>
    <w:rsid w:val="00CE38E2"/>
    <w:rsid w:val="00CE3A7A"/>
    <w:rsid w:val="00CE451C"/>
    <w:rsid w:val="00CE465E"/>
    <w:rsid w:val="00CE4797"/>
    <w:rsid w:val="00CE6543"/>
    <w:rsid w:val="00CE728A"/>
    <w:rsid w:val="00CE7B59"/>
    <w:rsid w:val="00CE7D52"/>
    <w:rsid w:val="00CF02F0"/>
    <w:rsid w:val="00CF1018"/>
    <w:rsid w:val="00CF2735"/>
    <w:rsid w:val="00CF331E"/>
    <w:rsid w:val="00CF519A"/>
    <w:rsid w:val="00CF530D"/>
    <w:rsid w:val="00CF5842"/>
    <w:rsid w:val="00CF66FF"/>
    <w:rsid w:val="00D00EA5"/>
    <w:rsid w:val="00D00F15"/>
    <w:rsid w:val="00D03187"/>
    <w:rsid w:val="00D03282"/>
    <w:rsid w:val="00D05192"/>
    <w:rsid w:val="00D05B89"/>
    <w:rsid w:val="00D05D92"/>
    <w:rsid w:val="00D06303"/>
    <w:rsid w:val="00D10075"/>
    <w:rsid w:val="00D11503"/>
    <w:rsid w:val="00D1317B"/>
    <w:rsid w:val="00D13452"/>
    <w:rsid w:val="00D14C1C"/>
    <w:rsid w:val="00D1514C"/>
    <w:rsid w:val="00D15773"/>
    <w:rsid w:val="00D16222"/>
    <w:rsid w:val="00D16E3C"/>
    <w:rsid w:val="00D1735E"/>
    <w:rsid w:val="00D17A92"/>
    <w:rsid w:val="00D2030C"/>
    <w:rsid w:val="00D2074A"/>
    <w:rsid w:val="00D21A4F"/>
    <w:rsid w:val="00D22ADA"/>
    <w:rsid w:val="00D22BBF"/>
    <w:rsid w:val="00D23CC7"/>
    <w:rsid w:val="00D2407A"/>
    <w:rsid w:val="00D241BA"/>
    <w:rsid w:val="00D251F1"/>
    <w:rsid w:val="00D25836"/>
    <w:rsid w:val="00D260B2"/>
    <w:rsid w:val="00D26BA3"/>
    <w:rsid w:val="00D30825"/>
    <w:rsid w:val="00D30E27"/>
    <w:rsid w:val="00D312ED"/>
    <w:rsid w:val="00D323EC"/>
    <w:rsid w:val="00D332E9"/>
    <w:rsid w:val="00D33777"/>
    <w:rsid w:val="00D3398B"/>
    <w:rsid w:val="00D33E9A"/>
    <w:rsid w:val="00D35D6F"/>
    <w:rsid w:val="00D367F4"/>
    <w:rsid w:val="00D37291"/>
    <w:rsid w:val="00D40698"/>
    <w:rsid w:val="00D40D9D"/>
    <w:rsid w:val="00D40EB3"/>
    <w:rsid w:val="00D41150"/>
    <w:rsid w:val="00D42C5F"/>
    <w:rsid w:val="00D43B6D"/>
    <w:rsid w:val="00D44123"/>
    <w:rsid w:val="00D445F2"/>
    <w:rsid w:val="00D44AB7"/>
    <w:rsid w:val="00D45690"/>
    <w:rsid w:val="00D4590D"/>
    <w:rsid w:val="00D45CFE"/>
    <w:rsid w:val="00D46A56"/>
    <w:rsid w:val="00D50AC6"/>
    <w:rsid w:val="00D50F60"/>
    <w:rsid w:val="00D51804"/>
    <w:rsid w:val="00D51E12"/>
    <w:rsid w:val="00D51FC2"/>
    <w:rsid w:val="00D5201C"/>
    <w:rsid w:val="00D5326D"/>
    <w:rsid w:val="00D53324"/>
    <w:rsid w:val="00D539A9"/>
    <w:rsid w:val="00D54412"/>
    <w:rsid w:val="00D550A0"/>
    <w:rsid w:val="00D55D25"/>
    <w:rsid w:val="00D56EC0"/>
    <w:rsid w:val="00D5730B"/>
    <w:rsid w:val="00D5741D"/>
    <w:rsid w:val="00D61A55"/>
    <w:rsid w:val="00D61D33"/>
    <w:rsid w:val="00D62FA1"/>
    <w:rsid w:val="00D637A4"/>
    <w:rsid w:val="00D64417"/>
    <w:rsid w:val="00D64975"/>
    <w:rsid w:val="00D658D7"/>
    <w:rsid w:val="00D65F87"/>
    <w:rsid w:val="00D66429"/>
    <w:rsid w:val="00D66D81"/>
    <w:rsid w:val="00D672B8"/>
    <w:rsid w:val="00D67935"/>
    <w:rsid w:val="00D67CA1"/>
    <w:rsid w:val="00D700D6"/>
    <w:rsid w:val="00D70824"/>
    <w:rsid w:val="00D70978"/>
    <w:rsid w:val="00D7111C"/>
    <w:rsid w:val="00D71F85"/>
    <w:rsid w:val="00D7244E"/>
    <w:rsid w:val="00D7254B"/>
    <w:rsid w:val="00D740F0"/>
    <w:rsid w:val="00D748F9"/>
    <w:rsid w:val="00D74A98"/>
    <w:rsid w:val="00D75669"/>
    <w:rsid w:val="00D77DA5"/>
    <w:rsid w:val="00D805B7"/>
    <w:rsid w:val="00D80BA7"/>
    <w:rsid w:val="00D80BA8"/>
    <w:rsid w:val="00D80FB0"/>
    <w:rsid w:val="00D816CD"/>
    <w:rsid w:val="00D84FF3"/>
    <w:rsid w:val="00D8537F"/>
    <w:rsid w:val="00D86564"/>
    <w:rsid w:val="00D9002B"/>
    <w:rsid w:val="00D90324"/>
    <w:rsid w:val="00D91178"/>
    <w:rsid w:val="00D919E5"/>
    <w:rsid w:val="00D93ADB"/>
    <w:rsid w:val="00D93B90"/>
    <w:rsid w:val="00D94E6E"/>
    <w:rsid w:val="00D950F3"/>
    <w:rsid w:val="00D955A4"/>
    <w:rsid w:val="00D95ECC"/>
    <w:rsid w:val="00D96750"/>
    <w:rsid w:val="00D9777A"/>
    <w:rsid w:val="00DA03CF"/>
    <w:rsid w:val="00DA137D"/>
    <w:rsid w:val="00DA1C56"/>
    <w:rsid w:val="00DA1FE1"/>
    <w:rsid w:val="00DA2787"/>
    <w:rsid w:val="00DA2B73"/>
    <w:rsid w:val="00DA35ED"/>
    <w:rsid w:val="00DA3D52"/>
    <w:rsid w:val="00DA4D19"/>
    <w:rsid w:val="00DA5358"/>
    <w:rsid w:val="00DA56E7"/>
    <w:rsid w:val="00DA5DFE"/>
    <w:rsid w:val="00DA66AF"/>
    <w:rsid w:val="00DA6CC6"/>
    <w:rsid w:val="00DB1488"/>
    <w:rsid w:val="00DB14A9"/>
    <w:rsid w:val="00DB232D"/>
    <w:rsid w:val="00DB2C04"/>
    <w:rsid w:val="00DB4296"/>
    <w:rsid w:val="00DB510B"/>
    <w:rsid w:val="00DB5D97"/>
    <w:rsid w:val="00DB5FF4"/>
    <w:rsid w:val="00DB6865"/>
    <w:rsid w:val="00DB7CDA"/>
    <w:rsid w:val="00DC01C7"/>
    <w:rsid w:val="00DC0F7F"/>
    <w:rsid w:val="00DC1EB7"/>
    <w:rsid w:val="00DC36BD"/>
    <w:rsid w:val="00DC3E47"/>
    <w:rsid w:val="00DC460D"/>
    <w:rsid w:val="00DC4CB4"/>
    <w:rsid w:val="00DC6B9C"/>
    <w:rsid w:val="00DC6C61"/>
    <w:rsid w:val="00DC7BAB"/>
    <w:rsid w:val="00DC7EF3"/>
    <w:rsid w:val="00DD02E6"/>
    <w:rsid w:val="00DD0733"/>
    <w:rsid w:val="00DD0FE4"/>
    <w:rsid w:val="00DD10D7"/>
    <w:rsid w:val="00DD17BF"/>
    <w:rsid w:val="00DD1CD2"/>
    <w:rsid w:val="00DD2C47"/>
    <w:rsid w:val="00DD2EBC"/>
    <w:rsid w:val="00DD31F4"/>
    <w:rsid w:val="00DD3D09"/>
    <w:rsid w:val="00DD4B0E"/>
    <w:rsid w:val="00DD5EC0"/>
    <w:rsid w:val="00DD7C59"/>
    <w:rsid w:val="00DE1001"/>
    <w:rsid w:val="00DE1577"/>
    <w:rsid w:val="00DE296D"/>
    <w:rsid w:val="00DE2B4F"/>
    <w:rsid w:val="00DE2C86"/>
    <w:rsid w:val="00DE40BD"/>
    <w:rsid w:val="00DE4526"/>
    <w:rsid w:val="00DE608D"/>
    <w:rsid w:val="00DE6631"/>
    <w:rsid w:val="00DE68AD"/>
    <w:rsid w:val="00DE6D0B"/>
    <w:rsid w:val="00DF09FD"/>
    <w:rsid w:val="00DF0E91"/>
    <w:rsid w:val="00DF12B5"/>
    <w:rsid w:val="00DF2025"/>
    <w:rsid w:val="00DF2174"/>
    <w:rsid w:val="00DF2886"/>
    <w:rsid w:val="00DF316D"/>
    <w:rsid w:val="00DF3ABC"/>
    <w:rsid w:val="00E01A01"/>
    <w:rsid w:val="00E01A36"/>
    <w:rsid w:val="00E01F3D"/>
    <w:rsid w:val="00E020F9"/>
    <w:rsid w:val="00E0292E"/>
    <w:rsid w:val="00E04752"/>
    <w:rsid w:val="00E049D7"/>
    <w:rsid w:val="00E04AA5"/>
    <w:rsid w:val="00E04D60"/>
    <w:rsid w:val="00E053C8"/>
    <w:rsid w:val="00E05DE4"/>
    <w:rsid w:val="00E0734F"/>
    <w:rsid w:val="00E07BE8"/>
    <w:rsid w:val="00E07D03"/>
    <w:rsid w:val="00E102F6"/>
    <w:rsid w:val="00E14CEB"/>
    <w:rsid w:val="00E15E21"/>
    <w:rsid w:val="00E172D3"/>
    <w:rsid w:val="00E17870"/>
    <w:rsid w:val="00E17E78"/>
    <w:rsid w:val="00E20B71"/>
    <w:rsid w:val="00E20DF7"/>
    <w:rsid w:val="00E21B41"/>
    <w:rsid w:val="00E22321"/>
    <w:rsid w:val="00E225F3"/>
    <w:rsid w:val="00E226B2"/>
    <w:rsid w:val="00E23B89"/>
    <w:rsid w:val="00E24BD7"/>
    <w:rsid w:val="00E24C99"/>
    <w:rsid w:val="00E25697"/>
    <w:rsid w:val="00E259BC"/>
    <w:rsid w:val="00E25C61"/>
    <w:rsid w:val="00E27C61"/>
    <w:rsid w:val="00E3292F"/>
    <w:rsid w:val="00E332C8"/>
    <w:rsid w:val="00E34476"/>
    <w:rsid w:val="00E35F21"/>
    <w:rsid w:val="00E36AB6"/>
    <w:rsid w:val="00E40AA0"/>
    <w:rsid w:val="00E423CF"/>
    <w:rsid w:val="00E4365B"/>
    <w:rsid w:val="00E440A7"/>
    <w:rsid w:val="00E44754"/>
    <w:rsid w:val="00E45B71"/>
    <w:rsid w:val="00E4701E"/>
    <w:rsid w:val="00E47672"/>
    <w:rsid w:val="00E52482"/>
    <w:rsid w:val="00E52F2C"/>
    <w:rsid w:val="00E54218"/>
    <w:rsid w:val="00E547FA"/>
    <w:rsid w:val="00E54B3C"/>
    <w:rsid w:val="00E54C64"/>
    <w:rsid w:val="00E6071A"/>
    <w:rsid w:val="00E61606"/>
    <w:rsid w:val="00E62255"/>
    <w:rsid w:val="00E629E4"/>
    <w:rsid w:val="00E632C5"/>
    <w:rsid w:val="00E646DD"/>
    <w:rsid w:val="00E652AD"/>
    <w:rsid w:val="00E6594C"/>
    <w:rsid w:val="00E66105"/>
    <w:rsid w:val="00E6632D"/>
    <w:rsid w:val="00E669D2"/>
    <w:rsid w:val="00E70CA7"/>
    <w:rsid w:val="00E70D4B"/>
    <w:rsid w:val="00E7220D"/>
    <w:rsid w:val="00E72389"/>
    <w:rsid w:val="00E724A5"/>
    <w:rsid w:val="00E72E09"/>
    <w:rsid w:val="00E73052"/>
    <w:rsid w:val="00E74A40"/>
    <w:rsid w:val="00E75222"/>
    <w:rsid w:val="00E75F36"/>
    <w:rsid w:val="00E769EB"/>
    <w:rsid w:val="00E7799C"/>
    <w:rsid w:val="00E80738"/>
    <w:rsid w:val="00E808FD"/>
    <w:rsid w:val="00E812D8"/>
    <w:rsid w:val="00E81B07"/>
    <w:rsid w:val="00E8255E"/>
    <w:rsid w:val="00E825E2"/>
    <w:rsid w:val="00E83DFC"/>
    <w:rsid w:val="00E8417A"/>
    <w:rsid w:val="00E84D65"/>
    <w:rsid w:val="00E85470"/>
    <w:rsid w:val="00E85ECC"/>
    <w:rsid w:val="00E8621D"/>
    <w:rsid w:val="00E900ED"/>
    <w:rsid w:val="00E9018A"/>
    <w:rsid w:val="00E9063E"/>
    <w:rsid w:val="00E9068B"/>
    <w:rsid w:val="00E9152E"/>
    <w:rsid w:val="00E915B2"/>
    <w:rsid w:val="00E91A7C"/>
    <w:rsid w:val="00E92345"/>
    <w:rsid w:val="00E944CA"/>
    <w:rsid w:val="00E94ABB"/>
    <w:rsid w:val="00E961F1"/>
    <w:rsid w:val="00E96DF8"/>
    <w:rsid w:val="00E979B8"/>
    <w:rsid w:val="00EA00D3"/>
    <w:rsid w:val="00EA0193"/>
    <w:rsid w:val="00EA0CD5"/>
    <w:rsid w:val="00EA1DDB"/>
    <w:rsid w:val="00EA4A90"/>
    <w:rsid w:val="00EA564B"/>
    <w:rsid w:val="00EA5A10"/>
    <w:rsid w:val="00EA6766"/>
    <w:rsid w:val="00EA7208"/>
    <w:rsid w:val="00EB3AB8"/>
    <w:rsid w:val="00EB3FC9"/>
    <w:rsid w:val="00EB461E"/>
    <w:rsid w:val="00EC109F"/>
    <w:rsid w:val="00EC1944"/>
    <w:rsid w:val="00EC1B64"/>
    <w:rsid w:val="00EC23B3"/>
    <w:rsid w:val="00EC32CA"/>
    <w:rsid w:val="00EC33BC"/>
    <w:rsid w:val="00EC4552"/>
    <w:rsid w:val="00EC4678"/>
    <w:rsid w:val="00EC4FD5"/>
    <w:rsid w:val="00EC5419"/>
    <w:rsid w:val="00EC595A"/>
    <w:rsid w:val="00EC5AE8"/>
    <w:rsid w:val="00EC5BD3"/>
    <w:rsid w:val="00EC73E8"/>
    <w:rsid w:val="00EC7442"/>
    <w:rsid w:val="00EC7E38"/>
    <w:rsid w:val="00ED0526"/>
    <w:rsid w:val="00ED1650"/>
    <w:rsid w:val="00ED2132"/>
    <w:rsid w:val="00ED220E"/>
    <w:rsid w:val="00ED37B5"/>
    <w:rsid w:val="00ED42C6"/>
    <w:rsid w:val="00ED592A"/>
    <w:rsid w:val="00ED5E47"/>
    <w:rsid w:val="00ED68D8"/>
    <w:rsid w:val="00ED6A83"/>
    <w:rsid w:val="00ED7F39"/>
    <w:rsid w:val="00EE006C"/>
    <w:rsid w:val="00EE1249"/>
    <w:rsid w:val="00EE1F72"/>
    <w:rsid w:val="00EE250E"/>
    <w:rsid w:val="00EE3B5C"/>
    <w:rsid w:val="00EE3C32"/>
    <w:rsid w:val="00EE3C8E"/>
    <w:rsid w:val="00EE3E80"/>
    <w:rsid w:val="00EE45FD"/>
    <w:rsid w:val="00EE5672"/>
    <w:rsid w:val="00EE6AEE"/>
    <w:rsid w:val="00EE6E01"/>
    <w:rsid w:val="00EE73CB"/>
    <w:rsid w:val="00EE7897"/>
    <w:rsid w:val="00EF0050"/>
    <w:rsid w:val="00EF06AB"/>
    <w:rsid w:val="00EF0E08"/>
    <w:rsid w:val="00EF0FAF"/>
    <w:rsid w:val="00EF202B"/>
    <w:rsid w:val="00EF242F"/>
    <w:rsid w:val="00EF2464"/>
    <w:rsid w:val="00EF2E73"/>
    <w:rsid w:val="00EF4BBD"/>
    <w:rsid w:val="00EF5445"/>
    <w:rsid w:val="00EF5A09"/>
    <w:rsid w:val="00EF61E5"/>
    <w:rsid w:val="00EF652D"/>
    <w:rsid w:val="00EF6557"/>
    <w:rsid w:val="00EF656F"/>
    <w:rsid w:val="00EF7B0C"/>
    <w:rsid w:val="00F0001A"/>
    <w:rsid w:val="00F023BA"/>
    <w:rsid w:val="00F02DD5"/>
    <w:rsid w:val="00F02F4E"/>
    <w:rsid w:val="00F03737"/>
    <w:rsid w:val="00F039D7"/>
    <w:rsid w:val="00F03ADC"/>
    <w:rsid w:val="00F05104"/>
    <w:rsid w:val="00F059F3"/>
    <w:rsid w:val="00F1114B"/>
    <w:rsid w:val="00F12E3E"/>
    <w:rsid w:val="00F12FDA"/>
    <w:rsid w:val="00F13048"/>
    <w:rsid w:val="00F13B94"/>
    <w:rsid w:val="00F13FE3"/>
    <w:rsid w:val="00F1413B"/>
    <w:rsid w:val="00F14366"/>
    <w:rsid w:val="00F22707"/>
    <w:rsid w:val="00F23A9C"/>
    <w:rsid w:val="00F24ACB"/>
    <w:rsid w:val="00F24EC5"/>
    <w:rsid w:val="00F26C7D"/>
    <w:rsid w:val="00F271BD"/>
    <w:rsid w:val="00F27430"/>
    <w:rsid w:val="00F2753D"/>
    <w:rsid w:val="00F301B7"/>
    <w:rsid w:val="00F30360"/>
    <w:rsid w:val="00F30C78"/>
    <w:rsid w:val="00F30E85"/>
    <w:rsid w:val="00F30F60"/>
    <w:rsid w:val="00F31794"/>
    <w:rsid w:val="00F32C6B"/>
    <w:rsid w:val="00F32DB0"/>
    <w:rsid w:val="00F3451B"/>
    <w:rsid w:val="00F35D54"/>
    <w:rsid w:val="00F35E6F"/>
    <w:rsid w:val="00F35F15"/>
    <w:rsid w:val="00F401D0"/>
    <w:rsid w:val="00F402B8"/>
    <w:rsid w:val="00F4119A"/>
    <w:rsid w:val="00F41473"/>
    <w:rsid w:val="00F41B53"/>
    <w:rsid w:val="00F4233F"/>
    <w:rsid w:val="00F42B7A"/>
    <w:rsid w:val="00F42F0C"/>
    <w:rsid w:val="00F43291"/>
    <w:rsid w:val="00F4462A"/>
    <w:rsid w:val="00F45302"/>
    <w:rsid w:val="00F459CE"/>
    <w:rsid w:val="00F478AA"/>
    <w:rsid w:val="00F47DED"/>
    <w:rsid w:val="00F50243"/>
    <w:rsid w:val="00F50BB7"/>
    <w:rsid w:val="00F530DC"/>
    <w:rsid w:val="00F537CE"/>
    <w:rsid w:val="00F54491"/>
    <w:rsid w:val="00F55B15"/>
    <w:rsid w:val="00F56241"/>
    <w:rsid w:val="00F567E9"/>
    <w:rsid w:val="00F56846"/>
    <w:rsid w:val="00F56F45"/>
    <w:rsid w:val="00F571D2"/>
    <w:rsid w:val="00F57337"/>
    <w:rsid w:val="00F57481"/>
    <w:rsid w:val="00F57D0D"/>
    <w:rsid w:val="00F609FB"/>
    <w:rsid w:val="00F61726"/>
    <w:rsid w:val="00F61A24"/>
    <w:rsid w:val="00F62304"/>
    <w:rsid w:val="00F62486"/>
    <w:rsid w:val="00F62BC5"/>
    <w:rsid w:val="00F62D7D"/>
    <w:rsid w:val="00F6303F"/>
    <w:rsid w:val="00F63282"/>
    <w:rsid w:val="00F63CAD"/>
    <w:rsid w:val="00F64EF2"/>
    <w:rsid w:val="00F6577B"/>
    <w:rsid w:val="00F6646B"/>
    <w:rsid w:val="00F66736"/>
    <w:rsid w:val="00F673FA"/>
    <w:rsid w:val="00F675FA"/>
    <w:rsid w:val="00F703DB"/>
    <w:rsid w:val="00F70AE2"/>
    <w:rsid w:val="00F71083"/>
    <w:rsid w:val="00F71D1E"/>
    <w:rsid w:val="00F720E6"/>
    <w:rsid w:val="00F72FAC"/>
    <w:rsid w:val="00F737DB"/>
    <w:rsid w:val="00F73EB5"/>
    <w:rsid w:val="00F742DF"/>
    <w:rsid w:val="00F750F3"/>
    <w:rsid w:val="00F7650A"/>
    <w:rsid w:val="00F774B4"/>
    <w:rsid w:val="00F80D46"/>
    <w:rsid w:val="00F81E2F"/>
    <w:rsid w:val="00F820D3"/>
    <w:rsid w:val="00F82171"/>
    <w:rsid w:val="00F82ED8"/>
    <w:rsid w:val="00F83D38"/>
    <w:rsid w:val="00F84286"/>
    <w:rsid w:val="00F851D2"/>
    <w:rsid w:val="00F85359"/>
    <w:rsid w:val="00F903AD"/>
    <w:rsid w:val="00F90B97"/>
    <w:rsid w:val="00F9122B"/>
    <w:rsid w:val="00F928D1"/>
    <w:rsid w:val="00F929B3"/>
    <w:rsid w:val="00F93B63"/>
    <w:rsid w:val="00F9411E"/>
    <w:rsid w:val="00F953B5"/>
    <w:rsid w:val="00F972DD"/>
    <w:rsid w:val="00F972F0"/>
    <w:rsid w:val="00F97633"/>
    <w:rsid w:val="00F97A67"/>
    <w:rsid w:val="00F97C22"/>
    <w:rsid w:val="00FA02C9"/>
    <w:rsid w:val="00FA12FC"/>
    <w:rsid w:val="00FA1D92"/>
    <w:rsid w:val="00FA255D"/>
    <w:rsid w:val="00FA4DFA"/>
    <w:rsid w:val="00FA55C8"/>
    <w:rsid w:val="00FA584C"/>
    <w:rsid w:val="00FA61ED"/>
    <w:rsid w:val="00FA71F2"/>
    <w:rsid w:val="00FA7831"/>
    <w:rsid w:val="00FA7B90"/>
    <w:rsid w:val="00FB33DC"/>
    <w:rsid w:val="00FB3AD2"/>
    <w:rsid w:val="00FB4CF0"/>
    <w:rsid w:val="00FB53D7"/>
    <w:rsid w:val="00FC007B"/>
    <w:rsid w:val="00FC13A2"/>
    <w:rsid w:val="00FC22E1"/>
    <w:rsid w:val="00FC23F5"/>
    <w:rsid w:val="00FC2C40"/>
    <w:rsid w:val="00FC3452"/>
    <w:rsid w:val="00FC3F08"/>
    <w:rsid w:val="00FC46A6"/>
    <w:rsid w:val="00FC4946"/>
    <w:rsid w:val="00FC4B7E"/>
    <w:rsid w:val="00FC4C32"/>
    <w:rsid w:val="00FC5080"/>
    <w:rsid w:val="00FC526E"/>
    <w:rsid w:val="00FC546F"/>
    <w:rsid w:val="00FC6A95"/>
    <w:rsid w:val="00FC6ADA"/>
    <w:rsid w:val="00FC7D57"/>
    <w:rsid w:val="00FD0678"/>
    <w:rsid w:val="00FD105A"/>
    <w:rsid w:val="00FD13B1"/>
    <w:rsid w:val="00FD238C"/>
    <w:rsid w:val="00FD29AE"/>
    <w:rsid w:val="00FD3954"/>
    <w:rsid w:val="00FD5E13"/>
    <w:rsid w:val="00FD6575"/>
    <w:rsid w:val="00FE0B32"/>
    <w:rsid w:val="00FE2F05"/>
    <w:rsid w:val="00FE42E4"/>
    <w:rsid w:val="00FE6160"/>
    <w:rsid w:val="00FF336E"/>
    <w:rsid w:val="00FF38DD"/>
    <w:rsid w:val="00FF38E3"/>
    <w:rsid w:val="00FF39BD"/>
    <w:rsid w:val="00FF4FA4"/>
    <w:rsid w:val="00FF6589"/>
    <w:rsid w:val="00FF65F6"/>
    <w:rsid w:val="00FF660C"/>
    <w:rsid w:val="01BC28D3"/>
    <w:rsid w:val="27E986B8"/>
    <w:rsid w:val="2DEDF708"/>
    <w:rsid w:val="3A6343B4"/>
    <w:rsid w:val="4967190C"/>
    <w:rsid w:val="5781EC6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724AA4B"/>
  <w15:chartTrackingRefBased/>
  <w15:docId w15:val="{771127E7-6BC6-4402-8FBA-589FD2BD6F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before="120" w:after="120" w:line="276" w:lineRule="auto"/>
        <w:ind w:left="792" w:right="101" w:hanging="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0075"/>
    <w:pPr>
      <w:spacing w:after="0" w:line="240" w:lineRule="auto"/>
    </w:pPr>
    <w:rPr>
      <w:lang w:val="en-AU"/>
    </w:rPr>
  </w:style>
  <w:style w:type="paragraph" w:styleId="Heading1">
    <w:name w:val="heading 1"/>
    <w:aliases w:val="TVTR Header 1"/>
    <w:basedOn w:val="Normal"/>
    <w:next w:val="Normal"/>
    <w:link w:val="Heading1Char"/>
    <w:autoRedefine/>
    <w:uiPriority w:val="9"/>
    <w:qFormat/>
    <w:rsid w:val="00C7560C"/>
    <w:pPr>
      <w:keepNext/>
      <w:tabs>
        <w:tab w:val="left" w:pos="180"/>
      </w:tabs>
      <w:spacing w:after="120" w:line="288" w:lineRule="auto"/>
      <w:ind w:left="0" w:right="0" w:firstLine="0"/>
      <w:outlineLvl w:val="0"/>
    </w:pPr>
    <w:rPr>
      <w:rFonts w:eastAsia="Arial Unicode MS" w:cstheme="minorHAnsi"/>
      <w:b/>
      <w:noProof/>
      <w:color w:val="FF595E"/>
      <w:kern w:val="32"/>
      <w:sz w:val="52"/>
      <w:szCs w:val="32"/>
      <w:lang w:val="en-GB" w:bidi="en-US"/>
    </w:rPr>
  </w:style>
  <w:style w:type="paragraph" w:styleId="Heading2">
    <w:name w:val="heading 2"/>
    <w:basedOn w:val="Normal"/>
    <w:next w:val="Normal"/>
    <w:link w:val="Heading2Char"/>
    <w:uiPriority w:val="9"/>
    <w:unhideWhenUsed/>
    <w:qFormat/>
    <w:rsid w:val="002A375C"/>
    <w:pPr>
      <w:keepNext/>
      <w:keepLines/>
      <w:spacing w:after="120" w:line="276" w:lineRule="auto"/>
      <w:ind w:left="0" w:right="102" w:firstLine="0"/>
      <w:outlineLvl w:val="1"/>
    </w:pPr>
    <w:rPr>
      <w:rFonts w:ascii="Arial" w:eastAsiaTheme="majorEastAsia" w:hAnsi="Arial" w:cstheme="majorBidi"/>
      <w:b/>
      <w:color w:val="7F7F7F" w:themeColor="text1" w:themeTint="80"/>
      <w:sz w:val="32"/>
      <w:szCs w:val="26"/>
      <w:lang w:val="en-GB" w:bidi="en-US"/>
    </w:rPr>
  </w:style>
  <w:style w:type="paragraph" w:styleId="Heading3">
    <w:name w:val="heading 3"/>
    <w:basedOn w:val="Normal"/>
    <w:next w:val="Normal"/>
    <w:link w:val="Heading3Char"/>
    <w:uiPriority w:val="9"/>
    <w:unhideWhenUsed/>
    <w:qFormat/>
    <w:rsid w:val="002A375C"/>
    <w:pPr>
      <w:keepNext/>
      <w:keepLines/>
      <w:spacing w:after="120"/>
      <w:ind w:left="0" w:firstLine="0"/>
      <w:outlineLvl w:val="2"/>
    </w:pPr>
    <w:rPr>
      <w:rFonts w:ascii="Arial" w:eastAsiaTheme="majorEastAsia" w:hAnsi="Arial" w:cstheme="majorBidi"/>
      <w:color w:val="404040" w:themeColor="text1" w:themeTint="BF"/>
      <w:sz w:val="24"/>
      <w:szCs w:val="24"/>
    </w:rPr>
  </w:style>
  <w:style w:type="paragraph" w:styleId="Heading4">
    <w:name w:val="heading 4"/>
    <w:basedOn w:val="Normal"/>
    <w:next w:val="Normal"/>
    <w:link w:val="Heading4Char"/>
    <w:uiPriority w:val="9"/>
    <w:semiHidden/>
    <w:unhideWhenUsed/>
    <w:qFormat/>
    <w:rsid w:val="0064264D"/>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CC21B6"/>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aliases w:val="Compliant Table Grid,FedU Table Grid,ARA Table"/>
    <w:basedOn w:val="TableNormal"/>
    <w:uiPriority w:val="39"/>
    <w:rsid w:val="00C002C8"/>
    <w:rPr>
      <w:color w:val="0D0D0D" w:themeColor="text1" w:themeTint="F2"/>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EA564B"/>
    <w:pPr>
      <w:ind w:left="720"/>
      <w:contextualSpacing/>
    </w:pPr>
  </w:style>
  <w:style w:type="character" w:styleId="Hyperlink">
    <w:name w:val="Hyperlink"/>
    <w:basedOn w:val="DefaultParagraphFont"/>
    <w:uiPriority w:val="99"/>
    <w:unhideWhenUsed/>
    <w:rsid w:val="00413100"/>
    <w:rPr>
      <w:color w:val="0563C1" w:themeColor="hyperlink"/>
      <w:u w:val="single"/>
    </w:rPr>
  </w:style>
  <w:style w:type="paragraph" w:styleId="TOC1">
    <w:name w:val="toc 1"/>
    <w:basedOn w:val="Normal"/>
    <w:next w:val="Normal"/>
    <w:autoRedefine/>
    <w:uiPriority w:val="39"/>
    <w:unhideWhenUsed/>
    <w:qFormat/>
    <w:rsid w:val="00B007C7"/>
    <w:pPr>
      <w:tabs>
        <w:tab w:val="right" w:leader="dot" w:pos="9016"/>
      </w:tabs>
      <w:spacing w:after="120" w:line="276" w:lineRule="auto"/>
      <w:ind w:left="360"/>
    </w:pPr>
    <w:rPr>
      <w:b/>
      <w:noProof/>
      <w:color w:val="404040" w:themeColor="text1" w:themeTint="BF"/>
      <w:sz w:val="24"/>
      <w:lang w:bidi="en-US"/>
    </w:rPr>
  </w:style>
  <w:style w:type="character" w:customStyle="1" w:styleId="Heading2Char">
    <w:name w:val="Heading 2 Char"/>
    <w:basedOn w:val="DefaultParagraphFont"/>
    <w:link w:val="Heading2"/>
    <w:uiPriority w:val="9"/>
    <w:rsid w:val="002A375C"/>
    <w:rPr>
      <w:rFonts w:ascii="Arial" w:eastAsiaTheme="majorEastAsia" w:hAnsi="Arial" w:cstheme="majorBidi"/>
      <w:b/>
      <w:color w:val="7F7F7F" w:themeColor="text1" w:themeTint="80"/>
      <w:sz w:val="32"/>
      <w:szCs w:val="26"/>
      <w:lang w:val="en-GB" w:bidi="en-US"/>
    </w:rPr>
  </w:style>
  <w:style w:type="character" w:customStyle="1" w:styleId="Heading3Char">
    <w:name w:val="Heading 3 Char"/>
    <w:basedOn w:val="DefaultParagraphFont"/>
    <w:link w:val="Heading3"/>
    <w:uiPriority w:val="9"/>
    <w:rsid w:val="002A375C"/>
    <w:rPr>
      <w:rFonts w:ascii="Arial" w:eastAsiaTheme="majorEastAsia" w:hAnsi="Arial" w:cstheme="majorBidi"/>
      <w:color w:val="404040" w:themeColor="text1" w:themeTint="BF"/>
      <w:sz w:val="24"/>
      <w:szCs w:val="24"/>
      <w:lang w:val="en-AU"/>
    </w:rPr>
  </w:style>
  <w:style w:type="paragraph" w:styleId="TOC2">
    <w:name w:val="toc 2"/>
    <w:basedOn w:val="Normal"/>
    <w:next w:val="Normal"/>
    <w:autoRedefine/>
    <w:uiPriority w:val="39"/>
    <w:unhideWhenUsed/>
    <w:qFormat/>
    <w:rsid w:val="00C7560C"/>
    <w:pPr>
      <w:tabs>
        <w:tab w:val="right" w:leader="dot" w:pos="9016"/>
      </w:tabs>
      <w:spacing w:after="120" w:line="276" w:lineRule="auto"/>
      <w:ind w:left="504"/>
    </w:pPr>
    <w:rPr>
      <w:color w:val="262626" w:themeColor="text1" w:themeTint="D9"/>
      <w:sz w:val="24"/>
    </w:rPr>
  </w:style>
  <w:style w:type="paragraph" w:styleId="TOC3">
    <w:name w:val="toc 3"/>
    <w:basedOn w:val="Normal"/>
    <w:next w:val="Normal"/>
    <w:autoRedefine/>
    <w:uiPriority w:val="39"/>
    <w:unhideWhenUsed/>
    <w:qFormat/>
    <w:rsid w:val="00034B62"/>
    <w:pPr>
      <w:tabs>
        <w:tab w:val="right" w:leader="dot" w:pos="9016"/>
      </w:tabs>
      <w:spacing w:after="120" w:line="276" w:lineRule="auto"/>
      <w:ind w:left="720"/>
    </w:pPr>
    <w:rPr>
      <w:color w:val="262626" w:themeColor="text1" w:themeTint="D9"/>
      <w:sz w:val="24"/>
    </w:rPr>
  </w:style>
  <w:style w:type="paragraph" w:styleId="Header">
    <w:name w:val="header"/>
    <w:basedOn w:val="Normal"/>
    <w:link w:val="HeaderChar"/>
    <w:uiPriority w:val="99"/>
    <w:unhideWhenUsed/>
    <w:rsid w:val="00830A90"/>
    <w:pPr>
      <w:tabs>
        <w:tab w:val="center" w:pos="4680"/>
        <w:tab w:val="right" w:pos="9360"/>
      </w:tabs>
      <w:spacing w:before="0"/>
    </w:pPr>
  </w:style>
  <w:style w:type="character" w:customStyle="1" w:styleId="HeaderChar">
    <w:name w:val="Header Char"/>
    <w:basedOn w:val="DefaultParagraphFont"/>
    <w:link w:val="Header"/>
    <w:uiPriority w:val="99"/>
    <w:rsid w:val="00830A90"/>
  </w:style>
  <w:style w:type="paragraph" w:styleId="Footer">
    <w:name w:val="footer"/>
    <w:basedOn w:val="Normal"/>
    <w:link w:val="FooterChar"/>
    <w:uiPriority w:val="99"/>
    <w:unhideWhenUsed/>
    <w:rsid w:val="00830A90"/>
    <w:pPr>
      <w:tabs>
        <w:tab w:val="center" w:pos="4680"/>
        <w:tab w:val="right" w:pos="9360"/>
      </w:tabs>
      <w:spacing w:before="0"/>
    </w:pPr>
  </w:style>
  <w:style w:type="character" w:customStyle="1" w:styleId="FooterChar">
    <w:name w:val="Footer Char"/>
    <w:basedOn w:val="DefaultParagraphFont"/>
    <w:link w:val="Footer"/>
    <w:uiPriority w:val="99"/>
    <w:rsid w:val="00830A90"/>
  </w:style>
  <w:style w:type="paragraph" w:customStyle="1" w:styleId="TVTRMapping">
    <w:name w:val="TVTR Mapping"/>
    <w:basedOn w:val="Normal"/>
    <w:link w:val="TVTRMappingChar"/>
    <w:autoRedefine/>
    <w:qFormat/>
    <w:rsid w:val="00E3292F"/>
    <w:pPr>
      <w:spacing w:after="120" w:line="276" w:lineRule="auto"/>
      <w:ind w:left="90" w:right="121" w:firstLine="0"/>
      <w:jc w:val="both"/>
    </w:pPr>
    <w:rPr>
      <w:rFonts w:ascii="Arial" w:eastAsia="Times New Roman" w:hAnsi="Arial" w:cs="Arial"/>
      <w:i/>
      <w:color w:val="F79723"/>
      <w:sz w:val="20"/>
    </w:rPr>
  </w:style>
  <w:style w:type="character" w:customStyle="1" w:styleId="TVTRMappingChar">
    <w:name w:val="TVTR Mapping Char"/>
    <w:basedOn w:val="DefaultParagraphFont"/>
    <w:link w:val="TVTRMapping"/>
    <w:rsid w:val="00E3292F"/>
    <w:rPr>
      <w:rFonts w:ascii="Arial" w:eastAsia="Times New Roman" w:hAnsi="Arial" w:cs="Arial"/>
      <w:i/>
      <w:color w:val="F79723"/>
      <w:sz w:val="20"/>
      <w:lang w:val="en-AU"/>
    </w:rPr>
  </w:style>
  <w:style w:type="paragraph" w:customStyle="1" w:styleId="TVTRReference">
    <w:name w:val="TVTR Reference"/>
    <w:basedOn w:val="Normal"/>
    <w:link w:val="TVTRReferenceChar"/>
    <w:autoRedefine/>
    <w:qFormat/>
    <w:rsid w:val="00E3292F"/>
    <w:pPr>
      <w:spacing w:before="0" w:after="120" w:line="276" w:lineRule="auto"/>
      <w:ind w:left="0" w:right="27" w:firstLine="0"/>
      <w:jc w:val="right"/>
    </w:pPr>
    <w:rPr>
      <w:rFonts w:ascii="Times New Roman" w:eastAsia="Arial Unicode MS" w:hAnsi="Times New Roman" w:cstheme="minorHAnsi"/>
      <w:i/>
      <w:sz w:val="20"/>
      <w:szCs w:val="24"/>
    </w:rPr>
  </w:style>
  <w:style w:type="character" w:customStyle="1" w:styleId="TVTRReferenceChar">
    <w:name w:val="TVTR Reference Char"/>
    <w:basedOn w:val="DefaultParagraphFont"/>
    <w:link w:val="TVTRReference"/>
    <w:rsid w:val="00E3292F"/>
    <w:rPr>
      <w:rFonts w:ascii="Times New Roman" w:eastAsia="Arial Unicode MS" w:hAnsi="Times New Roman" w:cstheme="minorHAnsi"/>
      <w:i/>
      <w:sz w:val="20"/>
      <w:szCs w:val="24"/>
      <w:lang w:val="en-AU"/>
    </w:rPr>
  </w:style>
  <w:style w:type="character" w:customStyle="1" w:styleId="Heading1Char">
    <w:name w:val="Heading 1 Char"/>
    <w:aliases w:val="TVTR Header 1 Char"/>
    <w:basedOn w:val="DefaultParagraphFont"/>
    <w:link w:val="Heading1"/>
    <w:uiPriority w:val="9"/>
    <w:rsid w:val="00C7560C"/>
    <w:rPr>
      <w:rFonts w:eastAsia="Arial Unicode MS" w:cstheme="minorHAnsi"/>
      <w:b/>
      <w:noProof/>
      <w:color w:val="FF595E"/>
      <w:kern w:val="32"/>
      <w:sz w:val="52"/>
      <w:szCs w:val="32"/>
      <w:lang w:val="en-GB" w:bidi="en-US"/>
    </w:rPr>
  </w:style>
  <w:style w:type="character" w:styleId="PlaceholderText">
    <w:name w:val="Placeholder Text"/>
    <w:basedOn w:val="DefaultParagraphFont"/>
    <w:uiPriority w:val="99"/>
    <w:semiHidden/>
    <w:rsid w:val="000957D4"/>
    <w:rPr>
      <w:color w:val="808080"/>
    </w:rPr>
  </w:style>
  <w:style w:type="table" w:customStyle="1" w:styleId="TableGrid1">
    <w:name w:val="Table Grid1"/>
    <w:basedOn w:val="TableNormal"/>
    <w:next w:val="TableGrid"/>
    <w:uiPriority w:val="39"/>
    <w:rsid w:val="00071C39"/>
    <w:rPr>
      <w:color w:val="0D0D0D" w:themeColor="text1" w:themeTint="F2"/>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5B411A"/>
    <w:rPr>
      <w:color w:val="0D0D0D" w:themeColor="text1" w:themeTint="F2"/>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4A3A90"/>
    <w:pPr>
      <w:spacing w:before="0" w:after="0" w:line="240" w:lineRule="auto"/>
      <w:ind w:left="0" w:right="0" w:firstLine="0"/>
    </w:pPr>
  </w:style>
  <w:style w:type="paragraph" w:customStyle="1" w:styleId="CompliantSubHeading1">
    <w:name w:val="Compliant Sub Heading 1"/>
    <w:basedOn w:val="Normal"/>
    <w:uiPriority w:val="99"/>
    <w:qFormat/>
    <w:rsid w:val="008E0AB3"/>
    <w:pPr>
      <w:pBdr>
        <w:bottom w:val="single" w:sz="4" w:space="1" w:color="323E4F" w:themeColor="text2" w:themeShade="BF"/>
      </w:pBdr>
      <w:spacing w:before="240" w:after="120" w:line="288" w:lineRule="auto"/>
      <w:ind w:left="0" w:right="0" w:firstLine="0"/>
      <w:jc w:val="both"/>
      <w:outlineLvl w:val="1"/>
    </w:pPr>
    <w:rPr>
      <w:rFonts w:ascii="Georgia" w:eastAsia="Arial Unicode MS" w:hAnsi="Georgia"/>
      <w:b/>
      <w:bCs/>
      <w:iCs/>
      <w:color w:val="323E4F" w:themeColor="text2" w:themeShade="BF"/>
      <w:sz w:val="24"/>
      <w:lang w:eastAsia="en-AU" w:bidi="en-US"/>
    </w:rPr>
  </w:style>
  <w:style w:type="table" w:customStyle="1" w:styleId="TableGrid34">
    <w:name w:val="Table Grid34"/>
    <w:basedOn w:val="TableNormal"/>
    <w:next w:val="TableGrid"/>
    <w:rsid w:val="008E0AB3"/>
    <w:pPr>
      <w:spacing w:before="0" w:after="0" w:line="240" w:lineRule="auto"/>
      <w:ind w:left="0" w:right="0" w:firstLine="0"/>
    </w:pPr>
    <w:rPr>
      <w:rFonts w:ascii="Times New Roman" w:eastAsia="Times New Roman" w:hAnsi="Times New Roman" w:cs="Times New Roman"/>
      <w:sz w:val="20"/>
      <w:szCs w:val="20"/>
      <w:lang w:val="en-US" w:eastAsia="en-AU" w:bidi="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Subtitle">
    <w:name w:val="Subtitle"/>
    <w:basedOn w:val="Normal"/>
    <w:next w:val="Normal"/>
    <w:link w:val="SubtitleChar"/>
    <w:uiPriority w:val="11"/>
    <w:qFormat/>
    <w:rsid w:val="00035AB3"/>
    <w:pPr>
      <w:numPr>
        <w:ilvl w:val="1"/>
      </w:numPr>
      <w:spacing w:after="160"/>
      <w:ind w:left="792" w:hanging="3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35AB3"/>
    <w:rPr>
      <w:rFonts w:eastAsiaTheme="minorEastAsia"/>
      <w:color w:val="5A5A5A" w:themeColor="text1" w:themeTint="A5"/>
      <w:spacing w:val="15"/>
    </w:rPr>
  </w:style>
  <w:style w:type="character" w:styleId="UnresolvedMention">
    <w:name w:val="Unresolved Mention"/>
    <w:basedOn w:val="DefaultParagraphFont"/>
    <w:uiPriority w:val="99"/>
    <w:semiHidden/>
    <w:unhideWhenUsed/>
    <w:rsid w:val="00A91BC5"/>
    <w:rPr>
      <w:color w:val="605E5C"/>
      <w:shd w:val="clear" w:color="auto" w:fill="E1DFDD"/>
    </w:rPr>
  </w:style>
  <w:style w:type="character" w:customStyle="1" w:styleId="ListParagraphChar">
    <w:name w:val="List Paragraph Char"/>
    <w:basedOn w:val="DefaultParagraphFont"/>
    <w:link w:val="ListParagraph"/>
    <w:uiPriority w:val="34"/>
    <w:rsid w:val="00EC32CA"/>
  </w:style>
  <w:style w:type="character" w:customStyle="1" w:styleId="Style1Char">
    <w:name w:val="Style1 Char"/>
    <w:basedOn w:val="DefaultParagraphFont"/>
    <w:link w:val="Style1"/>
    <w:locked/>
    <w:rsid w:val="0064264D"/>
    <w:rPr>
      <w:rFonts w:asciiTheme="majorHAnsi" w:eastAsiaTheme="majorEastAsia" w:hAnsiTheme="majorHAnsi" w:cstheme="majorBidi"/>
      <w:i/>
      <w:iCs/>
      <w:color w:val="002060"/>
      <w:lang w:val="en-AU"/>
    </w:rPr>
  </w:style>
  <w:style w:type="paragraph" w:customStyle="1" w:styleId="Style1">
    <w:name w:val="Style1"/>
    <w:basedOn w:val="Heading4"/>
    <w:link w:val="Style1Char"/>
    <w:qFormat/>
    <w:rsid w:val="0064264D"/>
    <w:pPr>
      <w:spacing w:before="120"/>
      <w:ind w:left="0" w:right="0" w:firstLine="0"/>
    </w:pPr>
    <w:rPr>
      <w:color w:val="002060"/>
    </w:rPr>
  </w:style>
  <w:style w:type="character" w:customStyle="1" w:styleId="Heading4Char">
    <w:name w:val="Heading 4 Char"/>
    <w:basedOn w:val="DefaultParagraphFont"/>
    <w:link w:val="Heading4"/>
    <w:uiPriority w:val="9"/>
    <w:semiHidden/>
    <w:rsid w:val="0064264D"/>
    <w:rPr>
      <w:rFonts w:asciiTheme="majorHAnsi" w:eastAsiaTheme="majorEastAsia" w:hAnsiTheme="majorHAnsi" w:cstheme="majorBidi"/>
      <w:i/>
      <w:iCs/>
      <w:color w:val="2F5496" w:themeColor="accent1" w:themeShade="BF"/>
    </w:rPr>
  </w:style>
  <w:style w:type="table" w:customStyle="1" w:styleId="CompliantTableGrid1">
    <w:name w:val="Compliant Table Grid1"/>
    <w:basedOn w:val="TableNormal"/>
    <w:next w:val="TableGrid"/>
    <w:uiPriority w:val="59"/>
    <w:rsid w:val="0064264D"/>
    <w:rPr>
      <w:color w:val="0D0D0D" w:themeColor="text1" w:themeTint="F2"/>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ompliantTableGrid2">
    <w:name w:val="Compliant Table Grid2"/>
    <w:basedOn w:val="TableNormal"/>
    <w:next w:val="TableGrid"/>
    <w:uiPriority w:val="59"/>
    <w:rsid w:val="002D4D4D"/>
    <w:pPr>
      <w:spacing w:before="0" w:after="0" w:line="240" w:lineRule="auto"/>
      <w:ind w:left="0" w:right="0" w:firstLine="0"/>
    </w:pPr>
    <w:rPr>
      <w:rFonts w:ascii="Times New Roman" w:eastAsia="Times New Roman" w:hAnsi="Times New Roman" w:cs="Times New Roman"/>
      <w:sz w:val="20"/>
      <w:szCs w:val="20"/>
      <w:lang w:val="en-US" w:eastAsia="en-AU" w:bidi="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uiPriority w:val="99"/>
    <w:semiHidden/>
    <w:unhideWhenUsed/>
    <w:rsid w:val="00060211"/>
    <w:pPr>
      <w:spacing w:before="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60211"/>
    <w:rPr>
      <w:rFonts w:ascii="Segoe UI" w:hAnsi="Segoe UI" w:cs="Segoe UI"/>
      <w:sz w:val="18"/>
      <w:szCs w:val="18"/>
    </w:rPr>
  </w:style>
  <w:style w:type="paragraph" w:customStyle="1" w:styleId="Subtask111">
    <w:name w:val="Subtask 1.1.1"/>
    <w:basedOn w:val="Style1"/>
    <w:link w:val="Subtask111Char"/>
    <w:qFormat/>
    <w:rsid w:val="0058456F"/>
    <w:pPr>
      <w:spacing w:after="120"/>
    </w:pPr>
    <w:rPr>
      <w:rFonts w:ascii="Arial" w:hAnsi="Arial" w:cs="Arial"/>
      <w:i w:val="0"/>
      <w:color w:val="262626" w:themeColor="text1" w:themeTint="D9"/>
      <w:sz w:val="24"/>
      <w:szCs w:val="24"/>
    </w:rPr>
  </w:style>
  <w:style w:type="character" w:customStyle="1" w:styleId="Subtask111Char">
    <w:name w:val="Subtask 1.1.1 Char"/>
    <w:basedOn w:val="Style1Char"/>
    <w:link w:val="Subtask111"/>
    <w:rsid w:val="0058456F"/>
    <w:rPr>
      <w:rFonts w:ascii="Arial" w:eastAsiaTheme="majorEastAsia" w:hAnsi="Arial" w:cs="Arial"/>
      <w:i w:val="0"/>
      <w:iCs/>
      <w:color w:val="262626" w:themeColor="text1" w:themeTint="D9"/>
      <w:sz w:val="24"/>
      <w:szCs w:val="24"/>
      <w:lang w:val="en-AU"/>
    </w:rPr>
  </w:style>
  <w:style w:type="paragraph" w:customStyle="1" w:styleId="Style2">
    <w:name w:val="Style2"/>
    <w:basedOn w:val="Heading5"/>
    <w:link w:val="Style2Char"/>
    <w:qFormat/>
    <w:rsid w:val="00CC21B6"/>
    <w:rPr>
      <w:rFonts w:ascii="Calibri Light" w:eastAsia="MS Gothic" w:hAnsi="Calibri Light" w:cs="Times New Roman"/>
      <w:color w:val="365F91"/>
    </w:rPr>
  </w:style>
  <w:style w:type="character" w:customStyle="1" w:styleId="Style2Char">
    <w:name w:val="Style2 Char"/>
    <w:basedOn w:val="Heading5Char"/>
    <w:link w:val="Style2"/>
    <w:rsid w:val="00CC21B6"/>
    <w:rPr>
      <w:rFonts w:ascii="Calibri Light" w:eastAsia="MS Gothic" w:hAnsi="Calibri Light" w:cs="Times New Roman"/>
      <w:color w:val="365F91"/>
      <w:lang w:val="en-AU"/>
    </w:rPr>
  </w:style>
  <w:style w:type="character" w:customStyle="1" w:styleId="Heading5Char">
    <w:name w:val="Heading 5 Char"/>
    <w:basedOn w:val="DefaultParagraphFont"/>
    <w:link w:val="Heading5"/>
    <w:uiPriority w:val="9"/>
    <w:semiHidden/>
    <w:rsid w:val="00CC21B6"/>
    <w:rPr>
      <w:rFonts w:asciiTheme="majorHAnsi" w:eastAsiaTheme="majorEastAsia" w:hAnsiTheme="majorHAnsi" w:cstheme="majorBidi"/>
      <w:color w:val="2F5496" w:themeColor="accent1" w:themeShade="BF"/>
    </w:rPr>
  </w:style>
  <w:style w:type="character" w:styleId="CommentReference">
    <w:name w:val="annotation reference"/>
    <w:basedOn w:val="DefaultParagraphFont"/>
    <w:uiPriority w:val="99"/>
    <w:semiHidden/>
    <w:unhideWhenUsed/>
    <w:rsid w:val="009A3081"/>
    <w:rPr>
      <w:sz w:val="16"/>
      <w:szCs w:val="16"/>
    </w:rPr>
  </w:style>
  <w:style w:type="paragraph" w:styleId="CommentText">
    <w:name w:val="annotation text"/>
    <w:basedOn w:val="Normal"/>
    <w:link w:val="CommentTextChar"/>
    <w:uiPriority w:val="99"/>
    <w:unhideWhenUsed/>
    <w:rsid w:val="009A3081"/>
    <w:rPr>
      <w:sz w:val="20"/>
      <w:szCs w:val="20"/>
    </w:rPr>
  </w:style>
  <w:style w:type="character" w:customStyle="1" w:styleId="CommentTextChar">
    <w:name w:val="Comment Text Char"/>
    <w:basedOn w:val="DefaultParagraphFont"/>
    <w:link w:val="CommentText"/>
    <w:uiPriority w:val="99"/>
    <w:rsid w:val="009A3081"/>
    <w:rPr>
      <w:sz w:val="20"/>
      <w:szCs w:val="20"/>
    </w:rPr>
  </w:style>
  <w:style w:type="paragraph" w:styleId="CommentSubject">
    <w:name w:val="annotation subject"/>
    <w:basedOn w:val="CommentText"/>
    <w:next w:val="CommentText"/>
    <w:link w:val="CommentSubjectChar"/>
    <w:uiPriority w:val="99"/>
    <w:semiHidden/>
    <w:unhideWhenUsed/>
    <w:rsid w:val="009A3081"/>
    <w:rPr>
      <w:b/>
      <w:bCs/>
    </w:rPr>
  </w:style>
  <w:style w:type="character" w:customStyle="1" w:styleId="CommentSubjectChar">
    <w:name w:val="Comment Subject Char"/>
    <w:basedOn w:val="CommentTextChar"/>
    <w:link w:val="CommentSubject"/>
    <w:uiPriority w:val="99"/>
    <w:semiHidden/>
    <w:rsid w:val="009A3081"/>
    <w:rPr>
      <w:b/>
      <w:bCs/>
      <w:sz w:val="20"/>
      <w:szCs w:val="20"/>
    </w:rPr>
  </w:style>
  <w:style w:type="character" w:styleId="FollowedHyperlink">
    <w:name w:val="FollowedHyperlink"/>
    <w:basedOn w:val="DefaultParagraphFont"/>
    <w:uiPriority w:val="99"/>
    <w:semiHidden/>
    <w:unhideWhenUsed/>
    <w:rsid w:val="001C5CE4"/>
    <w:rPr>
      <w:color w:val="954F72" w:themeColor="followedHyperlink"/>
      <w:u w:val="single"/>
    </w:rPr>
  </w:style>
  <w:style w:type="table" w:customStyle="1" w:styleId="CompliantTableGrid11">
    <w:name w:val="Compliant Table Grid11"/>
    <w:basedOn w:val="TableNormal"/>
    <w:next w:val="TableGrid"/>
    <w:uiPriority w:val="59"/>
    <w:rsid w:val="00243A5D"/>
    <w:rPr>
      <w:rFonts w:ascii="Calibri" w:eastAsia="Calibri" w:hAnsi="Calibri" w:cs="Times New Roman"/>
      <w:color w:val="0D0D0D" w:themeColor="text1" w:themeTint="F2"/>
      <w:sz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ompliantTableGrid12">
    <w:name w:val="Compliant Table Grid12"/>
    <w:basedOn w:val="TableNormal"/>
    <w:next w:val="TableGrid"/>
    <w:uiPriority w:val="59"/>
    <w:rsid w:val="00243A5D"/>
    <w:rPr>
      <w:rFonts w:ascii="Calibri" w:eastAsia="Calibri" w:hAnsi="Calibri" w:cs="Times New Roman"/>
      <w:color w:val="0D0D0D" w:themeColor="text1" w:themeTint="F2"/>
      <w:sz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ompliantTableGrid13">
    <w:name w:val="Compliant Table Grid13"/>
    <w:basedOn w:val="TableNormal"/>
    <w:next w:val="TableGrid"/>
    <w:uiPriority w:val="59"/>
    <w:rsid w:val="0072344E"/>
    <w:rPr>
      <w:rFonts w:ascii="Calibri" w:eastAsia="Calibri" w:hAnsi="Calibri" w:cs="Times New Roman"/>
      <w:color w:val="0D0D0D" w:themeColor="text1" w:themeTint="F2"/>
      <w:sz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ompliantTableGrid21">
    <w:name w:val="Compliant Table Grid21"/>
    <w:basedOn w:val="TableNormal"/>
    <w:next w:val="TableGrid"/>
    <w:uiPriority w:val="59"/>
    <w:rsid w:val="00134BB8"/>
    <w:rPr>
      <w:rFonts w:ascii="Calibri" w:eastAsia="Calibri" w:hAnsi="Calibri" w:cs="Times New Roman"/>
      <w:color w:val="0D0D0D" w:themeColor="text1" w:themeTint="F2"/>
      <w:sz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ompliantTableGrid22">
    <w:name w:val="Compliant Table Grid22"/>
    <w:basedOn w:val="TableNormal"/>
    <w:next w:val="TableGrid"/>
    <w:uiPriority w:val="59"/>
    <w:rsid w:val="00134BB8"/>
    <w:rPr>
      <w:rFonts w:ascii="Calibri" w:eastAsia="Calibri" w:hAnsi="Calibri" w:cs="Times New Roman"/>
      <w:color w:val="0D0D0D" w:themeColor="text1" w:themeTint="F2"/>
      <w:sz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ompliantTableGrid23">
    <w:name w:val="Compliant Table Grid23"/>
    <w:basedOn w:val="TableNormal"/>
    <w:next w:val="TableGrid"/>
    <w:uiPriority w:val="59"/>
    <w:rsid w:val="00134BB8"/>
    <w:rPr>
      <w:rFonts w:ascii="Calibri" w:eastAsia="Calibri" w:hAnsi="Calibri" w:cs="Times New Roman"/>
      <w:color w:val="0D0D0D" w:themeColor="text1" w:themeTint="F2"/>
      <w:sz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LRMapping">
    <w:name w:val="CLR Mapping"/>
    <w:basedOn w:val="Normal"/>
    <w:link w:val="CLRMappingChar"/>
    <w:autoRedefine/>
    <w:qFormat/>
    <w:rsid w:val="00D5201C"/>
    <w:pPr>
      <w:tabs>
        <w:tab w:val="left" w:pos="180"/>
      </w:tabs>
      <w:spacing w:after="120" w:line="276" w:lineRule="auto"/>
      <w:ind w:left="0" w:right="0" w:firstLine="0"/>
      <w:jc w:val="both"/>
    </w:pPr>
    <w:rPr>
      <w:rFonts w:cstheme="minorHAnsi"/>
      <w:i/>
      <w:color w:val="F79723"/>
      <w:sz w:val="20"/>
      <w:szCs w:val="20"/>
    </w:rPr>
  </w:style>
  <w:style w:type="character" w:customStyle="1" w:styleId="CLRMappingChar">
    <w:name w:val="CLR Mapping Char"/>
    <w:basedOn w:val="DefaultParagraphFont"/>
    <w:link w:val="CLRMapping"/>
    <w:rsid w:val="00D5201C"/>
    <w:rPr>
      <w:rFonts w:cstheme="minorHAnsi"/>
      <w:i/>
      <w:color w:val="F79723"/>
      <w:sz w:val="20"/>
      <w:szCs w:val="20"/>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137093">
      <w:bodyDiv w:val="1"/>
      <w:marLeft w:val="0"/>
      <w:marRight w:val="0"/>
      <w:marTop w:val="0"/>
      <w:marBottom w:val="0"/>
      <w:divBdr>
        <w:top w:val="none" w:sz="0" w:space="0" w:color="auto"/>
        <w:left w:val="none" w:sz="0" w:space="0" w:color="auto"/>
        <w:bottom w:val="none" w:sz="0" w:space="0" w:color="auto"/>
        <w:right w:val="none" w:sz="0" w:space="0" w:color="auto"/>
      </w:divBdr>
    </w:div>
    <w:div w:id="157770087">
      <w:bodyDiv w:val="1"/>
      <w:marLeft w:val="0"/>
      <w:marRight w:val="0"/>
      <w:marTop w:val="0"/>
      <w:marBottom w:val="0"/>
      <w:divBdr>
        <w:top w:val="none" w:sz="0" w:space="0" w:color="auto"/>
        <w:left w:val="none" w:sz="0" w:space="0" w:color="auto"/>
        <w:bottom w:val="none" w:sz="0" w:space="0" w:color="auto"/>
        <w:right w:val="none" w:sz="0" w:space="0" w:color="auto"/>
      </w:divBdr>
    </w:div>
    <w:div w:id="341933078">
      <w:bodyDiv w:val="1"/>
      <w:marLeft w:val="0"/>
      <w:marRight w:val="0"/>
      <w:marTop w:val="0"/>
      <w:marBottom w:val="0"/>
      <w:divBdr>
        <w:top w:val="none" w:sz="0" w:space="0" w:color="auto"/>
        <w:left w:val="none" w:sz="0" w:space="0" w:color="auto"/>
        <w:bottom w:val="none" w:sz="0" w:space="0" w:color="auto"/>
        <w:right w:val="none" w:sz="0" w:space="0" w:color="auto"/>
      </w:divBdr>
    </w:div>
    <w:div w:id="479884607">
      <w:bodyDiv w:val="1"/>
      <w:marLeft w:val="0"/>
      <w:marRight w:val="0"/>
      <w:marTop w:val="0"/>
      <w:marBottom w:val="0"/>
      <w:divBdr>
        <w:top w:val="none" w:sz="0" w:space="0" w:color="auto"/>
        <w:left w:val="none" w:sz="0" w:space="0" w:color="auto"/>
        <w:bottom w:val="none" w:sz="0" w:space="0" w:color="auto"/>
        <w:right w:val="none" w:sz="0" w:space="0" w:color="auto"/>
      </w:divBdr>
    </w:div>
    <w:div w:id="529993843">
      <w:bodyDiv w:val="1"/>
      <w:marLeft w:val="0"/>
      <w:marRight w:val="0"/>
      <w:marTop w:val="0"/>
      <w:marBottom w:val="0"/>
      <w:divBdr>
        <w:top w:val="none" w:sz="0" w:space="0" w:color="auto"/>
        <w:left w:val="none" w:sz="0" w:space="0" w:color="auto"/>
        <w:bottom w:val="none" w:sz="0" w:space="0" w:color="auto"/>
        <w:right w:val="none" w:sz="0" w:space="0" w:color="auto"/>
      </w:divBdr>
    </w:div>
    <w:div w:id="539393857">
      <w:bodyDiv w:val="1"/>
      <w:marLeft w:val="0"/>
      <w:marRight w:val="0"/>
      <w:marTop w:val="0"/>
      <w:marBottom w:val="0"/>
      <w:divBdr>
        <w:top w:val="none" w:sz="0" w:space="0" w:color="auto"/>
        <w:left w:val="none" w:sz="0" w:space="0" w:color="auto"/>
        <w:bottom w:val="none" w:sz="0" w:space="0" w:color="auto"/>
        <w:right w:val="none" w:sz="0" w:space="0" w:color="auto"/>
      </w:divBdr>
    </w:div>
    <w:div w:id="621615926">
      <w:bodyDiv w:val="1"/>
      <w:marLeft w:val="0"/>
      <w:marRight w:val="0"/>
      <w:marTop w:val="0"/>
      <w:marBottom w:val="0"/>
      <w:divBdr>
        <w:top w:val="none" w:sz="0" w:space="0" w:color="auto"/>
        <w:left w:val="none" w:sz="0" w:space="0" w:color="auto"/>
        <w:bottom w:val="none" w:sz="0" w:space="0" w:color="auto"/>
        <w:right w:val="none" w:sz="0" w:space="0" w:color="auto"/>
      </w:divBdr>
    </w:div>
    <w:div w:id="634261597">
      <w:bodyDiv w:val="1"/>
      <w:marLeft w:val="0"/>
      <w:marRight w:val="0"/>
      <w:marTop w:val="0"/>
      <w:marBottom w:val="0"/>
      <w:divBdr>
        <w:top w:val="none" w:sz="0" w:space="0" w:color="auto"/>
        <w:left w:val="none" w:sz="0" w:space="0" w:color="auto"/>
        <w:bottom w:val="none" w:sz="0" w:space="0" w:color="auto"/>
        <w:right w:val="none" w:sz="0" w:space="0" w:color="auto"/>
      </w:divBdr>
    </w:div>
    <w:div w:id="656808050">
      <w:bodyDiv w:val="1"/>
      <w:marLeft w:val="0"/>
      <w:marRight w:val="0"/>
      <w:marTop w:val="0"/>
      <w:marBottom w:val="0"/>
      <w:divBdr>
        <w:top w:val="none" w:sz="0" w:space="0" w:color="auto"/>
        <w:left w:val="none" w:sz="0" w:space="0" w:color="auto"/>
        <w:bottom w:val="none" w:sz="0" w:space="0" w:color="auto"/>
        <w:right w:val="none" w:sz="0" w:space="0" w:color="auto"/>
      </w:divBdr>
    </w:div>
    <w:div w:id="664630039">
      <w:bodyDiv w:val="1"/>
      <w:marLeft w:val="0"/>
      <w:marRight w:val="0"/>
      <w:marTop w:val="0"/>
      <w:marBottom w:val="0"/>
      <w:divBdr>
        <w:top w:val="none" w:sz="0" w:space="0" w:color="auto"/>
        <w:left w:val="none" w:sz="0" w:space="0" w:color="auto"/>
        <w:bottom w:val="none" w:sz="0" w:space="0" w:color="auto"/>
        <w:right w:val="none" w:sz="0" w:space="0" w:color="auto"/>
      </w:divBdr>
      <w:divsChild>
        <w:div w:id="474639906">
          <w:marLeft w:val="547"/>
          <w:marRight w:val="0"/>
          <w:marTop w:val="0"/>
          <w:marBottom w:val="0"/>
          <w:divBdr>
            <w:top w:val="none" w:sz="0" w:space="0" w:color="auto"/>
            <w:left w:val="none" w:sz="0" w:space="0" w:color="auto"/>
            <w:bottom w:val="none" w:sz="0" w:space="0" w:color="auto"/>
            <w:right w:val="none" w:sz="0" w:space="0" w:color="auto"/>
          </w:divBdr>
        </w:div>
      </w:divsChild>
    </w:div>
    <w:div w:id="749698097">
      <w:bodyDiv w:val="1"/>
      <w:marLeft w:val="0"/>
      <w:marRight w:val="0"/>
      <w:marTop w:val="0"/>
      <w:marBottom w:val="0"/>
      <w:divBdr>
        <w:top w:val="none" w:sz="0" w:space="0" w:color="auto"/>
        <w:left w:val="none" w:sz="0" w:space="0" w:color="auto"/>
        <w:bottom w:val="none" w:sz="0" w:space="0" w:color="auto"/>
        <w:right w:val="none" w:sz="0" w:space="0" w:color="auto"/>
      </w:divBdr>
    </w:div>
    <w:div w:id="814418596">
      <w:bodyDiv w:val="1"/>
      <w:marLeft w:val="0"/>
      <w:marRight w:val="0"/>
      <w:marTop w:val="0"/>
      <w:marBottom w:val="0"/>
      <w:divBdr>
        <w:top w:val="none" w:sz="0" w:space="0" w:color="auto"/>
        <w:left w:val="none" w:sz="0" w:space="0" w:color="auto"/>
        <w:bottom w:val="none" w:sz="0" w:space="0" w:color="auto"/>
        <w:right w:val="none" w:sz="0" w:space="0" w:color="auto"/>
      </w:divBdr>
    </w:div>
    <w:div w:id="823280128">
      <w:bodyDiv w:val="1"/>
      <w:marLeft w:val="0"/>
      <w:marRight w:val="0"/>
      <w:marTop w:val="0"/>
      <w:marBottom w:val="0"/>
      <w:divBdr>
        <w:top w:val="none" w:sz="0" w:space="0" w:color="auto"/>
        <w:left w:val="none" w:sz="0" w:space="0" w:color="auto"/>
        <w:bottom w:val="none" w:sz="0" w:space="0" w:color="auto"/>
        <w:right w:val="none" w:sz="0" w:space="0" w:color="auto"/>
      </w:divBdr>
    </w:div>
    <w:div w:id="865799358">
      <w:bodyDiv w:val="1"/>
      <w:marLeft w:val="0"/>
      <w:marRight w:val="0"/>
      <w:marTop w:val="0"/>
      <w:marBottom w:val="0"/>
      <w:divBdr>
        <w:top w:val="none" w:sz="0" w:space="0" w:color="auto"/>
        <w:left w:val="none" w:sz="0" w:space="0" w:color="auto"/>
        <w:bottom w:val="none" w:sz="0" w:space="0" w:color="auto"/>
        <w:right w:val="none" w:sz="0" w:space="0" w:color="auto"/>
      </w:divBdr>
    </w:div>
    <w:div w:id="877743713">
      <w:bodyDiv w:val="1"/>
      <w:marLeft w:val="0"/>
      <w:marRight w:val="0"/>
      <w:marTop w:val="0"/>
      <w:marBottom w:val="0"/>
      <w:divBdr>
        <w:top w:val="none" w:sz="0" w:space="0" w:color="auto"/>
        <w:left w:val="none" w:sz="0" w:space="0" w:color="auto"/>
        <w:bottom w:val="none" w:sz="0" w:space="0" w:color="auto"/>
        <w:right w:val="none" w:sz="0" w:space="0" w:color="auto"/>
      </w:divBdr>
    </w:div>
    <w:div w:id="889995637">
      <w:bodyDiv w:val="1"/>
      <w:marLeft w:val="0"/>
      <w:marRight w:val="0"/>
      <w:marTop w:val="0"/>
      <w:marBottom w:val="0"/>
      <w:divBdr>
        <w:top w:val="none" w:sz="0" w:space="0" w:color="auto"/>
        <w:left w:val="none" w:sz="0" w:space="0" w:color="auto"/>
        <w:bottom w:val="none" w:sz="0" w:space="0" w:color="auto"/>
        <w:right w:val="none" w:sz="0" w:space="0" w:color="auto"/>
      </w:divBdr>
    </w:div>
    <w:div w:id="1119028532">
      <w:bodyDiv w:val="1"/>
      <w:marLeft w:val="0"/>
      <w:marRight w:val="0"/>
      <w:marTop w:val="0"/>
      <w:marBottom w:val="0"/>
      <w:divBdr>
        <w:top w:val="none" w:sz="0" w:space="0" w:color="auto"/>
        <w:left w:val="none" w:sz="0" w:space="0" w:color="auto"/>
        <w:bottom w:val="none" w:sz="0" w:space="0" w:color="auto"/>
        <w:right w:val="none" w:sz="0" w:space="0" w:color="auto"/>
      </w:divBdr>
    </w:div>
    <w:div w:id="1295326507">
      <w:bodyDiv w:val="1"/>
      <w:marLeft w:val="0"/>
      <w:marRight w:val="0"/>
      <w:marTop w:val="0"/>
      <w:marBottom w:val="0"/>
      <w:divBdr>
        <w:top w:val="none" w:sz="0" w:space="0" w:color="auto"/>
        <w:left w:val="none" w:sz="0" w:space="0" w:color="auto"/>
        <w:bottom w:val="none" w:sz="0" w:space="0" w:color="auto"/>
        <w:right w:val="none" w:sz="0" w:space="0" w:color="auto"/>
      </w:divBdr>
    </w:div>
    <w:div w:id="1337731067">
      <w:bodyDiv w:val="1"/>
      <w:marLeft w:val="0"/>
      <w:marRight w:val="0"/>
      <w:marTop w:val="0"/>
      <w:marBottom w:val="0"/>
      <w:divBdr>
        <w:top w:val="none" w:sz="0" w:space="0" w:color="auto"/>
        <w:left w:val="none" w:sz="0" w:space="0" w:color="auto"/>
        <w:bottom w:val="none" w:sz="0" w:space="0" w:color="auto"/>
        <w:right w:val="none" w:sz="0" w:space="0" w:color="auto"/>
      </w:divBdr>
    </w:div>
    <w:div w:id="1710450936">
      <w:bodyDiv w:val="1"/>
      <w:marLeft w:val="0"/>
      <w:marRight w:val="0"/>
      <w:marTop w:val="0"/>
      <w:marBottom w:val="0"/>
      <w:divBdr>
        <w:top w:val="none" w:sz="0" w:space="0" w:color="auto"/>
        <w:left w:val="none" w:sz="0" w:space="0" w:color="auto"/>
        <w:bottom w:val="none" w:sz="0" w:space="0" w:color="auto"/>
        <w:right w:val="none" w:sz="0" w:space="0" w:color="auto"/>
      </w:divBdr>
    </w:div>
    <w:div w:id="1776628356">
      <w:bodyDiv w:val="1"/>
      <w:marLeft w:val="0"/>
      <w:marRight w:val="0"/>
      <w:marTop w:val="0"/>
      <w:marBottom w:val="0"/>
      <w:divBdr>
        <w:top w:val="none" w:sz="0" w:space="0" w:color="auto"/>
        <w:left w:val="none" w:sz="0" w:space="0" w:color="auto"/>
        <w:bottom w:val="none" w:sz="0" w:space="0" w:color="auto"/>
        <w:right w:val="none" w:sz="0" w:space="0" w:color="auto"/>
      </w:divBdr>
    </w:div>
    <w:div w:id="1778987454">
      <w:bodyDiv w:val="1"/>
      <w:marLeft w:val="0"/>
      <w:marRight w:val="0"/>
      <w:marTop w:val="0"/>
      <w:marBottom w:val="0"/>
      <w:divBdr>
        <w:top w:val="none" w:sz="0" w:space="0" w:color="auto"/>
        <w:left w:val="none" w:sz="0" w:space="0" w:color="auto"/>
        <w:bottom w:val="none" w:sz="0" w:space="0" w:color="auto"/>
        <w:right w:val="none" w:sz="0" w:space="0" w:color="auto"/>
      </w:divBdr>
    </w:div>
    <w:div w:id="1902595795">
      <w:bodyDiv w:val="1"/>
      <w:marLeft w:val="0"/>
      <w:marRight w:val="0"/>
      <w:marTop w:val="0"/>
      <w:marBottom w:val="0"/>
      <w:divBdr>
        <w:top w:val="none" w:sz="0" w:space="0" w:color="auto"/>
        <w:left w:val="none" w:sz="0" w:space="0" w:color="auto"/>
        <w:bottom w:val="none" w:sz="0" w:space="0" w:color="auto"/>
        <w:right w:val="none" w:sz="0" w:space="0" w:color="auto"/>
      </w:divBdr>
    </w:div>
    <w:div w:id="1991664500">
      <w:bodyDiv w:val="1"/>
      <w:marLeft w:val="0"/>
      <w:marRight w:val="0"/>
      <w:marTop w:val="0"/>
      <w:marBottom w:val="0"/>
      <w:divBdr>
        <w:top w:val="none" w:sz="0" w:space="0" w:color="auto"/>
        <w:left w:val="none" w:sz="0" w:space="0" w:color="auto"/>
        <w:bottom w:val="none" w:sz="0" w:space="0" w:color="auto"/>
        <w:right w:val="none" w:sz="0" w:space="0" w:color="auto"/>
      </w:divBdr>
    </w:div>
    <w:div w:id="2088916166">
      <w:bodyDiv w:val="1"/>
      <w:marLeft w:val="0"/>
      <w:marRight w:val="0"/>
      <w:marTop w:val="0"/>
      <w:marBottom w:val="0"/>
      <w:divBdr>
        <w:top w:val="none" w:sz="0" w:space="0" w:color="auto"/>
        <w:left w:val="none" w:sz="0" w:space="0" w:color="auto"/>
        <w:bottom w:val="none" w:sz="0" w:space="0" w:color="auto"/>
        <w:right w:val="none" w:sz="0" w:space="0" w:color="auto"/>
      </w:divBdr>
    </w:div>
    <w:div w:id="2090148667">
      <w:bodyDiv w:val="1"/>
      <w:marLeft w:val="0"/>
      <w:marRight w:val="0"/>
      <w:marTop w:val="0"/>
      <w:marBottom w:val="0"/>
      <w:divBdr>
        <w:top w:val="none" w:sz="0" w:space="0" w:color="auto"/>
        <w:left w:val="none" w:sz="0" w:space="0" w:color="auto"/>
        <w:bottom w:val="none" w:sz="0" w:space="0" w:color="auto"/>
        <w:right w:val="none" w:sz="0" w:space="0" w:color="auto"/>
      </w:divBdr>
    </w:div>
    <w:div w:id="2113627123">
      <w:bodyDiv w:val="1"/>
      <w:marLeft w:val="0"/>
      <w:marRight w:val="0"/>
      <w:marTop w:val="0"/>
      <w:marBottom w:val="0"/>
      <w:divBdr>
        <w:top w:val="none" w:sz="0" w:space="0" w:color="auto"/>
        <w:left w:val="none" w:sz="0" w:space="0" w:color="auto"/>
        <w:bottom w:val="none" w:sz="0" w:space="0" w:color="auto"/>
        <w:right w:val="none" w:sz="0" w:space="0" w:color="auto"/>
      </w:divBdr>
      <w:divsChild>
        <w:div w:id="1819683376">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training.gov.au/training/details/chcleg001" TargetMode="External"/><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0A86537132AB842AA182E814304EAA3" ma:contentTypeVersion="12" ma:contentTypeDescription="Create a new document." ma:contentTypeScope="" ma:versionID="2ea00a2ae54cc06574c9e1f88e6a9f83">
  <xsd:schema xmlns:xsd="http://www.w3.org/2001/XMLSchema" xmlns:xs="http://www.w3.org/2001/XMLSchema" xmlns:p="http://schemas.microsoft.com/office/2006/metadata/properties" xmlns:ns2="4dad8055-0b31-433a-8243-67070a30e3dd" xmlns:ns3="29a6e72c-4bd6-4753-a151-c4743ef85a8a" targetNamespace="http://schemas.microsoft.com/office/2006/metadata/properties" ma:root="true" ma:fieldsID="beb4c7d8d4c11f11c0064e63bdb37c83" ns2:_="" ns3:_="">
    <xsd:import namespace="4dad8055-0b31-433a-8243-67070a30e3dd"/>
    <xsd:import namespace="29a6e72c-4bd6-4753-a151-c4743ef85a8a"/>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SearchProperties" minOccurs="0"/>
                <xsd:element ref="ns2:MediaServiceObjectDetectorVersions" minOccurs="0"/>
                <xsd:element ref="ns2:MediaServiceOCR" minOccurs="0"/>
                <xsd:element ref="ns2:MediaServiceGenerationTime" minOccurs="0"/>
                <xsd:element ref="ns2:MediaServiceEventHashCod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ad8055-0b31-433a-8243-67070a30e3dd"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7fbe4929-d8e5-4834-beec-be58b76c56ad"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9a6e72c-4bd6-4753-a151-c4743ef85a8a"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95919b7e-9482-4a60-a402-69f15daed2b6}" ma:internalName="TaxCatchAll" ma:showField="CatchAllData" ma:web="29a6e72c-4bd6-4753-a151-c4743ef85a8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29a6e72c-4bd6-4753-a151-c4743ef85a8a" xsi:nil="true"/>
    <lcf76f155ced4ddcb4097134ff3c332f xmlns="4dad8055-0b31-433a-8243-67070a30e3dd">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E32C1A-B17D-43B1-8897-9BB14C99C99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dad8055-0b31-433a-8243-67070a30e3dd"/>
    <ds:schemaRef ds:uri="29a6e72c-4bd6-4753-a151-c4743ef85a8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054675D-6695-4125-BCCF-0D75A0EAB89E}">
  <ds:schemaRefs>
    <ds:schemaRef ds:uri="http://schemas.microsoft.com/sharepoint/v3/contenttype/forms"/>
  </ds:schemaRefs>
</ds:datastoreItem>
</file>

<file path=customXml/itemProps3.xml><?xml version="1.0" encoding="utf-8"?>
<ds:datastoreItem xmlns:ds="http://schemas.openxmlformats.org/officeDocument/2006/customXml" ds:itemID="{4EEFFA8A-2FA3-4AC1-A095-AE1A1FA87FE8}">
  <ds:schemaRefs>
    <ds:schemaRef ds:uri="http://schemas.microsoft.com/office/2006/metadata/properties"/>
    <ds:schemaRef ds:uri="http://schemas.microsoft.com/office/infopath/2007/PartnerControls"/>
    <ds:schemaRef ds:uri="29a6e72c-4bd6-4753-a151-c4743ef85a8a"/>
    <ds:schemaRef ds:uri="4dad8055-0b31-433a-8243-67070a30e3dd"/>
  </ds:schemaRefs>
</ds:datastoreItem>
</file>

<file path=customXml/itemProps4.xml><?xml version="1.0" encoding="utf-8"?>
<ds:datastoreItem xmlns:ds="http://schemas.openxmlformats.org/officeDocument/2006/customXml" ds:itemID="{06B9770B-7C23-425C-B1C7-1885D59F0EE3}">
  <ds:schemaRefs>
    <ds:schemaRef ds:uri="http://schemas.openxmlformats.org/officeDocument/2006/bibliography"/>
  </ds:schemaRefs>
</ds:datastoreItem>
</file>

<file path=docMetadata/LabelInfo.xml><?xml version="1.0" encoding="utf-8"?>
<clbl:labelList xmlns:clbl="http://schemas.microsoft.com/office/2020/mipLabelMetadata">
  <clbl:label id="{940342a7-de81-4f2d-83d5-6ecae4926616}" enabled="1" method="Privileged" siteId="{6a3a435d-3aa3-47a8-87fa-0e6bd220e179}" removed="0"/>
</clbl:labelList>
</file>

<file path=docProps/app.xml><?xml version="1.0" encoding="utf-8"?>
<Properties xmlns="http://schemas.openxmlformats.org/officeDocument/2006/extended-properties" xmlns:vt="http://schemas.openxmlformats.org/officeDocument/2006/docPropsVTypes">
  <Template>Normal.dotm</Template>
  <TotalTime>432</TotalTime>
  <Pages>16</Pages>
  <Words>1768</Words>
  <Characters>9506</Characters>
  <Application>Microsoft Office Word</Application>
  <DocSecurity>0</DocSecurity>
  <Lines>321</Lines>
  <Paragraphs>212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Compliant Learning Resources</dc:creator>
  <cp:keywords/>
  <dc:description/>
  <cp:lastModifiedBy>PC-5</cp:lastModifiedBy>
  <cp:revision>346</cp:revision>
  <dcterms:created xsi:type="dcterms:W3CDTF">2021-09-14T12:56:00Z</dcterms:created>
  <dcterms:modified xsi:type="dcterms:W3CDTF">2023-12-08T04:18:00Z</dcterms:modified>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0x01010090A86537132AB842AA182E814304EAA3</vt:lpwstr>
  </property>
  <property fmtid="{D5CDD505-2E9C-101B-9397-08002B2CF9AE}" pid="3" name="MediaServiceImageTags">
    <vt:lpwstr/>
  </property>
  <property fmtid="{D5CDD505-2E9C-101B-9397-08002B2CF9AE}" pid="4" name="Order">
    <vt:r8>94808500</vt:r8>
  </property>
  <property fmtid="{D5CDD505-2E9C-101B-9397-08002B2CF9AE}" pid="5" name="xd_Signature">
    <vt:bool>false</vt:bool>
  </property>
  <property fmtid="{D5CDD505-2E9C-101B-9397-08002B2CF9AE}" pid="6" name="Whatisthisreference">
    <vt:lpwstr>Template used for developing formative activities that will go with the learner guide.</vt:lpwstr>
  </property>
  <property fmtid="{D5CDD505-2E9C-101B-9397-08002B2CF9AE}" pid="7" name="xd_ProgID">
    <vt:lpwstr/>
  </property>
  <property fmtid="{D5CDD505-2E9C-101B-9397-08002B2CF9AE}" pid="8" name="TriggerFlowInfo">
    <vt:lpwstr/>
  </property>
  <property fmtid="{D5CDD505-2E9C-101B-9397-08002B2CF9AE}" pid="9" name="TemplateUrl">
    <vt:lpwstr/>
  </property>
  <property fmtid="{D5CDD505-2E9C-101B-9397-08002B2CF9AE}" pid="10" name="ComplianceAssetId">
    <vt:lpwstr/>
  </property>
  <property fmtid="{D5CDD505-2E9C-101B-9397-08002B2CF9AE}" pid="11" name="Nameofdocument">
    <vt:lpwstr>Classroom Activity Booklet (Trainer Copy)</vt:lpwstr>
  </property>
  <property fmtid="{D5CDD505-2E9C-101B-9397-08002B2CF9AE}" pid="12" name="_ExtendedDescription">
    <vt:lpwstr/>
  </property>
  <property fmtid="{D5CDD505-2E9C-101B-9397-08002B2CF9AE}" pid="13" name="MSIP_Label_940342a7-de81-4f2d-83d5-6ecae4926616_Enabled">
    <vt:lpwstr>true</vt:lpwstr>
  </property>
  <property fmtid="{D5CDD505-2E9C-101B-9397-08002B2CF9AE}" pid="14" name="MSIP_Label_940342a7-de81-4f2d-83d5-6ecae4926616_SetDate">
    <vt:lpwstr>2023-08-31T04:32:39Z</vt:lpwstr>
  </property>
  <property fmtid="{D5CDD505-2E9C-101B-9397-08002B2CF9AE}" pid="15" name="MSIP_Label_940342a7-de81-4f2d-83d5-6ecae4926616_Method">
    <vt:lpwstr>Privileged</vt:lpwstr>
  </property>
  <property fmtid="{D5CDD505-2E9C-101B-9397-08002B2CF9AE}" pid="16" name="MSIP_Label_940342a7-de81-4f2d-83d5-6ecae4926616_Name">
    <vt:lpwstr>TRG-Public</vt:lpwstr>
  </property>
  <property fmtid="{D5CDD505-2E9C-101B-9397-08002B2CF9AE}" pid="17" name="MSIP_Label_940342a7-de81-4f2d-83d5-6ecae4926616_SiteId">
    <vt:lpwstr>6a3a435d-3aa3-47a8-87fa-0e6bd220e179</vt:lpwstr>
  </property>
  <property fmtid="{D5CDD505-2E9C-101B-9397-08002B2CF9AE}" pid="18" name="MSIP_Label_940342a7-de81-4f2d-83d5-6ecae4926616_ActionId">
    <vt:lpwstr>54345091-9304-401c-9d10-b55f3c71650f</vt:lpwstr>
  </property>
  <property fmtid="{D5CDD505-2E9C-101B-9397-08002B2CF9AE}" pid="19" name="MSIP_Label_940342a7-de81-4f2d-83d5-6ecae4926616_ContentBits">
    <vt:lpwstr>0</vt:lpwstr>
  </property>
  <property fmtid="{D5CDD505-2E9C-101B-9397-08002B2CF9AE}" pid="20" name="_SourceUrl">
    <vt:lpwstr/>
  </property>
  <property fmtid="{D5CDD505-2E9C-101B-9397-08002B2CF9AE}" pid="21" name="_SharedFileIndex">
    <vt:lpwstr/>
  </property>
  <property fmtid="{D5CDD505-2E9C-101B-9397-08002B2CF9AE}" pid="22" name="GrammarlyDocumentId">
    <vt:lpwstr>19e3602d45fddfa9e91fa50e0ef25f4b85e0d03f17cb4dbe1740eaaaed165625</vt:lpwstr>
  </property>
</Properties>
</file>