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A6718D1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F10CAD">
        <w:rPr>
          <w:rFonts w:asciiTheme="minorHAnsi" w:hAnsiTheme="minorHAnsi" w:cstheme="minorHAnsi"/>
          <w:color w:val="FF595E"/>
        </w:rPr>
        <w:t>7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63250F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63250F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0FAE3BD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63250F">
        <w:rPr>
          <w:rFonts w:cstheme="minorHAnsi"/>
          <w:b/>
          <w:bCs/>
          <w:color w:val="404040" w:themeColor="text1" w:themeTint="BF"/>
          <w:sz w:val="20"/>
          <w:szCs w:val="20"/>
        </w:rPr>
        <w:t>7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26F48D1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63250F">
        <w:rPr>
          <w:rFonts w:cstheme="minorHAnsi"/>
          <w:color w:val="404040" w:themeColor="text1" w:themeTint="BF"/>
          <w:sz w:val="20"/>
          <w:szCs w:val="20"/>
        </w:rPr>
        <w:t>7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2C2D48F" w14:textId="2CDA6BA0" w:rsidR="00A9153A" w:rsidRDefault="002F29A7" w:rsidP="0071564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715D49" w:rsidRPr="00715D49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 w:rsidR="00715D49">
        <w:rPr>
          <w:rFonts w:cstheme="minorHAnsi"/>
          <w:color w:val="404040" w:themeColor="text1" w:themeTint="BF"/>
          <w:sz w:val="20"/>
          <w:szCs w:val="20"/>
        </w:rPr>
        <w:t>their</w:t>
      </w:r>
      <w:r w:rsidR="00715D49" w:rsidRPr="00715D49">
        <w:rPr>
          <w:rFonts w:cstheme="minorHAnsi"/>
          <w:color w:val="404040" w:themeColor="text1" w:themeTint="BF"/>
          <w:sz w:val="20"/>
          <w:szCs w:val="20"/>
        </w:rPr>
        <w:t xml:space="preserve"> supervisor and two persons with disability to identify gaps and barriers in support</w:t>
      </w:r>
      <w:r w:rsidR="00CF738F">
        <w:rPr>
          <w:rFonts w:cstheme="minorHAnsi"/>
          <w:color w:val="404040" w:themeColor="text1" w:themeTint="BF"/>
          <w:sz w:val="20"/>
          <w:szCs w:val="20"/>
        </w:rPr>
        <w:t xml:space="preserve">. The candidate will be </w:t>
      </w:r>
      <w:r w:rsidR="00B75B9E">
        <w:rPr>
          <w:rFonts w:cstheme="minorHAnsi"/>
          <w:color w:val="404040" w:themeColor="text1" w:themeTint="BF"/>
          <w:sz w:val="20"/>
          <w:szCs w:val="20"/>
        </w:rPr>
        <w:t>meeting each person with disability separately</w:t>
      </w:r>
      <w:r w:rsidR="00715649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5B8D02B4" w14:textId="30EC4962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  <w:r w:rsidR="00324257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00EC00E8" w14:textId="77777777" w:rsidR="000E5B56" w:rsidRPr="000E5B56" w:rsidRDefault="000E5B56" w:rsidP="000E5B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E5B56">
        <w:rPr>
          <w:rFonts w:cstheme="minorHAnsi"/>
          <w:color w:val="404040" w:themeColor="text1" w:themeTint="BF"/>
          <w:sz w:val="20"/>
          <w:szCs w:val="20"/>
        </w:rPr>
        <w:t>Practical knowledge of barriers to community participation and social inclusion</w:t>
      </w:r>
    </w:p>
    <w:p w14:paraId="29D405E6" w14:textId="77777777" w:rsidR="000E5B56" w:rsidRPr="000E5B56" w:rsidRDefault="000E5B56" w:rsidP="000E5B5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E5B56">
        <w:rPr>
          <w:rFonts w:cstheme="minorHAnsi"/>
          <w:color w:val="404040" w:themeColor="text1" w:themeTint="BF"/>
          <w:sz w:val="20"/>
          <w:szCs w:val="20"/>
        </w:rPr>
        <w:t>Practical skills relevant to collaborating with persons with disability to identify solutions to overcome barriers</w:t>
      </w:r>
    </w:p>
    <w:p w14:paraId="247FC5F2" w14:textId="33B28F1A" w:rsidR="00A45D2B" w:rsidRDefault="00A45D2B">
      <w:pPr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3F5AA3B4" w14:textId="16BEE06A" w:rsidR="00E71E9E" w:rsidRDefault="00E71E9E" w:rsidP="00E71E9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71E9E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71E9E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70910ED0" w14:textId="11404723" w:rsidR="00B81BF0" w:rsidRPr="00B81BF0" w:rsidRDefault="00B81BF0" w:rsidP="00B81B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4C5D27F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62A687D" w14:textId="77777777" w:rsidR="00485C0E" w:rsidRDefault="00485C0E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2ADCDD81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2E730850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</w:t>
      </w:r>
    </w:p>
    <w:p w14:paraId="3ABB8E18" w14:textId="53F78051" w:rsidR="007B1CE3" w:rsidRDefault="007B1CE3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E6178D3" w14:textId="77777777" w:rsidR="00485C0E" w:rsidRDefault="00485C0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9027579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496FC5D" w14:textId="0C6516A4" w:rsidR="00D57759" w:rsidRDefault="00D57759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048A" w:rsidRPr="005620D3" w14:paraId="19C708DC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BB2BDE4" w14:textId="77777777" w:rsidR="00C5048A" w:rsidRPr="005620D3" w:rsidRDefault="00C5048A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32BB4B6" w14:textId="77777777" w:rsidR="00C5048A" w:rsidRPr="005620D3" w:rsidRDefault="003C2066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48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048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C07EA2" w14:textId="77777777" w:rsidR="00C5048A" w:rsidRPr="005620D3" w:rsidRDefault="003C2066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48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048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C5048A" w14:paraId="47A77C77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ABAB01" w14:textId="77777777" w:rsidR="00C5048A" w:rsidRDefault="00C5048A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BF8FD" w14:textId="77777777" w:rsidR="00C5048A" w:rsidRDefault="003C2066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48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048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1BE186" w14:textId="77777777" w:rsidR="00C5048A" w:rsidRDefault="003C2066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48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048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7E24B1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3A9CA283" w:rsidR="007E24B1" w:rsidRPr="005620D3" w:rsidRDefault="007E24B1" w:rsidP="007E24B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4B31F7A1" w:rsidR="007E24B1" w:rsidRPr="005620D3" w:rsidRDefault="007E24B1" w:rsidP="007E24B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E24B1" w:rsidRPr="005620D3" w14:paraId="0167B8BB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2B314" w14:textId="2B768679" w:rsidR="007E24B1" w:rsidRPr="005620D3" w:rsidRDefault="007E24B1" w:rsidP="007E24B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CCEB32" w14:textId="2821FA80" w:rsidR="007E24B1" w:rsidRPr="005620D3" w:rsidRDefault="007E24B1" w:rsidP="007E24B1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4EB70D7" w14:textId="77777777" w:rsidR="00485C0E" w:rsidRDefault="00485C0E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7E24B1" w:rsidRPr="005620D3" w14:paraId="31EBFAB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46463E9" w14:textId="1D2238D8" w:rsidR="007E24B1" w:rsidRPr="005620D3" w:rsidRDefault="007E24B1" w:rsidP="007E24B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8A278E3" w14:textId="77777777" w:rsidR="007E24B1" w:rsidRPr="00A24C2A" w:rsidRDefault="003C2066" w:rsidP="007E24B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4B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24B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2C045F87" w14:textId="77777777" w:rsidR="007E24B1" w:rsidRDefault="003C2066" w:rsidP="007E24B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1167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4B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24B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3ED18753" w14:textId="77777777" w:rsidR="007E24B1" w:rsidRDefault="003C2066" w:rsidP="007E24B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4B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24B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24B1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31B930DF" w14:textId="77777777" w:rsidR="00284B02" w:rsidRDefault="003C2066" w:rsidP="00284B0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4B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24B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7E24B1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0955C90D" w14:textId="77777777" w:rsidR="007E24B1" w:rsidRDefault="003C2066" w:rsidP="00284B0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23513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4B1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24B1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</w:t>
            </w:r>
            <w:r w:rsidR="00284B02">
              <w:rPr>
                <w:rFonts w:cstheme="minorHAnsi"/>
                <w:color w:val="404040" w:themeColor="text1" w:themeTint="BF"/>
                <w:sz w:val="20"/>
                <w:szCs w:val="20"/>
              </w:rPr>
              <w:t>reporting gaps in assistive technology</w:t>
            </w:r>
          </w:p>
          <w:p w14:paraId="3B0E9A6A" w14:textId="77777777" w:rsidR="00F52C9E" w:rsidRDefault="003C2066" w:rsidP="003A45CA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F52C9E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3A46B22B" w14:textId="77777777" w:rsidR="00F52C9E" w:rsidRDefault="003C2066" w:rsidP="003A45CA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52C9E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F52C9E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452DF769" w14:textId="77777777" w:rsidR="00F52C9E" w:rsidRDefault="003C2066" w:rsidP="00F52C9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>
              <w:t xml:space="preserve"> </w:t>
            </w:r>
            <w:r w:rsidR="00F52C9E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0F793E2E" w14:textId="259B36A9" w:rsidR="00F52C9E" w:rsidRDefault="003C2066" w:rsidP="00F52C9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>
              <w:t xml:space="preserve"> </w:t>
            </w:r>
            <w:r w:rsidR="00F52C9E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F52C9E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395325AE" w14:textId="2F969457" w:rsidR="00F52C9E" w:rsidRDefault="003C2066" w:rsidP="00F52C9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>
              <w:t xml:space="preserve"> </w:t>
            </w:r>
            <w:r w:rsidR="00F52C9E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F52C9E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1B6CA468" w14:textId="45D95C2D" w:rsidR="00F52C9E" w:rsidRPr="005620D3" w:rsidRDefault="003C2066" w:rsidP="003A45CA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C9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52C9E">
              <w:t xml:space="preserve"> </w:t>
            </w:r>
            <w:r w:rsidR="00F52C9E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F52C9E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  <w:tr w:rsidR="001E31D0" w:rsidRPr="00890AB3" w14:paraId="69354173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8D3B863" w14:textId="77777777" w:rsidR="001E31D0" w:rsidRPr="005620D3" w:rsidRDefault="001E31D0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557718" w14:textId="77777777" w:rsidR="001E31D0" w:rsidRPr="00D13C68" w:rsidRDefault="001E31D0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 w:rsidRPr="00D13C6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observation form.</w:t>
            </w:r>
          </w:p>
          <w:p w14:paraId="13D957A1" w14:textId="40FEAA73" w:rsidR="00A5739E" w:rsidRPr="00D13C68" w:rsidRDefault="003C2066" w:rsidP="00A5739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7153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739E" w:rsidRPr="00D13C6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5739E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Actual workplace setting</w:t>
            </w:r>
          </w:p>
          <w:p w14:paraId="32C6B859" w14:textId="05727AB0" w:rsidR="001E31D0" w:rsidRPr="00D13C68" w:rsidRDefault="003C2066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1D0" w:rsidRPr="00D13C6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organisation’s policy and procedures for reporting gaps in assistive technology</w:t>
            </w:r>
          </w:p>
          <w:p w14:paraId="00A13653" w14:textId="1D55E51B" w:rsidR="00D13C68" w:rsidRPr="00D13C68" w:rsidRDefault="003C2066" w:rsidP="00D13C6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24082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C68" w:rsidRPr="00D13C6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13C68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 used</w:t>
            </w:r>
          </w:p>
          <w:bookmarkStart w:id="2" w:name="_Hlk103854276"/>
          <w:p w14:paraId="27707498" w14:textId="1DC4FF02" w:rsidR="001E31D0" w:rsidRDefault="003C2066" w:rsidP="0038674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1D0" w:rsidRPr="00D13C6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1E31D0" w:rsidRPr="00D13C6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E31D0" w:rsidRPr="00D13C6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E31D0" w:rsidRPr="00D13C6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E31D0" w:rsidRPr="00D13C6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E31D0" w:rsidRPr="00D13C6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E31D0" w:rsidRPr="00D13C6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2035AE95" w14:textId="77777777" w:rsidR="001E31D0" w:rsidRPr="00E15B59" w:rsidRDefault="001E31D0" w:rsidP="0038674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67748EB" w14:textId="77777777" w:rsidR="001E31D0" w:rsidRPr="00890AB3" w:rsidRDefault="001E31D0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2506BFF7" w14:textId="77777777" w:rsidR="00506105" w:rsidRDefault="0050610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2977B21D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3C2066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5E8F6559" w:rsidR="000D64E2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01675712" w14:textId="25D6EA0E" w:rsidR="007B02A5" w:rsidRPr="007B02A5" w:rsidRDefault="007B02A5" w:rsidP="0063250F">
      <w:pPr>
        <w:jc w:val="both"/>
      </w:pP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TO THE ASSESSOR: </w:t>
      </w:r>
      <w:r w:rsidRPr="00EB7593">
        <w:rPr>
          <w:rFonts w:ascii="Arial" w:hAnsi="Arial" w:cs="Arial"/>
          <w:b/>
          <w:bCs/>
          <w:color w:val="D73329"/>
          <w:sz w:val="20"/>
          <w:szCs w:val="20"/>
        </w:rPr>
        <w:t>Before the assessment, the criteria listed below must be contextualised further to reflect the candidate’s actual workplace setting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and</w:t>
      </w:r>
      <w:r w:rsidRPr="00EB7593">
        <w:rPr>
          <w:rFonts w:ascii="Arial" w:hAnsi="Arial" w:cs="Arial"/>
          <w:b/>
          <w:bCs/>
          <w:color w:val="D73329"/>
          <w:sz w:val="20"/>
          <w:szCs w:val="20"/>
        </w:rPr>
        <w:t xml:space="preserve"> relevant organisational policies and procedures. Adapt or add more criteria below to ensure it reflects the candidate’s actual workplace setting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and</w:t>
      </w:r>
      <w:r w:rsidRPr="00EB7593">
        <w:rPr>
          <w:rFonts w:ascii="Arial" w:hAnsi="Arial" w:cs="Arial"/>
          <w:b/>
          <w:bCs/>
          <w:color w:val="D73329"/>
          <w:sz w:val="20"/>
          <w:szCs w:val="20"/>
        </w:rPr>
        <w:t xml:space="preserve"> relevant organisational policies and procedures</w:t>
      </w:r>
      <w:r>
        <w:rPr>
          <w:rFonts w:ascii="Arial" w:hAnsi="Arial" w:cs="Arial"/>
          <w:b/>
          <w:bCs/>
          <w:color w:val="D73329"/>
          <w:sz w:val="20"/>
          <w:szCs w:val="20"/>
        </w:rPr>
        <w:t>.</w:t>
      </w:r>
    </w:p>
    <w:p w14:paraId="6697B6FD" w14:textId="77777777" w:rsidR="00656967" w:rsidRDefault="00656967" w:rsidP="0065696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62CA61EA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2648A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1F83" w:rsidRPr="005620D3" w14:paraId="3CF7FD6D" w14:textId="6BC1D59F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BD2CE2" w14:textId="59E901F5" w:rsidR="00801F83" w:rsidRPr="001B5E89" w:rsidRDefault="00801F83" w:rsidP="00E0538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A153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</w:t>
            </w:r>
            <w:r w:rsidR="00123F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</w:t>
            </w:r>
            <w:r w:rsidR="00A153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about gaps that they experience in relation to their assistive technology needs.</w:t>
            </w:r>
            <w:r w:rsidR="001B5E89">
              <w:rPr>
                <w:rFonts w:cstheme="minorHAnsi"/>
                <w:i/>
                <w:color w:val="F79723"/>
                <w:sz w:val="20"/>
                <w:szCs w:val="20"/>
              </w:rPr>
              <w:t xml:space="preserve">  </w:t>
            </w:r>
          </w:p>
        </w:tc>
        <w:tc>
          <w:tcPr>
            <w:tcW w:w="793" w:type="pct"/>
            <w:shd w:val="clear" w:color="auto" w:fill="auto"/>
          </w:tcPr>
          <w:p w14:paraId="036FB884" w14:textId="736E2FFA" w:rsidR="00801F83" w:rsidRPr="005620D3" w:rsidRDefault="00801F83" w:rsidP="00801F8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0064E55" w14:textId="26BE73D3" w:rsidR="00801F83" w:rsidRPr="005620D3" w:rsidRDefault="00801F83" w:rsidP="001D08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2D36C4" w14:textId="1754AEB1" w:rsidR="00801F83" w:rsidRPr="005620D3" w:rsidRDefault="00801F8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B3043" w:rsidRPr="005620D3" w14:paraId="24A1A86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D18E13" w14:textId="7AE9969D" w:rsidR="002B3043" w:rsidRPr="005620D3" w:rsidRDefault="002B3043" w:rsidP="00E05387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assistive technology needs that are not addressed.</w:t>
            </w:r>
          </w:p>
        </w:tc>
        <w:tc>
          <w:tcPr>
            <w:tcW w:w="793" w:type="pct"/>
            <w:shd w:val="clear" w:color="auto" w:fill="auto"/>
          </w:tcPr>
          <w:p w14:paraId="314460CB" w14:textId="269F4311" w:rsidR="002B3043" w:rsidRDefault="003C2066" w:rsidP="00F4346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96194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83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42292F" w14:textId="5C740553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32B6F5" w14:textId="69FD2E3F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138273F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02E57D" w14:textId="440C3E22" w:rsidR="002B3043" w:rsidRDefault="002B3043" w:rsidP="00E05387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the assistive technology involved in each need identified.</w:t>
            </w:r>
          </w:p>
        </w:tc>
        <w:tc>
          <w:tcPr>
            <w:tcW w:w="793" w:type="pct"/>
            <w:shd w:val="clear" w:color="auto" w:fill="auto"/>
          </w:tcPr>
          <w:p w14:paraId="5F2AC3B3" w14:textId="38DC5B4E" w:rsidR="002B3043" w:rsidRDefault="003C2066" w:rsidP="00F4346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265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6076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A29B53" w14:textId="61CF3B79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2D64D8" w14:textId="662974E9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06BCD93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86263A" w14:textId="26B5CC46" w:rsidR="002B3043" w:rsidRDefault="002B3043" w:rsidP="00E05387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recommends a solution to address the gap in assistive technology.</w:t>
            </w:r>
          </w:p>
        </w:tc>
        <w:tc>
          <w:tcPr>
            <w:tcW w:w="793" w:type="pct"/>
            <w:shd w:val="clear" w:color="auto" w:fill="auto"/>
          </w:tcPr>
          <w:p w14:paraId="0E754A87" w14:textId="18BF8ECF" w:rsidR="002B3043" w:rsidRDefault="003C2066" w:rsidP="00F4346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626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3450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46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346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4346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B8CD26" w14:textId="1DE4A5A3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A2F5D0" w14:textId="67B3223F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4A57E2E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18A2BF" w14:textId="3425D964" w:rsidR="002B3043" w:rsidRDefault="002B3043" w:rsidP="00E0538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the gaps in assistive technology according to organisational policies and procedures listed below.</w:t>
            </w:r>
          </w:p>
          <w:p w14:paraId="6FE81FF0" w14:textId="4DD62183" w:rsidR="002B3043" w:rsidRPr="001B5E89" w:rsidRDefault="002B3043" w:rsidP="00E0538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contextualise the items below to the policies and procedures of the candidate’s organisation for reporting gaps in assistive technology needs.</w:t>
            </w:r>
          </w:p>
        </w:tc>
        <w:tc>
          <w:tcPr>
            <w:tcW w:w="793" w:type="pct"/>
            <w:shd w:val="clear" w:color="auto" w:fill="auto"/>
          </w:tcPr>
          <w:p w14:paraId="371E2051" w14:textId="77777777" w:rsidR="002B3043" w:rsidRPr="005620D3" w:rsidRDefault="002B3043" w:rsidP="002B3043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9CA8D15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A932750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B3043" w:rsidRPr="005620D3" w14:paraId="26AED49D" w14:textId="0F9AB660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0C223D4" w14:textId="77794BEC" w:rsidR="002B3043" w:rsidRPr="001B5E89" w:rsidRDefault="002B3043" w:rsidP="00E0538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1: 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port workers must document gaps reported by persons with disability."/>
                  </w:textInput>
                </w:ffData>
              </w:fldCha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5E8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Support workers must document gaps reported by persons with disability.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4F76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2E53EB5" w14:textId="22AC9089" w:rsidR="002B3043" w:rsidRPr="005620D3" w:rsidRDefault="003C2066" w:rsidP="002B304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696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4661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FA34C32" w14:textId="77777777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534B0E" w14:textId="160931C5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4D399927" w14:textId="3F732B2F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C1F493A" w14:textId="2DA551DA" w:rsidR="002B3043" w:rsidRPr="001B5E89" w:rsidRDefault="002B3043" w:rsidP="00E0538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2: 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port workers must inform their supervisor of gaps reported by persons with disability."/>
                  </w:textInput>
                </w:ffData>
              </w:fldCha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5E8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Support workers must inform their supervisor of gaps reported by persons with disability.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74906C4" w14:textId="58A231FD" w:rsidR="002B3043" w:rsidRPr="005620D3" w:rsidRDefault="003C2066" w:rsidP="002B304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9554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537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7957F18" w14:textId="77777777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4C6E69" w14:textId="79C71387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EF502A5" w14:textId="77777777" w:rsidR="00186DE0" w:rsidRDefault="00186DE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86DE0" w:rsidRPr="005620D3" w14:paraId="6E81D4B0" w14:textId="77777777" w:rsidTr="007236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A9A501F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D00ADFA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E1EF4E8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4A6651D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B3043" w:rsidRPr="005620D3" w14:paraId="28277C41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EB657E" w14:textId="35134670" w:rsidR="002B3043" w:rsidRDefault="002B3043" w:rsidP="006D2EA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 1: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ll out an assistive technology report form with details of the gaps identified by the person with disability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Fill out an assistive technology report form with details of the gaps identified by the person with disability.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A14E58" w14:textId="4D77C89C" w:rsidR="002B3043" w:rsidRDefault="003C2066" w:rsidP="00B015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99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5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015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015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812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5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015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015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44748F5" w14:textId="2AE6760B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DC6A151" w14:textId="664B4B6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58C09EF0" w14:textId="77777777" w:rsidTr="00294F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A44D60" w14:textId="46EB632B" w:rsidR="002B3043" w:rsidRDefault="002B3043" w:rsidP="006D2EAC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 2: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e a copy of the assistive technology report form to the workplace supervisor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Provide a copy of the assistive technology report form to the workplace supervisor.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6392F59" w14:textId="77CC9BF8" w:rsidR="002B3043" w:rsidRDefault="003C2066" w:rsidP="00B015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4692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5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015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015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6682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15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015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015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DA2A25" w14:textId="2FB7C530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8FABDA" w14:textId="38149310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00FD974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B4F437" w14:textId="2863E4EF" w:rsidR="002B3043" w:rsidRDefault="002B3043" w:rsidP="006D2EA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</w:t>
            </w:r>
            <w:r w:rsidR="007A106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cords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identified gaps using the appropriate organisational template or the generic template in the workbook.</w:t>
            </w:r>
          </w:p>
          <w:p w14:paraId="4ED537A5" w14:textId="073D5117" w:rsidR="002B3043" w:rsidRPr="001B5E89" w:rsidRDefault="002B3043" w:rsidP="006D2EA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Template used: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4C4839D" w14:textId="483EB2EF" w:rsidR="002B3043" w:rsidRPr="005620D3" w:rsidRDefault="003C2066" w:rsidP="002B304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380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449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304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B304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FA1399" w14:textId="286345E7" w:rsidR="002B3043" w:rsidRPr="005620D3" w:rsidRDefault="002B3043" w:rsidP="00DB40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CEAE32" w14:textId="037D88E9" w:rsidR="002B3043" w:rsidRPr="005620D3" w:rsidRDefault="002B3043" w:rsidP="002B304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231084E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AAC3E5B" w14:textId="1121BA0A" w:rsidR="002B3043" w:rsidRPr="001B5E89" w:rsidRDefault="002B3043" w:rsidP="006D2EA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consults the person about areas where advocacy is required for their participation.</w:t>
            </w:r>
            <w:r w:rsidR="001B5E89"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6CE10CDC" w14:textId="77777777" w:rsidR="002B3043" w:rsidRDefault="002B3043" w:rsidP="002B3043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0B75208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3D2A4FE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B3043" w:rsidRPr="005620D3" w14:paraId="0B52600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4A54DC" w14:textId="632E68FA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how advocacy can help in the person’s participation.</w:t>
            </w:r>
          </w:p>
        </w:tc>
        <w:tc>
          <w:tcPr>
            <w:tcW w:w="793" w:type="pct"/>
            <w:shd w:val="clear" w:color="auto" w:fill="auto"/>
          </w:tcPr>
          <w:p w14:paraId="34A68138" w14:textId="5776C250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9109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670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B82093" w14:textId="0C3B0B4B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C6A270" w14:textId="502CE30F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6668445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ADFB00" w14:textId="12C532CD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areas where they will need advocacy.</w:t>
            </w:r>
          </w:p>
        </w:tc>
        <w:tc>
          <w:tcPr>
            <w:tcW w:w="793" w:type="pct"/>
            <w:shd w:val="clear" w:color="auto" w:fill="auto"/>
          </w:tcPr>
          <w:p w14:paraId="35830A7D" w14:textId="06EE20E6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8176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942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362EEE" w14:textId="68435E26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B35247" w14:textId="7B7FD42F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696AB74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61EFD8" w14:textId="77777777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advocacies that may help the person based on what they shared.</w:t>
            </w:r>
          </w:p>
          <w:p w14:paraId="60D792E6" w14:textId="4ECBA481" w:rsidR="002B3043" w:rsidRDefault="002B3043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03EF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advocacies shared by the candidate.</w:t>
            </w:r>
          </w:p>
          <w:p w14:paraId="4DC12F47" w14:textId="2F59C8F8" w:rsidR="002B3043" w:rsidRDefault="002B3043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5AC103E" w14:textId="04F7D6FF" w:rsidR="002B3043" w:rsidRDefault="002B3043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7877FBA" w14:textId="2E93D89B" w:rsidR="002B3043" w:rsidRPr="00D13C68" w:rsidRDefault="002B3043" w:rsidP="00D13C68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fields as needed.</w:t>
            </w:r>
          </w:p>
        </w:tc>
        <w:tc>
          <w:tcPr>
            <w:tcW w:w="793" w:type="pct"/>
            <w:shd w:val="clear" w:color="auto" w:fill="auto"/>
          </w:tcPr>
          <w:p w14:paraId="243BE8ED" w14:textId="3ED898E0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9322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502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63845F" w14:textId="0EF04B3D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D9F3CC" w14:textId="33830F98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21E9D9B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024E74" w14:textId="33357033" w:rsidR="002B3043" w:rsidRPr="00403EF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confirm if the advocacies shared can help them participate in their community.</w:t>
            </w:r>
          </w:p>
        </w:tc>
        <w:tc>
          <w:tcPr>
            <w:tcW w:w="793" w:type="pct"/>
            <w:shd w:val="clear" w:color="auto" w:fill="auto"/>
          </w:tcPr>
          <w:p w14:paraId="0E8891E9" w14:textId="0BC51C7C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8258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1690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5252FD" w14:textId="5A55FE58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46885A" w14:textId="300B6E3B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3A8E598" w14:textId="77777777" w:rsidR="00186DE0" w:rsidRDefault="00186DE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86DE0" w:rsidRPr="005620D3" w14:paraId="32EDA446" w14:textId="77777777" w:rsidTr="007236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FF983A3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23BE95E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49D61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7C6711A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B3043" w:rsidRPr="005620D3" w14:paraId="50A8E18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5AA0DE" w14:textId="77777777" w:rsidR="002B3043" w:rsidRPr="00481212" w:rsidRDefault="002B3043" w:rsidP="006D2EA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other gaps and barriers in support that they experience.</w:t>
            </w:r>
          </w:p>
          <w:p w14:paraId="0F472492" w14:textId="77777777" w:rsidR="002B3043" w:rsidRDefault="002B3043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81212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gaps and barriers shared by the person with disability</w:t>
            </w:r>
            <w:r w:rsidRPr="00481212">
              <w:rPr>
                <w:rFonts w:ascii="Arial" w:hAnsi="Arial" w:cs="Arial"/>
                <w:b/>
                <w:color w:val="D73329"/>
                <w:sz w:val="18"/>
                <w:szCs w:val="18"/>
              </w:rPr>
              <w:t>.</w:t>
            </w:r>
          </w:p>
          <w:p w14:paraId="22899D00" w14:textId="77777777" w:rsidR="002B3043" w:rsidRDefault="002B3043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575AF49" w14:textId="77777777" w:rsidR="002B3043" w:rsidRDefault="002B3043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30B0B26" w14:textId="75554D45" w:rsidR="002B3043" w:rsidRDefault="002B3043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fields as needed.</w:t>
            </w:r>
            <w:r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9B79609" w14:textId="7D4723C2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9825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363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3039A07" w14:textId="1B87B5A1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38F8AE" w14:textId="404F9830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09F52B1D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A22292" w14:textId="1FC7762C" w:rsidR="002B3043" w:rsidRPr="00481212" w:rsidRDefault="002B3043" w:rsidP="006D2EA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possible solutions to overcome barriers.</w:t>
            </w:r>
          </w:p>
        </w:tc>
        <w:tc>
          <w:tcPr>
            <w:tcW w:w="793" w:type="pct"/>
            <w:shd w:val="clear" w:color="auto" w:fill="auto"/>
          </w:tcPr>
          <w:p w14:paraId="0514FCE8" w14:textId="77777777" w:rsidR="002B3043" w:rsidRDefault="002B3043" w:rsidP="002B3043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136F6CC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4A6B187" w14:textId="777777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B3043" w:rsidRPr="005620D3" w14:paraId="063B47D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D365C8D" w14:textId="14EE6987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solutions that are based on the barriers identified by the person with disability.</w:t>
            </w:r>
          </w:p>
        </w:tc>
        <w:tc>
          <w:tcPr>
            <w:tcW w:w="793" w:type="pct"/>
            <w:shd w:val="clear" w:color="auto" w:fill="auto"/>
          </w:tcPr>
          <w:p w14:paraId="69897047" w14:textId="02151725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8979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579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A53293" w14:textId="4FD31383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9228FD" w14:textId="6FA06952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7BDADA6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9C8533" w14:textId="6A5CFF0F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share their own solutions to overcome barriers</w:t>
            </w:r>
          </w:p>
        </w:tc>
        <w:tc>
          <w:tcPr>
            <w:tcW w:w="793" w:type="pct"/>
            <w:shd w:val="clear" w:color="auto" w:fill="auto"/>
          </w:tcPr>
          <w:p w14:paraId="23AEB871" w14:textId="767778C0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641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7099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E68266" w14:textId="76DBBF0F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6253123" w14:textId="673D9310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16BFA33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E77436" w14:textId="082213FF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to confirm if they agree with the solutions discussed. </w:t>
            </w:r>
          </w:p>
        </w:tc>
        <w:tc>
          <w:tcPr>
            <w:tcW w:w="793" w:type="pct"/>
            <w:shd w:val="clear" w:color="auto" w:fill="auto"/>
          </w:tcPr>
          <w:p w14:paraId="1F622EB6" w14:textId="4EC647B2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719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9179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A6AF99" w14:textId="2C36ABFD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AB2BE4" w14:textId="4870E1ED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6D7FEE0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BD6D54" w14:textId="5E19BDDC" w:rsidR="002B3043" w:rsidRDefault="002B3043" w:rsidP="006D2EAC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opinion on the discussed solutions.</w:t>
            </w:r>
          </w:p>
        </w:tc>
        <w:tc>
          <w:tcPr>
            <w:tcW w:w="793" w:type="pct"/>
            <w:shd w:val="clear" w:color="auto" w:fill="auto"/>
          </w:tcPr>
          <w:p w14:paraId="0917F01C" w14:textId="789D9016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635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306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63054F" w14:textId="211457A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CFAF2B" w14:textId="24735BD0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3043" w:rsidRPr="005620D3" w14:paraId="3F1FD51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08B649" w14:textId="77777777" w:rsidR="002B3043" w:rsidRDefault="002B3043" w:rsidP="006D2EAC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4900B04F" w14:textId="77777777" w:rsidR="002B3043" w:rsidRDefault="002B3043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52ECA552" w14:textId="77777777" w:rsidR="002B3043" w:rsidRDefault="003C2066" w:rsidP="006D2EAC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6081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B3043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B30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68D5748B" w14:textId="47B23F0F" w:rsidR="002B3043" w:rsidRDefault="003C2066" w:rsidP="006D2EAC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8835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43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B3043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B30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5FE4D76E" w14:textId="4AF6CA70" w:rsidR="002B3043" w:rsidRDefault="003C2066" w:rsidP="00DA70F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8621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2329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F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A70F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A70F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929761E" w14:textId="02BF3D77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A550F6" w14:textId="7DA5B766" w:rsidR="002B3043" w:rsidRPr="005620D3" w:rsidRDefault="002B3043" w:rsidP="002B304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EA107A9" w14:textId="77777777" w:rsidR="00506105" w:rsidRDefault="00506105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1D94BB63" w14:textId="0F99E98A" w:rsidR="002C18C7" w:rsidRDefault="002C18C7" w:rsidP="002C18C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C18C7" w:rsidRPr="005620D3" w14:paraId="467759EC" w14:textId="77777777" w:rsidTr="006A21E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68B3C15" w14:textId="77777777" w:rsidR="002C18C7" w:rsidRPr="005620D3" w:rsidRDefault="002C18C7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68CC193" w14:textId="77777777" w:rsidR="002C18C7" w:rsidRPr="005620D3" w:rsidRDefault="002C18C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0EB1D57" w14:textId="77777777" w:rsidR="002C18C7" w:rsidRPr="005620D3" w:rsidRDefault="002C18C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6D14CAD" w14:textId="77777777" w:rsidR="002C18C7" w:rsidRPr="005620D3" w:rsidRDefault="002C18C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C18C7" w:rsidRPr="005620D3" w14:paraId="40E54341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8E93DA" w14:textId="3BA46C4E" w:rsidR="002C18C7" w:rsidRPr="001B5E89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consults the person about gaps that they experience in relation to their assistive technology needs.</w:t>
            </w:r>
            <w:r w:rsidR="001B5E89">
              <w:rPr>
                <w:rFonts w:cstheme="minorHAnsi"/>
                <w:i/>
                <w:color w:val="F79723"/>
                <w:sz w:val="20"/>
                <w:szCs w:val="20"/>
              </w:rPr>
              <w:t xml:space="preserve">  </w:t>
            </w:r>
          </w:p>
        </w:tc>
        <w:tc>
          <w:tcPr>
            <w:tcW w:w="793" w:type="pct"/>
            <w:shd w:val="clear" w:color="auto" w:fill="auto"/>
          </w:tcPr>
          <w:p w14:paraId="10CB0151" w14:textId="4B16EEF5" w:rsidR="002C18C7" w:rsidRPr="005620D3" w:rsidRDefault="002C18C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6FE4249" w14:textId="0656CD84" w:rsidR="002C18C7" w:rsidRPr="005620D3" w:rsidRDefault="002C18C7" w:rsidP="00DA70F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341DDC2" w14:textId="65339137" w:rsidR="002C18C7" w:rsidRPr="005620D3" w:rsidRDefault="002C18C7" w:rsidP="006A21E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C18C7" w:rsidRPr="005620D3" w14:paraId="33B420D5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51DE1E" w14:textId="77777777" w:rsidR="002C18C7" w:rsidRPr="005620D3" w:rsidRDefault="002C18C7" w:rsidP="006D2EAC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assistive technology needs that are not addressed.</w:t>
            </w:r>
          </w:p>
        </w:tc>
        <w:tc>
          <w:tcPr>
            <w:tcW w:w="793" w:type="pct"/>
            <w:shd w:val="clear" w:color="auto" w:fill="auto"/>
          </w:tcPr>
          <w:p w14:paraId="7DC30601" w14:textId="17E70EFE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1379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388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CA3DC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B137BE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359943D5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5C56AF" w14:textId="77777777" w:rsidR="002C18C7" w:rsidRDefault="002C18C7" w:rsidP="006D2EAC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the assistive technology involved in each need identified.</w:t>
            </w:r>
          </w:p>
        </w:tc>
        <w:tc>
          <w:tcPr>
            <w:tcW w:w="793" w:type="pct"/>
            <w:shd w:val="clear" w:color="auto" w:fill="auto"/>
          </w:tcPr>
          <w:p w14:paraId="1176401C" w14:textId="37575C08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5205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508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861F0F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622E5C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1DF707D5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CC2180" w14:textId="77777777" w:rsidR="002C18C7" w:rsidRDefault="002C18C7" w:rsidP="006D2EAC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recommends a solution to address the gap in assistive technology.</w:t>
            </w:r>
          </w:p>
        </w:tc>
        <w:tc>
          <w:tcPr>
            <w:tcW w:w="793" w:type="pct"/>
            <w:shd w:val="clear" w:color="auto" w:fill="auto"/>
          </w:tcPr>
          <w:p w14:paraId="592E08DC" w14:textId="00272DAE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5756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148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616C633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2BE6A0B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1CF0D1B4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8F43612" w14:textId="77777777" w:rsidR="002C18C7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the gaps in assistive technology according to organisational policies and procedures listed below.</w:t>
            </w:r>
          </w:p>
          <w:p w14:paraId="78AA84FF" w14:textId="0B0DB312" w:rsidR="002C18C7" w:rsidRDefault="002C18C7" w:rsidP="006D2EA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contextualise the items below to the policies and procedures of the candidate’s organisation for reporting gaps in assistive technology needs.</w:t>
            </w:r>
          </w:p>
        </w:tc>
        <w:tc>
          <w:tcPr>
            <w:tcW w:w="793" w:type="pct"/>
            <w:shd w:val="clear" w:color="auto" w:fill="auto"/>
          </w:tcPr>
          <w:p w14:paraId="40BD35EE" w14:textId="77777777" w:rsidR="002C18C7" w:rsidRPr="005620D3" w:rsidRDefault="002C18C7" w:rsidP="006A21EC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CAB8B7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D1D025F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C18C7" w:rsidRPr="005620D3" w14:paraId="0FABA4A5" w14:textId="77777777" w:rsidTr="006A21EC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DA99C0A" w14:textId="77777777" w:rsidR="002C18C7" w:rsidRPr="001B5E89" w:rsidRDefault="002C18C7" w:rsidP="006D2EAC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1: 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port workers must document gaps reported by persons with disability."/>
                  </w:textInput>
                </w:ffData>
              </w:fldCha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5E8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Support workers must document gaps reported by persons with disability.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ED40792" w14:textId="4ED9F7DC" w:rsidR="002C18C7" w:rsidRPr="005620D3" w:rsidRDefault="003C2066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939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27924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334102" w14:textId="77777777" w:rsidR="002C18C7" w:rsidRPr="005620D3" w:rsidRDefault="002C18C7" w:rsidP="00DA70F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51C2D1" w14:textId="77777777" w:rsidR="002C18C7" w:rsidRPr="005620D3" w:rsidRDefault="002C18C7" w:rsidP="00510B1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1E3A6FDD" w14:textId="77777777" w:rsidTr="006A21EC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6D803D1" w14:textId="77777777" w:rsidR="002C18C7" w:rsidRPr="001B5E89" w:rsidRDefault="002C18C7" w:rsidP="006D2EAC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Policy 2: 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pport workers must inform their supervisor of gaps reported by persons with disability."/>
                  </w:textInput>
                </w:ffData>
              </w:fldCha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B5E8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Support workers must inform their supervisor of gaps reported by persons with disability.</w:t>
            </w:r>
            <w:r w:rsidRPr="001B5E8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8173367" w14:textId="2A037EC4" w:rsidR="002C18C7" w:rsidRPr="005620D3" w:rsidRDefault="003C2066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148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876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1BE563" w14:textId="77777777" w:rsidR="002C18C7" w:rsidRPr="005620D3" w:rsidRDefault="002C18C7" w:rsidP="00DA70F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3BE12E" w14:textId="77777777" w:rsidR="002C18C7" w:rsidRPr="005620D3" w:rsidRDefault="002C18C7" w:rsidP="00510B1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74C11D22" w14:textId="77777777" w:rsidTr="006A21EC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E23612" w14:textId="77777777" w:rsidR="002C18C7" w:rsidRDefault="002C18C7" w:rsidP="006D2EAC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 1: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ll out an assistive technology report form with details of the gaps identified by the person with disability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Fill out an assistive technology report form with details of the gaps identified by the person with disability.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B4120A2" w14:textId="69EA629E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2347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519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8DEDB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E5AA40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0CA0E1FE" w14:textId="77777777" w:rsidTr="006A21EC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8790EC" w14:textId="77777777" w:rsidR="002C18C7" w:rsidRDefault="002C18C7" w:rsidP="006D2EAC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Procedure 2: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e a copy of the assistive technology report form to the workplace supervisor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Provide a copy of the assistive technology report form to the workplace supervisor.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ECF730A" w14:textId="10B0D4D7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636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8265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7D4782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2D3041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789098" w14:textId="77777777" w:rsidR="00186DE0" w:rsidRDefault="00186DE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86DE0" w:rsidRPr="005620D3" w14:paraId="0DBA71CD" w14:textId="77777777" w:rsidTr="007236C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76C5277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1A464B0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AB79C64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0F763BF" w14:textId="77777777" w:rsidR="00186DE0" w:rsidRPr="005620D3" w:rsidRDefault="00186DE0" w:rsidP="007236C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C18C7" w:rsidRPr="005620D3" w14:paraId="47D4D872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0A7F7A" w14:textId="77777777" w:rsidR="002C18C7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identified gaps using the appropriate organisational template or the generic template in the workbook.</w:t>
            </w:r>
          </w:p>
          <w:p w14:paraId="06B45B7D" w14:textId="5618BFFA" w:rsidR="002C18C7" w:rsidRPr="005620D3" w:rsidRDefault="002C18C7" w:rsidP="006D2EA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Template used: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266BE7" w14:textId="77777777" w:rsidR="002C18C7" w:rsidRPr="005620D3" w:rsidRDefault="003C2066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233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8C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18C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C18C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64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8C7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C18C7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C18C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065E2C" w14:textId="77777777" w:rsidR="002C18C7" w:rsidRPr="005620D3" w:rsidRDefault="002C18C7" w:rsidP="00DA70F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57B559" w14:textId="77777777" w:rsidR="002C18C7" w:rsidRPr="005620D3" w:rsidRDefault="002C18C7" w:rsidP="006A21EC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66AEA292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722E481" w14:textId="14202109" w:rsidR="002C18C7" w:rsidRPr="001B5E89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consults the person about areas where advocacy is required for their participation.</w:t>
            </w:r>
            <w:r w:rsidR="001B5E89"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30A4EE8C" w14:textId="77777777" w:rsidR="002C18C7" w:rsidRDefault="002C18C7" w:rsidP="006A21EC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26047D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B14B9E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C18C7" w:rsidRPr="005620D3" w14:paraId="57940E42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9FA164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how advocacy can help in the person’s participation.</w:t>
            </w:r>
          </w:p>
        </w:tc>
        <w:tc>
          <w:tcPr>
            <w:tcW w:w="793" w:type="pct"/>
            <w:shd w:val="clear" w:color="auto" w:fill="auto"/>
          </w:tcPr>
          <w:p w14:paraId="0AFF6ED2" w14:textId="627DE4DB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68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958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4B1A93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473A4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03A495DF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F3F0F6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areas where they will need advocacy.</w:t>
            </w:r>
          </w:p>
        </w:tc>
        <w:tc>
          <w:tcPr>
            <w:tcW w:w="793" w:type="pct"/>
            <w:shd w:val="clear" w:color="auto" w:fill="auto"/>
          </w:tcPr>
          <w:p w14:paraId="5A6FF84A" w14:textId="7A0F8AA1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97125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7326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951071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A4858F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3D4B2486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163419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advocacies that may help the person based on what they shared.</w:t>
            </w:r>
          </w:p>
          <w:p w14:paraId="5AD983BD" w14:textId="77777777" w:rsidR="002C18C7" w:rsidRDefault="002C18C7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03EF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advocacies shared by the candidate.</w:t>
            </w:r>
          </w:p>
          <w:p w14:paraId="659FCFA3" w14:textId="77777777" w:rsidR="002C18C7" w:rsidRDefault="002C18C7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EED8239" w14:textId="77777777" w:rsidR="002C18C7" w:rsidRDefault="002C18C7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BD2CDF2" w14:textId="37350DC5" w:rsidR="002C18C7" w:rsidRPr="001B5E89" w:rsidRDefault="002C18C7" w:rsidP="006D2EAC">
            <w:pPr>
              <w:pStyle w:val="ListParagraph"/>
              <w:tabs>
                <w:tab w:val="left" w:pos="180"/>
              </w:tabs>
              <w:ind w:left="1258" w:right="102" w:firstLine="0"/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fields as needed.</w:t>
            </w:r>
          </w:p>
        </w:tc>
        <w:tc>
          <w:tcPr>
            <w:tcW w:w="793" w:type="pct"/>
            <w:shd w:val="clear" w:color="auto" w:fill="auto"/>
          </w:tcPr>
          <w:p w14:paraId="4133B3FA" w14:textId="4F4D7B39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35571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C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9211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8C4958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E6B8C4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24B4C3DD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C5030C" w14:textId="77777777" w:rsidR="002C18C7" w:rsidRPr="00403EF3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confirm if the advocacies shared can help them participate in their community.</w:t>
            </w:r>
          </w:p>
        </w:tc>
        <w:tc>
          <w:tcPr>
            <w:tcW w:w="793" w:type="pct"/>
            <w:shd w:val="clear" w:color="auto" w:fill="auto"/>
          </w:tcPr>
          <w:p w14:paraId="4F129915" w14:textId="4B0D744F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4956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393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879D89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B3619E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5C44F1D3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5CACA7B" w14:textId="77777777" w:rsidR="002C18C7" w:rsidRPr="00481212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other gaps and barriers in support that they experience.</w:t>
            </w:r>
          </w:p>
          <w:p w14:paraId="0FC69851" w14:textId="77777777" w:rsidR="002C18C7" w:rsidRDefault="002C18C7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481212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gaps and barriers shared by the person with disability</w:t>
            </w:r>
            <w:r w:rsidRPr="00481212">
              <w:rPr>
                <w:rFonts w:ascii="Arial" w:hAnsi="Arial" w:cs="Arial"/>
                <w:b/>
                <w:color w:val="D73329"/>
                <w:sz w:val="18"/>
                <w:szCs w:val="18"/>
              </w:rPr>
              <w:t>.</w:t>
            </w:r>
          </w:p>
          <w:p w14:paraId="50CE27C7" w14:textId="77777777" w:rsidR="002C18C7" w:rsidRDefault="002C18C7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812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FD8DAA8" w14:textId="77777777" w:rsidR="002C18C7" w:rsidRDefault="002C18C7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935016E" w14:textId="2B13B8B1" w:rsidR="002C18C7" w:rsidRDefault="002C18C7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03EF3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Add more fields as needed.</w:t>
            </w:r>
            <w:r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1184B8CC" w14:textId="75B7C36F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160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50953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B229CD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FA6015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EA9D52" w14:textId="77777777" w:rsidR="00201338" w:rsidRDefault="0020133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01338" w:rsidRPr="005620D3" w14:paraId="6BFAB0DD" w14:textId="77777777" w:rsidTr="00A3634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7B333C4" w14:textId="77777777" w:rsidR="00201338" w:rsidRPr="005620D3" w:rsidRDefault="00201338" w:rsidP="00A3634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0D59B7A" w14:textId="77777777" w:rsidR="00201338" w:rsidRPr="005620D3" w:rsidRDefault="00201338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DBA76C8" w14:textId="77777777" w:rsidR="00201338" w:rsidRPr="005620D3" w:rsidRDefault="00201338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56B99DD" w14:textId="77777777" w:rsidR="00201338" w:rsidRPr="005620D3" w:rsidRDefault="00201338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C18C7" w:rsidRPr="005620D3" w14:paraId="285240E2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CEF14E" w14:textId="6FEC50F4" w:rsidR="002C18C7" w:rsidRPr="00481212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possible solutions to overcome barriers.</w:t>
            </w:r>
          </w:p>
        </w:tc>
        <w:tc>
          <w:tcPr>
            <w:tcW w:w="793" w:type="pct"/>
            <w:shd w:val="clear" w:color="auto" w:fill="auto"/>
          </w:tcPr>
          <w:p w14:paraId="6A0C1A9F" w14:textId="77777777" w:rsidR="002C18C7" w:rsidRDefault="002C18C7" w:rsidP="006A21EC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D662511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A8FF2E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C18C7" w:rsidRPr="005620D3" w14:paraId="72740B94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8FE848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discusses solutions that are based on the barriers identified by the person with disability.</w:t>
            </w:r>
          </w:p>
        </w:tc>
        <w:tc>
          <w:tcPr>
            <w:tcW w:w="793" w:type="pct"/>
            <w:shd w:val="clear" w:color="auto" w:fill="auto"/>
          </w:tcPr>
          <w:p w14:paraId="09CEFC42" w14:textId="7281B980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8628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667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4B02B3E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77DD5D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43B7E1AA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ED21F4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to share their own solutions to overcome barriers</w:t>
            </w:r>
          </w:p>
        </w:tc>
        <w:tc>
          <w:tcPr>
            <w:tcW w:w="793" w:type="pct"/>
            <w:shd w:val="clear" w:color="auto" w:fill="auto"/>
          </w:tcPr>
          <w:p w14:paraId="6C3C6AC6" w14:textId="326C0E47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1921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872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4D925A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86CEC9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0BA815FA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591F49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to confirm if they agree with the solutions discussed. </w:t>
            </w:r>
          </w:p>
        </w:tc>
        <w:tc>
          <w:tcPr>
            <w:tcW w:w="793" w:type="pct"/>
            <w:shd w:val="clear" w:color="auto" w:fill="auto"/>
          </w:tcPr>
          <w:p w14:paraId="7611F5E7" w14:textId="49D6CB8D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9205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4998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A139C93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6A8CCB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34B6B260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5FBD36" w14:textId="77777777" w:rsidR="002C18C7" w:rsidRDefault="002C18C7" w:rsidP="006D2EAC">
            <w:pPr>
              <w:pStyle w:val="ListParagraph"/>
              <w:numPr>
                <w:ilvl w:val="2"/>
                <w:numId w:val="23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opinion on the discussed solutions.</w:t>
            </w:r>
          </w:p>
        </w:tc>
        <w:tc>
          <w:tcPr>
            <w:tcW w:w="793" w:type="pct"/>
            <w:shd w:val="clear" w:color="auto" w:fill="auto"/>
          </w:tcPr>
          <w:p w14:paraId="55EA8C98" w14:textId="03D5DE33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2013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7731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20841A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478ADF7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C18C7" w:rsidRPr="005620D3" w14:paraId="116E8192" w14:textId="77777777" w:rsidTr="006A21EC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FE5D7F4" w14:textId="77777777" w:rsidR="002C18C7" w:rsidRDefault="002C18C7" w:rsidP="006D2EAC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0F9A85A2" w14:textId="77777777" w:rsidR="002C18C7" w:rsidRDefault="002C18C7" w:rsidP="006D2EAC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36055119" w14:textId="77777777" w:rsidR="002C18C7" w:rsidRDefault="003C2066" w:rsidP="006D2EAC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14148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8C7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C18C7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C18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0504FD3C" w14:textId="77777777" w:rsidR="002C18C7" w:rsidRDefault="003C2066" w:rsidP="006D2EAC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32766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8C7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C18C7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C18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2B738F69" w14:textId="5C37B2E2" w:rsidR="002C18C7" w:rsidRDefault="003C2066" w:rsidP="00510B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2359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164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B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0B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0B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5173DB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D661B0" w14:textId="77777777" w:rsidR="002C18C7" w:rsidRPr="005620D3" w:rsidRDefault="002C18C7" w:rsidP="006A21E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18E3C2B" w14:textId="77777777" w:rsidR="002C18C7" w:rsidRPr="005620D3" w:rsidRDefault="002C18C7" w:rsidP="006D2EAC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739B27F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DE172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consult persons with disability to i</w:t>
            </w:r>
            <w:r w:rsidR="000C403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dentify and overcome gaps and barriers</w:t>
            </w:r>
            <w:r w:rsidR="00DC52B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6BD1" w14:textId="77777777" w:rsidR="003C2066" w:rsidRDefault="003C2066" w:rsidP="000055D1">
      <w:pPr>
        <w:spacing w:after="0" w:line="240" w:lineRule="auto"/>
      </w:pPr>
      <w:r>
        <w:separator/>
      </w:r>
    </w:p>
  </w:endnote>
  <w:endnote w:type="continuationSeparator" w:id="0">
    <w:p w14:paraId="45D921CE" w14:textId="77777777" w:rsidR="003C2066" w:rsidRDefault="003C2066" w:rsidP="000055D1">
      <w:pPr>
        <w:spacing w:after="0" w:line="240" w:lineRule="auto"/>
      </w:pPr>
      <w:r>
        <w:continuationSeparator/>
      </w:r>
    </w:p>
  </w:endnote>
  <w:endnote w:type="continuationNotice" w:id="1">
    <w:p w14:paraId="3D33085F" w14:textId="77777777" w:rsidR="003C2066" w:rsidRDefault="003C20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367C" w14:textId="77777777" w:rsidR="00E01954" w:rsidRPr="00E01954" w:rsidRDefault="000055D1" w:rsidP="00E019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E01954" w:rsidRPr="00E01954">
      <w:rPr>
        <w:color w:val="808080" w:themeColor="background1" w:themeShade="80"/>
        <w:sz w:val="18"/>
      </w:rPr>
      <w:t>Version 1.1 Produced on 1st Nov 2023</w:t>
    </w:r>
  </w:p>
  <w:p w14:paraId="521AE970" w14:textId="7B6FAA2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01954" w:rsidRPr="00E01954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D19E6" w14:textId="77777777" w:rsidR="00E01954" w:rsidRPr="00E01954" w:rsidRDefault="000055D1" w:rsidP="00E019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E01954" w:rsidRPr="00E01954">
      <w:rPr>
        <w:color w:val="808080" w:themeColor="background1" w:themeShade="80"/>
        <w:sz w:val="18"/>
      </w:rPr>
      <w:t>Version 1.1 Produced on 1st Nov 2023</w:t>
    </w:r>
  </w:p>
  <w:p w14:paraId="63DECA6C" w14:textId="0C97772E" w:rsidR="000055D1" w:rsidRPr="000055D1" w:rsidRDefault="00E0195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01954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767D" w14:textId="77777777" w:rsidR="00E01954" w:rsidRDefault="00E01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5A30" w14:textId="77777777" w:rsidR="003C2066" w:rsidRDefault="003C2066" w:rsidP="000055D1">
      <w:pPr>
        <w:spacing w:after="0" w:line="240" w:lineRule="auto"/>
      </w:pPr>
      <w:r>
        <w:separator/>
      </w:r>
    </w:p>
  </w:footnote>
  <w:footnote w:type="continuationSeparator" w:id="0">
    <w:p w14:paraId="60F6AC60" w14:textId="77777777" w:rsidR="003C2066" w:rsidRDefault="003C2066" w:rsidP="000055D1">
      <w:pPr>
        <w:spacing w:after="0" w:line="240" w:lineRule="auto"/>
      </w:pPr>
      <w:r>
        <w:continuationSeparator/>
      </w:r>
    </w:p>
  </w:footnote>
  <w:footnote w:type="continuationNotice" w:id="1">
    <w:p w14:paraId="12532E02" w14:textId="77777777" w:rsidR="003C2066" w:rsidRDefault="003C20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7F6A" w14:textId="77777777" w:rsidR="00E01954" w:rsidRDefault="00E01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4F46" w14:textId="77777777" w:rsidR="00E01954" w:rsidRDefault="00E019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C9A5" w14:textId="77777777" w:rsidR="00E01954" w:rsidRDefault="00E01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F40"/>
    <w:multiLevelType w:val="hybridMultilevel"/>
    <w:tmpl w:val="FEE68446"/>
    <w:lvl w:ilvl="0" w:tplc="B504E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F85564"/>
    <w:multiLevelType w:val="hybridMultilevel"/>
    <w:tmpl w:val="6CAED03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49C"/>
    <w:multiLevelType w:val="hybridMultilevel"/>
    <w:tmpl w:val="1BF03616"/>
    <w:lvl w:ilvl="0" w:tplc="5A2A94A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66B69"/>
    <w:multiLevelType w:val="hybridMultilevel"/>
    <w:tmpl w:val="EE8E5E24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F4F08"/>
    <w:multiLevelType w:val="hybridMultilevel"/>
    <w:tmpl w:val="0F963504"/>
    <w:lvl w:ilvl="0" w:tplc="0C58E4C6">
      <w:start w:val="1"/>
      <w:numFmt w:val="lowerRoman"/>
      <w:lvlText w:val="%1."/>
      <w:lvlJc w:val="left"/>
      <w:pPr>
        <w:ind w:left="2874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34" w:hanging="360"/>
      </w:pPr>
    </w:lvl>
    <w:lvl w:ilvl="2" w:tplc="3409001B" w:tentative="1">
      <w:start w:val="1"/>
      <w:numFmt w:val="lowerRoman"/>
      <w:lvlText w:val="%3."/>
      <w:lvlJc w:val="right"/>
      <w:pPr>
        <w:ind w:left="3954" w:hanging="180"/>
      </w:pPr>
    </w:lvl>
    <w:lvl w:ilvl="3" w:tplc="3409000F" w:tentative="1">
      <w:start w:val="1"/>
      <w:numFmt w:val="decimal"/>
      <w:lvlText w:val="%4."/>
      <w:lvlJc w:val="left"/>
      <w:pPr>
        <w:ind w:left="4674" w:hanging="360"/>
      </w:pPr>
    </w:lvl>
    <w:lvl w:ilvl="4" w:tplc="34090019" w:tentative="1">
      <w:start w:val="1"/>
      <w:numFmt w:val="lowerLetter"/>
      <w:lvlText w:val="%5."/>
      <w:lvlJc w:val="left"/>
      <w:pPr>
        <w:ind w:left="5394" w:hanging="360"/>
      </w:pPr>
    </w:lvl>
    <w:lvl w:ilvl="5" w:tplc="3409001B" w:tentative="1">
      <w:start w:val="1"/>
      <w:numFmt w:val="lowerRoman"/>
      <w:lvlText w:val="%6."/>
      <w:lvlJc w:val="right"/>
      <w:pPr>
        <w:ind w:left="6114" w:hanging="180"/>
      </w:pPr>
    </w:lvl>
    <w:lvl w:ilvl="6" w:tplc="3409000F" w:tentative="1">
      <w:start w:val="1"/>
      <w:numFmt w:val="decimal"/>
      <w:lvlText w:val="%7."/>
      <w:lvlJc w:val="left"/>
      <w:pPr>
        <w:ind w:left="6834" w:hanging="360"/>
      </w:pPr>
    </w:lvl>
    <w:lvl w:ilvl="7" w:tplc="34090019" w:tentative="1">
      <w:start w:val="1"/>
      <w:numFmt w:val="lowerLetter"/>
      <w:lvlText w:val="%8."/>
      <w:lvlJc w:val="left"/>
      <w:pPr>
        <w:ind w:left="7554" w:hanging="360"/>
      </w:pPr>
    </w:lvl>
    <w:lvl w:ilvl="8" w:tplc="3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5" w15:restartNumberingAfterBreak="0">
    <w:nsid w:val="5FE63AEE"/>
    <w:multiLevelType w:val="hybridMultilevel"/>
    <w:tmpl w:val="EE8E5E24"/>
    <w:lvl w:ilvl="0" w:tplc="91E46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119C3"/>
    <w:multiLevelType w:val="hybridMultilevel"/>
    <w:tmpl w:val="1BF036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23EA8"/>
    <w:multiLevelType w:val="hybridMultilevel"/>
    <w:tmpl w:val="2668B678"/>
    <w:lvl w:ilvl="0" w:tplc="722EC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olor w:val="404040" w:themeColor="text1" w:themeTint="B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C0666"/>
    <w:multiLevelType w:val="hybridMultilevel"/>
    <w:tmpl w:val="687CDE3E"/>
    <w:lvl w:ilvl="0" w:tplc="3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0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0"/>
  </w:num>
  <w:num w:numId="12">
    <w:abstractNumId w:val="2"/>
  </w:num>
  <w:num w:numId="13">
    <w:abstractNumId w:val="19"/>
  </w:num>
  <w:num w:numId="14">
    <w:abstractNumId w:val="21"/>
  </w:num>
  <w:num w:numId="15">
    <w:abstractNumId w:val="24"/>
  </w:num>
  <w:num w:numId="16">
    <w:abstractNumId w:val="22"/>
  </w:num>
  <w:num w:numId="17">
    <w:abstractNumId w:val="18"/>
  </w:num>
  <w:num w:numId="18">
    <w:abstractNumId w:val="8"/>
  </w:num>
  <w:num w:numId="19">
    <w:abstractNumId w:val="23"/>
  </w:num>
  <w:num w:numId="20">
    <w:abstractNumId w:val="3"/>
  </w:num>
  <w:num w:numId="21">
    <w:abstractNumId w:val="14"/>
  </w:num>
  <w:num w:numId="22">
    <w:abstractNumId w:val="15"/>
  </w:num>
  <w:num w:numId="23">
    <w:abstractNumId w:val="16"/>
  </w:num>
  <w:num w:numId="24">
    <w:abstractNumId w:val="11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wFAH3ty68tAAAA"/>
  </w:docVars>
  <w:rsids>
    <w:rsidRoot w:val="002F29A7"/>
    <w:rsid w:val="00000398"/>
    <w:rsid w:val="000055D1"/>
    <w:rsid w:val="00013528"/>
    <w:rsid w:val="00024A03"/>
    <w:rsid w:val="00035DC7"/>
    <w:rsid w:val="000911A1"/>
    <w:rsid w:val="000A26A3"/>
    <w:rsid w:val="000A3F5E"/>
    <w:rsid w:val="000A4045"/>
    <w:rsid w:val="000B26D5"/>
    <w:rsid w:val="000C403C"/>
    <w:rsid w:val="000D64E2"/>
    <w:rsid w:val="000E55CF"/>
    <w:rsid w:val="000E5B56"/>
    <w:rsid w:val="001046E8"/>
    <w:rsid w:val="001063FD"/>
    <w:rsid w:val="00111E72"/>
    <w:rsid w:val="00123874"/>
    <w:rsid w:val="00123F1E"/>
    <w:rsid w:val="0013280A"/>
    <w:rsid w:val="00152369"/>
    <w:rsid w:val="001600CB"/>
    <w:rsid w:val="00181C5B"/>
    <w:rsid w:val="0018395A"/>
    <w:rsid w:val="00186DE0"/>
    <w:rsid w:val="001A1865"/>
    <w:rsid w:val="001A6125"/>
    <w:rsid w:val="001B433E"/>
    <w:rsid w:val="001B5E89"/>
    <w:rsid w:val="001D0864"/>
    <w:rsid w:val="001D456C"/>
    <w:rsid w:val="001E31D0"/>
    <w:rsid w:val="001F02AF"/>
    <w:rsid w:val="00201338"/>
    <w:rsid w:val="00204052"/>
    <w:rsid w:val="00204E7D"/>
    <w:rsid w:val="00207496"/>
    <w:rsid w:val="00210676"/>
    <w:rsid w:val="00211792"/>
    <w:rsid w:val="00224E62"/>
    <w:rsid w:val="00227C09"/>
    <w:rsid w:val="002459C7"/>
    <w:rsid w:val="00260CAD"/>
    <w:rsid w:val="002637DA"/>
    <w:rsid w:val="002648A9"/>
    <w:rsid w:val="00266774"/>
    <w:rsid w:val="00282591"/>
    <w:rsid w:val="002827B4"/>
    <w:rsid w:val="00284B02"/>
    <w:rsid w:val="00294F86"/>
    <w:rsid w:val="002A22AD"/>
    <w:rsid w:val="002B3043"/>
    <w:rsid w:val="002C18C7"/>
    <w:rsid w:val="002D6C29"/>
    <w:rsid w:val="002E2718"/>
    <w:rsid w:val="002F29A7"/>
    <w:rsid w:val="00321AD8"/>
    <w:rsid w:val="00324257"/>
    <w:rsid w:val="00333FA5"/>
    <w:rsid w:val="00337CFE"/>
    <w:rsid w:val="00340041"/>
    <w:rsid w:val="00355073"/>
    <w:rsid w:val="00357885"/>
    <w:rsid w:val="00365008"/>
    <w:rsid w:val="00374DD8"/>
    <w:rsid w:val="0039482B"/>
    <w:rsid w:val="003954EE"/>
    <w:rsid w:val="003A45CA"/>
    <w:rsid w:val="003C1922"/>
    <w:rsid w:val="003C2066"/>
    <w:rsid w:val="003C46A3"/>
    <w:rsid w:val="003E5A30"/>
    <w:rsid w:val="003E73D8"/>
    <w:rsid w:val="003F06E4"/>
    <w:rsid w:val="003F323F"/>
    <w:rsid w:val="003F3251"/>
    <w:rsid w:val="003F695D"/>
    <w:rsid w:val="00403EF3"/>
    <w:rsid w:val="00405958"/>
    <w:rsid w:val="00413ACA"/>
    <w:rsid w:val="004243C0"/>
    <w:rsid w:val="00452807"/>
    <w:rsid w:val="00467457"/>
    <w:rsid w:val="004761CC"/>
    <w:rsid w:val="00481212"/>
    <w:rsid w:val="004831EC"/>
    <w:rsid w:val="00484193"/>
    <w:rsid w:val="00485C0E"/>
    <w:rsid w:val="00486B8A"/>
    <w:rsid w:val="004A763B"/>
    <w:rsid w:val="004B65A1"/>
    <w:rsid w:val="004D770D"/>
    <w:rsid w:val="004E1CB6"/>
    <w:rsid w:val="004E3825"/>
    <w:rsid w:val="004E5CE5"/>
    <w:rsid w:val="004F7620"/>
    <w:rsid w:val="00501E77"/>
    <w:rsid w:val="00506105"/>
    <w:rsid w:val="00510B18"/>
    <w:rsid w:val="005208C0"/>
    <w:rsid w:val="005402DA"/>
    <w:rsid w:val="00543129"/>
    <w:rsid w:val="005620D3"/>
    <w:rsid w:val="005755C9"/>
    <w:rsid w:val="00580095"/>
    <w:rsid w:val="00583BBD"/>
    <w:rsid w:val="005C4AD9"/>
    <w:rsid w:val="005D5F1A"/>
    <w:rsid w:val="005F4237"/>
    <w:rsid w:val="0060042F"/>
    <w:rsid w:val="0062445E"/>
    <w:rsid w:val="0063250F"/>
    <w:rsid w:val="006376C4"/>
    <w:rsid w:val="00652E3C"/>
    <w:rsid w:val="006530E3"/>
    <w:rsid w:val="00656967"/>
    <w:rsid w:val="00687F58"/>
    <w:rsid w:val="00692BF6"/>
    <w:rsid w:val="006974C4"/>
    <w:rsid w:val="006A3EDD"/>
    <w:rsid w:val="006A6FB3"/>
    <w:rsid w:val="006B18BC"/>
    <w:rsid w:val="006C270E"/>
    <w:rsid w:val="006D2EAC"/>
    <w:rsid w:val="006D3703"/>
    <w:rsid w:val="006E4B42"/>
    <w:rsid w:val="00711223"/>
    <w:rsid w:val="00714E53"/>
    <w:rsid w:val="00715649"/>
    <w:rsid w:val="00715D49"/>
    <w:rsid w:val="0072092E"/>
    <w:rsid w:val="00730B38"/>
    <w:rsid w:val="00734759"/>
    <w:rsid w:val="00737DEC"/>
    <w:rsid w:val="00747E50"/>
    <w:rsid w:val="007541DC"/>
    <w:rsid w:val="0075536A"/>
    <w:rsid w:val="007A0D4A"/>
    <w:rsid w:val="007A1061"/>
    <w:rsid w:val="007A38B0"/>
    <w:rsid w:val="007B02A5"/>
    <w:rsid w:val="007B1CE3"/>
    <w:rsid w:val="007B43DC"/>
    <w:rsid w:val="007C4A01"/>
    <w:rsid w:val="007D1DFD"/>
    <w:rsid w:val="007E24B1"/>
    <w:rsid w:val="007E5297"/>
    <w:rsid w:val="007E7B23"/>
    <w:rsid w:val="00801F83"/>
    <w:rsid w:val="00813A84"/>
    <w:rsid w:val="00814DF0"/>
    <w:rsid w:val="00820E5B"/>
    <w:rsid w:val="00827ECB"/>
    <w:rsid w:val="0083339D"/>
    <w:rsid w:val="00843CC8"/>
    <w:rsid w:val="0084479A"/>
    <w:rsid w:val="0084504D"/>
    <w:rsid w:val="00846969"/>
    <w:rsid w:val="00867B61"/>
    <w:rsid w:val="0088239C"/>
    <w:rsid w:val="008A120A"/>
    <w:rsid w:val="008C68C0"/>
    <w:rsid w:val="008C6C99"/>
    <w:rsid w:val="008D4457"/>
    <w:rsid w:val="008F0473"/>
    <w:rsid w:val="008F2433"/>
    <w:rsid w:val="00905C74"/>
    <w:rsid w:val="00926BF3"/>
    <w:rsid w:val="0092792C"/>
    <w:rsid w:val="009633AC"/>
    <w:rsid w:val="00971458"/>
    <w:rsid w:val="009905B3"/>
    <w:rsid w:val="009B3D69"/>
    <w:rsid w:val="009C6561"/>
    <w:rsid w:val="009E5DE9"/>
    <w:rsid w:val="009F093C"/>
    <w:rsid w:val="00A01757"/>
    <w:rsid w:val="00A113A6"/>
    <w:rsid w:val="00A11D73"/>
    <w:rsid w:val="00A15328"/>
    <w:rsid w:val="00A3355D"/>
    <w:rsid w:val="00A357C5"/>
    <w:rsid w:val="00A45D2B"/>
    <w:rsid w:val="00A46A31"/>
    <w:rsid w:val="00A5739E"/>
    <w:rsid w:val="00A80FA1"/>
    <w:rsid w:val="00A9153A"/>
    <w:rsid w:val="00AB2380"/>
    <w:rsid w:val="00AE20D9"/>
    <w:rsid w:val="00AE3CC5"/>
    <w:rsid w:val="00AE719F"/>
    <w:rsid w:val="00AF0ED4"/>
    <w:rsid w:val="00B015B2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4294"/>
    <w:rsid w:val="00B61467"/>
    <w:rsid w:val="00B727FA"/>
    <w:rsid w:val="00B74F94"/>
    <w:rsid w:val="00B75B9E"/>
    <w:rsid w:val="00B766E4"/>
    <w:rsid w:val="00B81BF0"/>
    <w:rsid w:val="00B82D4D"/>
    <w:rsid w:val="00B9532D"/>
    <w:rsid w:val="00BA17D2"/>
    <w:rsid w:val="00BB1DEF"/>
    <w:rsid w:val="00BD1111"/>
    <w:rsid w:val="00BD4DF6"/>
    <w:rsid w:val="00BE4F6B"/>
    <w:rsid w:val="00BE68D8"/>
    <w:rsid w:val="00C04052"/>
    <w:rsid w:val="00C272E7"/>
    <w:rsid w:val="00C46517"/>
    <w:rsid w:val="00C5048A"/>
    <w:rsid w:val="00C54F97"/>
    <w:rsid w:val="00C56784"/>
    <w:rsid w:val="00C7379A"/>
    <w:rsid w:val="00C93736"/>
    <w:rsid w:val="00CA2C59"/>
    <w:rsid w:val="00CA59B1"/>
    <w:rsid w:val="00CC46FB"/>
    <w:rsid w:val="00CD044F"/>
    <w:rsid w:val="00CE24A7"/>
    <w:rsid w:val="00CE6C92"/>
    <w:rsid w:val="00CF1D80"/>
    <w:rsid w:val="00CF3CA3"/>
    <w:rsid w:val="00CF738F"/>
    <w:rsid w:val="00D03BC6"/>
    <w:rsid w:val="00D12146"/>
    <w:rsid w:val="00D13C68"/>
    <w:rsid w:val="00D31375"/>
    <w:rsid w:val="00D3402E"/>
    <w:rsid w:val="00D41C41"/>
    <w:rsid w:val="00D431B2"/>
    <w:rsid w:val="00D4371F"/>
    <w:rsid w:val="00D5174F"/>
    <w:rsid w:val="00D57759"/>
    <w:rsid w:val="00D645BA"/>
    <w:rsid w:val="00DA2DC4"/>
    <w:rsid w:val="00DA70F8"/>
    <w:rsid w:val="00DB15D8"/>
    <w:rsid w:val="00DB40BE"/>
    <w:rsid w:val="00DC30CC"/>
    <w:rsid w:val="00DC52B1"/>
    <w:rsid w:val="00DD10D7"/>
    <w:rsid w:val="00DD552F"/>
    <w:rsid w:val="00DE1722"/>
    <w:rsid w:val="00E00799"/>
    <w:rsid w:val="00E01954"/>
    <w:rsid w:val="00E05387"/>
    <w:rsid w:val="00E12640"/>
    <w:rsid w:val="00E1274A"/>
    <w:rsid w:val="00E143C3"/>
    <w:rsid w:val="00E25721"/>
    <w:rsid w:val="00E672A6"/>
    <w:rsid w:val="00E71E9E"/>
    <w:rsid w:val="00E928BB"/>
    <w:rsid w:val="00EA07BB"/>
    <w:rsid w:val="00EA4784"/>
    <w:rsid w:val="00EB54F4"/>
    <w:rsid w:val="00F10233"/>
    <w:rsid w:val="00F10CAD"/>
    <w:rsid w:val="00F4346A"/>
    <w:rsid w:val="00F50845"/>
    <w:rsid w:val="00F50A3A"/>
    <w:rsid w:val="00F52C9E"/>
    <w:rsid w:val="00F63EE0"/>
    <w:rsid w:val="00F7781C"/>
    <w:rsid w:val="00FA2D2D"/>
    <w:rsid w:val="00FB2CD7"/>
    <w:rsid w:val="00FB6D00"/>
    <w:rsid w:val="00FB6EF4"/>
    <w:rsid w:val="00FB766C"/>
    <w:rsid w:val="00FE0EFE"/>
    <w:rsid w:val="00F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66716-CE64-4FBB-92C8-BE0977ED7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1914</Words>
  <Characters>10216</Characters>
  <Application>Microsoft Office Word</Application>
  <DocSecurity>0</DocSecurity>
  <Lines>527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241</cp:revision>
  <dcterms:created xsi:type="dcterms:W3CDTF">2020-07-30T00:31:00Z</dcterms:created>
  <dcterms:modified xsi:type="dcterms:W3CDTF">2023-12-15T04:24:00Z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94270800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c0e9a7bd2504e2fed82c48bfc50ee19667e6ac766e5bc23f274ac78e90d3bdff</vt:lpwstr>
  </property>
</Properties>
</file>