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534" w:rsidRDefault="00676534" w:rsidP="00676534">
      <w:pPr>
        <w:jc w:val="center"/>
      </w:pPr>
      <w:r>
        <w:rPr>
          <w:noProof/>
          <w:lang w:val="ru-RU" w:eastAsia="ru-RU"/>
        </w:rPr>
        <w:drawing>
          <wp:inline distT="0" distB="0" distL="0" distR="0">
            <wp:extent cx="1148080" cy="1148080"/>
            <wp:effectExtent l="19050" t="0" r="0" b="0"/>
            <wp:docPr id="4" name="Рисунок 1" descr="logo_ath_b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ath_bip"/>
                    <pic:cNvPicPr>
                      <a:picLocks noChangeAspect="1" noChangeArrowheads="1"/>
                    </pic:cNvPicPr>
                  </pic:nvPicPr>
                  <pic:blipFill>
                    <a:blip r:embed="rId5" cstate="print"/>
                    <a:srcRect/>
                    <a:stretch>
                      <a:fillRect/>
                    </a:stretch>
                  </pic:blipFill>
                  <pic:spPr bwMode="auto">
                    <a:xfrm>
                      <a:off x="0" y="0"/>
                      <a:ext cx="1148080" cy="1148080"/>
                    </a:xfrm>
                    <a:prstGeom prst="rect">
                      <a:avLst/>
                    </a:prstGeom>
                    <a:noFill/>
                    <a:ln w="9525">
                      <a:noFill/>
                      <a:miter lim="800000"/>
                      <a:headEnd/>
                      <a:tailEnd/>
                    </a:ln>
                  </pic:spPr>
                </pic:pic>
              </a:graphicData>
            </a:graphic>
          </wp:inline>
        </w:drawing>
      </w:r>
    </w:p>
    <w:p w:rsidR="00676534" w:rsidRDefault="00676534" w:rsidP="00676534">
      <w:pPr>
        <w:jc w:val="center"/>
        <w:rPr>
          <w:sz w:val="32"/>
        </w:rPr>
      </w:pPr>
    </w:p>
    <w:p w:rsidR="00676534" w:rsidRDefault="00676534" w:rsidP="00676534">
      <w:pPr>
        <w:jc w:val="center"/>
        <w:rPr>
          <w:b/>
          <w:sz w:val="40"/>
        </w:rPr>
      </w:pPr>
      <w:proofErr w:type="spellStart"/>
      <w:r>
        <w:rPr>
          <w:b/>
          <w:sz w:val="40"/>
        </w:rPr>
        <w:t>Akademia</w:t>
      </w:r>
      <w:proofErr w:type="spellEnd"/>
      <w:r>
        <w:rPr>
          <w:b/>
          <w:sz w:val="40"/>
        </w:rPr>
        <w:t xml:space="preserve"> Techniczno-Humanistyczna</w:t>
      </w:r>
    </w:p>
    <w:p w:rsidR="00676534" w:rsidRDefault="00676534" w:rsidP="00676534">
      <w:pPr>
        <w:jc w:val="center"/>
        <w:rPr>
          <w:b/>
          <w:sz w:val="40"/>
        </w:rPr>
      </w:pPr>
      <w:r>
        <w:rPr>
          <w:b/>
          <w:sz w:val="40"/>
        </w:rPr>
        <w:t>w Bielsku-Białej</w:t>
      </w:r>
    </w:p>
    <w:p w:rsidR="00676534" w:rsidRDefault="00676534" w:rsidP="00676534">
      <w:pPr>
        <w:jc w:val="center"/>
        <w:rPr>
          <w:b/>
          <w:sz w:val="32"/>
        </w:rPr>
      </w:pPr>
    </w:p>
    <w:p w:rsidR="00676534" w:rsidRDefault="00676534" w:rsidP="00676534">
      <w:pPr>
        <w:jc w:val="center"/>
        <w:rPr>
          <w:b/>
          <w:sz w:val="32"/>
        </w:rPr>
      </w:pPr>
    </w:p>
    <w:p w:rsidR="00676534" w:rsidRDefault="00676534" w:rsidP="00676534">
      <w:pPr>
        <w:jc w:val="center"/>
        <w:rPr>
          <w:sz w:val="28"/>
        </w:rPr>
      </w:pPr>
      <w:proofErr w:type="spellStart"/>
      <w:r>
        <w:rPr>
          <w:sz w:val="28"/>
        </w:rPr>
        <w:t>Wydział</w:t>
      </w:r>
      <w:proofErr w:type="spellEnd"/>
      <w:r>
        <w:rPr>
          <w:sz w:val="28"/>
        </w:rPr>
        <w:t xml:space="preserve"> </w:t>
      </w:r>
      <w:proofErr w:type="spellStart"/>
      <w:r>
        <w:rPr>
          <w:sz w:val="28"/>
        </w:rPr>
        <w:t>Budowy</w:t>
      </w:r>
      <w:proofErr w:type="spellEnd"/>
      <w:r>
        <w:rPr>
          <w:sz w:val="28"/>
        </w:rPr>
        <w:t xml:space="preserve"> </w:t>
      </w:r>
      <w:proofErr w:type="spellStart"/>
      <w:r>
        <w:rPr>
          <w:sz w:val="28"/>
        </w:rPr>
        <w:t>Maszyn</w:t>
      </w:r>
      <w:proofErr w:type="spellEnd"/>
      <w:r>
        <w:rPr>
          <w:sz w:val="28"/>
        </w:rPr>
        <w:t xml:space="preserve"> i </w:t>
      </w:r>
      <w:proofErr w:type="spellStart"/>
      <w:r>
        <w:rPr>
          <w:sz w:val="28"/>
        </w:rPr>
        <w:t>Informatyki</w:t>
      </w:r>
      <w:proofErr w:type="spellEnd"/>
    </w:p>
    <w:p w:rsidR="00676534" w:rsidRPr="00464AEA" w:rsidRDefault="00676534" w:rsidP="00E54179">
      <w:pPr>
        <w:jc w:val="center"/>
        <w:rPr>
          <w:rFonts w:eastAsia="Calibri" w:cs="Times New Roman"/>
          <w:b/>
          <w:sz w:val="36"/>
          <w:szCs w:val="36"/>
          <w:lang w:val="pl-PL"/>
        </w:rPr>
      </w:pPr>
    </w:p>
    <w:p w:rsidR="00676534" w:rsidRPr="00464AEA" w:rsidRDefault="00676534" w:rsidP="00E54179">
      <w:pPr>
        <w:jc w:val="center"/>
        <w:rPr>
          <w:rFonts w:eastAsia="Calibri" w:cs="Times New Roman"/>
          <w:b/>
          <w:sz w:val="36"/>
          <w:szCs w:val="36"/>
          <w:lang w:val="pl-PL"/>
        </w:rPr>
      </w:pPr>
    </w:p>
    <w:p w:rsidR="00676534" w:rsidRPr="00464AEA" w:rsidRDefault="00676534" w:rsidP="00E54179">
      <w:pPr>
        <w:jc w:val="center"/>
        <w:rPr>
          <w:rFonts w:eastAsia="Calibri" w:cs="Times New Roman"/>
          <w:b/>
          <w:sz w:val="36"/>
          <w:szCs w:val="36"/>
          <w:lang w:val="pl-PL"/>
        </w:rPr>
      </w:pPr>
    </w:p>
    <w:p w:rsidR="00676534" w:rsidRPr="00464AEA" w:rsidRDefault="00676534" w:rsidP="00E54179">
      <w:pPr>
        <w:jc w:val="center"/>
        <w:rPr>
          <w:rFonts w:eastAsia="Calibri" w:cs="Times New Roman"/>
          <w:b/>
          <w:sz w:val="36"/>
          <w:szCs w:val="36"/>
          <w:lang w:val="pl-PL"/>
        </w:rPr>
      </w:pPr>
    </w:p>
    <w:p w:rsidR="00676534" w:rsidRPr="00464AEA" w:rsidRDefault="00676534" w:rsidP="00E54179">
      <w:pPr>
        <w:jc w:val="center"/>
        <w:rPr>
          <w:rFonts w:eastAsia="Calibri" w:cs="Times New Roman"/>
          <w:b/>
          <w:sz w:val="36"/>
          <w:szCs w:val="36"/>
          <w:lang w:val="pl-PL"/>
        </w:rPr>
      </w:pPr>
    </w:p>
    <w:p w:rsidR="00676534" w:rsidRPr="00464AEA" w:rsidRDefault="00676534" w:rsidP="00E54179">
      <w:pPr>
        <w:jc w:val="center"/>
        <w:rPr>
          <w:rFonts w:eastAsia="Calibri" w:cs="Times New Roman"/>
          <w:b/>
          <w:sz w:val="36"/>
          <w:szCs w:val="36"/>
          <w:lang w:val="pl-PL"/>
        </w:rPr>
      </w:pPr>
    </w:p>
    <w:p w:rsidR="00931563" w:rsidRPr="00931563" w:rsidRDefault="00676534" w:rsidP="00E54179">
      <w:pPr>
        <w:jc w:val="center"/>
        <w:rPr>
          <w:b/>
          <w:sz w:val="36"/>
          <w:szCs w:val="36"/>
        </w:rPr>
      </w:pPr>
      <w:proofErr w:type="spellStart"/>
      <w:r w:rsidRPr="00931563">
        <w:rPr>
          <w:b/>
          <w:sz w:val="36"/>
          <w:szCs w:val="36"/>
        </w:rPr>
        <w:t>Bezpieczeństwo</w:t>
      </w:r>
      <w:proofErr w:type="spellEnd"/>
      <w:r w:rsidRPr="00931563">
        <w:rPr>
          <w:b/>
          <w:sz w:val="36"/>
          <w:szCs w:val="36"/>
        </w:rPr>
        <w:t xml:space="preserve"> </w:t>
      </w:r>
      <w:proofErr w:type="spellStart"/>
      <w:r w:rsidR="00931563" w:rsidRPr="00931563">
        <w:rPr>
          <w:b/>
          <w:sz w:val="36"/>
          <w:szCs w:val="36"/>
        </w:rPr>
        <w:t>technologii</w:t>
      </w:r>
      <w:proofErr w:type="spellEnd"/>
      <w:r w:rsidR="00931563" w:rsidRPr="00931563">
        <w:rPr>
          <w:b/>
          <w:sz w:val="36"/>
          <w:szCs w:val="36"/>
        </w:rPr>
        <w:t xml:space="preserve"> </w:t>
      </w:r>
      <w:proofErr w:type="spellStart"/>
      <w:r w:rsidR="00931563" w:rsidRPr="00931563">
        <w:rPr>
          <w:b/>
          <w:sz w:val="36"/>
          <w:szCs w:val="36"/>
        </w:rPr>
        <w:t>informatycznych</w:t>
      </w:r>
      <w:proofErr w:type="spellEnd"/>
    </w:p>
    <w:p w:rsidR="00931563" w:rsidRDefault="00931563" w:rsidP="00E54179">
      <w:pPr>
        <w:jc w:val="center"/>
        <w:rPr>
          <w:b/>
        </w:rPr>
      </w:pPr>
    </w:p>
    <w:p w:rsidR="00931563" w:rsidRPr="00676534" w:rsidRDefault="00676534" w:rsidP="00E54179">
      <w:pPr>
        <w:jc w:val="center"/>
        <w:rPr>
          <w:b/>
          <w:sz w:val="36"/>
          <w:szCs w:val="36"/>
        </w:rPr>
      </w:pPr>
      <w:r w:rsidRPr="00676534">
        <w:rPr>
          <w:b/>
          <w:sz w:val="36"/>
          <w:szCs w:val="36"/>
        </w:rPr>
        <w:t>(</w:t>
      </w:r>
      <w:proofErr w:type="spellStart"/>
      <w:r w:rsidRPr="00676534">
        <w:rPr>
          <w:b/>
          <w:sz w:val="36"/>
          <w:szCs w:val="36"/>
        </w:rPr>
        <w:t>ćwiczenia</w:t>
      </w:r>
      <w:proofErr w:type="spellEnd"/>
      <w:r w:rsidRPr="00676534">
        <w:rPr>
          <w:b/>
          <w:sz w:val="36"/>
          <w:szCs w:val="36"/>
        </w:rPr>
        <w:t xml:space="preserve"> </w:t>
      </w:r>
      <w:proofErr w:type="spellStart"/>
      <w:r w:rsidRPr="00676534">
        <w:rPr>
          <w:b/>
          <w:sz w:val="36"/>
          <w:szCs w:val="36"/>
        </w:rPr>
        <w:t>laboratoryjne</w:t>
      </w:r>
      <w:proofErr w:type="spellEnd"/>
      <w:r w:rsidRPr="00676534">
        <w:rPr>
          <w:b/>
          <w:sz w:val="36"/>
          <w:szCs w:val="36"/>
        </w:rPr>
        <w:t>)</w:t>
      </w:r>
    </w:p>
    <w:p w:rsidR="00931563" w:rsidRDefault="00931563" w:rsidP="00E54179">
      <w:pPr>
        <w:jc w:val="center"/>
        <w:rPr>
          <w:b/>
        </w:rPr>
      </w:pPr>
    </w:p>
    <w:p w:rsidR="00931563" w:rsidRDefault="00931563" w:rsidP="00E54179">
      <w:pPr>
        <w:jc w:val="center"/>
        <w:rPr>
          <w:b/>
        </w:rPr>
      </w:pPr>
    </w:p>
    <w:p w:rsidR="00931563" w:rsidRDefault="00931563" w:rsidP="00E54179">
      <w:pPr>
        <w:jc w:val="center"/>
        <w:rPr>
          <w:b/>
        </w:rPr>
      </w:pPr>
    </w:p>
    <w:p w:rsidR="00931563" w:rsidRDefault="00931563" w:rsidP="00E54179">
      <w:pPr>
        <w:jc w:val="center"/>
        <w:rPr>
          <w:b/>
        </w:rPr>
      </w:pPr>
    </w:p>
    <w:p w:rsidR="00931563" w:rsidRDefault="00931563" w:rsidP="00E54179">
      <w:pPr>
        <w:jc w:val="center"/>
        <w:rPr>
          <w:b/>
        </w:rPr>
      </w:pPr>
    </w:p>
    <w:p w:rsidR="00931563" w:rsidRDefault="00931563" w:rsidP="00E54179">
      <w:pPr>
        <w:jc w:val="center"/>
        <w:rPr>
          <w:b/>
        </w:rPr>
      </w:pPr>
    </w:p>
    <w:p w:rsidR="00931563" w:rsidRDefault="00931563" w:rsidP="00E54179">
      <w:pPr>
        <w:jc w:val="center"/>
        <w:rPr>
          <w:b/>
        </w:rPr>
      </w:pPr>
    </w:p>
    <w:p w:rsidR="00931563" w:rsidRDefault="00931563" w:rsidP="00E54179">
      <w:pPr>
        <w:jc w:val="center"/>
        <w:rPr>
          <w:b/>
        </w:rPr>
      </w:pPr>
    </w:p>
    <w:p w:rsidR="00931563" w:rsidRDefault="00931563" w:rsidP="00E54179">
      <w:pPr>
        <w:jc w:val="center"/>
        <w:rPr>
          <w:b/>
        </w:rPr>
      </w:pPr>
    </w:p>
    <w:p w:rsidR="00931563" w:rsidRDefault="00931563" w:rsidP="00E54179">
      <w:pPr>
        <w:jc w:val="center"/>
        <w:rPr>
          <w:b/>
        </w:rPr>
      </w:pPr>
    </w:p>
    <w:p w:rsidR="00931563" w:rsidRDefault="00931563" w:rsidP="00E54179">
      <w:pPr>
        <w:jc w:val="center"/>
        <w:rPr>
          <w:b/>
        </w:rPr>
      </w:pPr>
    </w:p>
    <w:p w:rsidR="00931563" w:rsidRPr="00510211" w:rsidRDefault="00931563" w:rsidP="00931563">
      <w:pPr>
        <w:jc w:val="center"/>
        <w:rPr>
          <w:rFonts w:eastAsia="Calibri" w:cs="Times New Roman"/>
          <w:b/>
          <w:sz w:val="28"/>
          <w:szCs w:val="28"/>
        </w:rPr>
      </w:pPr>
      <w:proofErr w:type="spellStart"/>
      <w:r w:rsidRPr="00510211">
        <w:rPr>
          <w:rFonts w:eastAsia="Calibri" w:cs="Times New Roman"/>
          <w:b/>
          <w:sz w:val="28"/>
          <w:szCs w:val="28"/>
        </w:rPr>
        <w:t>Ćwiczenie</w:t>
      </w:r>
      <w:proofErr w:type="spellEnd"/>
      <w:r w:rsidRPr="00510211">
        <w:rPr>
          <w:rFonts w:eastAsia="Calibri" w:cs="Times New Roman"/>
          <w:b/>
          <w:sz w:val="28"/>
          <w:szCs w:val="28"/>
        </w:rPr>
        <w:t xml:space="preserve"> </w:t>
      </w:r>
      <w:proofErr w:type="spellStart"/>
      <w:r w:rsidRPr="00510211">
        <w:rPr>
          <w:rFonts w:eastAsia="Calibri" w:cs="Times New Roman"/>
          <w:b/>
          <w:sz w:val="28"/>
          <w:szCs w:val="28"/>
        </w:rPr>
        <w:t>numer</w:t>
      </w:r>
      <w:proofErr w:type="spellEnd"/>
      <w:r w:rsidRPr="00510211">
        <w:rPr>
          <w:rFonts w:eastAsia="Calibri" w:cs="Times New Roman"/>
          <w:b/>
          <w:sz w:val="28"/>
          <w:szCs w:val="28"/>
        </w:rPr>
        <w:t xml:space="preserve">: </w:t>
      </w:r>
    </w:p>
    <w:p w:rsidR="00931563" w:rsidRPr="00510211" w:rsidRDefault="00931563" w:rsidP="00E54179">
      <w:pPr>
        <w:jc w:val="center"/>
        <w:rPr>
          <w:b/>
          <w:sz w:val="28"/>
          <w:szCs w:val="28"/>
        </w:rPr>
      </w:pPr>
      <w:r w:rsidRPr="00510211">
        <w:rPr>
          <w:b/>
          <w:sz w:val="28"/>
          <w:szCs w:val="28"/>
        </w:rPr>
        <w:t>1</w:t>
      </w:r>
    </w:p>
    <w:p w:rsidR="00931563" w:rsidRDefault="00931563" w:rsidP="00931563">
      <w:pPr>
        <w:jc w:val="left"/>
        <w:rPr>
          <w:b/>
          <w:sz w:val="28"/>
        </w:rPr>
      </w:pPr>
    </w:p>
    <w:p w:rsidR="00931563" w:rsidRDefault="00931563" w:rsidP="00931563">
      <w:pPr>
        <w:jc w:val="left"/>
        <w:rPr>
          <w:b/>
          <w:sz w:val="28"/>
        </w:rPr>
      </w:pPr>
    </w:p>
    <w:p w:rsidR="00931563" w:rsidRDefault="00931563" w:rsidP="00931563">
      <w:pPr>
        <w:jc w:val="left"/>
        <w:rPr>
          <w:b/>
          <w:sz w:val="28"/>
        </w:rPr>
      </w:pPr>
    </w:p>
    <w:p w:rsidR="00931563" w:rsidRDefault="00931563" w:rsidP="00931563">
      <w:pPr>
        <w:jc w:val="left"/>
        <w:rPr>
          <w:b/>
          <w:sz w:val="28"/>
        </w:rPr>
      </w:pPr>
    </w:p>
    <w:p w:rsidR="00931563" w:rsidRDefault="00931563" w:rsidP="00931563">
      <w:pPr>
        <w:jc w:val="left"/>
        <w:rPr>
          <w:b/>
          <w:sz w:val="28"/>
        </w:rPr>
      </w:pPr>
    </w:p>
    <w:p w:rsidR="005700C8" w:rsidRDefault="005700C8" w:rsidP="005700C8">
      <w:pPr>
        <w:jc w:val="left"/>
        <w:rPr>
          <w:b/>
          <w:sz w:val="28"/>
        </w:rPr>
      </w:pPr>
      <w:proofErr w:type="spellStart"/>
      <w:r w:rsidRPr="00B71490">
        <w:rPr>
          <w:b/>
          <w:sz w:val="28"/>
        </w:rPr>
        <w:t>Czas</w:t>
      </w:r>
      <w:proofErr w:type="spellEnd"/>
      <w:r w:rsidRPr="00B71490">
        <w:rPr>
          <w:b/>
          <w:sz w:val="28"/>
        </w:rPr>
        <w:t xml:space="preserve"> </w:t>
      </w:r>
      <w:proofErr w:type="spellStart"/>
      <w:r w:rsidRPr="00B71490">
        <w:rPr>
          <w:b/>
          <w:sz w:val="28"/>
        </w:rPr>
        <w:t>realizacji</w:t>
      </w:r>
      <w:proofErr w:type="spellEnd"/>
      <w:r w:rsidRPr="00B71490">
        <w:rPr>
          <w:b/>
          <w:sz w:val="28"/>
        </w:rPr>
        <w:t xml:space="preserve"> </w:t>
      </w:r>
      <w:proofErr w:type="spellStart"/>
      <w:r w:rsidRPr="00B71490">
        <w:rPr>
          <w:b/>
          <w:sz w:val="28"/>
        </w:rPr>
        <w:t>zajęć</w:t>
      </w:r>
      <w:proofErr w:type="spellEnd"/>
      <w:r w:rsidRPr="00B71490">
        <w:rPr>
          <w:b/>
          <w:sz w:val="28"/>
        </w:rPr>
        <w:t xml:space="preserve">: </w:t>
      </w:r>
      <w:r w:rsidRPr="00805153">
        <w:rPr>
          <w:sz w:val="28"/>
          <w:lang w:val="pl-PL"/>
        </w:rPr>
        <w:t>90</w:t>
      </w:r>
      <w:r w:rsidRPr="00B71490">
        <w:rPr>
          <w:sz w:val="28"/>
        </w:rPr>
        <w:t xml:space="preserve"> </w:t>
      </w:r>
      <w:proofErr w:type="spellStart"/>
      <w:r w:rsidRPr="00B71490">
        <w:rPr>
          <w:sz w:val="28"/>
        </w:rPr>
        <w:t>min</w:t>
      </w:r>
      <w:proofErr w:type="spellEnd"/>
      <w:r w:rsidRPr="00B71490">
        <w:rPr>
          <w:sz w:val="28"/>
        </w:rPr>
        <w:t>.</w:t>
      </w:r>
    </w:p>
    <w:p w:rsidR="00931563" w:rsidRDefault="00931563" w:rsidP="00931563">
      <w:pPr>
        <w:jc w:val="left"/>
        <w:rPr>
          <w:b/>
          <w:sz w:val="28"/>
        </w:rPr>
      </w:pPr>
      <w:proofErr w:type="spellStart"/>
      <w:r>
        <w:rPr>
          <w:rFonts w:eastAsia="Calibri" w:cs="Times New Roman"/>
          <w:b/>
          <w:sz w:val="28"/>
        </w:rPr>
        <w:t>Temat</w:t>
      </w:r>
      <w:proofErr w:type="spellEnd"/>
      <w:r>
        <w:rPr>
          <w:rFonts w:eastAsia="Calibri" w:cs="Times New Roman"/>
          <w:b/>
          <w:sz w:val="28"/>
        </w:rPr>
        <w:t xml:space="preserve"> </w:t>
      </w:r>
      <w:proofErr w:type="spellStart"/>
      <w:r>
        <w:rPr>
          <w:rFonts w:eastAsia="Calibri" w:cs="Times New Roman"/>
          <w:b/>
          <w:sz w:val="28"/>
        </w:rPr>
        <w:t>ćwiczenia</w:t>
      </w:r>
      <w:proofErr w:type="spellEnd"/>
      <w:r>
        <w:rPr>
          <w:rFonts w:eastAsia="Calibri" w:cs="Times New Roman"/>
          <w:b/>
          <w:sz w:val="28"/>
        </w:rPr>
        <w:t>:</w:t>
      </w:r>
    </w:p>
    <w:p w:rsidR="00931563" w:rsidRDefault="00931563" w:rsidP="00931563">
      <w:pPr>
        <w:jc w:val="left"/>
        <w:rPr>
          <w:b/>
          <w:sz w:val="28"/>
        </w:rPr>
      </w:pPr>
    </w:p>
    <w:p w:rsidR="00931563" w:rsidRPr="00931563" w:rsidRDefault="00931563" w:rsidP="00931563">
      <w:pPr>
        <w:jc w:val="center"/>
        <w:rPr>
          <w:b/>
          <w:sz w:val="28"/>
          <w:szCs w:val="28"/>
          <w:lang w:val="pl-PL"/>
        </w:rPr>
      </w:pPr>
      <w:r w:rsidRPr="00931563">
        <w:rPr>
          <w:b/>
          <w:sz w:val="28"/>
          <w:szCs w:val="28"/>
          <w:lang w:val="pl-PL"/>
        </w:rPr>
        <w:t>Szyfr Cezara</w:t>
      </w:r>
    </w:p>
    <w:p w:rsidR="00931563" w:rsidRDefault="00931563">
      <w:pPr>
        <w:spacing w:after="200" w:line="276" w:lineRule="auto"/>
        <w:jc w:val="left"/>
        <w:rPr>
          <w:b/>
          <w:lang w:val="pl-PL"/>
        </w:rPr>
      </w:pPr>
      <w:r>
        <w:rPr>
          <w:b/>
          <w:lang w:val="pl-PL"/>
        </w:rPr>
        <w:br w:type="page"/>
      </w:r>
    </w:p>
    <w:p w:rsidR="00E54179" w:rsidRPr="00BB3340" w:rsidRDefault="00931563" w:rsidP="00931563">
      <w:pPr>
        <w:jc w:val="left"/>
        <w:rPr>
          <w:b/>
          <w:lang w:val="pl-PL"/>
        </w:rPr>
      </w:pPr>
      <w:r>
        <w:rPr>
          <w:rFonts w:eastAsia="Calibri" w:cs="Times New Roman"/>
          <w:b/>
          <w:sz w:val="28"/>
        </w:rPr>
        <w:lastRenderedPageBreak/>
        <w:t xml:space="preserve">1. </w:t>
      </w:r>
      <w:proofErr w:type="spellStart"/>
      <w:r>
        <w:rPr>
          <w:rFonts w:eastAsia="Calibri" w:cs="Times New Roman"/>
          <w:b/>
          <w:sz w:val="28"/>
        </w:rPr>
        <w:t>Wstęp</w:t>
      </w:r>
      <w:proofErr w:type="spellEnd"/>
      <w:r>
        <w:rPr>
          <w:rFonts w:eastAsia="Calibri" w:cs="Times New Roman"/>
          <w:b/>
          <w:sz w:val="28"/>
        </w:rPr>
        <w:t xml:space="preserve"> </w:t>
      </w:r>
      <w:proofErr w:type="spellStart"/>
      <w:r>
        <w:rPr>
          <w:rFonts w:eastAsia="Calibri" w:cs="Times New Roman"/>
          <w:b/>
          <w:sz w:val="28"/>
        </w:rPr>
        <w:t>teoretyczny</w:t>
      </w:r>
      <w:proofErr w:type="spellEnd"/>
      <w:r>
        <w:rPr>
          <w:rFonts w:eastAsia="Calibri" w:cs="Times New Roman"/>
          <w:b/>
          <w:sz w:val="28"/>
        </w:rPr>
        <w:t>.</w:t>
      </w:r>
    </w:p>
    <w:p w:rsidR="00AB6CD8" w:rsidRPr="00BB3340" w:rsidRDefault="00E54179" w:rsidP="00E54179">
      <w:pPr>
        <w:jc w:val="center"/>
        <w:rPr>
          <w:b/>
          <w:lang w:val="pl-PL"/>
        </w:rPr>
      </w:pPr>
      <w:r w:rsidRPr="00BB3340">
        <w:rPr>
          <w:b/>
          <w:lang w:val="pl-PL"/>
        </w:rPr>
        <w:t>Szyfr Cezara</w:t>
      </w:r>
    </w:p>
    <w:p w:rsidR="00E54179" w:rsidRPr="00BB3340" w:rsidRDefault="00E54179" w:rsidP="00E54179">
      <w:pPr>
        <w:ind w:firstLine="567"/>
        <w:rPr>
          <w:lang w:val="pl-PL"/>
        </w:rPr>
      </w:pPr>
      <w:r w:rsidRPr="00BB3340">
        <w:rPr>
          <w:b/>
          <w:lang w:val="pl-PL"/>
        </w:rPr>
        <w:t>Szyfr Cezara</w:t>
      </w:r>
      <w:r w:rsidRPr="00BB3340">
        <w:rPr>
          <w:lang w:val="pl-PL"/>
        </w:rPr>
        <w:t xml:space="preserve"> (zwany też szyfrem przesuwającym, kodem Cezara lub przesunięciem Cezariańskim) – jedna z najprostszych technik szyfrowania. Jest to rodzaj szyfru podstawieniowego, w którym każda litera tekstu jawnego (niezaszyfrowanego) zastępowana jest inną, oddaloną od niej o stałą liczbę pozycji w alfabecie, literą (szyfr monoalfabetyczny), przy czym kierunek zamiany musi być zachowany. Nie rozróżnia się przy tym liter dużych i małych. Nazwa szyfru pochodzi od Juliusza Cezara, który prawdopodobnie używał tej techniki do komunikacji ze swymi przyjaciółmi.</w:t>
      </w:r>
    </w:p>
    <w:p w:rsidR="00E54179" w:rsidRPr="00BB3340" w:rsidRDefault="00E54179" w:rsidP="00E54179">
      <w:pPr>
        <w:ind w:firstLine="567"/>
        <w:rPr>
          <w:lang w:val="pl-PL"/>
        </w:rPr>
      </w:pPr>
      <w:r w:rsidRPr="00BB3340">
        <w:rPr>
          <w:lang w:val="pl-PL"/>
        </w:rPr>
        <w:t>Algorytm szyfrowania zastosowany w kodzie Cezara bywa fragmentem bardziej złożonych systemów szyfrowania, takich jak szyfr Vigenère'a. Współcześnie szyfru Cezara używa się z przesunięciem 13 (ROT13), będącego prostym i szybkim sposobem na ukrycie treści. Obecnie szyfr Cezara, jak każda technika podmieniająca pojedyncze litery alfabetu na inne, nie oferuje żadnego bezpieczeństwa komunikacji.</w:t>
      </w:r>
    </w:p>
    <w:p w:rsidR="00E54179" w:rsidRDefault="00E54179" w:rsidP="00E54179">
      <w:pPr>
        <w:jc w:val="center"/>
        <w:rPr>
          <w:rFonts w:eastAsia="Times New Roman" w:cs="Times New Roman"/>
          <w:szCs w:val="24"/>
          <w:lang w:val="pl-PL" w:eastAsia="uk-UA"/>
        </w:rPr>
      </w:pPr>
      <w:r w:rsidRPr="00BB3340">
        <w:rPr>
          <w:rFonts w:ascii="Arial" w:eastAsia="Times New Roman" w:hAnsi="Arial" w:cs="Arial"/>
          <w:noProof/>
          <w:sz w:val="20"/>
          <w:szCs w:val="20"/>
          <w:lang w:val="ru-RU" w:eastAsia="ru-RU"/>
        </w:rPr>
        <w:drawing>
          <wp:inline distT="0" distB="0" distL="0" distR="0">
            <wp:extent cx="2857500" cy="1209675"/>
            <wp:effectExtent l="19050" t="0" r="0" b="0"/>
            <wp:docPr id="6" name="Рисунок 6" descr="https://upload.wikimedia.org/wikipedia/commons/thumb/2/2b/Caesar3.svg/300px-Caesar3.sv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2/2b/Caesar3.svg/300px-Caesar3.svg.png">
                      <a:hlinkClick r:id="rId6"/>
                    </pic:cNvPr>
                    <pic:cNvPicPr>
                      <a:picLocks noChangeAspect="1" noChangeArrowheads="1"/>
                    </pic:cNvPicPr>
                  </pic:nvPicPr>
                  <pic:blipFill>
                    <a:blip r:embed="rId7" cstate="print"/>
                    <a:srcRect/>
                    <a:stretch>
                      <a:fillRect/>
                    </a:stretch>
                  </pic:blipFill>
                  <pic:spPr bwMode="auto">
                    <a:xfrm>
                      <a:off x="0" y="0"/>
                      <a:ext cx="2857500" cy="1209675"/>
                    </a:xfrm>
                    <a:prstGeom prst="rect">
                      <a:avLst/>
                    </a:prstGeom>
                    <a:noFill/>
                    <a:ln w="9525">
                      <a:noFill/>
                      <a:miter lim="800000"/>
                      <a:headEnd/>
                      <a:tailEnd/>
                    </a:ln>
                  </pic:spPr>
                </pic:pic>
              </a:graphicData>
            </a:graphic>
          </wp:inline>
        </w:drawing>
      </w:r>
    </w:p>
    <w:p w:rsidR="00805153" w:rsidRPr="00E54179" w:rsidRDefault="00805153" w:rsidP="00E54179">
      <w:pPr>
        <w:jc w:val="center"/>
        <w:rPr>
          <w:rFonts w:eastAsia="Times New Roman" w:cs="Times New Roman"/>
          <w:szCs w:val="24"/>
          <w:lang w:val="pl-PL" w:eastAsia="uk-UA"/>
        </w:rPr>
      </w:pPr>
    </w:p>
    <w:p w:rsidR="00E54179" w:rsidRPr="00BB3340" w:rsidRDefault="00E54179" w:rsidP="00E54179">
      <w:pPr>
        <w:ind w:firstLine="567"/>
        <w:rPr>
          <w:lang w:val="pl-PL"/>
        </w:rPr>
      </w:pPr>
      <w:r w:rsidRPr="00BB3340">
        <w:rPr>
          <w:lang w:val="pl-PL"/>
        </w:rPr>
        <w:t>Szyfr Cezara zastępuje każdą literę tekstu jawnego inną, przesuniętą względem litery kodowanej o stałą liczbę pozycji w alfabecie. Na rysunku szyfr z przesunięciem równym 3, tak więc B w tekście jawnym jest podmieniane w szyfrogramie na E (rozpatrywany jest alfabet łaciński).</w:t>
      </w:r>
    </w:p>
    <w:p w:rsidR="00E54179" w:rsidRPr="00BB3340" w:rsidRDefault="00E54179" w:rsidP="00E54179">
      <w:pPr>
        <w:jc w:val="center"/>
        <w:rPr>
          <w:b/>
          <w:lang w:val="pl-PL"/>
        </w:rPr>
      </w:pPr>
      <w:r w:rsidRPr="00BB3340">
        <w:rPr>
          <w:b/>
          <w:lang w:val="pl-PL"/>
        </w:rPr>
        <w:t>Przykład</w:t>
      </w:r>
    </w:p>
    <w:p w:rsidR="00E54179" w:rsidRPr="00E54179" w:rsidRDefault="00E54179" w:rsidP="00BB3340">
      <w:pPr>
        <w:ind w:firstLine="567"/>
        <w:rPr>
          <w:rFonts w:eastAsia="Times New Roman" w:cs="Times New Roman"/>
          <w:szCs w:val="24"/>
          <w:lang w:val="pl-PL" w:eastAsia="uk-UA"/>
        </w:rPr>
      </w:pPr>
      <w:r w:rsidRPr="00E54179">
        <w:rPr>
          <w:lang w:val="pl-PL"/>
        </w:rPr>
        <w:t>Sposób</w:t>
      </w:r>
      <w:r w:rsidRPr="00E54179">
        <w:rPr>
          <w:rFonts w:eastAsia="Times New Roman" w:cs="Times New Roman"/>
          <w:szCs w:val="24"/>
          <w:lang w:val="pl-PL" w:eastAsia="uk-UA"/>
        </w:rPr>
        <w:t xml:space="preserve"> szyfrowania może być przedstawiony za pomocą diagramu dwóch ciągów z odpowiadającymi sobie kolejnymi literami alfabetu. Te same litery drugiego ciągu są przesunięte względem ciągu pierwszego o określoną liczbę pozycji, zwaną parametrem przesunięcia (tutaj 2) i pełniącą funkcję</w:t>
      </w:r>
      <w:r w:rsidRPr="00BB3340">
        <w:rPr>
          <w:rFonts w:eastAsia="Times New Roman" w:cs="Times New Roman"/>
          <w:szCs w:val="24"/>
          <w:lang w:val="pl-PL" w:eastAsia="uk-UA"/>
        </w:rPr>
        <w:t> </w:t>
      </w:r>
      <w:hyperlink r:id="rId8" w:tooltip="Klucz (kryptografia)" w:history="1">
        <w:r w:rsidRPr="00BB3340">
          <w:rPr>
            <w:rFonts w:eastAsia="Times New Roman" w:cs="Times New Roman"/>
            <w:szCs w:val="24"/>
            <w:lang w:val="pl-PL" w:eastAsia="uk-UA"/>
          </w:rPr>
          <w:t>klucza</w:t>
        </w:r>
      </w:hyperlink>
      <w:r w:rsidRPr="00BB3340">
        <w:rPr>
          <w:rFonts w:eastAsia="Times New Roman" w:cs="Times New Roman"/>
          <w:szCs w:val="24"/>
          <w:lang w:val="pl-PL" w:eastAsia="uk-UA"/>
        </w:rPr>
        <w:t> </w:t>
      </w:r>
      <w:r w:rsidRPr="00E54179">
        <w:rPr>
          <w:rFonts w:eastAsia="Times New Roman" w:cs="Times New Roman"/>
          <w:szCs w:val="24"/>
          <w:lang w:val="pl-PL" w:eastAsia="uk-UA"/>
        </w:rPr>
        <w:t>szyfru:</w:t>
      </w:r>
    </w:p>
    <w:p w:rsidR="00E54179" w:rsidRPr="00E54179" w:rsidRDefault="00E54179" w:rsidP="00E541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Cs w:val="24"/>
          <w:lang w:val="pl-PL" w:eastAsia="uk-UA"/>
        </w:rPr>
      </w:pPr>
      <w:r w:rsidRPr="00E54179">
        <w:rPr>
          <w:rFonts w:eastAsia="Times New Roman" w:cs="Times New Roman"/>
          <w:szCs w:val="24"/>
          <w:lang w:val="pl-PL" w:eastAsia="uk-UA"/>
        </w:rPr>
        <w:t>Alfabet:  AĄBCĆDEĘFGHIJKLŁMNŃOÓPRSŚTUWYZŹŻ</w:t>
      </w:r>
    </w:p>
    <w:p w:rsidR="00E54179" w:rsidRPr="00E54179" w:rsidRDefault="00E54179" w:rsidP="00E541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Cs w:val="24"/>
          <w:lang w:val="pl-PL" w:eastAsia="uk-UA"/>
        </w:rPr>
      </w:pPr>
      <w:r w:rsidRPr="00E54179">
        <w:rPr>
          <w:rFonts w:eastAsia="Times New Roman" w:cs="Times New Roman"/>
          <w:szCs w:val="24"/>
          <w:lang w:val="pl-PL" w:eastAsia="uk-UA"/>
        </w:rPr>
        <w:t xml:space="preserve">  Szyfr:  CĆDEĘFGHIJKLŁMNŃOÓPRSŚTUWYZŹŻAĄB</w:t>
      </w:r>
    </w:p>
    <w:p w:rsidR="00E54179" w:rsidRPr="00E54179" w:rsidRDefault="00E54179" w:rsidP="00BB3340">
      <w:pPr>
        <w:ind w:firstLine="567"/>
        <w:rPr>
          <w:rFonts w:eastAsia="Times New Roman" w:cs="Times New Roman"/>
          <w:szCs w:val="24"/>
          <w:lang w:val="pl-PL" w:eastAsia="uk-UA"/>
        </w:rPr>
      </w:pPr>
      <w:r w:rsidRPr="00E54179">
        <w:rPr>
          <w:lang w:val="pl-PL"/>
        </w:rPr>
        <w:t>Należy</w:t>
      </w:r>
      <w:r w:rsidRPr="00E54179">
        <w:rPr>
          <w:rFonts w:eastAsia="Times New Roman" w:cs="Times New Roman"/>
          <w:szCs w:val="24"/>
          <w:lang w:val="pl-PL" w:eastAsia="uk-UA"/>
        </w:rPr>
        <w:t xml:space="preserve"> przy tym zauważyć, że ostatnim literom alfabetu w górnym ciągu odpowiadają początkowe litery w ciągu dolnym (alfabet został „zawinięty”). Chcąc zaszyfrować wiadomość, należy każdą jej literę zastąpić odpowiednikiem z szyfru (wiadomość w przykładzie jest zapisana</w:t>
      </w:r>
      <w:r w:rsidRPr="00BB3340">
        <w:rPr>
          <w:rFonts w:eastAsia="Times New Roman" w:cs="Times New Roman"/>
          <w:szCs w:val="24"/>
          <w:lang w:val="pl-PL" w:eastAsia="uk-UA"/>
        </w:rPr>
        <w:t> </w:t>
      </w:r>
      <w:hyperlink r:id="rId9" w:tooltip="Majuskuła" w:history="1">
        <w:r w:rsidRPr="00BB3340">
          <w:rPr>
            <w:rFonts w:eastAsia="Times New Roman" w:cs="Times New Roman"/>
            <w:szCs w:val="24"/>
            <w:lang w:val="pl-PL" w:eastAsia="uk-UA"/>
          </w:rPr>
          <w:t>wersalikami</w:t>
        </w:r>
      </w:hyperlink>
      <w:r w:rsidRPr="00E54179">
        <w:rPr>
          <w:rFonts w:eastAsia="Times New Roman" w:cs="Times New Roman"/>
          <w:szCs w:val="24"/>
          <w:lang w:val="pl-PL" w:eastAsia="uk-UA"/>
        </w:rPr>
        <w:t>, aczkolwiek szyfr jest niewrażliwy na wielkość liter):</w:t>
      </w:r>
    </w:p>
    <w:p w:rsidR="00E54179" w:rsidRPr="00E54179" w:rsidRDefault="00E54179" w:rsidP="00E541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Cs w:val="24"/>
          <w:lang w:val="pl-PL" w:eastAsia="uk-UA"/>
        </w:rPr>
      </w:pPr>
      <w:r w:rsidRPr="00E54179">
        <w:rPr>
          <w:rFonts w:eastAsia="Times New Roman" w:cs="Times New Roman"/>
          <w:szCs w:val="24"/>
          <w:lang w:val="pl-PL" w:eastAsia="uk-UA"/>
        </w:rPr>
        <w:t xml:space="preserve">       Tekst jawny: MĘŻNY BĄDŹ, CHROŃ PUŁK TWÓJ I SZEŚĆ FLAG</w:t>
      </w:r>
    </w:p>
    <w:p w:rsidR="00E54179" w:rsidRPr="00E54179" w:rsidRDefault="00E54179" w:rsidP="00E541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Cs w:val="24"/>
          <w:lang w:val="pl-PL" w:eastAsia="uk-UA"/>
        </w:rPr>
      </w:pPr>
      <w:r w:rsidRPr="00E54179">
        <w:rPr>
          <w:rFonts w:eastAsia="Times New Roman" w:cs="Times New Roman"/>
          <w:szCs w:val="24"/>
          <w:lang w:val="pl-PL" w:eastAsia="uk-UA"/>
        </w:rPr>
        <w:t>Tekst zaszyfrowany: OHBÓŻ DĆFĄ, EKTRP ŚZŃM YŹSŁ L UAGWĘ INCJ</w:t>
      </w:r>
    </w:p>
    <w:p w:rsidR="00E54179" w:rsidRPr="00E54179" w:rsidRDefault="00E54179" w:rsidP="00BB3340">
      <w:pPr>
        <w:ind w:firstLine="567"/>
        <w:rPr>
          <w:rFonts w:eastAsia="Times New Roman" w:cs="Times New Roman"/>
          <w:szCs w:val="24"/>
          <w:lang w:val="pl-PL" w:eastAsia="uk-UA"/>
        </w:rPr>
      </w:pPr>
      <w:r w:rsidRPr="00E54179">
        <w:rPr>
          <w:rFonts w:eastAsia="Times New Roman" w:cs="Times New Roman"/>
          <w:szCs w:val="24"/>
          <w:lang w:val="pl-PL" w:eastAsia="uk-UA"/>
        </w:rPr>
        <w:t>Deszyfrowanie polega na odwróceniu tej operacji.</w:t>
      </w:r>
    </w:p>
    <w:p w:rsidR="006256A0" w:rsidRDefault="006256A0" w:rsidP="00E54179">
      <w:pPr>
        <w:jc w:val="center"/>
        <w:rPr>
          <w:b/>
          <w:lang w:val="pl-PL"/>
        </w:rPr>
      </w:pPr>
    </w:p>
    <w:p w:rsidR="00E54179" w:rsidRPr="00E54179" w:rsidRDefault="00E54179" w:rsidP="00E54179">
      <w:pPr>
        <w:jc w:val="center"/>
        <w:rPr>
          <w:b/>
          <w:lang w:val="pl-PL"/>
        </w:rPr>
      </w:pPr>
      <w:r w:rsidRPr="00BB3340">
        <w:rPr>
          <w:b/>
          <w:lang w:val="pl-PL"/>
        </w:rPr>
        <w:t>Ujęcie matematyczne</w:t>
      </w:r>
    </w:p>
    <w:p w:rsidR="00E54179" w:rsidRPr="00E54179" w:rsidRDefault="00E54179" w:rsidP="00BB3340">
      <w:pPr>
        <w:ind w:firstLine="567"/>
        <w:rPr>
          <w:rFonts w:eastAsia="Times New Roman" w:cs="Times New Roman"/>
          <w:szCs w:val="24"/>
          <w:lang w:val="pl-PL" w:eastAsia="uk-UA"/>
        </w:rPr>
      </w:pPr>
      <w:r w:rsidRPr="00E54179">
        <w:rPr>
          <w:rFonts w:eastAsia="Times New Roman" w:cs="Times New Roman"/>
          <w:szCs w:val="24"/>
          <w:lang w:val="pl-PL" w:eastAsia="uk-UA"/>
        </w:rPr>
        <w:t>Operację szyfrowania i deszyfrowania można wyrazić w języku</w:t>
      </w:r>
      <w:r w:rsidRPr="00BB3340">
        <w:rPr>
          <w:rFonts w:eastAsia="Times New Roman" w:cs="Times New Roman"/>
          <w:szCs w:val="24"/>
          <w:lang w:val="pl-PL" w:eastAsia="uk-UA"/>
        </w:rPr>
        <w:t> </w:t>
      </w:r>
      <w:hyperlink r:id="rId10" w:tooltip="Arytmetyka modularna" w:history="1">
        <w:r w:rsidRPr="00BB3340">
          <w:rPr>
            <w:rFonts w:eastAsia="Times New Roman" w:cs="Times New Roman"/>
            <w:szCs w:val="24"/>
            <w:lang w:val="pl-PL" w:eastAsia="uk-UA"/>
          </w:rPr>
          <w:t>arytmetyki modularnej</w:t>
        </w:r>
      </w:hyperlink>
      <w:hyperlink r:id="rId11" w:anchor="cite_note-1" w:history="1"/>
      <w:r w:rsidRPr="00E54179">
        <w:rPr>
          <w:rFonts w:eastAsia="Times New Roman" w:cs="Times New Roman"/>
          <w:szCs w:val="24"/>
          <w:lang w:val="pl-PL" w:eastAsia="uk-UA"/>
        </w:rPr>
        <w:t>. W tym celu wystarczy każdej literze alfabetu jednoznacznie przypisać jej numer według schematu A↔0, Ą↔1, B↔2, …, Ż↔31. Wygodnie jest też przyjąć, że klucz</w:t>
      </w:r>
      <w:r w:rsidRPr="00BB3340">
        <w:rPr>
          <w:rFonts w:eastAsia="Times New Roman" w:cs="Times New Roman"/>
          <w:szCs w:val="24"/>
          <w:lang w:val="pl-PL" w:eastAsia="uk-UA"/>
        </w:rPr>
        <w:t> </w:t>
      </w:r>
      <w:r w:rsidRPr="00BB3340">
        <w:rPr>
          <w:rFonts w:eastAsia="Times New Roman" w:cs="Times New Roman"/>
          <w:noProof/>
          <w:szCs w:val="24"/>
          <w:lang w:val="ru-RU" w:eastAsia="ru-RU"/>
        </w:rPr>
        <w:drawing>
          <wp:inline distT="0" distB="0" distL="0" distR="0">
            <wp:extent cx="114300" cy="85725"/>
            <wp:effectExtent l="19050" t="0" r="0" b="0"/>
            <wp:docPr id="8" name="Рисунок 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
                    <pic:cNvPicPr>
                      <a:picLocks noChangeAspect="1" noChangeArrowheads="1"/>
                    </pic:cNvPicPr>
                  </pic:nvPicPr>
                  <pic:blipFill>
                    <a:blip r:embed="rId12"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BB3340">
        <w:rPr>
          <w:rFonts w:eastAsia="Times New Roman" w:cs="Times New Roman"/>
          <w:szCs w:val="24"/>
          <w:lang w:val="pl-PL" w:eastAsia="uk-UA"/>
        </w:rPr>
        <w:t> </w:t>
      </w:r>
      <w:r w:rsidRPr="00E54179">
        <w:rPr>
          <w:rFonts w:eastAsia="Times New Roman" w:cs="Times New Roman"/>
          <w:szCs w:val="24"/>
          <w:lang w:val="pl-PL" w:eastAsia="uk-UA"/>
        </w:rPr>
        <w:t>jest pewną liczbą z zakresu 0...31 (jest to numer zaszyfrowanej litery A).</w:t>
      </w:r>
    </w:p>
    <w:p w:rsidR="00E54179" w:rsidRPr="00E54179" w:rsidRDefault="00E54179" w:rsidP="00BB3340">
      <w:pPr>
        <w:ind w:firstLine="567"/>
        <w:rPr>
          <w:rFonts w:eastAsia="Times New Roman" w:cs="Times New Roman"/>
          <w:szCs w:val="24"/>
          <w:lang w:val="pl-PL" w:eastAsia="uk-UA"/>
        </w:rPr>
      </w:pPr>
      <w:r w:rsidRPr="00E54179">
        <w:rPr>
          <w:rFonts w:eastAsia="Times New Roman" w:cs="Times New Roman"/>
          <w:szCs w:val="24"/>
          <w:lang w:val="pl-PL" w:eastAsia="uk-UA"/>
        </w:rPr>
        <w:t>Szyfrowanie można wtedy zdefiniować za pomocą</w:t>
      </w:r>
      <w:r w:rsidRPr="00BB3340">
        <w:rPr>
          <w:rFonts w:eastAsia="Times New Roman" w:cs="Times New Roman"/>
          <w:szCs w:val="24"/>
          <w:lang w:val="pl-PL" w:eastAsia="uk-UA"/>
        </w:rPr>
        <w:t> </w:t>
      </w:r>
      <w:hyperlink r:id="rId13" w:tooltip="Kongruencja (algebra)" w:history="1">
        <w:r w:rsidRPr="00BB3340">
          <w:rPr>
            <w:rFonts w:eastAsia="Times New Roman" w:cs="Times New Roman"/>
            <w:szCs w:val="24"/>
            <w:lang w:val="pl-PL" w:eastAsia="uk-UA"/>
          </w:rPr>
          <w:t>kongruencji</w:t>
        </w:r>
      </w:hyperlink>
      <w:r w:rsidRPr="00E54179">
        <w:rPr>
          <w:rFonts w:eastAsia="Times New Roman" w:cs="Times New Roman"/>
          <w:szCs w:val="24"/>
          <w:lang w:val="pl-PL" w:eastAsia="uk-UA"/>
        </w:rPr>
        <w:t>:</w:t>
      </w:r>
    </w:p>
    <w:p w:rsidR="00E54179" w:rsidRPr="00E54179" w:rsidRDefault="00E54179" w:rsidP="00E54179">
      <w:pPr>
        <w:shd w:val="clear" w:color="auto" w:fill="FFFFFF"/>
        <w:ind w:left="720"/>
        <w:jc w:val="left"/>
        <w:rPr>
          <w:rFonts w:eastAsia="Times New Roman" w:cs="Times New Roman"/>
          <w:szCs w:val="24"/>
          <w:lang w:val="pl-PL" w:eastAsia="uk-UA"/>
        </w:rPr>
      </w:pPr>
      <w:r w:rsidRPr="00BB3340">
        <w:rPr>
          <w:rFonts w:eastAsia="Times New Roman" w:cs="Times New Roman"/>
          <w:noProof/>
          <w:szCs w:val="24"/>
          <w:lang w:val="ru-RU" w:eastAsia="ru-RU"/>
        </w:rPr>
        <w:drawing>
          <wp:inline distT="0" distB="0" distL="0" distR="0">
            <wp:extent cx="2095500" cy="200025"/>
            <wp:effectExtent l="19050" t="0" r="0" b="0"/>
            <wp:docPr id="9" name="Рисунок 9" descr="E_n(x) \equiv x + n \pmod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_n(x) \equiv x + n \pmod {32}"/>
                    <pic:cNvPicPr>
                      <a:picLocks noChangeAspect="1" noChangeArrowheads="1"/>
                    </pic:cNvPicPr>
                  </pic:nvPicPr>
                  <pic:blipFill>
                    <a:blip r:embed="rId14" cstate="print"/>
                    <a:srcRect/>
                    <a:stretch>
                      <a:fillRect/>
                    </a:stretch>
                  </pic:blipFill>
                  <pic:spPr bwMode="auto">
                    <a:xfrm>
                      <a:off x="0" y="0"/>
                      <a:ext cx="2095500" cy="200025"/>
                    </a:xfrm>
                    <a:prstGeom prst="rect">
                      <a:avLst/>
                    </a:prstGeom>
                    <a:noFill/>
                    <a:ln w="9525">
                      <a:noFill/>
                      <a:miter lim="800000"/>
                      <a:headEnd/>
                      <a:tailEnd/>
                    </a:ln>
                  </pic:spPr>
                </pic:pic>
              </a:graphicData>
            </a:graphic>
          </wp:inline>
        </w:drawing>
      </w:r>
      <w:r w:rsidRPr="00E54179">
        <w:rPr>
          <w:rFonts w:eastAsia="Times New Roman" w:cs="Times New Roman"/>
          <w:szCs w:val="24"/>
          <w:lang w:val="pl-PL" w:eastAsia="uk-UA"/>
        </w:rPr>
        <w:t>,</w:t>
      </w:r>
    </w:p>
    <w:p w:rsidR="00E54179" w:rsidRPr="00E54179" w:rsidRDefault="00E54179" w:rsidP="00BB3340">
      <w:pPr>
        <w:shd w:val="clear" w:color="auto" w:fill="FFFFFF"/>
        <w:jc w:val="left"/>
        <w:rPr>
          <w:rFonts w:eastAsia="Times New Roman" w:cs="Times New Roman"/>
          <w:szCs w:val="24"/>
          <w:lang w:val="pl-PL" w:eastAsia="uk-UA"/>
        </w:rPr>
      </w:pPr>
      <w:r w:rsidRPr="00E54179">
        <w:rPr>
          <w:rFonts w:eastAsia="Times New Roman" w:cs="Times New Roman"/>
          <w:szCs w:val="24"/>
          <w:lang w:val="pl-PL" w:eastAsia="uk-UA"/>
        </w:rPr>
        <w:t>gdzie</w:t>
      </w:r>
      <w:r w:rsidRPr="00BB3340">
        <w:rPr>
          <w:rFonts w:eastAsia="Times New Roman" w:cs="Times New Roman"/>
          <w:szCs w:val="24"/>
          <w:lang w:val="pl-PL" w:eastAsia="uk-UA"/>
        </w:rPr>
        <w:t> </w:t>
      </w:r>
      <w:r w:rsidRPr="00BB3340">
        <w:rPr>
          <w:rFonts w:eastAsia="Times New Roman" w:cs="Times New Roman"/>
          <w:noProof/>
          <w:szCs w:val="24"/>
          <w:lang w:val="ru-RU" w:eastAsia="ru-RU"/>
        </w:rPr>
        <w:drawing>
          <wp:inline distT="0" distB="0" distL="0" distR="0">
            <wp:extent cx="104775" cy="85725"/>
            <wp:effectExtent l="19050" t="0" r="9525" b="0"/>
            <wp:docPr id="10" name="Рисунок 1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
                    <pic:cNvPicPr>
                      <a:picLocks noChangeAspect="1" noChangeArrowheads="1"/>
                    </pic:cNvPicPr>
                  </pic:nvPicPr>
                  <pic:blipFill>
                    <a:blip r:embed="rId15" cstate="print"/>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Pr="00BB3340">
        <w:rPr>
          <w:rFonts w:eastAsia="Times New Roman" w:cs="Times New Roman"/>
          <w:szCs w:val="24"/>
          <w:lang w:val="pl-PL" w:eastAsia="uk-UA"/>
        </w:rPr>
        <w:t> </w:t>
      </w:r>
      <w:r w:rsidRPr="00E54179">
        <w:rPr>
          <w:rFonts w:eastAsia="Times New Roman" w:cs="Times New Roman"/>
          <w:szCs w:val="24"/>
          <w:lang w:val="pl-PL" w:eastAsia="uk-UA"/>
        </w:rPr>
        <w:t>jest numerem litery tekstu jawnego w alfabecie,</w:t>
      </w:r>
      <w:r w:rsidRPr="00BB3340">
        <w:rPr>
          <w:rFonts w:eastAsia="Times New Roman" w:cs="Times New Roman"/>
          <w:szCs w:val="24"/>
          <w:lang w:val="pl-PL" w:eastAsia="uk-UA"/>
        </w:rPr>
        <w:t> </w:t>
      </w:r>
      <w:r w:rsidRPr="00BB3340">
        <w:rPr>
          <w:rFonts w:eastAsia="Times New Roman" w:cs="Times New Roman"/>
          <w:noProof/>
          <w:szCs w:val="24"/>
          <w:lang w:val="ru-RU" w:eastAsia="ru-RU"/>
        </w:rPr>
        <w:drawing>
          <wp:inline distT="0" distB="0" distL="0" distR="0">
            <wp:extent cx="457200" cy="200025"/>
            <wp:effectExtent l="19050" t="0" r="0" b="0"/>
            <wp:docPr id="11" name="Рисунок 11" descr="E_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_n(x)"/>
                    <pic:cNvPicPr>
                      <a:picLocks noChangeAspect="1" noChangeArrowheads="1"/>
                    </pic:cNvPicPr>
                  </pic:nvPicPr>
                  <pic:blipFill>
                    <a:blip r:embed="rId16"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Pr="00BB3340">
        <w:rPr>
          <w:rFonts w:eastAsia="Times New Roman" w:cs="Times New Roman"/>
          <w:szCs w:val="24"/>
          <w:lang w:val="pl-PL" w:eastAsia="uk-UA"/>
        </w:rPr>
        <w:t> </w:t>
      </w:r>
      <w:r w:rsidRPr="00E54179">
        <w:rPr>
          <w:rFonts w:eastAsia="Times New Roman" w:cs="Times New Roman"/>
          <w:szCs w:val="24"/>
          <w:lang w:val="pl-PL" w:eastAsia="uk-UA"/>
        </w:rPr>
        <w:t>– numerem litery szyfrogramu w alfabecie.</w:t>
      </w:r>
    </w:p>
    <w:p w:rsidR="00E54179" w:rsidRPr="00E54179" w:rsidRDefault="00E54179" w:rsidP="00BB3340">
      <w:pPr>
        <w:ind w:firstLine="567"/>
        <w:rPr>
          <w:rFonts w:eastAsia="Times New Roman" w:cs="Times New Roman"/>
          <w:szCs w:val="24"/>
          <w:lang w:val="pl-PL" w:eastAsia="uk-UA"/>
        </w:rPr>
      </w:pPr>
      <w:r w:rsidRPr="00E54179">
        <w:rPr>
          <w:rFonts w:eastAsia="Times New Roman" w:cs="Times New Roman"/>
          <w:szCs w:val="24"/>
          <w:lang w:val="pl-PL" w:eastAsia="uk-UA"/>
        </w:rPr>
        <w:lastRenderedPageBreak/>
        <w:t>Podobnie deszyfrowanie tekstu można zapisać jako:</w:t>
      </w:r>
    </w:p>
    <w:p w:rsidR="00E54179" w:rsidRPr="00E54179" w:rsidRDefault="00E54179" w:rsidP="00E54179">
      <w:pPr>
        <w:shd w:val="clear" w:color="auto" w:fill="FFFFFF"/>
        <w:ind w:left="720"/>
        <w:jc w:val="left"/>
        <w:rPr>
          <w:rFonts w:eastAsia="Times New Roman" w:cs="Times New Roman"/>
          <w:szCs w:val="24"/>
          <w:lang w:val="pl-PL" w:eastAsia="uk-UA"/>
        </w:rPr>
      </w:pPr>
      <w:r w:rsidRPr="00BB3340">
        <w:rPr>
          <w:rFonts w:eastAsia="Times New Roman" w:cs="Times New Roman"/>
          <w:noProof/>
          <w:szCs w:val="24"/>
          <w:lang w:val="ru-RU" w:eastAsia="ru-RU"/>
        </w:rPr>
        <w:drawing>
          <wp:inline distT="0" distB="0" distL="0" distR="0">
            <wp:extent cx="2114550" cy="200025"/>
            <wp:effectExtent l="19050" t="0" r="0" b="0"/>
            <wp:docPr id="12" name="Рисунок 12" descr="D_n(y) \equiv y - n \pmod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_n(y) \equiv y - n \pmod {32}"/>
                    <pic:cNvPicPr>
                      <a:picLocks noChangeAspect="1" noChangeArrowheads="1"/>
                    </pic:cNvPicPr>
                  </pic:nvPicPr>
                  <pic:blipFill>
                    <a:blip r:embed="rId17" cstate="print"/>
                    <a:srcRect/>
                    <a:stretch>
                      <a:fillRect/>
                    </a:stretch>
                  </pic:blipFill>
                  <pic:spPr bwMode="auto">
                    <a:xfrm>
                      <a:off x="0" y="0"/>
                      <a:ext cx="2114550" cy="200025"/>
                    </a:xfrm>
                    <a:prstGeom prst="rect">
                      <a:avLst/>
                    </a:prstGeom>
                    <a:noFill/>
                    <a:ln w="9525">
                      <a:noFill/>
                      <a:miter lim="800000"/>
                      <a:headEnd/>
                      <a:tailEnd/>
                    </a:ln>
                  </pic:spPr>
                </pic:pic>
              </a:graphicData>
            </a:graphic>
          </wp:inline>
        </w:drawing>
      </w:r>
    </w:p>
    <w:p w:rsidR="00E54179" w:rsidRPr="00E54179" w:rsidRDefault="00E54179" w:rsidP="00BB3340">
      <w:pPr>
        <w:shd w:val="clear" w:color="auto" w:fill="FFFFFF"/>
        <w:jc w:val="left"/>
        <w:rPr>
          <w:rFonts w:eastAsia="Times New Roman" w:cs="Times New Roman"/>
          <w:szCs w:val="24"/>
          <w:lang w:val="pl-PL" w:eastAsia="uk-UA"/>
        </w:rPr>
      </w:pPr>
      <w:r w:rsidRPr="00E54179">
        <w:rPr>
          <w:rFonts w:eastAsia="Times New Roman" w:cs="Times New Roman"/>
          <w:szCs w:val="24"/>
          <w:lang w:val="pl-PL" w:eastAsia="uk-UA"/>
        </w:rPr>
        <w:t>gdzie</w:t>
      </w:r>
      <w:r w:rsidRPr="00BB3340">
        <w:rPr>
          <w:rFonts w:eastAsia="Times New Roman" w:cs="Times New Roman"/>
          <w:szCs w:val="24"/>
          <w:lang w:val="pl-PL" w:eastAsia="uk-UA"/>
        </w:rPr>
        <w:t> </w:t>
      </w:r>
      <w:r w:rsidRPr="00BB3340">
        <w:rPr>
          <w:rFonts w:eastAsia="Times New Roman" w:cs="Times New Roman"/>
          <w:noProof/>
          <w:szCs w:val="24"/>
          <w:lang w:val="ru-RU" w:eastAsia="ru-RU"/>
        </w:rPr>
        <w:drawing>
          <wp:inline distT="0" distB="0" distL="0" distR="0">
            <wp:extent cx="95250" cy="123825"/>
            <wp:effectExtent l="19050" t="0" r="0" b="0"/>
            <wp:docPr id="13" name="Рисунок 1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
                    <pic:cNvPicPr>
                      <a:picLocks noChangeAspect="1" noChangeArrowheads="1"/>
                    </pic:cNvPicPr>
                  </pic:nvPicPr>
                  <pic:blipFill>
                    <a:blip r:embed="rId18" cstate="print"/>
                    <a:srcRect/>
                    <a:stretch>
                      <a:fillRect/>
                    </a:stretch>
                  </pic:blipFill>
                  <pic:spPr bwMode="auto">
                    <a:xfrm>
                      <a:off x="0" y="0"/>
                      <a:ext cx="95250" cy="123825"/>
                    </a:xfrm>
                    <a:prstGeom prst="rect">
                      <a:avLst/>
                    </a:prstGeom>
                    <a:noFill/>
                    <a:ln w="9525">
                      <a:noFill/>
                      <a:miter lim="800000"/>
                      <a:headEnd/>
                      <a:tailEnd/>
                    </a:ln>
                  </pic:spPr>
                </pic:pic>
              </a:graphicData>
            </a:graphic>
          </wp:inline>
        </w:drawing>
      </w:r>
      <w:r w:rsidRPr="00BB3340">
        <w:rPr>
          <w:rFonts w:eastAsia="Times New Roman" w:cs="Times New Roman"/>
          <w:szCs w:val="24"/>
          <w:lang w:val="pl-PL" w:eastAsia="uk-UA"/>
        </w:rPr>
        <w:t> </w:t>
      </w:r>
      <w:r w:rsidRPr="00E54179">
        <w:rPr>
          <w:rFonts w:eastAsia="Times New Roman" w:cs="Times New Roman"/>
          <w:szCs w:val="24"/>
          <w:lang w:val="pl-PL" w:eastAsia="uk-UA"/>
        </w:rPr>
        <w:t>jest numerem litery szyfrogramu w alfabecie,</w:t>
      </w:r>
      <w:r w:rsidRPr="00BB3340">
        <w:rPr>
          <w:rFonts w:eastAsia="Times New Roman" w:cs="Times New Roman"/>
          <w:szCs w:val="24"/>
          <w:lang w:val="pl-PL" w:eastAsia="uk-UA"/>
        </w:rPr>
        <w:t> </w:t>
      </w:r>
      <w:r w:rsidRPr="00BB3340">
        <w:rPr>
          <w:rFonts w:eastAsia="Times New Roman" w:cs="Times New Roman"/>
          <w:noProof/>
          <w:szCs w:val="24"/>
          <w:lang w:val="ru-RU" w:eastAsia="ru-RU"/>
        </w:rPr>
        <w:drawing>
          <wp:inline distT="0" distB="0" distL="0" distR="0">
            <wp:extent cx="466725" cy="200025"/>
            <wp:effectExtent l="19050" t="0" r="9525" b="0"/>
            <wp:docPr id="14" name="Рисунок 14" descr="D_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_n(y)"/>
                    <pic:cNvPicPr>
                      <a:picLocks noChangeAspect="1" noChangeArrowheads="1"/>
                    </pic:cNvPicPr>
                  </pic:nvPicPr>
                  <pic:blipFill>
                    <a:blip r:embed="rId19" cstate="print"/>
                    <a:srcRect/>
                    <a:stretch>
                      <a:fillRect/>
                    </a:stretch>
                  </pic:blipFill>
                  <pic:spPr bwMode="auto">
                    <a:xfrm>
                      <a:off x="0" y="0"/>
                      <a:ext cx="466725" cy="200025"/>
                    </a:xfrm>
                    <a:prstGeom prst="rect">
                      <a:avLst/>
                    </a:prstGeom>
                    <a:noFill/>
                    <a:ln w="9525">
                      <a:noFill/>
                      <a:miter lim="800000"/>
                      <a:headEnd/>
                      <a:tailEnd/>
                    </a:ln>
                  </pic:spPr>
                </pic:pic>
              </a:graphicData>
            </a:graphic>
          </wp:inline>
        </w:drawing>
      </w:r>
      <w:r w:rsidRPr="00BB3340">
        <w:rPr>
          <w:rFonts w:eastAsia="Times New Roman" w:cs="Times New Roman"/>
          <w:szCs w:val="24"/>
          <w:lang w:val="pl-PL" w:eastAsia="uk-UA"/>
        </w:rPr>
        <w:t> </w:t>
      </w:r>
      <w:r w:rsidRPr="00E54179">
        <w:rPr>
          <w:rFonts w:eastAsia="Times New Roman" w:cs="Times New Roman"/>
          <w:szCs w:val="24"/>
          <w:lang w:val="pl-PL" w:eastAsia="uk-UA"/>
        </w:rPr>
        <w:t>– numerem litery tekstu jawnego w alfabecie.</w:t>
      </w:r>
    </w:p>
    <w:p w:rsidR="00E54179" w:rsidRPr="00E54179" w:rsidRDefault="00E54179" w:rsidP="00BB3340">
      <w:pPr>
        <w:ind w:firstLine="567"/>
        <w:rPr>
          <w:rFonts w:eastAsia="Times New Roman" w:cs="Times New Roman"/>
          <w:szCs w:val="24"/>
          <w:lang w:val="pl-PL" w:eastAsia="uk-UA"/>
        </w:rPr>
      </w:pPr>
      <w:r w:rsidRPr="00E54179">
        <w:rPr>
          <w:rFonts w:eastAsia="Times New Roman" w:cs="Times New Roman"/>
          <w:szCs w:val="24"/>
          <w:lang w:val="pl-PL" w:eastAsia="uk-UA"/>
        </w:rPr>
        <w:t>Na podstawie własności kongruencji i tego, że</w:t>
      </w:r>
      <w:r w:rsidRPr="00BB3340">
        <w:rPr>
          <w:rFonts w:eastAsia="Times New Roman" w:cs="Times New Roman"/>
          <w:szCs w:val="24"/>
          <w:lang w:val="pl-PL" w:eastAsia="uk-UA"/>
        </w:rPr>
        <w:t> </w:t>
      </w:r>
      <w:r w:rsidRPr="00BB3340">
        <w:rPr>
          <w:rFonts w:eastAsia="Times New Roman" w:cs="Times New Roman"/>
          <w:noProof/>
          <w:szCs w:val="24"/>
          <w:lang w:val="ru-RU" w:eastAsia="ru-RU"/>
        </w:rPr>
        <w:drawing>
          <wp:inline distT="0" distB="0" distL="0" distR="0">
            <wp:extent cx="457200" cy="200025"/>
            <wp:effectExtent l="19050" t="0" r="0" b="0"/>
            <wp:docPr id="15" name="Рисунок 15" descr="E_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_n(x)"/>
                    <pic:cNvPicPr>
                      <a:picLocks noChangeAspect="1" noChangeArrowheads="1"/>
                    </pic:cNvPicPr>
                  </pic:nvPicPr>
                  <pic:blipFill>
                    <a:blip r:embed="rId16"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Pr="00E54179">
        <w:rPr>
          <w:rFonts w:eastAsia="Times New Roman" w:cs="Times New Roman"/>
          <w:szCs w:val="24"/>
          <w:lang w:val="pl-PL" w:eastAsia="uk-UA"/>
        </w:rPr>
        <w:t>,</w:t>
      </w:r>
      <w:r w:rsidRPr="00BB3340">
        <w:rPr>
          <w:rFonts w:eastAsia="Times New Roman" w:cs="Times New Roman"/>
          <w:szCs w:val="24"/>
          <w:lang w:val="pl-PL" w:eastAsia="uk-UA"/>
        </w:rPr>
        <w:t> </w:t>
      </w:r>
      <w:r w:rsidRPr="00BB3340">
        <w:rPr>
          <w:rFonts w:eastAsia="Times New Roman" w:cs="Times New Roman"/>
          <w:noProof/>
          <w:szCs w:val="24"/>
          <w:lang w:val="ru-RU" w:eastAsia="ru-RU"/>
        </w:rPr>
        <w:drawing>
          <wp:inline distT="0" distB="0" distL="0" distR="0">
            <wp:extent cx="466725" cy="200025"/>
            <wp:effectExtent l="19050" t="0" r="9525" b="0"/>
            <wp:docPr id="16" name="Рисунок 16" descr="D_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_n(y)"/>
                    <pic:cNvPicPr>
                      <a:picLocks noChangeAspect="1" noChangeArrowheads="1"/>
                    </pic:cNvPicPr>
                  </pic:nvPicPr>
                  <pic:blipFill>
                    <a:blip r:embed="rId19" cstate="print"/>
                    <a:srcRect/>
                    <a:stretch>
                      <a:fillRect/>
                    </a:stretch>
                  </pic:blipFill>
                  <pic:spPr bwMode="auto">
                    <a:xfrm>
                      <a:off x="0" y="0"/>
                      <a:ext cx="466725" cy="200025"/>
                    </a:xfrm>
                    <a:prstGeom prst="rect">
                      <a:avLst/>
                    </a:prstGeom>
                    <a:noFill/>
                    <a:ln w="9525">
                      <a:noFill/>
                      <a:miter lim="800000"/>
                      <a:headEnd/>
                      <a:tailEnd/>
                    </a:ln>
                  </pic:spPr>
                </pic:pic>
              </a:graphicData>
            </a:graphic>
          </wp:inline>
        </w:drawing>
      </w:r>
      <w:r w:rsidRPr="00BB3340">
        <w:rPr>
          <w:rFonts w:eastAsia="Times New Roman" w:cs="Times New Roman"/>
          <w:szCs w:val="24"/>
          <w:lang w:val="pl-PL" w:eastAsia="uk-UA"/>
        </w:rPr>
        <w:t> </w:t>
      </w:r>
      <w:r w:rsidRPr="00E54179">
        <w:rPr>
          <w:rFonts w:eastAsia="Times New Roman" w:cs="Times New Roman"/>
          <w:szCs w:val="24"/>
          <w:lang w:val="pl-PL" w:eastAsia="uk-UA"/>
        </w:rPr>
        <w:t>są z przedziału 0...31:</w:t>
      </w:r>
    </w:p>
    <w:p w:rsidR="00E54179" w:rsidRPr="00E54179" w:rsidRDefault="00E54179" w:rsidP="00BB3340">
      <w:pPr>
        <w:numPr>
          <w:ilvl w:val="0"/>
          <w:numId w:val="2"/>
        </w:numPr>
        <w:shd w:val="clear" w:color="auto" w:fill="FFFFFF"/>
        <w:tabs>
          <w:tab w:val="clear" w:pos="720"/>
          <w:tab w:val="num" w:pos="851"/>
        </w:tabs>
        <w:ind w:left="0" w:firstLine="567"/>
        <w:jc w:val="left"/>
        <w:rPr>
          <w:rFonts w:eastAsia="Times New Roman" w:cs="Times New Roman"/>
          <w:szCs w:val="24"/>
          <w:lang w:val="pl-PL" w:eastAsia="uk-UA"/>
        </w:rPr>
      </w:pPr>
      <w:r w:rsidRPr="00E54179">
        <w:rPr>
          <w:rFonts w:eastAsia="Times New Roman" w:cs="Times New Roman"/>
          <w:szCs w:val="24"/>
          <w:lang w:val="pl-PL" w:eastAsia="uk-UA"/>
        </w:rPr>
        <w:t>jeśli przy wyznaczaniu</w:t>
      </w:r>
      <w:r w:rsidRPr="00BB3340">
        <w:rPr>
          <w:rFonts w:eastAsia="Times New Roman" w:cs="Times New Roman"/>
          <w:szCs w:val="24"/>
          <w:lang w:val="pl-PL" w:eastAsia="uk-UA"/>
        </w:rPr>
        <w:t> </w:t>
      </w:r>
      <w:r w:rsidRPr="00BB3340">
        <w:rPr>
          <w:rFonts w:eastAsia="Times New Roman" w:cs="Times New Roman"/>
          <w:noProof/>
          <w:szCs w:val="24"/>
          <w:lang w:val="ru-RU" w:eastAsia="ru-RU"/>
        </w:rPr>
        <w:drawing>
          <wp:inline distT="0" distB="0" distL="0" distR="0">
            <wp:extent cx="457200" cy="200025"/>
            <wp:effectExtent l="19050" t="0" r="0" b="0"/>
            <wp:docPr id="17" name="Рисунок 17" descr="E_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_n(x)"/>
                    <pic:cNvPicPr>
                      <a:picLocks noChangeAspect="1" noChangeArrowheads="1"/>
                    </pic:cNvPicPr>
                  </pic:nvPicPr>
                  <pic:blipFill>
                    <a:blip r:embed="rId16"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Pr="00BB3340">
        <w:rPr>
          <w:rFonts w:eastAsia="Times New Roman" w:cs="Times New Roman"/>
          <w:szCs w:val="24"/>
          <w:lang w:val="pl-PL" w:eastAsia="uk-UA"/>
        </w:rPr>
        <w:t> </w:t>
      </w:r>
      <w:r w:rsidRPr="00E54179">
        <w:rPr>
          <w:rFonts w:eastAsia="Times New Roman" w:cs="Times New Roman"/>
          <w:szCs w:val="24"/>
          <w:lang w:val="pl-PL" w:eastAsia="uk-UA"/>
        </w:rPr>
        <w:t>wartość wyrażenia</w:t>
      </w:r>
      <w:r w:rsidRPr="00BB3340">
        <w:rPr>
          <w:rFonts w:eastAsia="Times New Roman" w:cs="Times New Roman"/>
          <w:szCs w:val="24"/>
          <w:lang w:val="pl-PL" w:eastAsia="uk-UA"/>
        </w:rPr>
        <w:t> </w:t>
      </w:r>
      <w:r w:rsidRPr="00BB3340">
        <w:rPr>
          <w:rFonts w:eastAsia="Times New Roman" w:cs="Times New Roman"/>
          <w:noProof/>
          <w:szCs w:val="24"/>
          <w:lang w:val="ru-RU" w:eastAsia="ru-RU"/>
        </w:rPr>
        <w:drawing>
          <wp:inline distT="0" distB="0" distL="0" distR="0">
            <wp:extent cx="447675" cy="133350"/>
            <wp:effectExtent l="19050" t="0" r="9525" b="0"/>
            <wp:docPr id="18" name="Рисунок 18" descr="x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 + n"/>
                    <pic:cNvPicPr>
                      <a:picLocks noChangeAspect="1" noChangeArrowheads="1"/>
                    </pic:cNvPicPr>
                  </pic:nvPicPr>
                  <pic:blipFill>
                    <a:blip r:embed="rId20" cstate="print"/>
                    <a:srcRect/>
                    <a:stretch>
                      <a:fillRect/>
                    </a:stretch>
                  </pic:blipFill>
                  <pic:spPr bwMode="auto">
                    <a:xfrm>
                      <a:off x="0" y="0"/>
                      <a:ext cx="447675" cy="133350"/>
                    </a:xfrm>
                    <a:prstGeom prst="rect">
                      <a:avLst/>
                    </a:prstGeom>
                    <a:noFill/>
                    <a:ln w="9525">
                      <a:noFill/>
                      <a:miter lim="800000"/>
                      <a:headEnd/>
                      <a:tailEnd/>
                    </a:ln>
                  </pic:spPr>
                </pic:pic>
              </a:graphicData>
            </a:graphic>
          </wp:inline>
        </w:drawing>
      </w:r>
      <w:r w:rsidRPr="00BB3340">
        <w:rPr>
          <w:rFonts w:eastAsia="Times New Roman" w:cs="Times New Roman"/>
          <w:szCs w:val="24"/>
          <w:lang w:val="pl-PL" w:eastAsia="uk-UA"/>
        </w:rPr>
        <w:t> </w:t>
      </w:r>
      <w:r w:rsidRPr="00E54179">
        <w:rPr>
          <w:rFonts w:eastAsia="Times New Roman" w:cs="Times New Roman"/>
          <w:szCs w:val="24"/>
          <w:lang w:val="pl-PL" w:eastAsia="uk-UA"/>
        </w:rPr>
        <w:t>przekroczy 32 – 1, to należy ją zmniejszyć o 32.</w:t>
      </w:r>
    </w:p>
    <w:p w:rsidR="00E54179" w:rsidRPr="00E54179" w:rsidRDefault="00E54179" w:rsidP="00BB3340">
      <w:pPr>
        <w:numPr>
          <w:ilvl w:val="0"/>
          <w:numId w:val="2"/>
        </w:numPr>
        <w:shd w:val="clear" w:color="auto" w:fill="FFFFFF"/>
        <w:tabs>
          <w:tab w:val="clear" w:pos="720"/>
          <w:tab w:val="num" w:pos="851"/>
        </w:tabs>
        <w:ind w:left="0" w:firstLine="567"/>
        <w:jc w:val="left"/>
        <w:rPr>
          <w:rFonts w:eastAsia="Times New Roman" w:cs="Times New Roman"/>
          <w:szCs w:val="24"/>
          <w:lang w:val="pl-PL" w:eastAsia="uk-UA"/>
        </w:rPr>
      </w:pPr>
      <w:r w:rsidRPr="00E54179">
        <w:rPr>
          <w:rFonts w:eastAsia="Times New Roman" w:cs="Times New Roman"/>
          <w:szCs w:val="24"/>
          <w:lang w:val="pl-PL" w:eastAsia="uk-UA"/>
        </w:rPr>
        <w:t>jeśli przy wyznaczaniu</w:t>
      </w:r>
      <w:r w:rsidRPr="00BB3340">
        <w:rPr>
          <w:rFonts w:eastAsia="Times New Roman" w:cs="Times New Roman"/>
          <w:szCs w:val="24"/>
          <w:lang w:val="pl-PL" w:eastAsia="uk-UA"/>
        </w:rPr>
        <w:t> </w:t>
      </w:r>
      <w:r w:rsidRPr="00BB3340">
        <w:rPr>
          <w:rFonts w:eastAsia="Times New Roman" w:cs="Times New Roman"/>
          <w:noProof/>
          <w:szCs w:val="24"/>
          <w:lang w:val="ru-RU" w:eastAsia="ru-RU"/>
        </w:rPr>
        <w:drawing>
          <wp:inline distT="0" distB="0" distL="0" distR="0">
            <wp:extent cx="476250" cy="200025"/>
            <wp:effectExtent l="19050" t="0" r="0" b="0"/>
            <wp:docPr id="19" name="Рисунок 19" descr="D_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_n(x)"/>
                    <pic:cNvPicPr>
                      <a:picLocks noChangeAspect="1" noChangeArrowheads="1"/>
                    </pic:cNvPicPr>
                  </pic:nvPicPr>
                  <pic:blipFill>
                    <a:blip r:embed="rId21" cstate="print"/>
                    <a:srcRect/>
                    <a:stretch>
                      <a:fillRect/>
                    </a:stretch>
                  </pic:blipFill>
                  <pic:spPr bwMode="auto">
                    <a:xfrm>
                      <a:off x="0" y="0"/>
                      <a:ext cx="476250" cy="200025"/>
                    </a:xfrm>
                    <a:prstGeom prst="rect">
                      <a:avLst/>
                    </a:prstGeom>
                    <a:noFill/>
                    <a:ln w="9525">
                      <a:noFill/>
                      <a:miter lim="800000"/>
                      <a:headEnd/>
                      <a:tailEnd/>
                    </a:ln>
                  </pic:spPr>
                </pic:pic>
              </a:graphicData>
            </a:graphic>
          </wp:inline>
        </w:drawing>
      </w:r>
      <w:r w:rsidRPr="00BB3340">
        <w:rPr>
          <w:rFonts w:eastAsia="Times New Roman" w:cs="Times New Roman"/>
          <w:szCs w:val="24"/>
          <w:lang w:val="pl-PL" w:eastAsia="uk-UA"/>
        </w:rPr>
        <w:t> </w:t>
      </w:r>
      <w:r w:rsidRPr="00E54179">
        <w:rPr>
          <w:rFonts w:eastAsia="Times New Roman" w:cs="Times New Roman"/>
          <w:szCs w:val="24"/>
          <w:lang w:val="pl-PL" w:eastAsia="uk-UA"/>
        </w:rPr>
        <w:t>wartość wyrażenia</w:t>
      </w:r>
      <w:r w:rsidRPr="00BB3340">
        <w:rPr>
          <w:rFonts w:eastAsia="Times New Roman" w:cs="Times New Roman"/>
          <w:szCs w:val="24"/>
          <w:lang w:val="pl-PL" w:eastAsia="uk-UA"/>
        </w:rPr>
        <w:t> </w:t>
      </w:r>
      <w:r w:rsidRPr="00BB3340">
        <w:rPr>
          <w:rFonts w:eastAsia="Times New Roman" w:cs="Times New Roman"/>
          <w:noProof/>
          <w:szCs w:val="24"/>
          <w:lang w:val="ru-RU" w:eastAsia="ru-RU"/>
        </w:rPr>
        <w:drawing>
          <wp:inline distT="0" distB="0" distL="0" distR="0">
            <wp:extent cx="447675" cy="123825"/>
            <wp:effectExtent l="19050" t="0" r="9525" b="0"/>
            <wp:docPr id="20" name="Рисунок 20" descr="y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 - n"/>
                    <pic:cNvPicPr>
                      <a:picLocks noChangeAspect="1" noChangeArrowheads="1"/>
                    </pic:cNvPicPr>
                  </pic:nvPicPr>
                  <pic:blipFill>
                    <a:blip r:embed="rId22" cstate="print"/>
                    <a:srcRect/>
                    <a:stretch>
                      <a:fillRect/>
                    </a:stretch>
                  </pic:blipFill>
                  <pic:spPr bwMode="auto">
                    <a:xfrm>
                      <a:off x="0" y="0"/>
                      <a:ext cx="447675" cy="123825"/>
                    </a:xfrm>
                    <a:prstGeom prst="rect">
                      <a:avLst/>
                    </a:prstGeom>
                    <a:noFill/>
                    <a:ln w="9525">
                      <a:noFill/>
                      <a:miter lim="800000"/>
                      <a:headEnd/>
                      <a:tailEnd/>
                    </a:ln>
                  </pic:spPr>
                </pic:pic>
              </a:graphicData>
            </a:graphic>
          </wp:inline>
        </w:drawing>
      </w:r>
      <w:r w:rsidRPr="00BB3340">
        <w:rPr>
          <w:rFonts w:eastAsia="Times New Roman" w:cs="Times New Roman"/>
          <w:szCs w:val="24"/>
          <w:lang w:val="pl-PL" w:eastAsia="uk-UA"/>
        </w:rPr>
        <w:t> </w:t>
      </w:r>
      <w:r w:rsidRPr="00E54179">
        <w:rPr>
          <w:rFonts w:eastAsia="Times New Roman" w:cs="Times New Roman"/>
          <w:szCs w:val="24"/>
          <w:lang w:val="pl-PL" w:eastAsia="uk-UA"/>
        </w:rPr>
        <w:t>będzie ujemna, to należy ją zwiększyć o 32.</w:t>
      </w:r>
    </w:p>
    <w:p w:rsidR="00E54179" w:rsidRPr="00E54179" w:rsidRDefault="00E54179" w:rsidP="00BB3340">
      <w:pPr>
        <w:ind w:firstLine="567"/>
        <w:rPr>
          <w:rFonts w:eastAsia="Times New Roman" w:cs="Times New Roman"/>
          <w:szCs w:val="24"/>
          <w:lang w:val="pl-PL" w:eastAsia="uk-UA"/>
        </w:rPr>
      </w:pPr>
      <w:r w:rsidRPr="00E54179">
        <w:rPr>
          <w:rFonts w:eastAsia="Times New Roman" w:cs="Times New Roman"/>
          <w:szCs w:val="24"/>
          <w:lang w:val="pl-PL" w:eastAsia="uk-UA"/>
        </w:rPr>
        <w:t>Operacje</w:t>
      </w:r>
      <w:r w:rsidRPr="00BB3340">
        <w:rPr>
          <w:rFonts w:eastAsia="Times New Roman" w:cs="Times New Roman"/>
          <w:szCs w:val="24"/>
          <w:lang w:val="pl-PL" w:eastAsia="uk-UA"/>
        </w:rPr>
        <w:t> </w:t>
      </w:r>
      <w:r w:rsidRPr="00BB3340">
        <w:rPr>
          <w:rFonts w:eastAsia="Times New Roman" w:cs="Times New Roman"/>
          <w:noProof/>
          <w:szCs w:val="24"/>
          <w:lang w:val="ru-RU" w:eastAsia="ru-RU"/>
        </w:rPr>
        <w:drawing>
          <wp:inline distT="0" distB="0" distL="0" distR="0">
            <wp:extent cx="457200" cy="200025"/>
            <wp:effectExtent l="19050" t="0" r="0" b="0"/>
            <wp:docPr id="21" name="Рисунок 21" descr="E_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_n(x)"/>
                    <pic:cNvPicPr>
                      <a:picLocks noChangeAspect="1" noChangeArrowheads="1"/>
                    </pic:cNvPicPr>
                  </pic:nvPicPr>
                  <pic:blipFill>
                    <a:blip r:embed="rId16"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Pr="00E54179">
        <w:rPr>
          <w:rFonts w:eastAsia="Times New Roman" w:cs="Times New Roman"/>
          <w:szCs w:val="24"/>
          <w:lang w:val="pl-PL" w:eastAsia="uk-UA"/>
        </w:rPr>
        <w:t>,</w:t>
      </w:r>
      <w:r w:rsidRPr="00BB3340">
        <w:rPr>
          <w:rFonts w:eastAsia="Times New Roman" w:cs="Times New Roman"/>
          <w:szCs w:val="24"/>
          <w:lang w:val="pl-PL" w:eastAsia="uk-UA"/>
        </w:rPr>
        <w:t> </w:t>
      </w:r>
      <w:r w:rsidRPr="00BB3340">
        <w:rPr>
          <w:rFonts w:eastAsia="Times New Roman" w:cs="Times New Roman"/>
          <w:noProof/>
          <w:szCs w:val="24"/>
          <w:lang w:val="ru-RU" w:eastAsia="ru-RU"/>
        </w:rPr>
        <w:drawing>
          <wp:inline distT="0" distB="0" distL="0" distR="0">
            <wp:extent cx="466725" cy="200025"/>
            <wp:effectExtent l="19050" t="0" r="9525" b="0"/>
            <wp:docPr id="22" name="Рисунок 22" descr="D_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_n(y)"/>
                    <pic:cNvPicPr>
                      <a:picLocks noChangeAspect="1" noChangeArrowheads="1"/>
                    </pic:cNvPicPr>
                  </pic:nvPicPr>
                  <pic:blipFill>
                    <a:blip r:embed="rId19" cstate="print"/>
                    <a:srcRect/>
                    <a:stretch>
                      <a:fillRect/>
                    </a:stretch>
                  </pic:blipFill>
                  <pic:spPr bwMode="auto">
                    <a:xfrm>
                      <a:off x="0" y="0"/>
                      <a:ext cx="466725" cy="200025"/>
                    </a:xfrm>
                    <a:prstGeom prst="rect">
                      <a:avLst/>
                    </a:prstGeom>
                    <a:noFill/>
                    <a:ln w="9525">
                      <a:noFill/>
                      <a:miter lim="800000"/>
                      <a:headEnd/>
                      <a:tailEnd/>
                    </a:ln>
                  </pic:spPr>
                </pic:pic>
              </a:graphicData>
            </a:graphic>
          </wp:inline>
        </w:drawing>
      </w:r>
      <w:r w:rsidRPr="00BB3340">
        <w:rPr>
          <w:rFonts w:eastAsia="Times New Roman" w:cs="Times New Roman"/>
          <w:szCs w:val="24"/>
          <w:lang w:val="pl-PL" w:eastAsia="uk-UA"/>
        </w:rPr>
        <w:t> </w:t>
      </w:r>
      <w:r w:rsidRPr="00E54179">
        <w:rPr>
          <w:rFonts w:eastAsia="Times New Roman" w:cs="Times New Roman"/>
          <w:szCs w:val="24"/>
          <w:lang w:val="pl-PL" w:eastAsia="uk-UA"/>
        </w:rPr>
        <w:t>są do siebie odwrotne, bowiem przesuwanie w prawo o</w:t>
      </w:r>
      <w:r w:rsidRPr="00BB3340">
        <w:rPr>
          <w:rFonts w:eastAsia="Times New Roman" w:cs="Times New Roman"/>
          <w:szCs w:val="24"/>
          <w:lang w:val="pl-PL" w:eastAsia="uk-UA"/>
        </w:rPr>
        <w:t> </w:t>
      </w:r>
      <w:r w:rsidRPr="00BB3340">
        <w:rPr>
          <w:rFonts w:eastAsia="Times New Roman" w:cs="Times New Roman"/>
          <w:noProof/>
          <w:szCs w:val="24"/>
          <w:lang w:val="ru-RU" w:eastAsia="ru-RU"/>
        </w:rPr>
        <w:drawing>
          <wp:inline distT="0" distB="0" distL="0" distR="0">
            <wp:extent cx="85725" cy="133350"/>
            <wp:effectExtent l="19050" t="0" r="9525" b="0"/>
            <wp:docPr id="23" name="Рисунок 2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
                    <pic:cNvPicPr>
                      <a:picLocks noChangeAspect="1" noChangeArrowheads="1"/>
                    </pic:cNvPicPr>
                  </pic:nvPicPr>
                  <pic:blipFill>
                    <a:blip r:embed="rId23" cstate="print"/>
                    <a:srcRect/>
                    <a:stretch>
                      <a:fillRect/>
                    </a:stretch>
                  </pic:blipFill>
                  <pic:spPr bwMode="auto">
                    <a:xfrm>
                      <a:off x="0" y="0"/>
                      <a:ext cx="85725" cy="133350"/>
                    </a:xfrm>
                    <a:prstGeom prst="rect">
                      <a:avLst/>
                    </a:prstGeom>
                    <a:noFill/>
                    <a:ln w="9525">
                      <a:noFill/>
                      <a:miter lim="800000"/>
                      <a:headEnd/>
                      <a:tailEnd/>
                    </a:ln>
                  </pic:spPr>
                </pic:pic>
              </a:graphicData>
            </a:graphic>
          </wp:inline>
        </w:drawing>
      </w:r>
      <w:r w:rsidRPr="00BB3340">
        <w:rPr>
          <w:rFonts w:eastAsia="Times New Roman" w:cs="Times New Roman"/>
          <w:szCs w:val="24"/>
          <w:lang w:val="pl-PL" w:eastAsia="uk-UA"/>
        </w:rPr>
        <w:t> </w:t>
      </w:r>
      <w:r w:rsidRPr="00E54179">
        <w:rPr>
          <w:rFonts w:eastAsia="Times New Roman" w:cs="Times New Roman"/>
          <w:szCs w:val="24"/>
          <w:lang w:val="pl-PL" w:eastAsia="uk-UA"/>
        </w:rPr>
        <w:t>jest zarazem przesuwaniem w lewo o</w:t>
      </w:r>
      <w:r w:rsidRPr="00BB3340">
        <w:rPr>
          <w:rFonts w:eastAsia="Times New Roman" w:cs="Times New Roman"/>
          <w:szCs w:val="24"/>
          <w:lang w:val="pl-PL" w:eastAsia="uk-UA"/>
        </w:rPr>
        <w:t> </w:t>
      </w:r>
      <w:r w:rsidRPr="00BB3340">
        <w:rPr>
          <w:rFonts w:eastAsia="Times New Roman" w:cs="Times New Roman"/>
          <w:noProof/>
          <w:szCs w:val="24"/>
          <w:lang w:val="ru-RU" w:eastAsia="ru-RU"/>
        </w:rPr>
        <w:drawing>
          <wp:inline distT="0" distB="0" distL="0" distR="0">
            <wp:extent cx="514350" cy="133350"/>
            <wp:effectExtent l="19050" t="0" r="0" b="0"/>
            <wp:docPr id="24" name="Рисунок 24" descr="3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32-k"/>
                    <pic:cNvPicPr>
                      <a:picLocks noChangeAspect="1" noChangeArrowheads="1"/>
                    </pic:cNvPicPr>
                  </pic:nvPicPr>
                  <pic:blipFill>
                    <a:blip r:embed="rId24" cstate="print"/>
                    <a:srcRect/>
                    <a:stretch>
                      <a:fillRect/>
                    </a:stretch>
                  </pic:blipFill>
                  <pic:spPr bwMode="auto">
                    <a:xfrm>
                      <a:off x="0" y="0"/>
                      <a:ext cx="514350" cy="133350"/>
                    </a:xfrm>
                    <a:prstGeom prst="rect">
                      <a:avLst/>
                    </a:prstGeom>
                    <a:noFill/>
                    <a:ln w="9525">
                      <a:noFill/>
                      <a:miter lim="800000"/>
                      <a:headEnd/>
                      <a:tailEnd/>
                    </a:ln>
                  </pic:spPr>
                </pic:pic>
              </a:graphicData>
            </a:graphic>
          </wp:inline>
        </w:drawing>
      </w:r>
      <w:r w:rsidRPr="00E54179">
        <w:rPr>
          <w:rFonts w:eastAsia="Times New Roman" w:cs="Times New Roman"/>
          <w:szCs w:val="24"/>
          <w:lang w:val="pl-PL" w:eastAsia="uk-UA"/>
        </w:rPr>
        <w:t>.</w:t>
      </w:r>
    </w:p>
    <w:p w:rsidR="00BB3340" w:rsidRPr="00BB3340" w:rsidRDefault="00E54179" w:rsidP="00BB3340">
      <w:pPr>
        <w:ind w:firstLine="567"/>
        <w:rPr>
          <w:rFonts w:eastAsia="Times New Roman" w:cs="Times New Roman"/>
          <w:szCs w:val="24"/>
          <w:vertAlign w:val="superscript"/>
          <w:lang w:val="pl-PL" w:eastAsia="uk-UA"/>
        </w:rPr>
      </w:pPr>
      <w:r w:rsidRPr="00E54179">
        <w:rPr>
          <w:rFonts w:eastAsia="Times New Roman" w:cs="Times New Roman"/>
          <w:szCs w:val="24"/>
          <w:lang w:val="pl-PL" w:eastAsia="uk-UA"/>
        </w:rPr>
        <w:t>Liczba 32 powyżej jest liczbą liter w</w:t>
      </w:r>
      <w:r w:rsidRPr="00BB3340">
        <w:rPr>
          <w:rFonts w:eastAsia="Times New Roman" w:cs="Times New Roman"/>
          <w:szCs w:val="24"/>
          <w:lang w:val="pl-PL" w:eastAsia="uk-UA"/>
        </w:rPr>
        <w:t> </w:t>
      </w:r>
      <w:hyperlink r:id="rId25" w:tooltip="Alfabet polski" w:history="1">
        <w:r w:rsidRPr="00BB3340">
          <w:rPr>
            <w:rFonts w:eastAsia="Times New Roman" w:cs="Times New Roman"/>
            <w:szCs w:val="24"/>
            <w:lang w:val="pl-PL" w:eastAsia="uk-UA"/>
          </w:rPr>
          <w:t>alfabecie polskim</w:t>
        </w:r>
      </w:hyperlink>
      <w:r w:rsidRPr="00E54179">
        <w:rPr>
          <w:rFonts w:eastAsia="Times New Roman" w:cs="Times New Roman"/>
          <w:szCs w:val="24"/>
          <w:lang w:val="pl-PL" w:eastAsia="uk-UA"/>
        </w:rPr>
        <w:t>. Dla</w:t>
      </w:r>
      <w:r w:rsidRPr="00BB3340">
        <w:rPr>
          <w:rFonts w:eastAsia="Times New Roman" w:cs="Times New Roman"/>
          <w:szCs w:val="24"/>
          <w:lang w:val="pl-PL" w:eastAsia="uk-UA"/>
        </w:rPr>
        <w:t> </w:t>
      </w:r>
      <w:hyperlink r:id="rId26" w:tooltip="Alfabet łaciński" w:history="1">
        <w:r w:rsidRPr="00BB3340">
          <w:rPr>
            <w:rFonts w:eastAsia="Times New Roman" w:cs="Times New Roman"/>
            <w:szCs w:val="24"/>
            <w:lang w:val="pl-PL" w:eastAsia="uk-UA"/>
          </w:rPr>
          <w:t>alfabetu łacińskiego</w:t>
        </w:r>
      </w:hyperlink>
      <w:r w:rsidRPr="00BB3340">
        <w:rPr>
          <w:rFonts w:eastAsia="Times New Roman" w:cs="Times New Roman"/>
          <w:szCs w:val="24"/>
          <w:lang w:val="pl-PL" w:eastAsia="uk-UA"/>
        </w:rPr>
        <w:t> </w:t>
      </w:r>
      <w:r w:rsidRPr="00E54179">
        <w:rPr>
          <w:rFonts w:eastAsia="Times New Roman" w:cs="Times New Roman"/>
          <w:szCs w:val="24"/>
          <w:lang w:val="pl-PL" w:eastAsia="uk-UA"/>
        </w:rPr>
        <w:t>należy przyjąć liczbę 26</w:t>
      </w:r>
    </w:p>
    <w:p w:rsidR="00E54179" w:rsidRPr="00E54179" w:rsidRDefault="00BB3340" w:rsidP="00BB3340">
      <w:pPr>
        <w:jc w:val="center"/>
        <w:rPr>
          <w:rFonts w:eastAsia="Times New Roman" w:cs="Times New Roman"/>
          <w:b/>
          <w:szCs w:val="24"/>
          <w:lang w:val="pl-PL" w:eastAsia="uk-UA"/>
        </w:rPr>
      </w:pPr>
      <w:r w:rsidRPr="00BB3340">
        <w:rPr>
          <w:rFonts w:eastAsia="Times New Roman" w:cs="Times New Roman"/>
          <w:b/>
          <w:szCs w:val="24"/>
          <w:lang w:val="pl-PL" w:eastAsia="uk-UA"/>
        </w:rPr>
        <w:t>Kryptoanaliza</w:t>
      </w:r>
      <w:r w:rsidR="00E54179" w:rsidRPr="00E54179">
        <w:rPr>
          <w:rFonts w:eastAsia="Times New Roman" w:cs="Times New Roman"/>
          <w:b/>
          <w:szCs w:val="24"/>
          <w:lang w:val="pl-PL" w:eastAsia="uk-UA"/>
        </w:rPr>
        <w:t>.</w:t>
      </w:r>
    </w:p>
    <w:p w:rsidR="00BB3340" w:rsidRPr="00BB3340" w:rsidRDefault="00BB3340" w:rsidP="00BB3340">
      <w:pPr>
        <w:ind w:firstLine="567"/>
        <w:rPr>
          <w:rFonts w:eastAsia="Times New Roman" w:cs="Times New Roman"/>
          <w:szCs w:val="24"/>
          <w:lang w:val="pl-PL" w:eastAsia="uk-UA"/>
        </w:rPr>
      </w:pPr>
      <w:r w:rsidRPr="00BB3340">
        <w:rPr>
          <w:rFonts w:eastAsia="Times New Roman" w:cs="Times New Roman"/>
          <w:szCs w:val="24"/>
          <w:lang w:val="pl-PL" w:eastAsia="uk-UA"/>
        </w:rPr>
        <w:t>Nie istnieją żadne źródła mówiące o technice złamania prostych szyfrów podstawieniowych w starożytności. Pierwsze udokumentowane metody łamania takich szyfrów autorstwa arabskiego filozofa </w:t>
      </w:r>
      <w:hyperlink r:id="rId27" w:tooltip="Al-Kindi" w:history="1">
        <w:r w:rsidRPr="00BB3340">
          <w:rPr>
            <w:rFonts w:eastAsia="Times New Roman" w:cs="Times New Roman"/>
            <w:szCs w:val="24"/>
            <w:lang w:val="pl-PL" w:eastAsia="uk-UA"/>
          </w:rPr>
          <w:t>Al-Kindi</w:t>
        </w:r>
      </w:hyperlink>
      <w:r w:rsidRPr="00BB3340">
        <w:rPr>
          <w:rFonts w:eastAsia="Times New Roman" w:cs="Times New Roman"/>
          <w:szCs w:val="24"/>
          <w:lang w:val="pl-PL" w:eastAsia="uk-UA"/>
        </w:rPr>
        <w:t> pochodzą z IX wieku, gdy zaczęto stosować </w:t>
      </w:r>
      <w:hyperlink r:id="rId28" w:tooltip="Atak statystyczny" w:history="1">
        <w:r w:rsidRPr="00BB3340">
          <w:rPr>
            <w:rFonts w:eastAsia="Times New Roman" w:cs="Times New Roman"/>
            <w:szCs w:val="24"/>
            <w:lang w:val="pl-PL" w:eastAsia="uk-UA"/>
          </w:rPr>
          <w:t>analizę częstościową</w:t>
        </w:r>
      </w:hyperlink>
      <w:r w:rsidRPr="00BB3340">
        <w:rPr>
          <w:rFonts w:eastAsia="Times New Roman" w:cs="Times New Roman"/>
          <w:szCs w:val="24"/>
          <w:lang w:val="pl-PL" w:eastAsia="uk-UA"/>
        </w:rPr>
        <w:t>.</w:t>
      </w:r>
    </w:p>
    <w:tbl>
      <w:tblPr>
        <w:tblpPr w:leftFromText="285" w:rightFromText="45" w:bottomFromText="240" w:vertAnchor="text" w:tblpXSpec="right" w:tblpYSpec="cente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485"/>
        <w:gridCol w:w="1918"/>
      </w:tblGrid>
      <w:tr w:rsidR="00BB3340" w:rsidRPr="00BB3340" w:rsidTr="00BB334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b/>
                <w:bCs/>
                <w:szCs w:val="24"/>
                <w:lang w:val="pl-PL" w:eastAsia="uk-UA"/>
              </w:rPr>
            </w:pPr>
            <w:r w:rsidRPr="00BB3340">
              <w:rPr>
                <w:rFonts w:eastAsia="Times New Roman" w:cs="Times New Roman"/>
                <w:b/>
                <w:bCs/>
                <w:szCs w:val="24"/>
                <w:lang w:val="pl-PL" w:eastAsia="uk-UA"/>
              </w:rPr>
              <w:t>Przesunięcie</w:t>
            </w:r>
            <w:r w:rsidRPr="00BB3340">
              <w:rPr>
                <w:rFonts w:eastAsia="Times New Roman" w:cs="Times New Roman"/>
                <w:b/>
                <w:bCs/>
                <w:szCs w:val="24"/>
                <w:lang w:val="pl-PL" w:eastAsia="uk-UA"/>
              </w:rPr>
              <w:br/>
              <w:t>deszyfrujące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b/>
                <w:bCs/>
                <w:szCs w:val="24"/>
                <w:lang w:val="pl-PL" w:eastAsia="uk-UA"/>
              </w:rPr>
            </w:pPr>
            <w:r w:rsidRPr="00BB3340">
              <w:rPr>
                <w:rFonts w:eastAsia="Times New Roman" w:cs="Times New Roman"/>
                <w:b/>
                <w:bCs/>
                <w:szCs w:val="24"/>
                <w:lang w:val="pl-PL" w:eastAsia="uk-UA"/>
              </w:rPr>
              <w:t>Otrzymana treść</w:t>
            </w:r>
          </w:p>
        </w:tc>
      </w:tr>
      <w:tr w:rsidR="00BB3340" w:rsidRPr="00BB3340" w:rsidTr="00BB334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szCs w:val="24"/>
                <w:lang w:val="pl-PL" w:eastAsia="uk-UA"/>
              </w:rPr>
            </w:pPr>
            <w:r w:rsidRPr="00BB3340">
              <w:rPr>
                <w:rFonts w:eastAsia="Times New Roman" w:cs="Times New Roman"/>
                <w:szCs w:val="24"/>
                <w:lang w:val="pl-PL" w:eastAsia="uk-UA"/>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szCs w:val="24"/>
                <w:lang w:val="pl-PL" w:eastAsia="uk-UA"/>
              </w:rPr>
            </w:pPr>
            <w:r w:rsidRPr="00BB3340">
              <w:rPr>
                <w:rFonts w:eastAsia="Times New Roman" w:cs="Times New Roman"/>
                <w:szCs w:val="24"/>
                <w:lang w:val="pl-PL" w:eastAsia="uk-UA"/>
              </w:rPr>
              <w:t>DŹDŃŚADRMI</w:t>
            </w:r>
          </w:p>
        </w:tc>
      </w:tr>
      <w:tr w:rsidR="00BB3340" w:rsidRPr="00BB3340" w:rsidTr="00BB334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szCs w:val="24"/>
                <w:lang w:val="pl-PL" w:eastAsia="uk-UA"/>
              </w:rPr>
            </w:pPr>
            <w:r w:rsidRPr="00BB3340">
              <w:rPr>
                <w:rFonts w:eastAsia="Times New Roman" w:cs="Times New Roman"/>
                <w:szCs w:val="24"/>
                <w:lang w:val="pl-PL" w:eastAsia="uk-UA"/>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szCs w:val="24"/>
                <w:lang w:val="pl-PL" w:eastAsia="uk-UA"/>
              </w:rPr>
            </w:pPr>
            <w:r w:rsidRPr="00BB3340">
              <w:rPr>
                <w:rFonts w:eastAsia="Times New Roman" w:cs="Times New Roman"/>
                <w:szCs w:val="24"/>
                <w:lang w:val="pl-PL" w:eastAsia="uk-UA"/>
              </w:rPr>
              <w:t>ĆZĆNSŻĆPŁH</w:t>
            </w:r>
          </w:p>
        </w:tc>
      </w:tr>
      <w:tr w:rsidR="00BB3340" w:rsidRPr="00BB3340" w:rsidTr="00BB334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szCs w:val="24"/>
                <w:lang w:val="pl-PL" w:eastAsia="uk-UA"/>
              </w:rPr>
            </w:pPr>
            <w:r w:rsidRPr="00BB3340">
              <w:rPr>
                <w:rFonts w:eastAsia="Times New Roman" w:cs="Times New Roman"/>
                <w:szCs w:val="24"/>
                <w:lang w:val="pl-PL" w:eastAsia="uk-UA"/>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szCs w:val="24"/>
                <w:lang w:val="pl-PL" w:eastAsia="uk-UA"/>
              </w:rPr>
            </w:pPr>
            <w:r w:rsidRPr="00BB3340">
              <w:rPr>
                <w:rFonts w:eastAsia="Times New Roman" w:cs="Times New Roman"/>
                <w:szCs w:val="24"/>
                <w:lang w:val="pl-PL" w:eastAsia="uk-UA"/>
              </w:rPr>
              <w:t>CYCMRŹCÓLG</w:t>
            </w:r>
          </w:p>
        </w:tc>
      </w:tr>
      <w:tr w:rsidR="00BB3340" w:rsidRPr="00BB3340" w:rsidTr="00BB334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szCs w:val="24"/>
                <w:lang w:val="pl-PL" w:eastAsia="uk-UA"/>
              </w:rPr>
            </w:pPr>
            <w:r w:rsidRPr="00BB3340">
              <w:rPr>
                <w:rFonts w:eastAsia="Times New Roman" w:cs="Times New Roman"/>
                <w:szCs w:val="24"/>
                <w:lang w:val="pl-PL" w:eastAsia="uk-UA"/>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szCs w:val="24"/>
                <w:lang w:val="pl-PL" w:eastAsia="uk-UA"/>
              </w:rPr>
            </w:pPr>
            <w:r w:rsidRPr="00BB3340">
              <w:rPr>
                <w:rFonts w:eastAsia="Times New Roman" w:cs="Times New Roman"/>
                <w:szCs w:val="24"/>
                <w:lang w:val="pl-PL" w:eastAsia="uk-UA"/>
              </w:rPr>
              <w:t>BWBŁPZBOKF</w:t>
            </w:r>
          </w:p>
        </w:tc>
      </w:tr>
      <w:tr w:rsidR="00BB3340" w:rsidRPr="00BB3340" w:rsidTr="00BB334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szCs w:val="24"/>
                <w:lang w:val="pl-PL" w:eastAsia="uk-UA"/>
              </w:rPr>
            </w:pPr>
            <w:r w:rsidRPr="00BB3340">
              <w:rPr>
                <w:rFonts w:eastAsia="Times New Roman" w:cs="Times New Roman"/>
                <w:szCs w:val="24"/>
                <w:lang w:val="pl-PL" w:eastAsia="uk-UA"/>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szCs w:val="24"/>
                <w:lang w:val="pl-PL" w:eastAsia="uk-UA"/>
              </w:rPr>
            </w:pPr>
            <w:r w:rsidRPr="00BB3340">
              <w:rPr>
                <w:rFonts w:eastAsia="Times New Roman" w:cs="Times New Roman"/>
                <w:szCs w:val="24"/>
                <w:lang w:val="pl-PL" w:eastAsia="uk-UA"/>
              </w:rPr>
              <w:t>ĄUĄLÓYĄŃJĘ</w:t>
            </w:r>
          </w:p>
        </w:tc>
      </w:tr>
      <w:tr w:rsidR="00BB3340" w:rsidRPr="00BB3340" w:rsidTr="00BB3340">
        <w:tc>
          <w:tcPr>
            <w:tcW w:w="0" w:type="auto"/>
            <w:tcBorders>
              <w:top w:val="single" w:sz="6" w:space="0" w:color="AAAAAA"/>
              <w:left w:val="single" w:sz="6" w:space="0" w:color="AAAAAA"/>
              <w:bottom w:val="single" w:sz="6" w:space="0" w:color="AAAAAA"/>
              <w:right w:val="single" w:sz="6" w:space="0" w:color="AAAAAA"/>
            </w:tcBorders>
            <w:shd w:val="clear" w:color="auto" w:fill="FFEBAD"/>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szCs w:val="24"/>
                <w:lang w:val="pl-PL" w:eastAsia="uk-UA"/>
              </w:rPr>
            </w:pPr>
            <w:r w:rsidRPr="00BB3340">
              <w:rPr>
                <w:rFonts w:eastAsia="Times New Roman" w:cs="Times New Roman"/>
                <w:szCs w:val="24"/>
                <w:lang w:val="pl-PL" w:eastAsia="uk-UA"/>
              </w:rPr>
              <w:t>5</w:t>
            </w:r>
          </w:p>
        </w:tc>
        <w:tc>
          <w:tcPr>
            <w:tcW w:w="0" w:type="auto"/>
            <w:tcBorders>
              <w:top w:val="single" w:sz="6" w:space="0" w:color="AAAAAA"/>
              <w:left w:val="single" w:sz="6" w:space="0" w:color="AAAAAA"/>
              <w:bottom w:val="single" w:sz="6" w:space="0" w:color="AAAAAA"/>
              <w:right w:val="single" w:sz="6" w:space="0" w:color="AAAAAA"/>
            </w:tcBorders>
            <w:shd w:val="clear" w:color="auto" w:fill="FFEBAD"/>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szCs w:val="24"/>
                <w:lang w:val="pl-PL" w:eastAsia="uk-UA"/>
              </w:rPr>
            </w:pPr>
            <w:r w:rsidRPr="00BB3340">
              <w:rPr>
                <w:rFonts w:eastAsia="Times New Roman" w:cs="Times New Roman"/>
                <w:szCs w:val="24"/>
                <w:lang w:val="pl-PL" w:eastAsia="uk-UA"/>
              </w:rPr>
              <w:t>ATAKOWANIE</w:t>
            </w:r>
          </w:p>
        </w:tc>
      </w:tr>
      <w:tr w:rsidR="00BB3340" w:rsidRPr="00BB3340" w:rsidTr="00BB334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szCs w:val="24"/>
                <w:lang w:val="pl-PL" w:eastAsia="uk-UA"/>
              </w:rPr>
            </w:pPr>
            <w:r w:rsidRPr="00BB3340">
              <w:rPr>
                <w:rFonts w:eastAsia="Times New Roman" w:cs="Times New Roman"/>
                <w:szCs w:val="24"/>
                <w:lang w:val="pl-PL" w:eastAsia="uk-UA"/>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szCs w:val="24"/>
                <w:lang w:val="pl-PL" w:eastAsia="uk-UA"/>
              </w:rPr>
            </w:pPr>
            <w:r w:rsidRPr="00BB3340">
              <w:rPr>
                <w:rFonts w:eastAsia="Times New Roman" w:cs="Times New Roman"/>
                <w:szCs w:val="24"/>
                <w:lang w:val="pl-PL" w:eastAsia="uk-UA"/>
              </w:rPr>
              <w:t>ŻŚŻJŃUŻMHD</w:t>
            </w:r>
          </w:p>
        </w:tc>
      </w:tr>
      <w:tr w:rsidR="00BB3340" w:rsidRPr="00BB3340" w:rsidTr="00BB3340">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szCs w:val="24"/>
                <w:lang w:val="pl-PL" w:eastAsia="uk-UA"/>
              </w:rPr>
            </w:pPr>
            <w:r w:rsidRPr="00BB3340">
              <w:rPr>
                <w:rFonts w:eastAsia="Times New Roman" w:cs="Times New Roman"/>
                <w:szCs w:val="24"/>
                <w:lang w:val="pl-PL" w:eastAsia="uk-UA"/>
              </w:rPr>
              <w:t>…</w:t>
            </w:r>
          </w:p>
        </w:tc>
      </w:tr>
      <w:tr w:rsidR="00BB3340" w:rsidRPr="00BB3340" w:rsidTr="00BB334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szCs w:val="24"/>
                <w:lang w:val="pl-PL" w:eastAsia="uk-UA"/>
              </w:rPr>
            </w:pPr>
            <w:r w:rsidRPr="00BB3340">
              <w:rPr>
                <w:rFonts w:eastAsia="Times New Roman" w:cs="Times New Roman"/>
                <w:szCs w:val="24"/>
                <w:lang w:val="pl-PL" w:eastAsia="uk-UA"/>
              </w:rPr>
              <w:t>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szCs w:val="24"/>
                <w:lang w:val="pl-PL" w:eastAsia="uk-UA"/>
              </w:rPr>
            </w:pPr>
            <w:r w:rsidRPr="00BB3340">
              <w:rPr>
                <w:rFonts w:eastAsia="Times New Roman" w:cs="Times New Roman"/>
                <w:szCs w:val="24"/>
                <w:lang w:val="pl-PL" w:eastAsia="uk-UA"/>
              </w:rPr>
              <w:t>FĄFPWCFTOL</w:t>
            </w:r>
          </w:p>
        </w:tc>
      </w:tr>
      <w:tr w:rsidR="00BB3340" w:rsidRPr="00BB3340" w:rsidTr="00BB334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szCs w:val="24"/>
                <w:lang w:val="pl-PL" w:eastAsia="uk-UA"/>
              </w:rPr>
            </w:pPr>
            <w:r w:rsidRPr="00BB3340">
              <w:rPr>
                <w:rFonts w:eastAsia="Times New Roman" w:cs="Times New Roman"/>
                <w:szCs w:val="24"/>
                <w:lang w:val="pl-PL" w:eastAsia="uk-UA"/>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szCs w:val="24"/>
                <w:lang w:val="pl-PL" w:eastAsia="uk-UA"/>
              </w:rPr>
            </w:pPr>
            <w:r w:rsidRPr="00BB3340">
              <w:rPr>
                <w:rFonts w:eastAsia="Times New Roman" w:cs="Times New Roman"/>
                <w:szCs w:val="24"/>
                <w:lang w:val="pl-PL" w:eastAsia="uk-UA"/>
              </w:rPr>
              <w:t>ĘAĘÓUBĘŚŃK</w:t>
            </w:r>
          </w:p>
        </w:tc>
      </w:tr>
      <w:tr w:rsidR="00BB3340" w:rsidRPr="00BB3340" w:rsidTr="00BB334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szCs w:val="24"/>
                <w:lang w:val="pl-PL" w:eastAsia="uk-UA"/>
              </w:rPr>
            </w:pPr>
            <w:r w:rsidRPr="00BB3340">
              <w:rPr>
                <w:rFonts w:eastAsia="Times New Roman" w:cs="Times New Roman"/>
                <w:szCs w:val="24"/>
                <w:lang w:val="pl-PL" w:eastAsia="uk-UA"/>
              </w:rPr>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3340" w:rsidRPr="00BB3340" w:rsidRDefault="00BB3340" w:rsidP="00BB3340">
            <w:pPr>
              <w:jc w:val="center"/>
              <w:rPr>
                <w:rFonts w:eastAsia="Times New Roman" w:cs="Times New Roman"/>
                <w:szCs w:val="24"/>
                <w:lang w:val="pl-PL" w:eastAsia="uk-UA"/>
              </w:rPr>
            </w:pPr>
            <w:r w:rsidRPr="00BB3340">
              <w:rPr>
                <w:rFonts w:eastAsia="Times New Roman" w:cs="Times New Roman"/>
                <w:szCs w:val="24"/>
                <w:lang w:val="pl-PL" w:eastAsia="uk-UA"/>
              </w:rPr>
              <w:t>EŻEOTĄESNJ</w:t>
            </w:r>
          </w:p>
        </w:tc>
      </w:tr>
    </w:tbl>
    <w:p w:rsidR="00BB3340" w:rsidRPr="00BB3340" w:rsidRDefault="00BB3340" w:rsidP="00BB3340">
      <w:pPr>
        <w:ind w:firstLine="567"/>
        <w:rPr>
          <w:rFonts w:eastAsia="Times New Roman" w:cs="Times New Roman"/>
          <w:szCs w:val="24"/>
          <w:lang w:val="pl-PL" w:eastAsia="uk-UA"/>
        </w:rPr>
      </w:pPr>
      <w:r w:rsidRPr="00BB3340">
        <w:rPr>
          <w:rFonts w:eastAsia="Times New Roman" w:cs="Times New Roman"/>
          <w:szCs w:val="24"/>
          <w:lang w:val="pl-PL" w:eastAsia="uk-UA"/>
        </w:rPr>
        <w:t>Obecnie wypracowane są techniki łamania szyfru Cezara. Można go bardzo łatwo złamać nawet wtedy, gdy dostępny jest wyłącznie szyfrogram, o ile zachodzi jedna z poniższych możliwości:</w:t>
      </w:r>
    </w:p>
    <w:p w:rsidR="00BB3340" w:rsidRPr="00BB3340" w:rsidRDefault="00BB3340" w:rsidP="00BB3340">
      <w:pPr>
        <w:numPr>
          <w:ilvl w:val="0"/>
          <w:numId w:val="3"/>
        </w:numPr>
        <w:shd w:val="clear" w:color="auto" w:fill="FFFFFF"/>
        <w:ind w:left="768"/>
        <w:jc w:val="left"/>
        <w:rPr>
          <w:rFonts w:eastAsia="Times New Roman" w:cs="Times New Roman"/>
          <w:szCs w:val="24"/>
          <w:lang w:val="pl-PL" w:eastAsia="uk-UA"/>
        </w:rPr>
      </w:pPr>
      <w:r w:rsidRPr="00BB3340">
        <w:rPr>
          <w:rFonts w:eastAsia="Times New Roman" w:cs="Times New Roman"/>
          <w:szCs w:val="24"/>
          <w:lang w:val="pl-PL" w:eastAsia="uk-UA"/>
        </w:rPr>
        <w:t>wiadomo (lub przypuszcza się), że zastosowano jakiś prosty szyfr podstawieniowy, ale nie wiadomo, czy jest to szyfr Cezara;</w:t>
      </w:r>
    </w:p>
    <w:p w:rsidR="00BB3340" w:rsidRPr="00BB3340" w:rsidRDefault="00BB3340" w:rsidP="00BB3340">
      <w:pPr>
        <w:numPr>
          <w:ilvl w:val="0"/>
          <w:numId w:val="3"/>
        </w:numPr>
        <w:shd w:val="clear" w:color="auto" w:fill="FFFFFF"/>
        <w:ind w:left="768"/>
        <w:jc w:val="left"/>
        <w:rPr>
          <w:rFonts w:eastAsia="Times New Roman" w:cs="Times New Roman"/>
          <w:szCs w:val="24"/>
          <w:lang w:val="pl-PL" w:eastAsia="uk-UA"/>
        </w:rPr>
      </w:pPr>
      <w:r w:rsidRPr="00BB3340">
        <w:rPr>
          <w:rFonts w:eastAsia="Times New Roman" w:cs="Times New Roman"/>
          <w:szCs w:val="24"/>
          <w:lang w:val="pl-PL" w:eastAsia="uk-UA"/>
        </w:rPr>
        <w:t>wiadomo, że zastosowano szyfr Cezara, ale nieznane jest przesunięcie, jakiego użyto do zakodowania wiadomości.</w:t>
      </w:r>
    </w:p>
    <w:p w:rsidR="00BB3340" w:rsidRPr="00BB3340" w:rsidRDefault="00BB3340" w:rsidP="00BB3340">
      <w:pPr>
        <w:ind w:firstLine="567"/>
        <w:rPr>
          <w:rFonts w:eastAsia="Times New Roman" w:cs="Times New Roman"/>
          <w:szCs w:val="24"/>
          <w:lang w:val="pl-PL" w:eastAsia="uk-UA"/>
        </w:rPr>
      </w:pPr>
      <w:r w:rsidRPr="00BB3340">
        <w:rPr>
          <w:rFonts w:eastAsia="Times New Roman" w:cs="Times New Roman"/>
          <w:szCs w:val="24"/>
          <w:lang w:val="pl-PL" w:eastAsia="uk-UA"/>
        </w:rPr>
        <w:t>W pierwszym przypadku szyfr może zostać łatwo złamany przez zastosowanie tych samych technik, których używa się do łamania innych szyfrów podstawieniowych, jak np. </w:t>
      </w:r>
      <w:hyperlink r:id="rId29" w:tooltip="Atak statystyczny" w:history="1">
        <w:r w:rsidRPr="00BB3340">
          <w:rPr>
            <w:rFonts w:eastAsia="Times New Roman" w:cs="Times New Roman"/>
            <w:szCs w:val="24"/>
            <w:lang w:val="pl-PL" w:eastAsia="uk-UA"/>
          </w:rPr>
          <w:t>atak statystyczny</w:t>
        </w:r>
      </w:hyperlink>
      <w:r w:rsidRPr="00BB3340">
        <w:rPr>
          <w:rFonts w:eastAsia="Times New Roman" w:cs="Times New Roman"/>
          <w:szCs w:val="24"/>
          <w:lang w:val="pl-PL" w:eastAsia="uk-UA"/>
        </w:rPr>
        <w:t>. Jest bardzo prawdopodobne, że osoba chcąca rozszyfrować tekst szybko spostrzeże pewną prawidłowość w szyfrogramie i wywnioskuje, że do zakodowania użyto szyfru Cezara.</w:t>
      </w:r>
    </w:p>
    <w:p w:rsidR="00BB3340" w:rsidRPr="00BB3340" w:rsidRDefault="00BB3340" w:rsidP="00BB3340">
      <w:pPr>
        <w:shd w:val="clear" w:color="auto" w:fill="F9F9F9"/>
        <w:jc w:val="center"/>
        <w:rPr>
          <w:rFonts w:eastAsia="Times New Roman" w:cs="Times New Roman"/>
          <w:szCs w:val="24"/>
          <w:lang w:val="pl-PL" w:eastAsia="uk-UA"/>
        </w:rPr>
      </w:pPr>
      <w:r w:rsidRPr="00BB3340">
        <w:rPr>
          <w:rFonts w:eastAsia="Times New Roman" w:cs="Times New Roman"/>
          <w:noProof/>
          <w:szCs w:val="24"/>
          <w:lang w:val="ru-RU" w:eastAsia="ru-RU"/>
        </w:rPr>
        <w:drawing>
          <wp:inline distT="0" distB="0" distL="0" distR="0">
            <wp:extent cx="3333750" cy="1714500"/>
            <wp:effectExtent l="19050" t="0" r="0" b="0"/>
            <wp:docPr id="42" name="Рисунок 42" descr="https://upload.wikimedia.org/wikipedia/commons/thumb/c/cd/Polish_letters_frequencies.svg/350px-Polish_letters_frequencies.svg.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pload.wikimedia.org/wikipedia/commons/thumb/c/cd/Polish_letters_frequencies.svg/350px-Polish_letters_frequencies.svg.png">
                      <a:hlinkClick r:id="rId30"/>
                    </pic:cNvPr>
                    <pic:cNvPicPr>
                      <a:picLocks noChangeAspect="1" noChangeArrowheads="1"/>
                    </pic:cNvPicPr>
                  </pic:nvPicPr>
                  <pic:blipFill>
                    <a:blip r:embed="rId31" cstate="print"/>
                    <a:srcRect/>
                    <a:stretch>
                      <a:fillRect/>
                    </a:stretch>
                  </pic:blipFill>
                  <pic:spPr bwMode="auto">
                    <a:xfrm>
                      <a:off x="0" y="0"/>
                      <a:ext cx="3333750" cy="1714500"/>
                    </a:xfrm>
                    <a:prstGeom prst="rect">
                      <a:avLst/>
                    </a:prstGeom>
                    <a:noFill/>
                    <a:ln w="9525">
                      <a:noFill/>
                      <a:miter lim="800000"/>
                      <a:headEnd/>
                      <a:tailEnd/>
                    </a:ln>
                  </pic:spPr>
                </pic:pic>
              </a:graphicData>
            </a:graphic>
          </wp:inline>
        </w:drawing>
      </w:r>
    </w:p>
    <w:p w:rsidR="00BB3340" w:rsidRPr="00BB3340" w:rsidRDefault="00BB3340" w:rsidP="00BB3340">
      <w:pPr>
        <w:ind w:firstLine="567"/>
        <w:rPr>
          <w:rFonts w:eastAsia="Times New Roman" w:cs="Times New Roman"/>
          <w:szCs w:val="24"/>
          <w:lang w:val="pl-PL" w:eastAsia="uk-UA"/>
        </w:rPr>
      </w:pPr>
      <w:r w:rsidRPr="00BB3340">
        <w:rPr>
          <w:rFonts w:eastAsia="Times New Roman" w:cs="Times New Roman"/>
          <w:szCs w:val="24"/>
          <w:lang w:val="pl-PL" w:eastAsia="uk-UA"/>
        </w:rPr>
        <w:t>Wykres częstości liter polskiego alfabetu w tekście napisanym po polsku ma charakterystyczny i przewidywalny kształt. Szyfr Cezara „przesuwa” ten rozkład, dzięki czemu przy dostatecznie długim tekście możliwe jest ustalenie przesunięcia szyfrującego poprzez przyrównanie rozkładu liter w szyfrogramie do tego wykresu.</w:t>
      </w:r>
    </w:p>
    <w:p w:rsidR="00BB3340" w:rsidRPr="00BB3340" w:rsidRDefault="00BB3340" w:rsidP="00BB3340">
      <w:pPr>
        <w:ind w:firstLine="567"/>
        <w:rPr>
          <w:rFonts w:eastAsia="Times New Roman" w:cs="Times New Roman"/>
          <w:szCs w:val="24"/>
          <w:lang w:val="pl-PL" w:eastAsia="uk-UA"/>
        </w:rPr>
      </w:pPr>
      <w:r w:rsidRPr="00BB3340">
        <w:rPr>
          <w:rFonts w:eastAsia="Times New Roman" w:cs="Times New Roman"/>
          <w:szCs w:val="24"/>
          <w:lang w:val="pl-PL" w:eastAsia="uk-UA"/>
        </w:rPr>
        <w:t>W drugim przypadku szyfr Cezara jest jeszcze prostszy do złamania. Ponieważ istnieje skończona liczba możliwych przesunięć (32 w języku polskim), każda z kombinacji może być przetestowana </w:t>
      </w:r>
      <w:hyperlink r:id="rId32" w:tooltip="Atak brute force" w:history="1">
        <w:r w:rsidRPr="00BB3340">
          <w:rPr>
            <w:rFonts w:eastAsia="Times New Roman" w:cs="Times New Roman"/>
            <w:szCs w:val="24"/>
            <w:lang w:val="pl-PL" w:eastAsia="uk-UA"/>
          </w:rPr>
          <w:t>atakiem </w:t>
        </w:r>
        <w:r w:rsidRPr="00BB3340">
          <w:rPr>
            <w:rFonts w:eastAsia="Times New Roman" w:cs="Times New Roman"/>
            <w:i/>
            <w:iCs/>
            <w:szCs w:val="24"/>
            <w:lang w:val="pl-PL" w:eastAsia="uk-UA"/>
          </w:rPr>
          <w:t>brute force</w:t>
        </w:r>
      </w:hyperlink>
      <w:r w:rsidRPr="00BB3340">
        <w:rPr>
          <w:rFonts w:eastAsia="Times New Roman" w:cs="Times New Roman"/>
          <w:szCs w:val="24"/>
          <w:lang w:val="pl-PL" w:eastAsia="uk-UA"/>
        </w:rPr>
        <w:t xml:space="preserve">. Jednym ze sposobów uczynienia tego jest wypisanie fragmentu zaszyfrowanego tekstu w tabeli razem z jego wszystkimi możliwymi przesunięciami – technika </w:t>
      </w:r>
      <w:r w:rsidRPr="00BB3340">
        <w:rPr>
          <w:rFonts w:eastAsia="Times New Roman" w:cs="Times New Roman"/>
          <w:szCs w:val="24"/>
          <w:lang w:val="pl-PL" w:eastAsia="uk-UA"/>
        </w:rPr>
        <w:lastRenderedPageBreak/>
        <w:t>zwana czasem "układaniem elementu jawnego" (ang.</w:t>
      </w:r>
      <w:r w:rsidRPr="00BB3340">
        <w:rPr>
          <w:rFonts w:eastAsia="Times New Roman" w:cs="Times New Roman"/>
          <w:i/>
          <w:iCs/>
          <w:szCs w:val="24"/>
          <w:lang w:val="pl-PL" w:eastAsia="uk-UA"/>
        </w:rPr>
        <w:t>completing the plain component</w:t>
      </w:r>
      <w:r w:rsidRPr="00BB3340">
        <w:rPr>
          <w:rFonts w:eastAsia="Times New Roman" w:cs="Times New Roman"/>
          <w:szCs w:val="24"/>
          <w:lang w:val="pl-PL" w:eastAsia="uk-UA"/>
        </w:rPr>
        <w:t>). Niech przykładowym szyfrogramem będzieDŹDŃŚADRMI. Bez wnikliwej analizy można od razu zauważyć, że rozkodowanie tekstu następuje przy przesunięciu 5. Istnieje jeszcze jeden sposób wykorzystania takiej tabeli. Pod każdą literą szyfrogramu wypisywane są w odwrotnej kolejności poprzedzające ją litery w alfabecie. Można wykorzystać ten fakt w celu szybszego rozkodowania tekstu, używając zestawu pasków z pionowo wypisanymi literami alfabetu także w odwrotnej kolejności. Po dopasowaniu poszczególnych liter z pasków do szyfrogramu, rozkodowany tekst będzie widoczny w którymś z ułożonych rzędów.</w:t>
      </w:r>
    </w:p>
    <w:p w:rsidR="00BB3340" w:rsidRPr="00BB3340" w:rsidRDefault="00BB3340" w:rsidP="00BB3340">
      <w:pPr>
        <w:ind w:firstLine="567"/>
        <w:rPr>
          <w:rFonts w:eastAsia="Times New Roman" w:cs="Times New Roman"/>
          <w:szCs w:val="24"/>
          <w:lang w:val="pl-PL" w:eastAsia="uk-UA"/>
        </w:rPr>
      </w:pPr>
      <w:r w:rsidRPr="00BB3340">
        <w:rPr>
          <w:rFonts w:eastAsia="Times New Roman" w:cs="Times New Roman"/>
          <w:szCs w:val="24"/>
          <w:lang w:val="pl-PL" w:eastAsia="uk-UA"/>
        </w:rPr>
        <w:t>Innym rodzajem ataku </w:t>
      </w:r>
      <w:r w:rsidRPr="00BB3340">
        <w:rPr>
          <w:rFonts w:eastAsia="Times New Roman" w:cs="Times New Roman"/>
          <w:i/>
          <w:iCs/>
          <w:szCs w:val="24"/>
          <w:lang w:val="pl-PL" w:eastAsia="uk-UA"/>
        </w:rPr>
        <w:t>brute force</w:t>
      </w:r>
      <w:r w:rsidRPr="00BB3340">
        <w:rPr>
          <w:rFonts w:eastAsia="Times New Roman" w:cs="Times New Roman"/>
          <w:szCs w:val="24"/>
          <w:lang w:val="pl-PL" w:eastAsia="uk-UA"/>
        </w:rPr>
        <w:t> jest dopasowanie rozkładu częstości liter. Tworząc wykres częstości liter w szyfrogramie oraz znając rozkład tych liter w języku, w którym został zapisany tekst jawny, można z łatwością rozpoznać wartość przesunięcia szyfrującego poprzez zaobserwowanie przemieszczenia układu najwyższych słupków wykresu odpowiadającym najpopularniejszym literom. Na przykład w języku polskim najczęściej używanymi w tekstach są litery A, I, O, E, a charakterystyczny utworzony przez nie układ jest widoczny w rozkładzie większości dostatecznie długich szyfrogramów. W bardziej zaawansowanej wersji można użyć </w:t>
      </w:r>
      <w:hyperlink r:id="rId33" w:anchor="Metody_statystyczne" w:tooltip="Statystyka" w:history="1">
        <w:r w:rsidRPr="00BB3340">
          <w:rPr>
            <w:rFonts w:eastAsia="Times New Roman" w:cs="Times New Roman"/>
            <w:szCs w:val="24"/>
            <w:lang w:val="pl-PL" w:eastAsia="uk-UA"/>
          </w:rPr>
          <w:t>metod statystycznych</w:t>
        </w:r>
      </w:hyperlink>
      <w:r w:rsidRPr="00BB3340">
        <w:rPr>
          <w:rFonts w:eastAsia="Times New Roman" w:cs="Times New Roman"/>
          <w:szCs w:val="24"/>
          <w:lang w:val="pl-PL" w:eastAsia="uk-UA"/>
        </w:rPr>
        <w:t> dla wyliczenia w jakim stopniu cały rozkład częstości w </w:t>
      </w:r>
      <w:hyperlink r:id="rId34" w:tooltip="Próba statystyczna" w:history="1">
        <w:r w:rsidRPr="00BB3340">
          <w:rPr>
            <w:rFonts w:eastAsia="Times New Roman" w:cs="Times New Roman"/>
            <w:szCs w:val="24"/>
            <w:lang w:val="pl-PL" w:eastAsia="uk-UA"/>
          </w:rPr>
          <w:t>próbie</w:t>
        </w:r>
      </w:hyperlink>
      <w:r w:rsidRPr="00BB3340">
        <w:rPr>
          <w:rFonts w:eastAsia="Times New Roman" w:cs="Times New Roman"/>
          <w:szCs w:val="24"/>
          <w:lang w:val="pl-PL" w:eastAsia="uk-UA"/>
        </w:rPr>
        <w:t>odpowiada rozkładowi oczekiwanemu, na przykład za pomocą </w:t>
      </w:r>
      <w:hyperlink r:id="rId35" w:tooltip="Test zgodności chi-kwadrat" w:history="1">
        <w:r w:rsidRPr="00BB3340">
          <w:rPr>
            <w:rFonts w:eastAsia="Times New Roman" w:cs="Times New Roman"/>
            <w:szCs w:val="24"/>
            <w:lang w:val="pl-PL" w:eastAsia="uk-UA"/>
          </w:rPr>
          <w:t>testu zgodności chi-kwadrat</w:t>
        </w:r>
      </w:hyperlink>
      <w:r w:rsidRPr="00BB3340">
        <w:rPr>
          <w:rFonts w:eastAsia="Times New Roman" w:cs="Times New Roman"/>
          <w:szCs w:val="24"/>
          <w:lang w:val="pl-PL" w:eastAsia="uk-UA"/>
        </w:rPr>
        <w:t>. Takimi badaniami posługuje się </w:t>
      </w:r>
      <w:hyperlink r:id="rId36" w:tooltip="Kryptoanaliza statystyczna" w:history="1">
        <w:r w:rsidRPr="00BB3340">
          <w:rPr>
            <w:rFonts w:eastAsia="Times New Roman" w:cs="Times New Roman"/>
            <w:szCs w:val="24"/>
            <w:lang w:val="pl-PL" w:eastAsia="uk-UA"/>
          </w:rPr>
          <w:t>kryptoanaliza statystyczna</w:t>
        </w:r>
      </w:hyperlink>
      <w:r w:rsidRPr="00BB3340">
        <w:rPr>
          <w:rFonts w:eastAsia="Times New Roman" w:cs="Times New Roman"/>
          <w:szCs w:val="24"/>
          <w:lang w:val="pl-PL" w:eastAsia="uk-UA"/>
        </w:rPr>
        <w:t>.</w:t>
      </w:r>
    </w:p>
    <w:p w:rsidR="00BB3340" w:rsidRPr="00BB3340" w:rsidRDefault="00BB3340" w:rsidP="00BB3340">
      <w:pPr>
        <w:ind w:firstLine="567"/>
        <w:rPr>
          <w:rFonts w:eastAsia="Times New Roman" w:cs="Times New Roman"/>
          <w:szCs w:val="24"/>
          <w:lang w:val="pl-PL" w:eastAsia="uk-UA"/>
        </w:rPr>
      </w:pPr>
      <w:r w:rsidRPr="00BB3340">
        <w:rPr>
          <w:rFonts w:eastAsia="Times New Roman" w:cs="Times New Roman"/>
          <w:szCs w:val="24"/>
          <w:lang w:val="pl-PL" w:eastAsia="uk-UA"/>
        </w:rPr>
        <w:t>Dla tekstu w </w:t>
      </w:r>
      <w:hyperlink r:id="rId37" w:tooltip="Język naturalny" w:history="1">
        <w:r w:rsidRPr="00BB3340">
          <w:rPr>
            <w:rFonts w:eastAsia="Times New Roman" w:cs="Times New Roman"/>
            <w:szCs w:val="24"/>
            <w:lang w:val="pl-PL" w:eastAsia="uk-UA"/>
          </w:rPr>
          <w:t>języku naturalnym</w:t>
        </w:r>
      </w:hyperlink>
      <w:r w:rsidRPr="00BB3340">
        <w:rPr>
          <w:rFonts w:eastAsia="Times New Roman" w:cs="Times New Roman"/>
          <w:szCs w:val="24"/>
          <w:lang w:val="pl-PL" w:eastAsia="uk-UA"/>
        </w:rPr>
        <w:t> najczęściej tylko jeden klucz daje zrozumiały wynik, aczkolwiek pewnych bardzo krótkich wiadomości nie można jednoznacznie złamać bez znajomości klucza. Na przykład zakodowany tekst "WĄĘ" może być rozkodowany na słowo "KOT" lub "RYB" (przyjąwszy, że językiem tekstu jawnego jest polski), podobnie szyfrogram "ŻYAH" na "TRUĆ" lub "ROSĄ", a tekst "DIFBA" na "MROKI" lub "</w:t>
      </w:r>
      <w:hyperlink r:id="rId38" w:tooltip="Ryton" w:history="1">
        <w:r w:rsidRPr="00BB3340">
          <w:rPr>
            <w:rFonts w:eastAsia="Times New Roman" w:cs="Times New Roman"/>
            <w:szCs w:val="24"/>
            <w:lang w:val="pl-PL" w:eastAsia="uk-UA"/>
          </w:rPr>
          <w:t>RYTON</w:t>
        </w:r>
      </w:hyperlink>
      <w:r w:rsidRPr="00BB3340">
        <w:rPr>
          <w:rFonts w:eastAsia="Times New Roman" w:cs="Times New Roman"/>
          <w:szCs w:val="24"/>
          <w:lang w:val="pl-PL" w:eastAsia="uk-UA"/>
        </w:rPr>
        <w:t>".</w:t>
      </w:r>
    </w:p>
    <w:p w:rsidR="00BB3340" w:rsidRPr="00BB3340" w:rsidRDefault="00BB3340" w:rsidP="00BB3340">
      <w:pPr>
        <w:ind w:firstLine="567"/>
        <w:rPr>
          <w:rFonts w:eastAsia="Times New Roman" w:cs="Times New Roman"/>
          <w:szCs w:val="24"/>
          <w:lang w:val="pl-PL" w:eastAsia="uk-UA"/>
        </w:rPr>
      </w:pPr>
      <w:r w:rsidRPr="00BB3340">
        <w:rPr>
          <w:rFonts w:eastAsia="Times New Roman" w:cs="Times New Roman"/>
          <w:szCs w:val="24"/>
          <w:lang w:val="pl-PL" w:eastAsia="uk-UA"/>
        </w:rPr>
        <w:t>Wielokrotne kodowanie tej samej treści szyfrem Cezara nie zwiększa bezpieczeństwa, ponieważ dwie operacje szyfrowania, na przykład z przesunięciem 3 i z przesunięciem 5 są równoważne kodowaniu z przesunięciem </w:t>
      </w:r>
      <w:r w:rsidRPr="00BB3340">
        <w:rPr>
          <w:rFonts w:eastAsia="Times New Roman" w:cs="Times New Roman"/>
          <w:noProof/>
          <w:szCs w:val="24"/>
          <w:lang w:val="ru-RU" w:eastAsia="ru-RU"/>
        </w:rPr>
        <w:drawing>
          <wp:inline distT="0" distB="0" distL="0" distR="0">
            <wp:extent cx="752475" cy="152400"/>
            <wp:effectExtent l="19050" t="0" r="9525" b="0"/>
            <wp:docPr id="43" name="Рисунок 43" descr="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3+5=8"/>
                    <pic:cNvPicPr>
                      <a:picLocks noChangeAspect="1" noChangeArrowheads="1"/>
                    </pic:cNvPicPr>
                  </pic:nvPicPr>
                  <pic:blipFill>
                    <a:blip r:embed="rId39" cstate="print"/>
                    <a:srcRect/>
                    <a:stretch>
                      <a:fillRect/>
                    </a:stretch>
                  </pic:blipFill>
                  <pic:spPr bwMode="auto">
                    <a:xfrm>
                      <a:off x="0" y="0"/>
                      <a:ext cx="752475" cy="152400"/>
                    </a:xfrm>
                    <a:prstGeom prst="rect">
                      <a:avLst/>
                    </a:prstGeom>
                    <a:noFill/>
                    <a:ln w="9525">
                      <a:noFill/>
                      <a:miter lim="800000"/>
                      <a:headEnd/>
                      <a:tailEnd/>
                    </a:ln>
                  </pic:spPr>
                </pic:pic>
              </a:graphicData>
            </a:graphic>
          </wp:inline>
        </w:drawing>
      </w:r>
      <w:r w:rsidRPr="00BB3340">
        <w:rPr>
          <w:rFonts w:eastAsia="Times New Roman" w:cs="Times New Roman"/>
          <w:szCs w:val="24"/>
          <w:lang w:val="pl-PL" w:eastAsia="uk-UA"/>
        </w:rPr>
        <w:t>. Używając terminologii matematycznej można to wyrazić następująco: zbiór wszystkich szyfrów Cezara z różnymi kluczami tworzy</w:t>
      </w:r>
      <w:hyperlink r:id="rId40" w:tooltip="Grupa cykliczna" w:history="1">
        <w:r w:rsidRPr="00BB3340">
          <w:rPr>
            <w:rFonts w:eastAsia="Times New Roman" w:cs="Times New Roman"/>
            <w:szCs w:val="24"/>
            <w:lang w:val="pl-PL" w:eastAsia="uk-UA"/>
          </w:rPr>
          <w:t>grupę cykliczną</w:t>
        </w:r>
      </w:hyperlink>
      <w:r w:rsidRPr="00BB3340">
        <w:rPr>
          <w:rFonts w:eastAsia="Times New Roman" w:cs="Times New Roman"/>
          <w:szCs w:val="24"/>
          <w:lang w:val="pl-PL" w:eastAsia="uk-UA"/>
        </w:rPr>
        <w:t> ze względu na </w:t>
      </w:r>
      <w:hyperlink r:id="rId41" w:tooltip="Złożenie funkcji" w:history="1">
        <w:r w:rsidRPr="00BB3340">
          <w:rPr>
            <w:rFonts w:eastAsia="Times New Roman" w:cs="Times New Roman"/>
            <w:szCs w:val="24"/>
            <w:lang w:val="pl-PL" w:eastAsia="uk-UA"/>
          </w:rPr>
          <w:t>złożenie</w:t>
        </w:r>
      </w:hyperlink>
      <w:r w:rsidRPr="00BB3340">
        <w:rPr>
          <w:rFonts w:eastAsia="Times New Roman" w:cs="Times New Roman"/>
          <w:szCs w:val="24"/>
          <w:lang w:val="pl-PL" w:eastAsia="uk-UA"/>
        </w:rPr>
        <w:t> operacji szyfrowania.</w:t>
      </w:r>
    </w:p>
    <w:p w:rsidR="00931563" w:rsidRDefault="00931563" w:rsidP="00E54179">
      <w:pPr>
        <w:ind w:firstLine="567"/>
        <w:rPr>
          <w:b/>
          <w:sz w:val="28"/>
        </w:rPr>
      </w:pPr>
    </w:p>
    <w:p w:rsidR="00BB3340" w:rsidRDefault="00931563" w:rsidP="00E54179">
      <w:pPr>
        <w:ind w:firstLine="567"/>
        <w:rPr>
          <w:b/>
          <w:sz w:val="28"/>
          <w:lang w:val="en-US"/>
        </w:rPr>
      </w:pPr>
      <w:r>
        <w:rPr>
          <w:rFonts w:eastAsia="Calibri" w:cs="Times New Roman"/>
          <w:b/>
          <w:sz w:val="28"/>
        </w:rPr>
        <w:t xml:space="preserve">2. </w:t>
      </w:r>
      <w:proofErr w:type="spellStart"/>
      <w:r>
        <w:rPr>
          <w:rFonts w:eastAsia="Calibri" w:cs="Times New Roman"/>
          <w:b/>
          <w:sz w:val="28"/>
        </w:rPr>
        <w:t>Plan</w:t>
      </w:r>
      <w:proofErr w:type="spellEnd"/>
      <w:r>
        <w:rPr>
          <w:rFonts w:eastAsia="Calibri" w:cs="Times New Roman"/>
          <w:b/>
          <w:sz w:val="28"/>
        </w:rPr>
        <w:t xml:space="preserve"> </w:t>
      </w:r>
      <w:proofErr w:type="spellStart"/>
      <w:r>
        <w:rPr>
          <w:rFonts w:eastAsia="Calibri" w:cs="Times New Roman"/>
          <w:b/>
          <w:sz w:val="28"/>
        </w:rPr>
        <w:t>wykonania</w:t>
      </w:r>
      <w:proofErr w:type="spellEnd"/>
      <w:r>
        <w:rPr>
          <w:rFonts w:eastAsia="Calibri" w:cs="Times New Roman"/>
          <w:b/>
          <w:sz w:val="28"/>
        </w:rPr>
        <w:t xml:space="preserve"> </w:t>
      </w:r>
      <w:proofErr w:type="spellStart"/>
      <w:r>
        <w:rPr>
          <w:rFonts w:eastAsia="Calibri" w:cs="Times New Roman"/>
          <w:b/>
          <w:sz w:val="28"/>
        </w:rPr>
        <w:t>ćwiczenia</w:t>
      </w:r>
      <w:proofErr w:type="spellEnd"/>
      <w:r w:rsidR="00510211">
        <w:rPr>
          <w:b/>
          <w:sz w:val="28"/>
        </w:rPr>
        <w:t>.</w:t>
      </w:r>
    </w:p>
    <w:p w:rsidR="00464AEA" w:rsidRDefault="00464AEA" w:rsidP="00E54179">
      <w:pPr>
        <w:ind w:firstLine="567"/>
        <w:rPr>
          <w:lang w:val="en-US"/>
        </w:rPr>
      </w:pPr>
    </w:p>
    <w:p w:rsidR="00464AEA" w:rsidRDefault="00B71490" w:rsidP="00464AEA">
      <w:pPr>
        <w:pStyle w:val="a7"/>
        <w:numPr>
          <w:ilvl w:val="0"/>
          <w:numId w:val="4"/>
        </w:numPr>
        <w:rPr>
          <w:lang w:val="pl-PL"/>
        </w:rPr>
      </w:pPr>
      <w:r>
        <w:rPr>
          <w:lang w:val="pl-PL"/>
        </w:rPr>
        <w:t xml:space="preserve">Napisz program, który szyfruje </w:t>
      </w:r>
      <w:r w:rsidR="00464AEA" w:rsidRPr="00464AEA">
        <w:rPr>
          <w:lang w:val="pl-PL"/>
        </w:rPr>
        <w:t>tekst zgodnie z algorytmem szyfru Cezara.</w:t>
      </w:r>
    </w:p>
    <w:p w:rsidR="00464AEA" w:rsidRPr="00C53524" w:rsidRDefault="00464AEA" w:rsidP="00464AEA">
      <w:pPr>
        <w:pStyle w:val="a7"/>
        <w:numPr>
          <w:ilvl w:val="0"/>
          <w:numId w:val="4"/>
        </w:numPr>
        <w:rPr>
          <w:lang w:val="pl-PL"/>
        </w:rPr>
      </w:pPr>
      <w:r w:rsidRPr="00464AEA">
        <w:rPr>
          <w:lang w:val="pl-PL"/>
        </w:rPr>
        <w:t>Napisz program, który odszyfrowuje tekst zgodnie z algorytmem szyfru Cezara.</w:t>
      </w:r>
    </w:p>
    <w:p w:rsidR="00C53524" w:rsidRPr="00523FAF" w:rsidRDefault="00C53524" w:rsidP="00C53524">
      <w:pPr>
        <w:pStyle w:val="a7"/>
        <w:numPr>
          <w:ilvl w:val="0"/>
          <w:numId w:val="4"/>
        </w:numPr>
        <w:rPr>
          <w:rFonts w:cs="Times New Roman"/>
          <w:szCs w:val="24"/>
          <w:lang w:val="pl-PL"/>
        </w:rPr>
      </w:pPr>
      <w:r w:rsidRPr="00B3764F">
        <w:rPr>
          <w:rFonts w:cs="Times New Roman"/>
          <w:szCs w:val="24"/>
          <w:lang w:val="pl-PL"/>
        </w:rPr>
        <w:t>Napisz sprawozdanie</w:t>
      </w:r>
      <w:r>
        <w:rPr>
          <w:rFonts w:cs="Times New Roman"/>
          <w:szCs w:val="24"/>
        </w:rPr>
        <w:t>.</w:t>
      </w:r>
    </w:p>
    <w:p w:rsidR="00C53524" w:rsidRPr="00C53524" w:rsidRDefault="00C53524" w:rsidP="00C53524">
      <w:pPr>
        <w:ind w:left="567"/>
      </w:pPr>
    </w:p>
    <w:sectPr w:rsidR="00C53524" w:rsidRPr="00C53524" w:rsidSect="00AB6CD8">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26A5"/>
    <w:multiLevelType w:val="hybridMultilevel"/>
    <w:tmpl w:val="781E8F66"/>
    <w:lvl w:ilvl="0" w:tplc="4EA8FB9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42266F88"/>
    <w:multiLevelType w:val="multilevel"/>
    <w:tmpl w:val="05CA86BC"/>
    <w:lvl w:ilvl="0">
      <w:start w:val="10"/>
      <w:numFmt w:val="bullet"/>
      <w:lvlText w:val="−"/>
      <w:lvlJc w:val="left"/>
      <w:pPr>
        <w:tabs>
          <w:tab w:val="num" w:pos="720"/>
        </w:tabs>
        <w:ind w:left="720" w:hanging="360"/>
      </w:pPr>
      <w:rPr>
        <w:rFonts w:ascii="Times New Roman" w:hAnsi="Times New Roman" w:cs="Times New Roman" w:hint="default"/>
        <w:color w:val="00000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AA6A72"/>
    <w:multiLevelType w:val="multilevel"/>
    <w:tmpl w:val="B382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0B3C37"/>
    <w:multiLevelType w:val="multilevel"/>
    <w:tmpl w:val="AD08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E54179"/>
    <w:rsid w:val="00006803"/>
    <w:rsid w:val="00127A54"/>
    <w:rsid w:val="001F54F2"/>
    <w:rsid w:val="00464AEA"/>
    <w:rsid w:val="00505393"/>
    <w:rsid w:val="00510211"/>
    <w:rsid w:val="005700C8"/>
    <w:rsid w:val="005C55E9"/>
    <w:rsid w:val="006256A0"/>
    <w:rsid w:val="00676534"/>
    <w:rsid w:val="006A4F72"/>
    <w:rsid w:val="006D4D7C"/>
    <w:rsid w:val="006E15FA"/>
    <w:rsid w:val="00805153"/>
    <w:rsid w:val="008D6936"/>
    <w:rsid w:val="00931563"/>
    <w:rsid w:val="009E685D"/>
    <w:rsid w:val="009E7254"/>
    <w:rsid w:val="00A575B1"/>
    <w:rsid w:val="00A91717"/>
    <w:rsid w:val="00AB6CD8"/>
    <w:rsid w:val="00B10AEF"/>
    <w:rsid w:val="00B71490"/>
    <w:rsid w:val="00BB3340"/>
    <w:rsid w:val="00C53524"/>
    <w:rsid w:val="00E443D3"/>
    <w:rsid w:val="00E54179"/>
    <w:rsid w:val="00F115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0AEF"/>
    <w:pPr>
      <w:spacing w:after="0" w:line="240" w:lineRule="auto"/>
      <w:jc w:val="both"/>
    </w:pPr>
    <w:rPr>
      <w:rFonts w:ascii="Times New Roman" w:hAnsi="Times New Roman"/>
      <w:sz w:val="24"/>
    </w:rPr>
  </w:style>
  <w:style w:type="paragraph" w:styleId="2">
    <w:name w:val="heading 2"/>
    <w:basedOn w:val="a"/>
    <w:link w:val="20"/>
    <w:uiPriority w:val="9"/>
    <w:qFormat/>
    <w:rsid w:val="00E54179"/>
    <w:pPr>
      <w:spacing w:before="100" w:beforeAutospacing="1" w:after="100" w:afterAutospacing="1"/>
      <w:jc w:val="left"/>
      <w:outlineLvl w:val="1"/>
    </w:pPr>
    <w:rPr>
      <w:rFonts w:eastAsia="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54179"/>
    <w:rPr>
      <w:color w:val="0000FF"/>
      <w:u w:val="single"/>
    </w:rPr>
  </w:style>
  <w:style w:type="character" w:customStyle="1" w:styleId="apple-converted-space">
    <w:name w:val="apple-converted-space"/>
    <w:basedOn w:val="a0"/>
    <w:rsid w:val="00E54179"/>
  </w:style>
  <w:style w:type="character" w:styleId="HTML">
    <w:name w:val="HTML Code"/>
    <w:basedOn w:val="a0"/>
    <w:uiPriority w:val="99"/>
    <w:semiHidden/>
    <w:unhideWhenUsed/>
    <w:rsid w:val="00E54179"/>
    <w:rPr>
      <w:rFonts w:ascii="Courier New" w:eastAsia="Times New Roman" w:hAnsi="Courier New" w:cs="Courier New"/>
      <w:sz w:val="20"/>
      <w:szCs w:val="20"/>
    </w:rPr>
  </w:style>
  <w:style w:type="paragraph" w:styleId="a4">
    <w:name w:val="Balloon Text"/>
    <w:basedOn w:val="a"/>
    <w:link w:val="a5"/>
    <w:uiPriority w:val="99"/>
    <w:semiHidden/>
    <w:unhideWhenUsed/>
    <w:rsid w:val="00E54179"/>
    <w:rPr>
      <w:rFonts w:ascii="Tahoma" w:hAnsi="Tahoma" w:cs="Tahoma"/>
      <w:sz w:val="16"/>
      <w:szCs w:val="16"/>
    </w:rPr>
  </w:style>
  <w:style w:type="character" w:customStyle="1" w:styleId="a5">
    <w:name w:val="Текст выноски Знак"/>
    <w:basedOn w:val="a0"/>
    <w:link w:val="a4"/>
    <w:uiPriority w:val="99"/>
    <w:semiHidden/>
    <w:rsid w:val="00E54179"/>
    <w:rPr>
      <w:rFonts w:ascii="Tahoma" w:hAnsi="Tahoma" w:cs="Tahoma"/>
      <w:sz w:val="16"/>
      <w:szCs w:val="16"/>
    </w:rPr>
  </w:style>
  <w:style w:type="paragraph" w:styleId="a6">
    <w:name w:val="Normal (Web)"/>
    <w:basedOn w:val="a"/>
    <w:uiPriority w:val="99"/>
    <w:semiHidden/>
    <w:unhideWhenUsed/>
    <w:rsid w:val="00E54179"/>
    <w:pPr>
      <w:spacing w:before="100" w:beforeAutospacing="1" w:after="100" w:afterAutospacing="1"/>
      <w:jc w:val="left"/>
    </w:pPr>
    <w:rPr>
      <w:rFonts w:eastAsia="Times New Roman" w:cs="Times New Roman"/>
      <w:szCs w:val="24"/>
      <w:lang w:eastAsia="uk-UA"/>
    </w:rPr>
  </w:style>
  <w:style w:type="paragraph" w:styleId="HTML0">
    <w:name w:val="HTML Preformatted"/>
    <w:basedOn w:val="a"/>
    <w:link w:val="HTML1"/>
    <w:uiPriority w:val="99"/>
    <w:semiHidden/>
    <w:unhideWhenUsed/>
    <w:rsid w:val="00E54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E54179"/>
    <w:rPr>
      <w:rFonts w:ascii="Courier New" w:eastAsia="Times New Roman" w:hAnsi="Courier New" w:cs="Courier New"/>
      <w:sz w:val="20"/>
      <w:szCs w:val="20"/>
      <w:lang w:eastAsia="uk-UA"/>
    </w:rPr>
  </w:style>
  <w:style w:type="character" w:customStyle="1" w:styleId="20">
    <w:name w:val="Заголовок 2 Знак"/>
    <w:basedOn w:val="a0"/>
    <w:link w:val="2"/>
    <w:uiPriority w:val="9"/>
    <w:rsid w:val="00E54179"/>
    <w:rPr>
      <w:rFonts w:ascii="Times New Roman" w:eastAsia="Times New Roman" w:hAnsi="Times New Roman" w:cs="Times New Roman"/>
      <w:b/>
      <w:bCs/>
      <w:sz w:val="36"/>
      <w:szCs w:val="36"/>
      <w:lang w:eastAsia="uk-UA"/>
    </w:rPr>
  </w:style>
  <w:style w:type="character" w:customStyle="1" w:styleId="mw-headline">
    <w:name w:val="mw-headline"/>
    <w:basedOn w:val="a0"/>
    <w:rsid w:val="00E54179"/>
  </w:style>
  <w:style w:type="character" w:styleId="HTML2">
    <w:name w:val="HTML Typewriter"/>
    <w:basedOn w:val="a0"/>
    <w:uiPriority w:val="99"/>
    <w:semiHidden/>
    <w:unhideWhenUsed/>
    <w:rsid w:val="00BB3340"/>
    <w:rPr>
      <w:rFonts w:ascii="Courier New" w:eastAsia="Times New Roman" w:hAnsi="Courier New" w:cs="Courier New"/>
      <w:sz w:val="20"/>
      <w:szCs w:val="20"/>
    </w:rPr>
  </w:style>
  <w:style w:type="paragraph" w:styleId="a7">
    <w:name w:val="List Paragraph"/>
    <w:basedOn w:val="a"/>
    <w:uiPriority w:val="34"/>
    <w:qFormat/>
    <w:rsid w:val="00464AEA"/>
    <w:pPr>
      <w:ind w:left="720"/>
      <w:contextualSpacing/>
    </w:pPr>
  </w:style>
</w:styles>
</file>

<file path=word/webSettings.xml><?xml version="1.0" encoding="utf-8"?>
<w:webSettings xmlns:r="http://schemas.openxmlformats.org/officeDocument/2006/relationships" xmlns:w="http://schemas.openxmlformats.org/wordprocessingml/2006/main">
  <w:divs>
    <w:div w:id="34013892">
      <w:bodyDiv w:val="1"/>
      <w:marLeft w:val="0"/>
      <w:marRight w:val="0"/>
      <w:marTop w:val="0"/>
      <w:marBottom w:val="0"/>
      <w:divBdr>
        <w:top w:val="none" w:sz="0" w:space="0" w:color="auto"/>
        <w:left w:val="none" w:sz="0" w:space="0" w:color="auto"/>
        <w:bottom w:val="none" w:sz="0" w:space="0" w:color="auto"/>
        <w:right w:val="none" w:sz="0" w:space="0" w:color="auto"/>
      </w:divBdr>
    </w:div>
    <w:div w:id="298995452">
      <w:bodyDiv w:val="1"/>
      <w:marLeft w:val="0"/>
      <w:marRight w:val="0"/>
      <w:marTop w:val="0"/>
      <w:marBottom w:val="0"/>
      <w:divBdr>
        <w:top w:val="none" w:sz="0" w:space="0" w:color="auto"/>
        <w:left w:val="none" w:sz="0" w:space="0" w:color="auto"/>
        <w:bottom w:val="none" w:sz="0" w:space="0" w:color="auto"/>
        <w:right w:val="none" w:sz="0" w:space="0" w:color="auto"/>
      </w:divBdr>
    </w:div>
    <w:div w:id="415325168">
      <w:bodyDiv w:val="1"/>
      <w:marLeft w:val="0"/>
      <w:marRight w:val="0"/>
      <w:marTop w:val="0"/>
      <w:marBottom w:val="0"/>
      <w:divBdr>
        <w:top w:val="none" w:sz="0" w:space="0" w:color="auto"/>
        <w:left w:val="none" w:sz="0" w:space="0" w:color="auto"/>
        <w:bottom w:val="none" w:sz="0" w:space="0" w:color="auto"/>
        <w:right w:val="none" w:sz="0" w:space="0" w:color="auto"/>
      </w:divBdr>
    </w:div>
    <w:div w:id="452749693">
      <w:bodyDiv w:val="1"/>
      <w:marLeft w:val="0"/>
      <w:marRight w:val="0"/>
      <w:marTop w:val="0"/>
      <w:marBottom w:val="0"/>
      <w:divBdr>
        <w:top w:val="none" w:sz="0" w:space="0" w:color="auto"/>
        <w:left w:val="none" w:sz="0" w:space="0" w:color="auto"/>
        <w:bottom w:val="none" w:sz="0" w:space="0" w:color="auto"/>
        <w:right w:val="none" w:sz="0" w:space="0" w:color="auto"/>
      </w:divBdr>
    </w:div>
    <w:div w:id="635720712">
      <w:bodyDiv w:val="1"/>
      <w:marLeft w:val="0"/>
      <w:marRight w:val="0"/>
      <w:marTop w:val="0"/>
      <w:marBottom w:val="0"/>
      <w:divBdr>
        <w:top w:val="none" w:sz="0" w:space="0" w:color="auto"/>
        <w:left w:val="none" w:sz="0" w:space="0" w:color="auto"/>
        <w:bottom w:val="none" w:sz="0" w:space="0" w:color="auto"/>
        <w:right w:val="none" w:sz="0" w:space="0" w:color="auto"/>
      </w:divBdr>
      <w:divsChild>
        <w:div w:id="1246764158">
          <w:marLeft w:val="0"/>
          <w:marRight w:val="336"/>
          <w:marTop w:val="120"/>
          <w:marBottom w:val="312"/>
          <w:divBdr>
            <w:top w:val="none" w:sz="0" w:space="0" w:color="auto"/>
            <w:left w:val="none" w:sz="0" w:space="0" w:color="auto"/>
            <w:bottom w:val="none" w:sz="0" w:space="0" w:color="auto"/>
            <w:right w:val="none" w:sz="0" w:space="0" w:color="auto"/>
          </w:divBdr>
          <w:divsChild>
            <w:div w:id="207411585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664675292">
      <w:bodyDiv w:val="1"/>
      <w:marLeft w:val="0"/>
      <w:marRight w:val="0"/>
      <w:marTop w:val="0"/>
      <w:marBottom w:val="0"/>
      <w:divBdr>
        <w:top w:val="none" w:sz="0" w:space="0" w:color="auto"/>
        <w:left w:val="none" w:sz="0" w:space="0" w:color="auto"/>
        <w:bottom w:val="none" w:sz="0" w:space="0" w:color="auto"/>
        <w:right w:val="none" w:sz="0" w:space="0" w:color="auto"/>
      </w:divBdr>
    </w:div>
    <w:div w:id="1066105018">
      <w:bodyDiv w:val="1"/>
      <w:marLeft w:val="0"/>
      <w:marRight w:val="0"/>
      <w:marTop w:val="0"/>
      <w:marBottom w:val="0"/>
      <w:divBdr>
        <w:top w:val="none" w:sz="0" w:space="0" w:color="auto"/>
        <w:left w:val="none" w:sz="0" w:space="0" w:color="auto"/>
        <w:bottom w:val="none" w:sz="0" w:space="0" w:color="auto"/>
        <w:right w:val="none" w:sz="0" w:space="0" w:color="auto"/>
      </w:divBdr>
    </w:div>
    <w:div w:id="1413309543">
      <w:bodyDiv w:val="1"/>
      <w:marLeft w:val="0"/>
      <w:marRight w:val="0"/>
      <w:marTop w:val="0"/>
      <w:marBottom w:val="0"/>
      <w:divBdr>
        <w:top w:val="none" w:sz="0" w:space="0" w:color="auto"/>
        <w:left w:val="none" w:sz="0" w:space="0" w:color="auto"/>
        <w:bottom w:val="none" w:sz="0" w:space="0" w:color="auto"/>
        <w:right w:val="none" w:sz="0" w:space="0" w:color="auto"/>
      </w:divBdr>
    </w:div>
    <w:div w:id="1419979439">
      <w:bodyDiv w:val="1"/>
      <w:marLeft w:val="0"/>
      <w:marRight w:val="0"/>
      <w:marTop w:val="0"/>
      <w:marBottom w:val="0"/>
      <w:divBdr>
        <w:top w:val="none" w:sz="0" w:space="0" w:color="auto"/>
        <w:left w:val="none" w:sz="0" w:space="0" w:color="auto"/>
        <w:bottom w:val="none" w:sz="0" w:space="0" w:color="auto"/>
        <w:right w:val="none" w:sz="0" w:space="0" w:color="auto"/>
      </w:divBdr>
    </w:div>
    <w:div w:id="1481341584">
      <w:bodyDiv w:val="1"/>
      <w:marLeft w:val="0"/>
      <w:marRight w:val="0"/>
      <w:marTop w:val="0"/>
      <w:marBottom w:val="0"/>
      <w:divBdr>
        <w:top w:val="none" w:sz="0" w:space="0" w:color="auto"/>
        <w:left w:val="none" w:sz="0" w:space="0" w:color="auto"/>
        <w:bottom w:val="none" w:sz="0" w:space="0" w:color="auto"/>
        <w:right w:val="none" w:sz="0" w:space="0" w:color="auto"/>
      </w:divBdr>
    </w:div>
    <w:div w:id="1570840894">
      <w:bodyDiv w:val="1"/>
      <w:marLeft w:val="0"/>
      <w:marRight w:val="0"/>
      <w:marTop w:val="0"/>
      <w:marBottom w:val="0"/>
      <w:divBdr>
        <w:top w:val="none" w:sz="0" w:space="0" w:color="auto"/>
        <w:left w:val="none" w:sz="0" w:space="0" w:color="auto"/>
        <w:bottom w:val="none" w:sz="0" w:space="0" w:color="auto"/>
        <w:right w:val="none" w:sz="0" w:space="0" w:color="auto"/>
      </w:divBdr>
    </w:div>
    <w:div w:id="200605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wikipedia.org/wiki/Kongruencja_(algebra)" TargetMode="External"/><Relationship Id="rId18" Type="http://schemas.openxmlformats.org/officeDocument/2006/relationships/image" Target="media/image8.png"/><Relationship Id="rId26" Type="http://schemas.openxmlformats.org/officeDocument/2006/relationships/hyperlink" Target="https://pl.wikipedia.org/wiki/Alfabet_%C5%82aci%C5%84ski" TargetMode="External"/><Relationship Id="rId39"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pl.wikipedia.org/wiki/Pr%C3%B3ba_statystyczna" TargetMode="External"/><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pl.wikipedia.org/wiki/Atak_statystyczny" TargetMode="External"/><Relationship Id="rId1" Type="http://schemas.openxmlformats.org/officeDocument/2006/relationships/numbering" Target="numbering.xml"/><Relationship Id="rId6" Type="http://schemas.openxmlformats.org/officeDocument/2006/relationships/hyperlink" Target="https://pl.wikipedia.org/wiki/Plik:Caesar3.svg" TargetMode="External"/><Relationship Id="rId11" Type="http://schemas.openxmlformats.org/officeDocument/2006/relationships/hyperlink" Target="https://pl.wikipedia.org/wiki/Szyfr_Cezara" TargetMode="External"/><Relationship Id="rId24" Type="http://schemas.openxmlformats.org/officeDocument/2006/relationships/image" Target="media/image14.png"/><Relationship Id="rId32" Type="http://schemas.openxmlformats.org/officeDocument/2006/relationships/hyperlink" Target="https://pl.wikipedia.org/wiki/Atak_brute_force" TargetMode="External"/><Relationship Id="rId37" Type="http://schemas.openxmlformats.org/officeDocument/2006/relationships/hyperlink" Target="https://pl.wikipedia.org/wiki/J%C4%99zyk_naturalny" TargetMode="External"/><Relationship Id="rId40" Type="http://schemas.openxmlformats.org/officeDocument/2006/relationships/hyperlink" Target="https://pl.wikipedia.org/wiki/Grupa_cykliczna" TargetMode="External"/><Relationship Id="rId45" Type="http://schemas.openxmlformats.org/officeDocument/2006/relationships/customXml" Target="../customXml/item2.xml"/><Relationship Id="rId5"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pl.wikipedia.org/wiki/Atak_statystyczny" TargetMode="External"/><Relationship Id="rId36" Type="http://schemas.openxmlformats.org/officeDocument/2006/relationships/hyperlink" Target="https://pl.wikipedia.org/wiki/Kryptoanaliza_statystyczna" TargetMode="External"/><Relationship Id="rId10" Type="http://schemas.openxmlformats.org/officeDocument/2006/relationships/hyperlink" Target="https://pl.wikipedia.org/wiki/Arytmetyka_modularna" TargetMode="External"/><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pl.wikipedia.org/wiki/Majusku%C5%82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pl.wikipedia.org/wiki/Al-Kindi" TargetMode="External"/><Relationship Id="rId30" Type="http://schemas.openxmlformats.org/officeDocument/2006/relationships/hyperlink" Target="https://pl.wikipedia.org/wiki/Plik:Polish_letters_frequencies.svg" TargetMode="External"/><Relationship Id="rId35" Type="http://schemas.openxmlformats.org/officeDocument/2006/relationships/hyperlink" Target="https://pl.wikipedia.org/wiki/Test_zgodno%C5%9Bci_chi-kwadrat" TargetMode="External"/><Relationship Id="rId43" Type="http://schemas.openxmlformats.org/officeDocument/2006/relationships/theme" Target="theme/theme1.xml"/><Relationship Id="rId8" Type="http://schemas.openxmlformats.org/officeDocument/2006/relationships/hyperlink" Target="https://pl.wikipedia.org/wiki/Klucz_(kryptografia)"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pl.wikipedia.org/wiki/Alfabet_polski" TargetMode="External"/><Relationship Id="rId33" Type="http://schemas.openxmlformats.org/officeDocument/2006/relationships/hyperlink" Target="https://pl.wikipedia.org/wiki/Statystyka" TargetMode="External"/><Relationship Id="rId38" Type="http://schemas.openxmlformats.org/officeDocument/2006/relationships/hyperlink" Target="https://pl.wikipedia.org/wiki/Ryton" TargetMode="External"/><Relationship Id="rId46" Type="http://schemas.openxmlformats.org/officeDocument/2006/relationships/customXml" Target="../customXml/item3.xml"/><Relationship Id="rId20" Type="http://schemas.openxmlformats.org/officeDocument/2006/relationships/image" Target="media/image10.png"/><Relationship Id="rId41" Type="http://schemas.openxmlformats.org/officeDocument/2006/relationships/hyperlink" Target="https://pl.wikipedia.org/wiki/Z%C5%82o%C5%BCenie_funkcj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0BBCAA73A5BB4B95AA8CA318469DD5" ma:contentTypeVersion="1" ma:contentTypeDescription="Create a new document." ma:contentTypeScope="" ma:versionID="cae66d9f5febaeb761210103fb2b64c6">
  <xsd:schema xmlns:xsd="http://www.w3.org/2001/XMLSchema" xmlns:xs="http://www.w3.org/2001/XMLSchema" xmlns:p="http://schemas.microsoft.com/office/2006/metadata/properties" xmlns:ns2="bda33d05-34b4-43b1-8e04-f64b5de65e80" targetNamespace="http://schemas.microsoft.com/office/2006/metadata/properties" ma:root="true" ma:fieldsID="fe8dc7903d32180fbcfb6401d511760c" ns2:_="">
    <xsd:import namespace="bda33d05-34b4-43b1-8e04-f64b5de65e8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a33d05-34b4-43b1-8e04-f64b5de65e8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da33d05-34b4-43b1-8e04-f64b5de65e80" xsi:nil="true"/>
  </documentManagement>
</p:properties>
</file>

<file path=customXml/itemProps1.xml><?xml version="1.0" encoding="utf-8"?>
<ds:datastoreItem xmlns:ds="http://schemas.openxmlformats.org/officeDocument/2006/customXml" ds:itemID="{4F7501CA-771E-4835-AECB-B98CE63F67A5}"/>
</file>

<file path=customXml/itemProps2.xml><?xml version="1.0" encoding="utf-8"?>
<ds:datastoreItem xmlns:ds="http://schemas.openxmlformats.org/officeDocument/2006/customXml" ds:itemID="{E7580CEC-96DB-4D01-B247-A51BF6EEB197}"/>
</file>

<file path=customXml/itemProps3.xml><?xml version="1.0" encoding="utf-8"?>
<ds:datastoreItem xmlns:ds="http://schemas.openxmlformats.org/officeDocument/2006/customXml" ds:itemID="{68B945ED-2B71-4F85-975B-D56C99022396}"/>
</file>

<file path=docProps/app.xml><?xml version="1.0" encoding="utf-8"?>
<Properties xmlns="http://schemas.openxmlformats.org/officeDocument/2006/extended-properties" xmlns:vt="http://schemas.openxmlformats.org/officeDocument/2006/docPropsVTypes">
  <Template>Normal</Template>
  <TotalTime>295</TotalTime>
  <Pages>1</Pages>
  <Words>1440</Words>
  <Characters>8209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2017-10-24T15:18:00Z</dcterms:created>
  <dcterms:modified xsi:type="dcterms:W3CDTF">2017-11-05T22:02:00Z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0x0101007B0BBCAA73A5BB4B95AA8CA318469DD5</vt:lpwstr>
  </property>
</Properties>
</file>