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E9B4" w14:textId="5508D524" w:rsidR="00A85A47" w:rsidRPr="0062751B" w:rsidRDefault="00A85A47" w:rsidP="00A85A47">
      <w:pPr>
        <w:spacing w:line="360" w:lineRule="auto"/>
        <w:rPr>
          <w:color w:val="000000" w:themeColor="text1"/>
          <w:sz w:val="32"/>
        </w:rPr>
      </w:pPr>
      <w:bookmarkStart w:id="0" w:name="OLE_LINK1"/>
      <w:r w:rsidRPr="0062751B">
        <w:rPr>
          <w:rFonts w:hint="eastAsia"/>
          <w:color w:val="000000" w:themeColor="text1"/>
          <w:sz w:val="32"/>
        </w:rPr>
        <w:t>第</w:t>
      </w:r>
      <w:r w:rsidR="00534C01">
        <w:rPr>
          <w:color w:val="000000" w:themeColor="text1"/>
          <w:sz w:val="32"/>
        </w:rPr>
        <w:t>5</w:t>
      </w:r>
      <w:r w:rsidRPr="0062751B">
        <w:rPr>
          <w:rFonts w:hint="eastAsia"/>
          <w:color w:val="000000" w:themeColor="text1"/>
          <w:sz w:val="32"/>
        </w:rPr>
        <w:t>次上机</w:t>
      </w:r>
      <w:r>
        <w:rPr>
          <w:rFonts w:hint="eastAsia"/>
          <w:color w:val="000000" w:themeColor="text1"/>
          <w:sz w:val="32"/>
        </w:rPr>
        <w:t>（G</w:t>
      </w:r>
      <w:r>
        <w:rPr>
          <w:color w:val="000000" w:themeColor="text1"/>
          <w:sz w:val="32"/>
        </w:rPr>
        <w:t>UI</w:t>
      </w:r>
      <w:r>
        <w:rPr>
          <w:rFonts w:hint="eastAsia"/>
          <w:color w:val="000000" w:themeColor="text1"/>
          <w:sz w:val="32"/>
        </w:rPr>
        <w:t>）</w:t>
      </w:r>
    </w:p>
    <w:p w14:paraId="6B7E32BA" w14:textId="2DD148CD" w:rsidR="00A85A47" w:rsidRDefault="00755915" w:rsidP="00D50954">
      <w:pPr>
        <w:spacing w:line="360" w:lineRule="auto"/>
        <w:ind w:firstLineChars="150" w:firstLine="360"/>
        <w:rPr>
          <w:color w:val="000000" w:themeColor="text1"/>
          <w:sz w:val="24"/>
        </w:rPr>
      </w:pPr>
      <w:bookmarkStart w:id="1" w:name="OLE_LINK4"/>
      <w:r>
        <w:rPr>
          <w:color w:val="000000" w:themeColor="text1"/>
          <w:sz w:val="24"/>
        </w:rPr>
        <w:t>5.</w:t>
      </w:r>
      <w:r w:rsidR="00A85A47">
        <w:rPr>
          <w:color w:val="000000" w:themeColor="text1"/>
          <w:sz w:val="24"/>
        </w:rPr>
        <w:t>1</w:t>
      </w:r>
      <w:r w:rsidR="00A85A47">
        <w:rPr>
          <w:rFonts w:hint="eastAsia"/>
          <w:color w:val="000000" w:themeColor="text1"/>
          <w:sz w:val="24"/>
        </w:rPr>
        <w:t>、创建一个窗体，选择合适的布局管理器，显示一个</w:t>
      </w:r>
      <w:r w:rsidR="00A85A47" w:rsidRPr="00FE42D5">
        <w:rPr>
          <w:rFonts w:hint="eastAsia"/>
          <w:color w:val="000000" w:themeColor="text1"/>
          <w:sz w:val="24"/>
          <w:highlight w:val="yellow"/>
        </w:rPr>
        <w:t>按钮“查询”</w:t>
      </w:r>
      <w:r w:rsidR="00A85A47">
        <w:rPr>
          <w:rFonts w:hint="eastAsia"/>
          <w:color w:val="000000" w:themeColor="text1"/>
          <w:sz w:val="24"/>
        </w:rPr>
        <w:t>，点击</w:t>
      </w:r>
      <w:r w:rsidR="007A4CE3">
        <w:rPr>
          <w:rFonts w:hint="eastAsia"/>
          <w:color w:val="000000" w:themeColor="text1"/>
          <w:sz w:val="24"/>
        </w:rPr>
        <w:t>该按钮</w:t>
      </w:r>
      <w:r w:rsidR="00A85A47">
        <w:rPr>
          <w:rFonts w:hint="eastAsia"/>
          <w:color w:val="000000" w:themeColor="text1"/>
          <w:sz w:val="24"/>
        </w:rPr>
        <w:t>以后，</w:t>
      </w:r>
      <w:r w:rsidR="00FD3CD2">
        <w:rPr>
          <w:rFonts w:hint="eastAsia"/>
          <w:color w:val="000000" w:themeColor="text1"/>
          <w:sz w:val="24"/>
        </w:rPr>
        <w:t>查询</w:t>
      </w:r>
      <w:r w:rsidR="00E1573D">
        <w:rPr>
          <w:rFonts w:hint="eastAsia"/>
          <w:color w:val="000000" w:themeColor="text1"/>
          <w:sz w:val="24"/>
        </w:rPr>
        <w:t>university</w:t>
      </w:r>
      <w:r w:rsidR="00FD3CD2">
        <w:rPr>
          <w:rFonts w:hint="eastAsia"/>
          <w:color w:val="000000" w:themeColor="text1"/>
          <w:sz w:val="24"/>
        </w:rPr>
        <w:t>数据</w:t>
      </w:r>
      <w:r w:rsidR="00A85A47">
        <w:rPr>
          <w:rFonts w:hint="eastAsia"/>
          <w:color w:val="000000" w:themeColor="text1"/>
          <w:sz w:val="24"/>
        </w:rPr>
        <w:t>库中的s</w:t>
      </w:r>
      <w:bookmarkStart w:id="2" w:name="_GoBack"/>
      <w:bookmarkEnd w:id="2"/>
      <w:r w:rsidR="00A85A47">
        <w:rPr>
          <w:rFonts w:hint="eastAsia"/>
          <w:color w:val="000000" w:themeColor="text1"/>
          <w:sz w:val="24"/>
        </w:rPr>
        <w:t>tudent表（包括学号，姓名，性别，年龄，班级，来自省份等字段）</w:t>
      </w:r>
      <w:r w:rsidR="009F368B">
        <w:rPr>
          <w:rFonts w:hint="eastAsia"/>
          <w:color w:val="000000" w:themeColor="text1"/>
          <w:sz w:val="24"/>
        </w:rPr>
        <w:t>中的信息</w:t>
      </w:r>
      <w:r w:rsidR="00A85A47">
        <w:rPr>
          <w:rFonts w:hint="eastAsia"/>
          <w:color w:val="000000" w:themeColor="text1"/>
          <w:sz w:val="24"/>
        </w:rPr>
        <w:t>，并将查询结果返回给窗体，显示在</w:t>
      </w:r>
      <w:r w:rsidR="00DF38F6">
        <w:rPr>
          <w:rFonts w:hint="eastAsia"/>
          <w:color w:val="000000" w:themeColor="text1"/>
          <w:sz w:val="24"/>
        </w:rPr>
        <w:t>窗体的</w:t>
      </w:r>
      <w:r w:rsidR="00A85A47" w:rsidRPr="00FE42D5">
        <w:rPr>
          <w:rFonts w:hint="eastAsia"/>
          <w:color w:val="000000" w:themeColor="text1"/>
          <w:sz w:val="24"/>
          <w:highlight w:val="yellow"/>
        </w:rPr>
        <w:t>下拉列表</w:t>
      </w:r>
      <w:r w:rsidR="00CD23F7" w:rsidRPr="00FE42D5">
        <w:rPr>
          <w:rFonts w:hint="eastAsia"/>
          <w:color w:val="000000" w:themeColor="text1"/>
          <w:sz w:val="24"/>
          <w:highlight w:val="yellow"/>
        </w:rPr>
        <w:t>（或文本框）</w:t>
      </w:r>
      <w:r w:rsidR="00A85A47">
        <w:rPr>
          <w:rFonts w:hint="eastAsia"/>
          <w:color w:val="000000" w:themeColor="text1"/>
          <w:sz w:val="24"/>
        </w:rPr>
        <w:t>中；</w:t>
      </w:r>
      <w:r w:rsidR="007E26D6">
        <w:rPr>
          <w:rFonts w:hint="eastAsia"/>
          <w:color w:val="000000" w:themeColor="text1"/>
          <w:sz w:val="24"/>
        </w:rPr>
        <w:t>在</w:t>
      </w:r>
      <w:r w:rsidR="00A85A47">
        <w:rPr>
          <w:rFonts w:hint="eastAsia"/>
          <w:color w:val="000000" w:themeColor="text1"/>
          <w:sz w:val="24"/>
        </w:rPr>
        <w:t>窗体中显示一个</w:t>
      </w:r>
      <w:r w:rsidR="00A85A47" w:rsidRPr="00EA757B">
        <w:rPr>
          <w:rFonts w:hint="eastAsia"/>
          <w:color w:val="000000" w:themeColor="text1"/>
          <w:sz w:val="24"/>
          <w:highlight w:val="yellow"/>
        </w:rPr>
        <w:t>按钮“注册</w:t>
      </w:r>
      <w:r w:rsidR="00A85A47">
        <w:rPr>
          <w:rFonts w:hint="eastAsia"/>
          <w:color w:val="000000" w:themeColor="text1"/>
          <w:sz w:val="24"/>
        </w:rPr>
        <w:t>”，</w:t>
      </w:r>
      <w:r w:rsidR="00BD4851">
        <w:rPr>
          <w:rFonts w:hint="eastAsia"/>
          <w:color w:val="000000" w:themeColor="text1"/>
          <w:sz w:val="24"/>
        </w:rPr>
        <w:t>以及可以</w:t>
      </w:r>
      <w:r w:rsidR="00BD4851" w:rsidRPr="00EA757B">
        <w:rPr>
          <w:rFonts w:hint="eastAsia"/>
          <w:color w:val="000000" w:themeColor="text1"/>
          <w:sz w:val="24"/>
          <w:highlight w:val="yellow"/>
        </w:rPr>
        <w:t>填写</w:t>
      </w:r>
      <w:r w:rsidR="004B5C61" w:rsidRPr="00EA757B">
        <w:rPr>
          <w:rFonts w:hint="eastAsia"/>
          <w:color w:val="000000" w:themeColor="text1"/>
          <w:sz w:val="24"/>
          <w:highlight w:val="yellow"/>
        </w:rPr>
        <w:t>学</w:t>
      </w:r>
      <w:r w:rsidR="00BD4851" w:rsidRPr="00EA757B">
        <w:rPr>
          <w:rFonts w:hint="eastAsia"/>
          <w:color w:val="000000" w:themeColor="text1"/>
          <w:sz w:val="24"/>
          <w:highlight w:val="yellow"/>
        </w:rPr>
        <w:t>生各项信息的输入框</w:t>
      </w:r>
      <w:r w:rsidR="00A85A47">
        <w:rPr>
          <w:rFonts w:hint="eastAsia"/>
          <w:color w:val="000000" w:themeColor="text1"/>
          <w:sz w:val="24"/>
        </w:rPr>
        <w:t>，输入学生各项信息</w:t>
      </w:r>
      <w:r w:rsidR="000F046A">
        <w:rPr>
          <w:rFonts w:hint="eastAsia"/>
          <w:color w:val="000000" w:themeColor="text1"/>
          <w:sz w:val="24"/>
        </w:rPr>
        <w:t>后</w:t>
      </w:r>
      <w:r w:rsidR="00A85A47">
        <w:rPr>
          <w:rFonts w:hint="eastAsia"/>
          <w:color w:val="000000" w:themeColor="text1"/>
          <w:sz w:val="24"/>
        </w:rPr>
        <w:t>，</w:t>
      </w:r>
      <w:r w:rsidR="00303743">
        <w:rPr>
          <w:rFonts w:hint="eastAsia"/>
          <w:color w:val="000000" w:themeColor="text1"/>
          <w:sz w:val="24"/>
        </w:rPr>
        <w:t>点击注册按钮，程序</w:t>
      </w:r>
      <w:r w:rsidR="00A85A47">
        <w:rPr>
          <w:rFonts w:hint="eastAsia"/>
          <w:color w:val="000000" w:themeColor="text1"/>
          <w:sz w:val="24"/>
        </w:rPr>
        <w:t>判断该学生是否已</w:t>
      </w:r>
      <w:r w:rsidR="00664293">
        <w:rPr>
          <w:rFonts w:hint="eastAsia"/>
          <w:color w:val="000000" w:themeColor="text1"/>
          <w:sz w:val="24"/>
        </w:rPr>
        <w:t>存在于</w:t>
      </w:r>
      <w:r w:rsidR="00A85A47">
        <w:rPr>
          <w:rFonts w:hint="eastAsia"/>
          <w:color w:val="000000" w:themeColor="text1"/>
          <w:sz w:val="24"/>
        </w:rPr>
        <w:t>数据库中，如果不存在，则注册到数据库，并显示注册成功，如果存在，则</w:t>
      </w:r>
      <w:r w:rsidR="00F804AE">
        <w:rPr>
          <w:rFonts w:hint="eastAsia"/>
          <w:color w:val="000000" w:themeColor="text1"/>
          <w:sz w:val="24"/>
        </w:rPr>
        <w:t>提示</w:t>
      </w:r>
      <w:r w:rsidR="00A85A47">
        <w:rPr>
          <w:rFonts w:hint="eastAsia"/>
          <w:color w:val="000000" w:themeColor="text1"/>
          <w:sz w:val="24"/>
        </w:rPr>
        <w:t>注册失败。</w:t>
      </w:r>
      <w:bookmarkEnd w:id="1"/>
    </w:p>
    <w:p w14:paraId="2F5D4955" w14:textId="00392055" w:rsidR="00D50954" w:rsidRDefault="00755915" w:rsidP="0039005C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5.</w:t>
      </w:r>
      <w:r w:rsidR="005467A0">
        <w:rPr>
          <w:rFonts w:hint="eastAsia"/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、</w:t>
      </w:r>
      <w:r w:rsidR="005467A0">
        <w:rPr>
          <w:rFonts w:hint="eastAsia"/>
          <w:color w:val="000000" w:themeColor="text1"/>
          <w:sz w:val="24"/>
        </w:rPr>
        <w:t>创建一个窗体实现简单的计算器功能，</w:t>
      </w:r>
      <w:r w:rsidR="00782E18">
        <w:rPr>
          <w:rFonts w:hint="eastAsia"/>
          <w:color w:val="000000" w:themeColor="text1"/>
          <w:sz w:val="24"/>
        </w:rPr>
        <w:t>选择合适的布局管理器，</w:t>
      </w:r>
      <w:r w:rsidR="005467A0">
        <w:rPr>
          <w:rFonts w:hint="eastAsia"/>
          <w:color w:val="000000" w:themeColor="text1"/>
          <w:sz w:val="24"/>
        </w:rPr>
        <w:t>包括加、减、乘、除、平方、开平方</w:t>
      </w:r>
      <w:r w:rsidR="00782E18">
        <w:rPr>
          <w:rFonts w:hint="eastAsia"/>
          <w:color w:val="000000" w:themeColor="text1"/>
          <w:sz w:val="24"/>
        </w:rPr>
        <w:t>、</w:t>
      </w:r>
      <w:proofErr w:type="gramStart"/>
      <w:r w:rsidR="00C55451">
        <w:rPr>
          <w:rFonts w:hint="eastAsia"/>
          <w:color w:val="000000" w:themeColor="text1"/>
          <w:sz w:val="24"/>
        </w:rPr>
        <w:t>求余等</w:t>
      </w:r>
      <w:proofErr w:type="gramEnd"/>
      <w:r w:rsidR="00C55451">
        <w:rPr>
          <w:rFonts w:hint="eastAsia"/>
          <w:color w:val="000000" w:themeColor="text1"/>
          <w:sz w:val="24"/>
        </w:rPr>
        <w:t>功能</w:t>
      </w:r>
      <w:r w:rsidR="00AA7F53">
        <w:rPr>
          <w:rFonts w:hint="eastAsia"/>
          <w:color w:val="000000" w:themeColor="text1"/>
          <w:sz w:val="24"/>
        </w:rPr>
        <w:t>。</w:t>
      </w:r>
    </w:p>
    <w:p w14:paraId="1EC6BBA5" w14:textId="3A6259D0" w:rsidR="00CD71FD" w:rsidRDefault="00155A28" w:rsidP="00611075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5</w:t>
      </w:r>
      <w:r>
        <w:rPr>
          <w:color w:val="000000" w:themeColor="text1"/>
          <w:sz w:val="24"/>
        </w:rPr>
        <w:t xml:space="preserve">.3 </w:t>
      </w:r>
      <w:r w:rsidR="00822833">
        <w:rPr>
          <w:rFonts w:hint="eastAsia"/>
          <w:color w:val="000000" w:themeColor="text1"/>
          <w:sz w:val="24"/>
        </w:rPr>
        <w:t>编写程序</w:t>
      </w:r>
      <w:r>
        <w:rPr>
          <w:rFonts w:hint="eastAsia"/>
          <w:color w:val="000000" w:themeColor="text1"/>
          <w:sz w:val="24"/>
        </w:rPr>
        <w:t>模拟实现一个交通信号灯，程序可以让用户</w:t>
      </w:r>
      <w:r w:rsidR="00294815">
        <w:rPr>
          <w:rFonts w:hint="eastAsia"/>
          <w:color w:val="000000" w:themeColor="text1"/>
          <w:sz w:val="24"/>
        </w:rPr>
        <w:t>从红、黄、绿三种颜色中选择一种（单选按钮</w:t>
      </w:r>
      <w:r w:rsidR="00A17D6B">
        <w:rPr>
          <w:rFonts w:hint="eastAsia"/>
          <w:color w:val="000000" w:themeColor="text1"/>
          <w:sz w:val="24"/>
        </w:rPr>
        <w:t>实现</w:t>
      </w:r>
      <w:r w:rsidR="00294815">
        <w:rPr>
          <w:rFonts w:hint="eastAsia"/>
          <w:color w:val="000000" w:themeColor="text1"/>
          <w:sz w:val="24"/>
        </w:rPr>
        <w:t>），当选择一个</w:t>
      </w:r>
      <w:r w:rsidR="00CD71FD">
        <w:rPr>
          <w:rFonts w:hint="eastAsia"/>
          <w:color w:val="000000" w:themeColor="text1"/>
          <w:sz w:val="24"/>
        </w:rPr>
        <w:t>单选按钮以后，</w:t>
      </w:r>
      <w:r w:rsidR="003F3E73">
        <w:rPr>
          <w:rFonts w:hint="eastAsia"/>
          <w:color w:val="000000" w:themeColor="text1"/>
          <w:sz w:val="24"/>
        </w:rPr>
        <w:t>相应</w:t>
      </w:r>
      <w:r w:rsidR="00CD71FD">
        <w:rPr>
          <w:rFonts w:hint="eastAsia"/>
          <w:color w:val="000000" w:themeColor="text1"/>
          <w:sz w:val="24"/>
        </w:rPr>
        <w:t>的灯被打开，并且一次只能亮一种</w:t>
      </w:r>
      <w:r w:rsidR="00DF3A8A">
        <w:rPr>
          <w:rFonts w:hint="eastAsia"/>
          <w:color w:val="000000" w:themeColor="text1"/>
          <w:sz w:val="24"/>
        </w:rPr>
        <w:t>灯</w:t>
      </w:r>
      <w:r w:rsidR="00CD71FD">
        <w:rPr>
          <w:rFonts w:hint="eastAsia"/>
          <w:color w:val="000000" w:themeColor="text1"/>
          <w:sz w:val="24"/>
        </w:rPr>
        <w:t>，程序开始时所有的灯都是不亮的。</w:t>
      </w:r>
    </w:p>
    <w:p w14:paraId="5DBE434E" w14:textId="019895C5" w:rsidR="00534C01" w:rsidRDefault="00755915" w:rsidP="0039005C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（其中5</w:t>
      </w:r>
      <w:r>
        <w:rPr>
          <w:color w:val="000000" w:themeColor="text1"/>
          <w:sz w:val="24"/>
        </w:rPr>
        <w:t>.1</w:t>
      </w:r>
      <w:r>
        <w:rPr>
          <w:rFonts w:hint="eastAsia"/>
          <w:color w:val="000000" w:themeColor="text1"/>
          <w:sz w:val="24"/>
        </w:rPr>
        <w:t>题写入上机报告）</w:t>
      </w:r>
    </w:p>
    <w:p w14:paraId="223DD9ED" w14:textId="77777777" w:rsidR="0039005C" w:rsidRPr="00D50954" w:rsidRDefault="0039005C" w:rsidP="0039005C">
      <w:pPr>
        <w:spacing w:line="360" w:lineRule="auto"/>
        <w:ind w:firstLineChars="150" w:firstLine="360"/>
        <w:rPr>
          <w:color w:val="000000" w:themeColor="text1"/>
          <w:sz w:val="24"/>
        </w:rPr>
      </w:pPr>
    </w:p>
    <w:p w14:paraId="1B15B2AE" w14:textId="1157AC6B" w:rsidR="003D6FAE" w:rsidRPr="0062751B" w:rsidRDefault="0062751B" w:rsidP="00A5542E">
      <w:pPr>
        <w:spacing w:line="360" w:lineRule="auto"/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第</w:t>
      </w:r>
      <w:r>
        <w:rPr>
          <w:color w:val="000000" w:themeColor="text1"/>
          <w:sz w:val="32"/>
        </w:rPr>
        <w:t>6</w:t>
      </w:r>
      <w:r>
        <w:rPr>
          <w:rFonts w:hint="eastAsia"/>
          <w:color w:val="000000" w:themeColor="text1"/>
          <w:sz w:val="32"/>
        </w:rPr>
        <w:t>次上机</w:t>
      </w:r>
      <w:r w:rsidR="00645CE6">
        <w:rPr>
          <w:rFonts w:hint="eastAsia"/>
          <w:color w:val="000000" w:themeColor="text1"/>
          <w:sz w:val="32"/>
        </w:rPr>
        <w:t xml:space="preserve"> (多线程</w:t>
      </w:r>
      <w:r w:rsidR="00645CE6">
        <w:rPr>
          <w:color w:val="000000" w:themeColor="text1"/>
          <w:sz w:val="32"/>
        </w:rPr>
        <w:t>)</w:t>
      </w:r>
    </w:p>
    <w:p w14:paraId="51DA0D2D" w14:textId="32C5EE25" w:rsidR="003D6FAE" w:rsidRPr="00A5542E" w:rsidRDefault="00755915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</w:t>
      </w:r>
      <w:r w:rsidR="00A5542E">
        <w:rPr>
          <w:rFonts w:hint="eastAsia"/>
          <w:color w:val="000000" w:themeColor="text1"/>
          <w:sz w:val="24"/>
        </w:rPr>
        <w:t>1、</w:t>
      </w:r>
      <w:r w:rsidR="003D6FAE" w:rsidRPr="00A5542E">
        <w:rPr>
          <w:rFonts w:hint="eastAsia"/>
          <w:color w:val="000000" w:themeColor="text1"/>
          <w:sz w:val="24"/>
        </w:rPr>
        <w:t>练习使用两种方法创建和启动线程</w:t>
      </w:r>
    </w:p>
    <w:p w14:paraId="353851C9" w14:textId="67DC49CC" w:rsidR="003D6FAE" w:rsidRDefault="00755915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</w:t>
      </w:r>
      <w:r w:rsidR="00A5542E">
        <w:rPr>
          <w:color w:val="000000" w:themeColor="text1"/>
          <w:sz w:val="24"/>
        </w:rPr>
        <w:t>2</w:t>
      </w:r>
      <w:r w:rsidR="00A5542E">
        <w:rPr>
          <w:rFonts w:hint="eastAsia"/>
          <w:color w:val="000000" w:themeColor="text1"/>
          <w:sz w:val="24"/>
        </w:rPr>
        <w:t>、</w:t>
      </w:r>
      <w:r w:rsidR="003D6FAE" w:rsidRPr="00A5542E">
        <w:rPr>
          <w:rFonts w:hint="eastAsia"/>
          <w:color w:val="000000" w:themeColor="text1"/>
          <w:sz w:val="24"/>
        </w:rPr>
        <w:t>编写一个程序，启动1</w:t>
      </w:r>
      <w:r w:rsidR="003D6FAE" w:rsidRPr="00A5542E">
        <w:rPr>
          <w:color w:val="000000" w:themeColor="text1"/>
          <w:sz w:val="24"/>
        </w:rPr>
        <w:t>000</w:t>
      </w:r>
      <w:r w:rsidR="003D6FAE" w:rsidRPr="00A5542E">
        <w:rPr>
          <w:rFonts w:hint="eastAsia"/>
          <w:color w:val="000000" w:themeColor="text1"/>
          <w:sz w:val="24"/>
        </w:rPr>
        <w:t>个线程，每个线程给初始值为0的变量sum加1。定义一个Integer包装对象来保存sum。使用同步和</w:t>
      </w:r>
      <w:r w:rsidR="009F37D0">
        <w:rPr>
          <w:rFonts w:hint="eastAsia"/>
          <w:color w:val="000000" w:themeColor="text1"/>
          <w:sz w:val="24"/>
        </w:rPr>
        <w:t>不使用</w:t>
      </w:r>
      <w:r w:rsidR="003D6FAE" w:rsidRPr="00A5542E">
        <w:rPr>
          <w:rFonts w:hint="eastAsia"/>
          <w:color w:val="000000" w:themeColor="text1"/>
          <w:sz w:val="24"/>
        </w:rPr>
        <w:t>同步来运行这个程序，看看</w:t>
      </w:r>
      <w:r w:rsidR="00BA5FF3">
        <w:rPr>
          <w:rFonts w:hint="eastAsia"/>
          <w:color w:val="000000" w:themeColor="text1"/>
          <w:sz w:val="24"/>
        </w:rPr>
        <w:t>它们</w:t>
      </w:r>
      <w:r w:rsidR="003D6FAE" w:rsidRPr="00A5542E">
        <w:rPr>
          <w:rFonts w:hint="eastAsia"/>
          <w:color w:val="000000" w:themeColor="text1"/>
          <w:sz w:val="24"/>
        </w:rPr>
        <w:t>的效果。</w:t>
      </w:r>
    </w:p>
    <w:p w14:paraId="7A7DE0A5" w14:textId="4DCF97D4" w:rsidR="003F3E1B" w:rsidRPr="00A5542E" w:rsidRDefault="003F3E1B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 xml:space="preserve">.3 </w:t>
      </w:r>
      <w:r>
        <w:rPr>
          <w:rFonts w:hint="eastAsia"/>
          <w:color w:val="000000" w:themeColor="text1"/>
          <w:sz w:val="24"/>
        </w:rPr>
        <w:t>编写一个程序，分别使用并行方法和顺序方法实现两个2</w:t>
      </w:r>
      <w:r>
        <w:rPr>
          <w:color w:val="000000" w:themeColor="text1"/>
          <w:sz w:val="24"/>
        </w:rPr>
        <w:t>000</w:t>
      </w:r>
      <w:r>
        <w:rPr>
          <w:rFonts w:hint="eastAsia"/>
          <w:color w:val="000000" w:themeColor="text1"/>
          <w:sz w:val="24"/>
        </w:rPr>
        <w:t>*</w:t>
      </w:r>
      <w:r>
        <w:rPr>
          <w:color w:val="000000" w:themeColor="text1"/>
          <w:sz w:val="24"/>
        </w:rPr>
        <w:t>2000</w:t>
      </w:r>
      <w:r>
        <w:rPr>
          <w:rFonts w:hint="eastAsia"/>
          <w:color w:val="000000" w:themeColor="text1"/>
          <w:sz w:val="24"/>
        </w:rPr>
        <w:t>的矩阵加法计算</w:t>
      </w:r>
      <w:r w:rsidR="00DD598D">
        <w:rPr>
          <w:rFonts w:hint="eastAsia"/>
          <w:color w:val="000000" w:themeColor="text1"/>
          <w:sz w:val="24"/>
        </w:rPr>
        <w:t>。</w:t>
      </w:r>
    </w:p>
    <w:p w14:paraId="4CA66F13" w14:textId="091A0C30" w:rsidR="003D6FAE" w:rsidRPr="00A5542E" w:rsidRDefault="00755915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6.</w:t>
      </w:r>
      <w:r w:rsidR="002D37BB">
        <w:rPr>
          <w:color w:val="000000" w:themeColor="text1"/>
          <w:sz w:val="24"/>
        </w:rPr>
        <w:t>4</w:t>
      </w:r>
      <w:r w:rsidR="00A5542E">
        <w:rPr>
          <w:rFonts w:hint="eastAsia"/>
          <w:color w:val="000000" w:themeColor="text1"/>
          <w:sz w:val="24"/>
        </w:rPr>
        <w:t>、</w:t>
      </w:r>
      <w:r w:rsidR="003D6FAE" w:rsidRPr="00A5542E">
        <w:rPr>
          <w:rFonts w:hint="eastAsia"/>
          <w:color w:val="000000" w:themeColor="text1"/>
          <w:sz w:val="24"/>
        </w:rPr>
        <w:t>使用多线程</w:t>
      </w:r>
      <w:r w:rsidR="00E8664A">
        <w:rPr>
          <w:rFonts w:hint="eastAsia"/>
          <w:color w:val="000000" w:themeColor="text1"/>
          <w:sz w:val="24"/>
        </w:rPr>
        <w:t>模拟</w:t>
      </w:r>
      <w:r w:rsidR="003D6FAE" w:rsidRPr="00A5542E">
        <w:rPr>
          <w:rFonts w:hint="eastAsia"/>
          <w:color w:val="000000" w:themeColor="text1"/>
          <w:sz w:val="24"/>
        </w:rPr>
        <w:t>一个简单的多窗口卖票问题</w:t>
      </w:r>
    </w:p>
    <w:p w14:paraId="63E7EF92" w14:textId="398B62F0" w:rsidR="003D6FAE" w:rsidRDefault="00755915" w:rsidP="006E11DF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</w:t>
      </w:r>
      <w:r w:rsidR="002D37BB">
        <w:rPr>
          <w:color w:val="000000" w:themeColor="text1"/>
          <w:sz w:val="24"/>
        </w:rPr>
        <w:t>5</w:t>
      </w:r>
      <w:r w:rsidR="00A5542E">
        <w:rPr>
          <w:rFonts w:hint="eastAsia"/>
          <w:color w:val="000000" w:themeColor="text1"/>
          <w:sz w:val="24"/>
        </w:rPr>
        <w:t>、</w:t>
      </w:r>
      <w:r w:rsidR="003C12E3">
        <w:rPr>
          <w:rFonts w:hint="eastAsia"/>
          <w:color w:val="000000" w:themeColor="text1"/>
          <w:sz w:val="24"/>
        </w:rPr>
        <w:t>用多线程模拟</w:t>
      </w:r>
      <w:r w:rsidR="004C6E36">
        <w:rPr>
          <w:rFonts w:hint="eastAsia"/>
          <w:color w:val="000000" w:themeColor="text1"/>
          <w:sz w:val="24"/>
        </w:rPr>
        <w:t>实现</w:t>
      </w:r>
      <w:r w:rsidR="003D6FAE" w:rsidRPr="00A5542E">
        <w:rPr>
          <w:rFonts w:hint="eastAsia"/>
          <w:color w:val="000000" w:themeColor="text1"/>
          <w:sz w:val="24"/>
        </w:rPr>
        <w:t>生产者和消费者</w:t>
      </w:r>
      <w:r w:rsidR="004C6E36">
        <w:rPr>
          <w:rFonts w:hint="eastAsia"/>
          <w:color w:val="000000" w:themeColor="text1"/>
          <w:sz w:val="24"/>
        </w:rPr>
        <w:t>问题</w:t>
      </w:r>
      <w:bookmarkEnd w:id="0"/>
    </w:p>
    <w:p w14:paraId="5166B59F" w14:textId="3F08F2E6" w:rsidR="00755915" w:rsidRDefault="00E31A07" w:rsidP="006E11DF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 w:rsidR="00755915">
        <w:rPr>
          <w:rFonts w:hint="eastAsia"/>
          <w:color w:val="000000" w:themeColor="text1"/>
          <w:sz w:val="24"/>
        </w:rPr>
        <w:t>其中</w:t>
      </w:r>
      <w:r>
        <w:rPr>
          <w:rFonts w:hint="eastAsia"/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>.2</w:t>
      </w:r>
      <w:r>
        <w:rPr>
          <w:rFonts w:hint="eastAsia"/>
          <w:color w:val="000000" w:themeColor="text1"/>
          <w:sz w:val="24"/>
        </w:rPr>
        <w:t>、6</w:t>
      </w:r>
      <w:r>
        <w:rPr>
          <w:color w:val="000000" w:themeColor="text1"/>
          <w:sz w:val="24"/>
        </w:rPr>
        <w:t>.3</w:t>
      </w:r>
      <w:r>
        <w:rPr>
          <w:rFonts w:hint="eastAsia"/>
          <w:color w:val="000000" w:themeColor="text1"/>
          <w:sz w:val="24"/>
        </w:rPr>
        <w:t>题写入上机报告）</w:t>
      </w:r>
    </w:p>
    <w:p w14:paraId="17E78713" w14:textId="77777777" w:rsidR="006E11DF" w:rsidRPr="006E11DF" w:rsidRDefault="006E11DF" w:rsidP="006E11DF">
      <w:pPr>
        <w:spacing w:line="360" w:lineRule="auto"/>
        <w:ind w:firstLineChars="150" w:firstLine="360"/>
        <w:rPr>
          <w:color w:val="000000" w:themeColor="text1"/>
          <w:sz w:val="24"/>
        </w:rPr>
      </w:pPr>
    </w:p>
    <w:p w14:paraId="53DEA9D3" w14:textId="35C29060" w:rsidR="003D6FAE" w:rsidRPr="001A6E0D" w:rsidRDefault="00044B65" w:rsidP="00A5542E">
      <w:pPr>
        <w:spacing w:line="360" w:lineRule="auto"/>
        <w:rPr>
          <w:color w:val="000000" w:themeColor="text1"/>
          <w:sz w:val="32"/>
        </w:rPr>
      </w:pPr>
      <w:r w:rsidRPr="001A6E0D">
        <w:rPr>
          <w:rFonts w:hint="eastAsia"/>
          <w:color w:val="000000" w:themeColor="text1"/>
          <w:sz w:val="32"/>
        </w:rPr>
        <w:t>第7次上机</w:t>
      </w:r>
      <w:r w:rsidR="008160A1">
        <w:rPr>
          <w:rFonts w:hint="eastAsia"/>
          <w:color w:val="000000" w:themeColor="text1"/>
          <w:sz w:val="32"/>
        </w:rPr>
        <w:t>（I</w:t>
      </w:r>
      <w:r w:rsidR="008160A1">
        <w:rPr>
          <w:color w:val="000000" w:themeColor="text1"/>
          <w:sz w:val="32"/>
        </w:rPr>
        <w:t>/O</w:t>
      </w:r>
      <w:r w:rsidR="008160A1">
        <w:rPr>
          <w:rFonts w:hint="eastAsia"/>
          <w:color w:val="000000" w:themeColor="text1"/>
          <w:sz w:val="32"/>
        </w:rPr>
        <w:t>）</w:t>
      </w:r>
    </w:p>
    <w:p w14:paraId="6AC858C0" w14:textId="34C11572" w:rsidR="003D6FAE" w:rsidRPr="00A5542E" w:rsidRDefault="00FD5664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7.</w:t>
      </w:r>
      <w:r w:rsidR="00A5542E">
        <w:rPr>
          <w:rFonts w:hint="eastAsia"/>
          <w:color w:val="000000" w:themeColor="text1"/>
          <w:sz w:val="24"/>
        </w:rPr>
        <w:t>1、</w:t>
      </w:r>
      <w:r w:rsidR="003D6FAE" w:rsidRPr="00A5542E">
        <w:rPr>
          <w:rFonts w:hint="eastAsia"/>
          <w:color w:val="000000" w:themeColor="text1"/>
          <w:sz w:val="24"/>
        </w:rPr>
        <w:t>编写一个程序，</w:t>
      </w:r>
      <w:r w:rsidR="004D2D92">
        <w:rPr>
          <w:rFonts w:hint="eastAsia"/>
          <w:color w:val="000000" w:themeColor="text1"/>
          <w:sz w:val="24"/>
        </w:rPr>
        <w:t>分别使用文本I</w:t>
      </w:r>
      <w:r w:rsidR="004D2D92">
        <w:rPr>
          <w:color w:val="000000" w:themeColor="text1"/>
          <w:sz w:val="24"/>
        </w:rPr>
        <w:t>/O</w:t>
      </w:r>
      <w:r w:rsidR="004D2D92">
        <w:rPr>
          <w:rFonts w:hint="eastAsia"/>
          <w:color w:val="000000" w:themeColor="text1"/>
          <w:sz w:val="24"/>
        </w:rPr>
        <w:t>和二进制I</w:t>
      </w:r>
      <w:r w:rsidR="004D2D92">
        <w:rPr>
          <w:color w:val="000000" w:themeColor="text1"/>
          <w:sz w:val="24"/>
        </w:rPr>
        <w:t>/O</w:t>
      </w:r>
      <w:proofErr w:type="gramStart"/>
      <w:r w:rsidR="004D2D92">
        <w:rPr>
          <w:rFonts w:hint="eastAsia"/>
          <w:color w:val="000000" w:themeColor="text1"/>
          <w:sz w:val="24"/>
        </w:rPr>
        <w:t>向</w:t>
      </w:r>
      <w:r w:rsidR="003D6FAE" w:rsidRPr="00A5542E">
        <w:rPr>
          <w:rFonts w:hint="eastAsia"/>
          <w:color w:val="000000" w:themeColor="text1"/>
          <w:sz w:val="24"/>
        </w:rPr>
        <w:t>文件</w:t>
      </w:r>
      <w:proofErr w:type="gramEnd"/>
      <w:r w:rsidR="003D6FAE" w:rsidRPr="00A5542E">
        <w:rPr>
          <w:rFonts w:hint="eastAsia"/>
          <w:color w:val="000000" w:themeColor="text1"/>
          <w:sz w:val="24"/>
        </w:rPr>
        <w:t>exercise</w:t>
      </w:r>
      <w:r w:rsidR="003D6FAE" w:rsidRPr="00A5542E">
        <w:rPr>
          <w:color w:val="000000" w:themeColor="text1"/>
          <w:sz w:val="24"/>
        </w:rPr>
        <w:t>.tx</w:t>
      </w:r>
      <w:r w:rsidR="003D6FAE" w:rsidRPr="00A5542E">
        <w:rPr>
          <w:rFonts w:hint="eastAsia"/>
          <w:color w:val="000000" w:themeColor="text1"/>
          <w:sz w:val="24"/>
        </w:rPr>
        <w:t>t</w:t>
      </w:r>
      <w:r w:rsidR="004D2D92">
        <w:rPr>
          <w:rFonts w:hint="eastAsia"/>
          <w:color w:val="000000" w:themeColor="text1"/>
          <w:sz w:val="24"/>
        </w:rPr>
        <w:t>和文件</w:t>
      </w:r>
      <w:bookmarkStart w:id="3" w:name="OLE_LINK2"/>
      <w:r w:rsidR="004D2D92" w:rsidRPr="00A5542E">
        <w:rPr>
          <w:rFonts w:hint="eastAsia"/>
          <w:color w:val="000000" w:themeColor="text1"/>
          <w:sz w:val="24"/>
        </w:rPr>
        <w:t>exercise</w:t>
      </w:r>
      <w:r w:rsidR="004D2D92" w:rsidRPr="00A5542E">
        <w:rPr>
          <w:color w:val="000000" w:themeColor="text1"/>
          <w:sz w:val="24"/>
        </w:rPr>
        <w:t>2.</w:t>
      </w:r>
      <w:r w:rsidR="004D2D92" w:rsidRPr="00A5542E">
        <w:rPr>
          <w:rFonts w:hint="eastAsia"/>
          <w:color w:val="000000" w:themeColor="text1"/>
          <w:sz w:val="24"/>
        </w:rPr>
        <w:t>dat</w:t>
      </w:r>
      <w:bookmarkEnd w:id="3"/>
      <w:r w:rsidR="004D2D92">
        <w:rPr>
          <w:rFonts w:hint="eastAsia"/>
          <w:color w:val="000000" w:themeColor="text1"/>
          <w:sz w:val="24"/>
        </w:rPr>
        <w:t>中以追加的方式写入</w:t>
      </w:r>
      <w:r w:rsidR="00332195">
        <w:rPr>
          <w:rFonts w:hint="eastAsia"/>
          <w:color w:val="000000" w:themeColor="text1"/>
          <w:sz w:val="24"/>
        </w:rPr>
        <w:t>1</w:t>
      </w:r>
      <w:r w:rsidR="00332195">
        <w:rPr>
          <w:color w:val="000000" w:themeColor="text1"/>
          <w:sz w:val="24"/>
        </w:rPr>
        <w:t>00</w:t>
      </w:r>
      <w:r w:rsidR="00332195">
        <w:rPr>
          <w:rFonts w:hint="eastAsia"/>
          <w:color w:val="000000" w:themeColor="text1"/>
          <w:sz w:val="24"/>
        </w:rPr>
        <w:t>个</w:t>
      </w:r>
      <w:r w:rsidR="004D2D92" w:rsidRPr="00A5542E">
        <w:rPr>
          <w:rFonts w:hint="eastAsia"/>
          <w:color w:val="000000" w:themeColor="text1"/>
          <w:sz w:val="24"/>
        </w:rPr>
        <w:t>的</w:t>
      </w:r>
      <w:r w:rsidR="00332195">
        <w:rPr>
          <w:rFonts w:hint="eastAsia"/>
          <w:color w:val="000000" w:themeColor="text1"/>
          <w:sz w:val="24"/>
        </w:rPr>
        <w:t>随机</w:t>
      </w:r>
      <w:r w:rsidR="004D2D92" w:rsidRPr="00A5542E">
        <w:rPr>
          <w:rFonts w:hint="eastAsia"/>
          <w:color w:val="000000" w:themeColor="text1"/>
          <w:sz w:val="24"/>
        </w:rPr>
        <w:t>整数</w:t>
      </w:r>
      <w:r w:rsidR="004D2D92">
        <w:rPr>
          <w:rFonts w:hint="eastAsia"/>
          <w:color w:val="000000" w:themeColor="text1"/>
          <w:sz w:val="24"/>
        </w:rPr>
        <w:t>，（若文件</w:t>
      </w:r>
      <w:r w:rsidR="003D6FAE" w:rsidRPr="00A5542E">
        <w:rPr>
          <w:rFonts w:hint="eastAsia"/>
          <w:color w:val="000000" w:themeColor="text1"/>
          <w:sz w:val="24"/>
        </w:rPr>
        <w:t>不存在</w:t>
      </w:r>
      <w:r w:rsidR="004D2D92">
        <w:rPr>
          <w:rFonts w:hint="eastAsia"/>
          <w:color w:val="000000" w:themeColor="text1"/>
          <w:sz w:val="24"/>
        </w:rPr>
        <w:t>，则先创建）</w:t>
      </w:r>
      <w:r w:rsidR="003D6FAE" w:rsidRPr="00A5542E">
        <w:rPr>
          <w:rFonts w:hint="eastAsia"/>
          <w:color w:val="000000" w:themeColor="text1"/>
          <w:sz w:val="24"/>
        </w:rPr>
        <w:t>，</w:t>
      </w:r>
      <w:r w:rsidR="00D73961">
        <w:rPr>
          <w:rFonts w:hint="eastAsia"/>
          <w:color w:val="000000" w:themeColor="text1"/>
          <w:sz w:val="24"/>
        </w:rPr>
        <w:t>文本</w:t>
      </w:r>
      <w:r w:rsidR="003D6FAE" w:rsidRPr="00A5542E">
        <w:rPr>
          <w:rFonts w:hint="eastAsia"/>
          <w:color w:val="000000" w:themeColor="text1"/>
          <w:sz w:val="24"/>
        </w:rPr>
        <w:t>文件中的整数用空格隔开</w:t>
      </w:r>
      <w:r w:rsidR="0089193E">
        <w:rPr>
          <w:rFonts w:hint="eastAsia"/>
          <w:color w:val="000000" w:themeColor="text1"/>
          <w:sz w:val="24"/>
        </w:rPr>
        <w:t>，最后将文件中的1</w:t>
      </w:r>
      <w:r w:rsidR="0089193E">
        <w:rPr>
          <w:color w:val="000000" w:themeColor="text1"/>
          <w:sz w:val="24"/>
        </w:rPr>
        <w:t>00</w:t>
      </w:r>
      <w:r w:rsidR="0089193E">
        <w:rPr>
          <w:rFonts w:hint="eastAsia"/>
          <w:color w:val="000000" w:themeColor="text1"/>
          <w:sz w:val="24"/>
        </w:rPr>
        <w:t>个整数读取出来并</w:t>
      </w:r>
      <w:r w:rsidR="006F7DD8">
        <w:rPr>
          <w:rFonts w:hint="eastAsia"/>
          <w:color w:val="000000" w:themeColor="text1"/>
          <w:sz w:val="24"/>
        </w:rPr>
        <w:t>打印到控制台</w:t>
      </w:r>
      <w:r w:rsidR="002272F9">
        <w:rPr>
          <w:rFonts w:hint="eastAsia"/>
          <w:color w:val="000000" w:themeColor="text1"/>
          <w:sz w:val="24"/>
        </w:rPr>
        <w:t>。</w:t>
      </w:r>
    </w:p>
    <w:p w14:paraId="7F86E646" w14:textId="11835E25" w:rsidR="003D6FAE" w:rsidRDefault="00FD5664" w:rsidP="00DD1C94">
      <w:pPr>
        <w:spacing w:line="360" w:lineRule="auto"/>
        <w:ind w:firstLineChars="131" w:firstLine="314"/>
        <w:rPr>
          <w:color w:val="000000" w:themeColor="text1"/>
          <w:kern w:val="0"/>
          <w:sz w:val="24"/>
        </w:rPr>
      </w:pPr>
      <w:r>
        <w:rPr>
          <w:color w:val="000000" w:themeColor="text1"/>
          <w:sz w:val="24"/>
        </w:rPr>
        <w:t>7.</w:t>
      </w:r>
      <w:r w:rsidR="00043005">
        <w:rPr>
          <w:color w:val="000000" w:themeColor="text1"/>
          <w:sz w:val="24"/>
        </w:rPr>
        <w:t>2</w:t>
      </w:r>
      <w:r w:rsidR="00043005">
        <w:rPr>
          <w:rFonts w:hint="eastAsia"/>
          <w:color w:val="000000" w:themeColor="text1"/>
          <w:sz w:val="24"/>
        </w:rPr>
        <w:t>、</w:t>
      </w:r>
      <w:r w:rsidR="00BA27D4">
        <w:rPr>
          <w:rFonts w:hint="eastAsia"/>
          <w:color w:val="000000" w:themeColor="text1"/>
          <w:kern w:val="0"/>
          <w:sz w:val="24"/>
        </w:rPr>
        <w:t>使用</w:t>
      </w:r>
      <w:proofErr w:type="spellStart"/>
      <w:r w:rsidR="00BA27D4">
        <w:rPr>
          <w:rFonts w:hint="eastAsia"/>
          <w:color w:val="000000" w:themeColor="text1"/>
          <w:kern w:val="0"/>
          <w:sz w:val="24"/>
        </w:rPr>
        <w:t>Data</w:t>
      </w:r>
      <w:r w:rsidR="00BA27D4">
        <w:rPr>
          <w:color w:val="000000" w:themeColor="text1"/>
          <w:kern w:val="0"/>
          <w:sz w:val="24"/>
        </w:rPr>
        <w:t>O</w:t>
      </w:r>
      <w:r w:rsidR="00BA27D4">
        <w:rPr>
          <w:rFonts w:hint="eastAsia"/>
          <w:color w:val="000000" w:themeColor="text1"/>
          <w:kern w:val="0"/>
          <w:sz w:val="24"/>
        </w:rPr>
        <w:t>utput</w:t>
      </w:r>
      <w:r w:rsidR="00BA27D4">
        <w:rPr>
          <w:color w:val="000000" w:themeColor="text1"/>
          <w:kern w:val="0"/>
          <w:sz w:val="24"/>
        </w:rPr>
        <w:t>S</w:t>
      </w:r>
      <w:r w:rsidR="00BA27D4">
        <w:rPr>
          <w:rFonts w:hint="eastAsia"/>
          <w:color w:val="000000" w:themeColor="text1"/>
          <w:kern w:val="0"/>
          <w:sz w:val="24"/>
        </w:rPr>
        <w:t>tream</w:t>
      </w:r>
      <w:proofErr w:type="spellEnd"/>
      <w:r w:rsidR="00BA27D4">
        <w:rPr>
          <w:rFonts w:hint="eastAsia"/>
          <w:color w:val="000000" w:themeColor="text1"/>
          <w:kern w:val="0"/>
          <w:sz w:val="24"/>
        </w:rPr>
        <w:t>和</w:t>
      </w:r>
      <w:proofErr w:type="spellStart"/>
      <w:r w:rsidR="00BA27D4">
        <w:rPr>
          <w:rFonts w:hint="eastAsia"/>
          <w:color w:val="000000" w:themeColor="text1"/>
          <w:kern w:val="0"/>
          <w:sz w:val="24"/>
        </w:rPr>
        <w:t>Data</w:t>
      </w:r>
      <w:r w:rsidR="00BA27D4">
        <w:rPr>
          <w:color w:val="000000" w:themeColor="text1"/>
          <w:kern w:val="0"/>
          <w:sz w:val="24"/>
        </w:rPr>
        <w:t>I</w:t>
      </w:r>
      <w:r w:rsidR="00BA27D4">
        <w:rPr>
          <w:rFonts w:hint="eastAsia"/>
          <w:color w:val="000000" w:themeColor="text1"/>
          <w:kern w:val="0"/>
          <w:sz w:val="24"/>
        </w:rPr>
        <w:t>nput</w:t>
      </w:r>
      <w:r w:rsidR="00BA27D4">
        <w:rPr>
          <w:color w:val="000000" w:themeColor="text1"/>
          <w:kern w:val="0"/>
          <w:sz w:val="24"/>
        </w:rPr>
        <w:t>S</w:t>
      </w:r>
      <w:r w:rsidR="00BA27D4">
        <w:rPr>
          <w:rFonts w:hint="eastAsia"/>
          <w:color w:val="000000" w:themeColor="text1"/>
          <w:kern w:val="0"/>
          <w:sz w:val="24"/>
        </w:rPr>
        <w:t>tream</w:t>
      </w:r>
      <w:proofErr w:type="spellEnd"/>
      <w:r w:rsidR="00BA27D4">
        <w:rPr>
          <w:rFonts w:hint="eastAsia"/>
          <w:color w:val="000000" w:themeColor="text1"/>
          <w:kern w:val="0"/>
          <w:sz w:val="24"/>
        </w:rPr>
        <w:t>将一系列学生的姓名、学号、成绩写入</w:t>
      </w:r>
      <w:r w:rsidR="00BA27D4">
        <w:rPr>
          <w:color w:val="000000" w:themeColor="text1"/>
          <w:kern w:val="0"/>
          <w:sz w:val="24"/>
        </w:rPr>
        <w:t>score</w:t>
      </w:r>
      <w:r w:rsidR="00BA27D4">
        <w:rPr>
          <w:rFonts w:hint="eastAsia"/>
          <w:color w:val="000000" w:themeColor="text1"/>
          <w:kern w:val="0"/>
          <w:sz w:val="24"/>
        </w:rPr>
        <w:t>.</w:t>
      </w:r>
      <w:r w:rsidR="00BA27D4">
        <w:rPr>
          <w:color w:val="000000" w:themeColor="text1"/>
          <w:kern w:val="0"/>
          <w:sz w:val="24"/>
        </w:rPr>
        <w:t>dat</w:t>
      </w:r>
      <w:r w:rsidR="00BA27D4">
        <w:rPr>
          <w:rFonts w:hint="eastAsia"/>
          <w:color w:val="000000" w:themeColor="text1"/>
          <w:kern w:val="0"/>
          <w:sz w:val="24"/>
        </w:rPr>
        <w:t>文件中，然后再</w:t>
      </w:r>
      <w:r w:rsidR="009D49ED">
        <w:rPr>
          <w:rFonts w:hint="eastAsia"/>
          <w:color w:val="000000" w:themeColor="text1"/>
          <w:kern w:val="0"/>
          <w:sz w:val="24"/>
        </w:rPr>
        <w:t>将</w:t>
      </w:r>
      <w:r w:rsidR="00BA27D4">
        <w:rPr>
          <w:rFonts w:hint="eastAsia"/>
          <w:color w:val="000000" w:themeColor="text1"/>
          <w:kern w:val="0"/>
          <w:sz w:val="24"/>
        </w:rPr>
        <w:t>数据从这个文件中读取</w:t>
      </w:r>
      <w:r w:rsidR="00990C01">
        <w:rPr>
          <w:rFonts w:hint="eastAsia"/>
          <w:color w:val="000000" w:themeColor="text1"/>
          <w:kern w:val="0"/>
          <w:sz w:val="24"/>
        </w:rPr>
        <w:t>出来</w:t>
      </w:r>
      <w:r w:rsidR="00221204">
        <w:rPr>
          <w:rFonts w:hint="eastAsia"/>
          <w:color w:val="000000" w:themeColor="text1"/>
          <w:kern w:val="0"/>
          <w:sz w:val="24"/>
        </w:rPr>
        <w:t>并打印</w:t>
      </w:r>
      <w:r w:rsidR="00990C01">
        <w:rPr>
          <w:rFonts w:hint="eastAsia"/>
          <w:color w:val="000000" w:themeColor="text1"/>
          <w:kern w:val="0"/>
          <w:sz w:val="24"/>
        </w:rPr>
        <w:t>到控制台</w:t>
      </w:r>
      <w:r w:rsidR="00BA27D4">
        <w:rPr>
          <w:rFonts w:hint="eastAsia"/>
          <w:color w:val="000000" w:themeColor="text1"/>
          <w:kern w:val="0"/>
          <w:sz w:val="24"/>
        </w:rPr>
        <w:t>。</w:t>
      </w:r>
    </w:p>
    <w:p w14:paraId="4BC9F3E5" w14:textId="37832C70" w:rsidR="001D1A3E" w:rsidRDefault="001D1A3E" w:rsidP="00DD1C94">
      <w:pPr>
        <w:spacing w:line="360" w:lineRule="auto"/>
        <w:ind w:firstLineChars="131" w:firstLine="314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7</w:t>
      </w:r>
      <w:r>
        <w:rPr>
          <w:color w:val="000000" w:themeColor="text1"/>
          <w:kern w:val="0"/>
          <w:sz w:val="24"/>
        </w:rPr>
        <w:t>.3</w:t>
      </w:r>
      <w:r>
        <w:rPr>
          <w:rFonts w:hint="eastAsia"/>
          <w:color w:val="000000" w:themeColor="text1"/>
          <w:kern w:val="0"/>
          <w:sz w:val="24"/>
        </w:rPr>
        <w:t xml:space="preserve"> </w:t>
      </w:r>
      <w:r w:rsidR="00BA27D4">
        <w:rPr>
          <w:rFonts w:hint="eastAsia"/>
          <w:color w:val="000000" w:themeColor="text1"/>
          <w:sz w:val="24"/>
        </w:rPr>
        <w:t>设计一个类，使其实现Serializable接口，编写程序创建5个该类对象，并将它们存储在</w:t>
      </w:r>
      <w:r w:rsidR="00BA27D4">
        <w:rPr>
          <w:rFonts w:hint="eastAsia"/>
          <w:color w:val="000000" w:themeColor="text1"/>
          <w:kern w:val="0"/>
          <w:sz w:val="24"/>
        </w:rPr>
        <w:t>exercise</w:t>
      </w:r>
      <w:r w:rsidR="00BA27D4">
        <w:rPr>
          <w:color w:val="000000" w:themeColor="text1"/>
          <w:kern w:val="0"/>
          <w:sz w:val="24"/>
        </w:rPr>
        <w:t>3</w:t>
      </w:r>
      <w:r w:rsidR="00BA27D4">
        <w:rPr>
          <w:rFonts w:hint="eastAsia"/>
          <w:color w:val="000000" w:themeColor="text1"/>
          <w:kern w:val="0"/>
          <w:sz w:val="24"/>
        </w:rPr>
        <w:t>.dat文件中，最后将其从文件中读出并打印到控制台。</w:t>
      </w:r>
    </w:p>
    <w:p w14:paraId="4AFCFBD4" w14:textId="14E53900" w:rsidR="00FD5664" w:rsidRPr="00176120" w:rsidRDefault="0032290D" w:rsidP="00176120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（其中</w:t>
      </w:r>
      <w:r>
        <w:rPr>
          <w:color w:val="000000" w:themeColor="text1"/>
          <w:sz w:val="24"/>
        </w:rPr>
        <w:t>7.1</w:t>
      </w:r>
      <w:r w:rsidR="004F2453">
        <w:rPr>
          <w:rFonts w:hint="eastAsia"/>
          <w:color w:val="000000" w:themeColor="text1"/>
          <w:sz w:val="24"/>
        </w:rPr>
        <w:t>、7</w:t>
      </w:r>
      <w:r w:rsidR="004F2453">
        <w:rPr>
          <w:color w:val="000000" w:themeColor="text1"/>
          <w:sz w:val="24"/>
        </w:rPr>
        <w:t>.3</w:t>
      </w:r>
      <w:r>
        <w:rPr>
          <w:rFonts w:hint="eastAsia"/>
          <w:color w:val="000000" w:themeColor="text1"/>
          <w:sz w:val="24"/>
        </w:rPr>
        <w:t>题写入上机报告）</w:t>
      </w:r>
    </w:p>
    <w:p w14:paraId="753D16B8" w14:textId="77777777" w:rsidR="003D6FAE" w:rsidRPr="001D00E4" w:rsidRDefault="003D6FAE" w:rsidP="00A5542E">
      <w:pPr>
        <w:spacing w:line="360" w:lineRule="auto"/>
        <w:ind w:firstLineChars="150" w:firstLine="315"/>
        <w:rPr>
          <w:color w:val="000000" w:themeColor="text1"/>
        </w:rPr>
      </w:pPr>
    </w:p>
    <w:p w14:paraId="439D8475" w14:textId="4ED0EA54" w:rsidR="003D6FAE" w:rsidRPr="008160A1" w:rsidRDefault="008160A1" w:rsidP="00A5542E">
      <w:pPr>
        <w:spacing w:line="360" w:lineRule="auto"/>
        <w:rPr>
          <w:color w:val="000000" w:themeColor="text1"/>
          <w:sz w:val="32"/>
        </w:rPr>
      </w:pPr>
      <w:r w:rsidRPr="008160A1">
        <w:rPr>
          <w:rFonts w:hint="eastAsia"/>
          <w:color w:val="000000" w:themeColor="text1"/>
          <w:sz w:val="32"/>
        </w:rPr>
        <w:t>第</w:t>
      </w:r>
      <w:r w:rsidRPr="008160A1">
        <w:rPr>
          <w:color w:val="000000" w:themeColor="text1"/>
          <w:sz w:val="32"/>
        </w:rPr>
        <w:t>8</w:t>
      </w:r>
      <w:r w:rsidRPr="008160A1">
        <w:rPr>
          <w:rFonts w:hint="eastAsia"/>
          <w:color w:val="000000" w:themeColor="text1"/>
          <w:sz w:val="32"/>
        </w:rPr>
        <w:t>次上机</w:t>
      </w:r>
      <w:r>
        <w:rPr>
          <w:rFonts w:hint="eastAsia"/>
          <w:color w:val="000000" w:themeColor="text1"/>
          <w:sz w:val="32"/>
        </w:rPr>
        <w:t>（网络）</w:t>
      </w:r>
    </w:p>
    <w:p w14:paraId="5662AD89" w14:textId="3E0DBAF8" w:rsidR="003D6FAE" w:rsidRPr="00A5542E" w:rsidRDefault="00BF0E82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8.</w:t>
      </w:r>
      <w:r w:rsidR="00A5542E">
        <w:rPr>
          <w:rFonts w:hint="eastAsia"/>
          <w:color w:val="000000" w:themeColor="text1"/>
          <w:sz w:val="24"/>
        </w:rPr>
        <w:t>1、</w:t>
      </w:r>
      <w:r w:rsidR="003D6FAE" w:rsidRPr="00A5542E">
        <w:rPr>
          <w:rFonts w:hint="eastAsia"/>
          <w:color w:val="000000" w:themeColor="text1"/>
          <w:sz w:val="24"/>
        </w:rPr>
        <w:t>建立一个客户端，建立一个服务器，相互能通信；</w:t>
      </w:r>
    </w:p>
    <w:p w14:paraId="2A9287B5" w14:textId="4A8770A3" w:rsidR="003D6FAE" w:rsidRPr="00A5542E" w:rsidRDefault="00BF0E82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8.</w:t>
      </w:r>
      <w:r w:rsidR="00CF7E2E">
        <w:rPr>
          <w:color w:val="000000" w:themeColor="text1"/>
          <w:sz w:val="24"/>
        </w:rPr>
        <w:t>2</w:t>
      </w:r>
      <w:r w:rsidR="00A5542E">
        <w:rPr>
          <w:rFonts w:hint="eastAsia"/>
          <w:color w:val="000000" w:themeColor="text1"/>
          <w:sz w:val="24"/>
        </w:rPr>
        <w:t>、</w:t>
      </w:r>
      <w:r w:rsidR="00AB6CE1" w:rsidRPr="00A5542E">
        <w:rPr>
          <w:rFonts w:hint="eastAsia"/>
          <w:color w:val="000000" w:themeColor="text1"/>
          <w:sz w:val="24"/>
        </w:rPr>
        <w:t>客户端通过输出流套接字的</w:t>
      </w:r>
      <w:proofErr w:type="spellStart"/>
      <w:r w:rsidR="00AB6CE1" w:rsidRPr="00A5542E">
        <w:rPr>
          <w:rFonts w:hint="eastAsia"/>
          <w:color w:val="000000" w:themeColor="text1"/>
          <w:sz w:val="24"/>
        </w:rPr>
        <w:t>Data</w:t>
      </w:r>
      <w:r w:rsidR="00AB6CE1" w:rsidRPr="00A5542E">
        <w:rPr>
          <w:color w:val="000000" w:themeColor="text1"/>
          <w:sz w:val="24"/>
        </w:rPr>
        <w:t>O</w:t>
      </w:r>
      <w:r w:rsidR="00AB6CE1" w:rsidRPr="00A5542E">
        <w:rPr>
          <w:rFonts w:hint="eastAsia"/>
          <w:color w:val="000000" w:themeColor="text1"/>
          <w:sz w:val="24"/>
        </w:rPr>
        <w:t>utput</w:t>
      </w:r>
      <w:r w:rsidR="00AB6CE1" w:rsidRPr="00A5542E">
        <w:rPr>
          <w:color w:val="000000" w:themeColor="text1"/>
          <w:sz w:val="24"/>
        </w:rPr>
        <w:t>S</w:t>
      </w:r>
      <w:r w:rsidR="00AB6CE1" w:rsidRPr="00A5542E">
        <w:rPr>
          <w:rFonts w:hint="eastAsia"/>
          <w:color w:val="000000" w:themeColor="text1"/>
          <w:sz w:val="24"/>
        </w:rPr>
        <w:t>tream</w:t>
      </w:r>
      <w:proofErr w:type="spellEnd"/>
      <w:r w:rsidR="00AB6CE1" w:rsidRPr="00A5542E">
        <w:rPr>
          <w:rFonts w:hint="eastAsia"/>
          <w:color w:val="000000" w:themeColor="text1"/>
          <w:sz w:val="24"/>
        </w:rPr>
        <w:t>发送半径，服务器通过输入流套接字的</w:t>
      </w:r>
      <w:proofErr w:type="spellStart"/>
      <w:r w:rsidR="00AB6CE1" w:rsidRPr="00A5542E">
        <w:rPr>
          <w:rFonts w:hint="eastAsia"/>
          <w:color w:val="000000" w:themeColor="text1"/>
          <w:sz w:val="24"/>
        </w:rPr>
        <w:t>Data</w:t>
      </w:r>
      <w:r w:rsidR="00AB6CE1" w:rsidRPr="00A5542E">
        <w:rPr>
          <w:color w:val="000000" w:themeColor="text1"/>
          <w:sz w:val="24"/>
        </w:rPr>
        <w:t>I</w:t>
      </w:r>
      <w:r w:rsidR="00AB6CE1" w:rsidRPr="00A5542E">
        <w:rPr>
          <w:rFonts w:hint="eastAsia"/>
          <w:color w:val="000000" w:themeColor="text1"/>
          <w:sz w:val="24"/>
        </w:rPr>
        <w:t>nputStream</w:t>
      </w:r>
      <w:proofErr w:type="spellEnd"/>
      <w:r w:rsidR="00AB6CE1" w:rsidRPr="00A5542E">
        <w:rPr>
          <w:rFonts w:hint="eastAsia"/>
          <w:color w:val="000000" w:themeColor="text1"/>
          <w:sz w:val="24"/>
        </w:rPr>
        <w:t>接收半径，计算圆的面积，最后返回给客户端进行显示</w:t>
      </w:r>
      <w:r w:rsidR="00AB6CE1">
        <w:rPr>
          <w:rFonts w:hint="eastAsia"/>
          <w:color w:val="000000" w:themeColor="text1"/>
          <w:sz w:val="24"/>
        </w:rPr>
        <w:t>，</w:t>
      </w:r>
      <w:r w:rsidR="004A4193">
        <w:rPr>
          <w:rFonts w:hint="eastAsia"/>
          <w:color w:val="000000" w:themeColor="text1"/>
          <w:sz w:val="24"/>
        </w:rPr>
        <w:t>其中，</w:t>
      </w:r>
      <w:r w:rsidR="003D6FAE" w:rsidRPr="00A5542E">
        <w:rPr>
          <w:rFonts w:hint="eastAsia"/>
          <w:color w:val="000000" w:themeColor="text1"/>
          <w:sz w:val="24"/>
        </w:rPr>
        <w:t>一个服务器可以连接多个客户端，对每一个客户端的请求处理用线程来完成</w:t>
      </w:r>
      <w:r w:rsidR="001C498F">
        <w:rPr>
          <w:rFonts w:hint="eastAsia"/>
          <w:color w:val="000000" w:themeColor="text1"/>
          <w:sz w:val="24"/>
        </w:rPr>
        <w:t>。</w:t>
      </w:r>
    </w:p>
    <w:p w14:paraId="3A141B60" w14:textId="7B376999" w:rsidR="003D6FAE" w:rsidRDefault="00BF0E82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8.</w:t>
      </w:r>
      <w:r w:rsidR="00CF7E2E">
        <w:rPr>
          <w:color w:val="000000" w:themeColor="text1"/>
          <w:sz w:val="24"/>
        </w:rPr>
        <w:t>3</w:t>
      </w:r>
      <w:r w:rsidR="00A5542E">
        <w:rPr>
          <w:rFonts w:hint="eastAsia"/>
          <w:color w:val="000000" w:themeColor="text1"/>
          <w:sz w:val="24"/>
        </w:rPr>
        <w:t>、</w:t>
      </w:r>
      <w:r w:rsidR="003D6FAE" w:rsidRPr="00A5542E">
        <w:rPr>
          <w:rFonts w:hint="eastAsia"/>
          <w:color w:val="000000" w:themeColor="text1"/>
          <w:sz w:val="24"/>
        </w:rPr>
        <w:t>使用</w:t>
      </w:r>
      <w:proofErr w:type="gramStart"/>
      <w:r w:rsidR="003D6FAE" w:rsidRPr="00A5542E">
        <w:rPr>
          <w:rFonts w:hint="eastAsia"/>
          <w:color w:val="000000" w:themeColor="text1"/>
          <w:sz w:val="24"/>
        </w:rPr>
        <w:t>套接字流</w:t>
      </w:r>
      <w:proofErr w:type="spellStart"/>
      <w:proofErr w:type="gramEnd"/>
      <w:r w:rsidR="003D6FAE" w:rsidRPr="00A5542E">
        <w:rPr>
          <w:rFonts w:hint="eastAsia"/>
          <w:color w:val="000000" w:themeColor="text1"/>
          <w:sz w:val="24"/>
        </w:rPr>
        <w:t>Object</w:t>
      </w:r>
      <w:r w:rsidR="003D6FAE" w:rsidRPr="00A5542E">
        <w:rPr>
          <w:color w:val="000000" w:themeColor="text1"/>
          <w:sz w:val="24"/>
        </w:rPr>
        <w:t>O</w:t>
      </w:r>
      <w:r w:rsidR="003D6FAE" w:rsidRPr="00A5542E">
        <w:rPr>
          <w:rFonts w:hint="eastAsia"/>
          <w:color w:val="000000" w:themeColor="text1"/>
          <w:sz w:val="24"/>
        </w:rPr>
        <w:t>utputStream</w:t>
      </w:r>
      <w:proofErr w:type="spellEnd"/>
      <w:r w:rsidR="003D6FAE" w:rsidRPr="00A5542E">
        <w:rPr>
          <w:rFonts w:hint="eastAsia"/>
          <w:color w:val="000000" w:themeColor="text1"/>
          <w:sz w:val="24"/>
        </w:rPr>
        <w:t>和</w:t>
      </w:r>
      <w:proofErr w:type="spellStart"/>
      <w:r w:rsidR="003D6FAE" w:rsidRPr="00A5542E">
        <w:rPr>
          <w:rFonts w:hint="eastAsia"/>
          <w:color w:val="000000" w:themeColor="text1"/>
          <w:sz w:val="24"/>
        </w:rPr>
        <w:t>Object</w:t>
      </w:r>
      <w:r w:rsidR="003D6FAE" w:rsidRPr="00A5542E">
        <w:rPr>
          <w:color w:val="000000" w:themeColor="text1"/>
          <w:sz w:val="24"/>
        </w:rPr>
        <w:t>I</w:t>
      </w:r>
      <w:r w:rsidR="003D6FAE" w:rsidRPr="00A5542E">
        <w:rPr>
          <w:rFonts w:hint="eastAsia"/>
          <w:color w:val="000000" w:themeColor="text1"/>
          <w:sz w:val="24"/>
        </w:rPr>
        <w:t>nput</w:t>
      </w:r>
      <w:r w:rsidR="003D6FAE" w:rsidRPr="00A5542E">
        <w:rPr>
          <w:color w:val="000000" w:themeColor="text1"/>
          <w:sz w:val="24"/>
        </w:rPr>
        <w:t>S</w:t>
      </w:r>
      <w:r w:rsidR="003D6FAE" w:rsidRPr="00A5542E">
        <w:rPr>
          <w:rFonts w:hint="eastAsia"/>
          <w:color w:val="000000" w:themeColor="text1"/>
          <w:sz w:val="24"/>
        </w:rPr>
        <w:t>tream</w:t>
      </w:r>
      <w:proofErr w:type="spellEnd"/>
      <w:r w:rsidR="003D6FAE" w:rsidRPr="00A5542E">
        <w:rPr>
          <w:rFonts w:hint="eastAsia"/>
          <w:color w:val="000000" w:themeColor="text1"/>
          <w:sz w:val="24"/>
        </w:rPr>
        <w:t>在客户端和服务器之间发送接收学生对象（姓名、学号、性别、年级、专业、住址），对象必须是可序列化的</w:t>
      </w:r>
      <w:r w:rsidR="003C55BD">
        <w:rPr>
          <w:rFonts w:hint="eastAsia"/>
          <w:color w:val="000000" w:themeColor="text1"/>
          <w:sz w:val="24"/>
        </w:rPr>
        <w:t>，</w:t>
      </w:r>
      <w:r w:rsidR="003D6FAE" w:rsidRPr="00A5542E">
        <w:rPr>
          <w:rFonts w:hint="eastAsia"/>
          <w:color w:val="000000" w:themeColor="text1"/>
          <w:sz w:val="24"/>
        </w:rPr>
        <w:t>考虑给客户端和服务器设计一个G</w:t>
      </w:r>
      <w:r w:rsidR="003D6FAE" w:rsidRPr="00A5542E">
        <w:rPr>
          <w:color w:val="000000" w:themeColor="text1"/>
          <w:sz w:val="24"/>
        </w:rPr>
        <w:t>UI</w:t>
      </w:r>
      <w:r w:rsidR="003D6FAE" w:rsidRPr="00A5542E">
        <w:rPr>
          <w:rFonts w:hint="eastAsia"/>
          <w:color w:val="000000" w:themeColor="text1"/>
          <w:sz w:val="24"/>
        </w:rPr>
        <w:t>界面</w:t>
      </w:r>
      <w:r w:rsidR="008F4909">
        <w:rPr>
          <w:rFonts w:hint="eastAsia"/>
          <w:color w:val="000000" w:themeColor="text1"/>
          <w:sz w:val="24"/>
        </w:rPr>
        <w:t>。</w:t>
      </w:r>
    </w:p>
    <w:p w14:paraId="548ABB08" w14:textId="09628EAF" w:rsidR="00AB6CE1" w:rsidRPr="00AB6CE1" w:rsidRDefault="00AB6CE1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（其中</w:t>
      </w:r>
      <w:r w:rsidR="00757B58">
        <w:rPr>
          <w:rFonts w:hint="eastAsia"/>
          <w:color w:val="000000" w:themeColor="text1"/>
          <w:sz w:val="24"/>
        </w:rPr>
        <w:t>8</w:t>
      </w:r>
      <w:r w:rsidR="00757B58">
        <w:rPr>
          <w:color w:val="000000" w:themeColor="text1"/>
          <w:sz w:val="24"/>
        </w:rPr>
        <w:t>.2</w:t>
      </w:r>
      <w:r w:rsidR="00CD5D40">
        <w:rPr>
          <w:rFonts w:hint="eastAsia"/>
          <w:color w:val="000000" w:themeColor="text1"/>
          <w:sz w:val="24"/>
        </w:rPr>
        <w:t>，8</w:t>
      </w:r>
      <w:r w:rsidR="00CD5D40">
        <w:rPr>
          <w:color w:val="000000" w:themeColor="text1"/>
          <w:sz w:val="24"/>
        </w:rPr>
        <w:t>.3</w:t>
      </w:r>
      <w:r w:rsidR="00CD5D40">
        <w:rPr>
          <w:rFonts w:hint="eastAsia"/>
          <w:color w:val="000000" w:themeColor="text1"/>
          <w:sz w:val="24"/>
        </w:rPr>
        <w:t>写入上机报告</w:t>
      </w:r>
      <w:r>
        <w:rPr>
          <w:rFonts w:hint="eastAsia"/>
          <w:color w:val="000000" w:themeColor="text1"/>
          <w:sz w:val="24"/>
        </w:rPr>
        <w:t>）</w:t>
      </w:r>
    </w:p>
    <w:p w14:paraId="306B0C77" w14:textId="77777777" w:rsidR="003D6FAE" w:rsidRPr="00923DBB" w:rsidRDefault="003D6FAE" w:rsidP="00A5542E">
      <w:pPr>
        <w:spacing w:line="360" w:lineRule="auto"/>
        <w:ind w:firstLineChars="150" w:firstLine="315"/>
        <w:rPr>
          <w:color w:val="000000" w:themeColor="text1"/>
        </w:rPr>
      </w:pPr>
    </w:p>
    <w:p w14:paraId="38D17DC8" w14:textId="77777777" w:rsidR="00DE0EFF" w:rsidRPr="00B277B9" w:rsidRDefault="00DE0EFF" w:rsidP="00A5542E">
      <w:pPr>
        <w:spacing w:line="360" w:lineRule="auto"/>
      </w:pPr>
    </w:p>
    <w:sectPr w:rsidR="00DE0EFF" w:rsidRPr="00B27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0D1B6" w14:textId="77777777" w:rsidR="00C27636" w:rsidRDefault="00C27636" w:rsidP="003D6FAE">
      <w:r>
        <w:separator/>
      </w:r>
    </w:p>
  </w:endnote>
  <w:endnote w:type="continuationSeparator" w:id="0">
    <w:p w14:paraId="05A6359B" w14:textId="77777777" w:rsidR="00C27636" w:rsidRDefault="00C27636" w:rsidP="003D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81522" w14:textId="77777777" w:rsidR="00C27636" w:rsidRDefault="00C27636" w:rsidP="003D6FAE">
      <w:r>
        <w:separator/>
      </w:r>
    </w:p>
  </w:footnote>
  <w:footnote w:type="continuationSeparator" w:id="0">
    <w:p w14:paraId="3E319BDB" w14:textId="77777777" w:rsidR="00C27636" w:rsidRDefault="00C27636" w:rsidP="003D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717BA"/>
    <w:multiLevelType w:val="hybridMultilevel"/>
    <w:tmpl w:val="BA9C7E46"/>
    <w:lvl w:ilvl="0" w:tplc="5DB669D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50A75AAB"/>
    <w:multiLevelType w:val="hybridMultilevel"/>
    <w:tmpl w:val="6FEAF1F8"/>
    <w:lvl w:ilvl="0" w:tplc="BF7C96A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5C420BAE"/>
    <w:multiLevelType w:val="hybridMultilevel"/>
    <w:tmpl w:val="311EC0EE"/>
    <w:lvl w:ilvl="0" w:tplc="2AF8C2B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3E"/>
    <w:rsid w:val="00014A8B"/>
    <w:rsid w:val="00043005"/>
    <w:rsid w:val="00044B65"/>
    <w:rsid w:val="000B529A"/>
    <w:rsid w:val="000C745B"/>
    <w:rsid w:val="000F046A"/>
    <w:rsid w:val="00100897"/>
    <w:rsid w:val="00115230"/>
    <w:rsid w:val="001211BB"/>
    <w:rsid w:val="00122F00"/>
    <w:rsid w:val="00133DB9"/>
    <w:rsid w:val="00155A28"/>
    <w:rsid w:val="00176120"/>
    <w:rsid w:val="001A6E0D"/>
    <w:rsid w:val="001C498F"/>
    <w:rsid w:val="001D1A3E"/>
    <w:rsid w:val="001D2F9A"/>
    <w:rsid w:val="001D5388"/>
    <w:rsid w:val="002100F2"/>
    <w:rsid w:val="00221204"/>
    <w:rsid w:val="002272F9"/>
    <w:rsid w:val="00260472"/>
    <w:rsid w:val="00271756"/>
    <w:rsid w:val="00294815"/>
    <w:rsid w:val="002D218A"/>
    <w:rsid w:val="002D37BB"/>
    <w:rsid w:val="002F7F80"/>
    <w:rsid w:val="00303743"/>
    <w:rsid w:val="0032290D"/>
    <w:rsid w:val="00332195"/>
    <w:rsid w:val="00384511"/>
    <w:rsid w:val="00390011"/>
    <w:rsid w:val="0039005C"/>
    <w:rsid w:val="003A07DC"/>
    <w:rsid w:val="003B63E1"/>
    <w:rsid w:val="003C12E3"/>
    <w:rsid w:val="003C55BD"/>
    <w:rsid w:val="003D6FAE"/>
    <w:rsid w:val="003E253C"/>
    <w:rsid w:val="003E2DF0"/>
    <w:rsid w:val="003F3E1B"/>
    <w:rsid w:val="003F3E73"/>
    <w:rsid w:val="004A4193"/>
    <w:rsid w:val="004B5C61"/>
    <w:rsid w:val="004C6E36"/>
    <w:rsid w:val="004D2D92"/>
    <w:rsid w:val="004F2453"/>
    <w:rsid w:val="004F664F"/>
    <w:rsid w:val="004F6ED4"/>
    <w:rsid w:val="00526258"/>
    <w:rsid w:val="00534C01"/>
    <w:rsid w:val="005467A0"/>
    <w:rsid w:val="005725D2"/>
    <w:rsid w:val="005D48DC"/>
    <w:rsid w:val="00611075"/>
    <w:rsid w:val="0062751B"/>
    <w:rsid w:val="00645CE6"/>
    <w:rsid w:val="00664293"/>
    <w:rsid w:val="00670486"/>
    <w:rsid w:val="0068092A"/>
    <w:rsid w:val="006E11DF"/>
    <w:rsid w:val="006F7DD8"/>
    <w:rsid w:val="00755915"/>
    <w:rsid w:val="00757B58"/>
    <w:rsid w:val="00782E18"/>
    <w:rsid w:val="007A4CE3"/>
    <w:rsid w:val="007D1BA2"/>
    <w:rsid w:val="007E26D6"/>
    <w:rsid w:val="008160A1"/>
    <w:rsid w:val="00822833"/>
    <w:rsid w:val="00862770"/>
    <w:rsid w:val="0087683B"/>
    <w:rsid w:val="0089193E"/>
    <w:rsid w:val="008A06A7"/>
    <w:rsid w:val="008A6026"/>
    <w:rsid w:val="008F4909"/>
    <w:rsid w:val="009065E8"/>
    <w:rsid w:val="00957F28"/>
    <w:rsid w:val="0098779C"/>
    <w:rsid w:val="00990C01"/>
    <w:rsid w:val="00992F4D"/>
    <w:rsid w:val="009937CD"/>
    <w:rsid w:val="009D49ED"/>
    <w:rsid w:val="009E1384"/>
    <w:rsid w:val="009F368B"/>
    <w:rsid w:val="009F37D0"/>
    <w:rsid w:val="009F5FB1"/>
    <w:rsid w:val="00A17D6B"/>
    <w:rsid w:val="00A424D6"/>
    <w:rsid w:val="00A5542E"/>
    <w:rsid w:val="00A85A47"/>
    <w:rsid w:val="00AA66B4"/>
    <w:rsid w:val="00AA7F53"/>
    <w:rsid w:val="00AB0F49"/>
    <w:rsid w:val="00AB6CE1"/>
    <w:rsid w:val="00AC7C9A"/>
    <w:rsid w:val="00AE7CE8"/>
    <w:rsid w:val="00AF6C09"/>
    <w:rsid w:val="00B277B9"/>
    <w:rsid w:val="00B50600"/>
    <w:rsid w:val="00B54028"/>
    <w:rsid w:val="00B94686"/>
    <w:rsid w:val="00BA27D4"/>
    <w:rsid w:val="00BA5FF3"/>
    <w:rsid w:val="00BD4851"/>
    <w:rsid w:val="00BF0E82"/>
    <w:rsid w:val="00C25794"/>
    <w:rsid w:val="00C26B65"/>
    <w:rsid w:val="00C27636"/>
    <w:rsid w:val="00C55451"/>
    <w:rsid w:val="00C576DD"/>
    <w:rsid w:val="00C81614"/>
    <w:rsid w:val="00C879AE"/>
    <w:rsid w:val="00CA0439"/>
    <w:rsid w:val="00CA5367"/>
    <w:rsid w:val="00CD23F7"/>
    <w:rsid w:val="00CD2CBA"/>
    <w:rsid w:val="00CD5D40"/>
    <w:rsid w:val="00CD71FD"/>
    <w:rsid w:val="00CF7E2E"/>
    <w:rsid w:val="00D11568"/>
    <w:rsid w:val="00D21833"/>
    <w:rsid w:val="00D25F3E"/>
    <w:rsid w:val="00D43F90"/>
    <w:rsid w:val="00D50954"/>
    <w:rsid w:val="00D73961"/>
    <w:rsid w:val="00D94515"/>
    <w:rsid w:val="00DC02BE"/>
    <w:rsid w:val="00DD1C94"/>
    <w:rsid w:val="00DD598D"/>
    <w:rsid w:val="00DE0EFF"/>
    <w:rsid w:val="00DF38F6"/>
    <w:rsid w:val="00DF3A8A"/>
    <w:rsid w:val="00DF7C67"/>
    <w:rsid w:val="00E1573D"/>
    <w:rsid w:val="00E31A07"/>
    <w:rsid w:val="00E62DCE"/>
    <w:rsid w:val="00E75507"/>
    <w:rsid w:val="00E8664A"/>
    <w:rsid w:val="00EA757B"/>
    <w:rsid w:val="00F804AE"/>
    <w:rsid w:val="00F9299F"/>
    <w:rsid w:val="00FA1A9A"/>
    <w:rsid w:val="00FD3CD2"/>
    <w:rsid w:val="00FD5664"/>
    <w:rsid w:val="00FE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72710"/>
  <w15:chartTrackingRefBased/>
  <w15:docId w15:val="{E7BDE248-2DF5-4B31-894E-8452CDB6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F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FAE"/>
    <w:rPr>
      <w:sz w:val="18"/>
      <w:szCs w:val="18"/>
    </w:rPr>
  </w:style>
  <w:style w:type="paragraph" w:styleId="a7">
    <w:name w:val="List Paragraph"/>
    <w:basedOn w:val="a"/>
    <w:uiPriority w:val="34"/>
    <w:qFormat/>
    <w:rsid w:val="003D6F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堰 胡</dc:creator>
  <cp:keywords/>
  <dc:description/>
  <cp:lastModifiedBy>王 鑫雨</cp:lastModifiedBy>
  <cp:revision>160</cp:revision>
  <dcterms:created xsi:type="dcterms:W3CDTF">2019-05-25T08:16:00Z</dcterms:created>
  <dcterms:modified xsi:type="dcterms:W3CDTF">2019-06-05T11:13:00Z</dcterms:modified>
</cp:coreProperties>
</file>