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drawing>
          <wp:inline distT="0" distB="0" distL="0" distR="0">
            <wp:extent cx="1619250" cy="619125"/>
            <wp:effectExtent t="0" r="0" b="0" l="0"/>
            <wp:docPr id="1" name="PIDEC 1.0 logo" descr="PIDEC 1.0" title="PIDEC 1.0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90"/>
        <w:jc w:val="center"/>
      </w:pPr>
      <w:r>
        <w:rPr>
          <w:rFonts w:ascii="Space Grotesk" w:cs="Space Grotesk" w:eastAsia="Space Grotesk" w:hAnsi="Space Grotesk"/>
          <w:b/>
          <w:bCs/>
          <w:color w:val="2A003B"/>
          <w:sz w:val="44"/>
          <w:szCs w:val="44"/>
        </w:rPr>
        <w:t xml:space="preserve">Stage 1 Proposal Template</w:t>
      </w:r>
    </w:p>
    <w:p>
      <w:pPr>
        <w:spacing w:after="280" w:before="0"/>
        <w:jc w:val="center"/>
      </w:pPr>
      <w:r>
        <w:rPr>
          <w:rFonts w:ascii="Plus Jakarta Sans" w:cs="Plus Jakarta Sans" w:eastAsia="Plus Jakarta Sans" w:hAnsi="Plus Jakarta Sans"/>
          <w:color w:val="FF5500"/>
          <w:sz w:val="22"/>
          <w:szCs w:val="22"/>
        </w:rPr>
        <w:t xml:space="preserve">Engineering for Impact: Building Inclusive Solutions for a Sustainable Future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FF5500"/>
                <w:spacing w:val="160"/>
                <w:sz w:val="16"/>
                <w:szCs w:val="16"/>
              </w:rPr>
              <w:t xml:space="preserve">Team name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FF5500"/>
                <w:spacing w:val="160"/>
                <w:sz w:val="16"/>
                <w:szCs w:val="16"/>
              </w:rPr>
              <w:t xml:space="preserve">Department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FF5500"/>
                <w:spacing w:val="160"/>
                <w:sz w:val="16"/>
                <w:szCs w:val="16"/>
              </w:rPr>
              <w:t xml:space="preserve">Team leader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FF5500"/>
                <w:spacing w:val="160"/>
                <w:sz w:val="16"/>
                <w:szCs w:val="16"/>
              </w:rPr>
              <w:t xml:space="preserve">Submission date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60"/>
      </w:pPr>
      <w:r>
        <w:rPr>
          <w:rFonts w:ascii="Space Grotesk" w:cs="Space Grotesk" w:eastAsia="Space Grotesk" w:hAnsi="Space Grotesk"/>
          <w:b/>
          <w:bCs/>
          <w:color w:val="2A003B"/>
          <w:sz w:val="28"/>
          <w:szCs w:val="28"/>
        </w:rPr>
        <w:t xml:space="preserve">Team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FF1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A003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FF1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A003B"/>
                <w:sz w:val="18"/>
                <w:szCs w:val="18"/>
              </w:rPr>
              <w:t xml:space="preserve">Matric number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FF1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A003B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80"/>
      </w:pPr>
      <w:r>
        <w:rPr>
          <w:rFonts w:ascii="Space Grotesk" w:cs="Space Grotesk" w:eastAsia="Space Grotesk" w:hAnsi="Space Grotesk"/>
          <w:b/>
          <w:bCs/>
          <w:color w:val="2A003B"/>
          <w:sz w:val="28"/>
          <w:szCs w:val="28"/>
        </w:rPr>
        <w:t xml:space="preserve">Before you submit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700"/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8E4DFF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color w:val="2A003B"/>
                <w:sz w:val="20"/>
                <w:szCs w:val="20"/>
              </w:rPr>
              <w:t xml:space="preserve">Keep the proposal clear, practical, and grounded in your engineering discipline.</w:t>
            </w:r>
          </w:p>
        </w:tc>
      </w:tr>
      <w:tr>
        <w:tc>
          <w:tcPr>
            <w:tcW w:type="dxa" w:w="700"/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8E4DFF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color w:val="2A003B"/>
                <w:sz w:val="20"/>
                <w:szCs w:val="20"/>
              </w:rPr>
              <w:t xml:space="preserve">Show why the problem matters and who benefits from the solution.</w:t>
            </w:r>
          </w:p>
        </w:tc>
      </w:tr>
      <w:tr>
        <w:tc>
          <w:tcPr>
            <w:tcW w:type="dxa" w:w="700"/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8E4DFF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color w:val="2A003B"/>
                <w:sz w:val="20"/>
                <w:szCs w:val="20"/>
              </w:rPr>
              <w:t xml:space="preserve">Explain how your team can build or demonstrate the prototype during Stage 2.</w:t>
            </w:r>
          </w:p>
        </w:tc>
      </w:tr>
      <w:tr>
        <w:tc>
          <w:tcPr>
            <w:tcW w:type="dxa" w:w="700"/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8E4DFF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color w:val="2A003B"/>
                <w:sz w:val="20"/>
                <w:szCs w:val="20"/>
              </w:rPr>
              <w:t xml:space="preserve">Export this completed document as PDF or submit it as DOCX.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8F3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Space Grotesk" w:cs="Space Grotesk" w:eastAsia="Space Grotesk" w:hAnsi="Space Grotesk"/>
                <w:b/>
                <w:bCs/>
                <w:color w:val="2A003B"/>
                <w:sz w:val="28"/>
                <w:szCs w:val="28"/>
              </w:rPr>
              <w:t xml:space="preserve">1. Problem Statement</w:t>
            </w:r>
          </w:p>
          <w:p>
            <w:pPr>
              <w:spacing w:after="180"/>
            </w:pPr>
            <w:r>
              <w:rPr>
                <w:rFonts w:ascii="Plus Jakarta Sans" w:cs="Plus Jakarta Sans" w:eastAsia="Plus Jakarta Sans" w:hAnsi="Plus Jakarta Sans"/>
                <w:color w:val="765487"/>
                <w:sz w:val="20"/>
                <w:szCs w:val="20"/>
              </w:rPr>
              <w:t xml:space="preserve">Describe the practical problem, the people affected, and why this problem deserves an engineering response.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8F3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Space Grotesk" w:cs="Space Grotesk" w:eastAsia="Space Grotesk" w:hAnsi="Space Grotesk"/>
                <w:b/>
                <w:bCs/>
                <w:color w:val="2A003B"/>
                <w:sz w:val="28"/>
                <w:szCs w:val="28"/>
              </w:rPr>
              <w:t xml:space="preserve">2. Proposed Engineering Solution</w:t>
            </w:r>
          </w:p>
          <w:p>
            <w:pPr>
              <w:spacing w:after="180"/>
            </w:pPr>
            <w:r>
              <w:rPr>
                <w:rFonts w:ascii="Plus Jakarta Sans" w:cs="Plus Jakarta Sans" w:eastAsia="Plus Jakarta Sans" w:hAnsi="Plus Jakarta Sans"/>
                <w:color w:val="765487"/>
                <w:sz w:val="20"/>
                <w:szCs w:val="20"/>
              </w:rPr>
              <w:t xml:space="preserve">Explain your solution, the main components, the engineering principle behind it, and how it should work.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8F3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Space Grotesk" w:cs="Space Grotesk" w:eastAsia="Space Grotesk" w:hAnsi="Space Grotesk"/>
                <w:b/>
                <w:bCs/>
                <w:color w:val="2A003B"/>
                <w:sz w:val="28"/>
                <w:szCs w:val="28"/>
              </w:rPr>
              <w:t xml:space="preserve">3. Theme Alignment</w:t>
            </w:r>
          </w:p>
          <w:p>
            <w:pPr>
              <w:spacing w:after="180"/>
            </w:pPr>
            <w:r>
              <w:rPr>
                <w:rFonts w:ascii="Plus Jakarta Sans" w:cs="Plus Jakarta Sans" w:eastAsia="Plus Jakarta Sans" w:hAnsi="Plus Jakarta Sans"/>
                <w:color w:val="765487"/>
                <w:sz w:val="20"/>
                <w:szCs w:val="20"/>
              </w:rPr>
              <w:t xml:space="preserve">Show how the idea supports impact, inclusion, sustainability, and real world usefulness.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8F3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Space Grotesk" w:cs="Space Grotesk" w:eastAsia="Space Grotesk" w:hAnsi="Space Grotesk"/>
                <w:b/>
                <w:bCs/>
                <w:color w:val="2A003B"/>
                <w:sz w:val="28"/>
                <w:szCs w:val="28"/>
              </w:rPr>
              <w:t xml:space="preserve">4. Preliminary Feasibility</w:t>
            </w:r>
          </w:p>
          <w:p>
            <w:pPr>
              <w:spacing w:after="180"/>
            </w:pPr>
            <w:r>
              <w:rPr>
                <w:rFonts w:ascii="Plus Jakarta Sans" w:cs="Plus Jakarta Sans" w:eastAsia="Plus Jakarta Sans" w:hAnsi="Plus Jakarta Sans"/>
                <w:color w:val="765487"/>
                <w:sz w:val="20"/>
                <w:szCs w:val="20"/>
              </w:rPr>
              <w:t xml:space="preserve">Outline materials, tools, skills, timeline, possible risks, and how your team can prototype the solution.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8F3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/>
            </w:pPr>
            <w:r>
              <w:rPr>
                <w:rFonts w:ascii="Space Grotesk" w:cs="Space Grotesk" w:eastAsia="Space Grotesk" w:hAnsi="Space Grotesk"/>
                <w:b/>
                <w:bCs/>
                <w:color w:val="2A003B"/>
                <w:sz w:val="28"/>
                <w:szCs w:val="28"/>
              </w:rPr>
              <w:t xml:space="preserve">5. Departmental Relevance</w:t>
            </w:r>
          </w:p>
          <w:p>
            <w:pPr>
              <w:spacing w:after="180"/>
            </w:pPr>
            <w:r>
              <w:rPr>
                <w:rFonts w:ascii="Plus Jakarta Sans" w:cs="Plus Jakarta Sans" w:eastAsia="Plus Jakarta Sans" w:hAnsi="Plus Jakarta Sans"/>
                <w:color w:val="765487"/>
                <w:sz w:val="20"/>
                <w:szCs w:val="20"/>
              </w:rPr>
              <w:t xml:space="preserve">Explain how the proposal reflects your department and the engineering knowledge your team brings.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80"/>
      </w:pPr>
      <w:r>
        <w:rPr>
          <w:rFonts w:ascii="Space Grotesk" w:cs="Space Grotesk" w:eastAsia="Space Grotesk" w:hAnsi="Space Grotesk"/>
          <w:b/>
          <w:bCs/>
          <w:color w:val="2A003B"/>
          <w:sz w:val="28"/>
          <w:szCs w:val="28"/>
        </w:rPr>
        <w:t xml:space="preserve">Team declaration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E9DDF0" w:sz="6"/>
              <w:left w:val="single" w:color="E9DDF0" w:sz="6"/>
              <w:bottom w:val="single" w:color="E9DDF0" w:sz="6"/>
              <w:right w:val="single" w:color="E9DDF0" w:sz="6"/>
            </w:tcBorders>
            <w:shd w:fill="FFF1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80" w:before="0"/>
            </w:pPr>
            <w:r>
              <w:rPr>
                <w:rFonts w:ascii="Plus Jakarta Sans" w:cs="Plus Jakarta Sans" w:eastAsia="Plus Jakarta Sans" w:hAnsi="Plus Jakarta Sans"/>
                <w:color w:val="2A003B"/>
                <w:sz w:val="21"/>
                <w:szCs w:val="21"/>
              </w:rPr>
              <w:t xml:space="preserve">We confirm that this proposal is our original team work, that no external party authored the proposal for us, and that we have read and agree to the PIDEC 1.0 rules.</w:t>
            </w:r>
          </w:p>
          <w:p>
            <w:pPr>
              <w:pBdr>
                <w:bottom w:val="single" w:color="E9DDF0" w:sz="4"/>
              </w:pBdr>
              <w:spacing w:after="120"/>
            </w:pPr>
            <w:r>
              <w:rPr>
                <w:rFonts w:ascii="Plus Jakarta Sans" w:cs="Plus Jakarta Sans" w:eastAsia="Plus Jakarta Sans" w:hAnsi="Plus Jakarta Sans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lus Jakarta Sans" w:cs="Plus Jakarta Sans" w:eastAsia="Plus Jakarta Sans" w:hAnsi="Plus Jakarta Sans"/>
                <w:color w:val="765487"/>
                <w:sz w:val="18"/>
                <w:szCs w:val="18"/>
              </w:rPr>
              <w:t xml:space="preserve">Team leader signature and date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us Jakarta Sans">
    <w:family w:val="auto"/>
    <w:pitch w:val="variable"/>
    <w:sig w:usb0="E0002AFF" w:usb1="C000247B" w:usb2="00000009" w:usb3="00000000" w:csb0="000001FF" w:csb1="00000000"/>
    <w:embedRegular r:id="rId1" w:fontKey="{c8551157-d912-a891-843b-0c675df7dd55}"/>
  </w:font>
  <w:font w:name="Space Grotesk">
    <w:family w:val="auto"/>
    <w:pitch w:val="variable"/>
    <w:sig w:usb0="E0002AFF" w:usb1="C000247B" w:usb2="00000009" w:usb3="00000000" w:csb0="000001FF" w:csb1="00000000"/>
    <w:embedRegular r:id="rId2" w:fontKey="{f6377a83-ee71-dc51-0c82-6810813ed51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2A003B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Space Grotesk" w:cs="Space Grotesk" w:eastAsia="Space Grotesk" w:hAnsi="Space Grotesk"/>
      <w:b/>
      <w:bCs/>
      <w:color w:val="2A003B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Space Grotesk" w:cs="Space Grotesk" w:eastAsia="Space Grotesk" w:hAnsi="Space Grotesk"/>
      <w:b/>
      <w:bCs/>
      <w:color w:val="2A00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b72595c4bc2fd64c4f49a80f911bbd37bb3df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us Jakarta Sans.odttf"/><Relationship Id="rId2" Type="http://schemas.openxmlformats.org/officeDocument/2006/relationships/font" Target="fonts/Space Grotesk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2026-05-11T16:04:21.827Z</dcterms:created>
  <dcterms:modified xsi:type="dcterms:W3CDTF">2026-05-11T16:04:21.828Z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