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1F3864"/>
          <w:sz w:val="52"/>
          <w:szCs w:val="52"/>
        </w:rPr>
        <w:t xml:space="preserve">SMART HOME ENERGY MANAGEMENT SYSTEM</w:t>
      </w:r>
    </w:p>
    <w:p>
      <w:pPr>
        <w:spacing w:before="0" w:after="600"/>
        <w:jc w:val="center"/>
      </w:pPr>
      <w:r>
        <w:rPr>
          <w:rFonts w:ascii="Arial" w:cs="Arial" w:eastAsia="Arial" w:hAnsi="Arial"/>
          <w:b/>
          <w:bCs/>
          <w:color w:val="2E75B6"/>
          <w:sz w:val="40"/>
          <w:szCs w:val="40"/>
        </w:rPr>
        <w:t xml:space="preserve">(SHEMS)</w:t>
      </w:r>
    </w:p>
    <w:p>
      <w:pPr>
        <w:spacing w:before="0" w:after="100"/>
        <w:jc w:val="center"/>
      </w:pPr>
      <w:r>
        <w:rPr>
          <w:rFonts w:ascii="Arial" w:cs="Arial" w:eastAsia="Arial" w:hAnsi="Arial"/>
          <w:i/>
          <w:iCs/>
          <w:sz w:val="24"/>
          <w:szCs w:val="24"/>
        </w:rPr>
        <w:t xml:space="preserve">A Project Report Submitted in Partial Fulfilment of the Requirements for</w:t>
      </w:r>
    </w:p>
    <w:p>
      <w:pPr>
        <w:spacing w:before="0" w:after="600"/>
        <w:jc w:val="center"/>
      </w:pPr>
      <w:r>
        <w:rPr>
          <w:rFonts w:ascii="Arial" w:cs="Arial" w:eastAsia="Arial" w:hAnsi="Arial"/>
          <w:b/>
          <w:bCs/>
          <w:i/>
          <w:iCs/>
          <w:sz w:val="24"/>
          <w:szCs w:val="24"/>
        </w:rPr>
        <w:t xml:space="preserve">CSC 419 — Embedded Systems and IoT</w:t>
      </w:r>
    </w:p>
    <w:p>
      <w:pPr>
        <w:spacing w:before="0" w:after="100"/>
        <w:jc w:val="center"/>
      </w:pPr>
      <w:r>
        <w:rPr>
          <w:rFonts w:ascii="Arial" w:cs="Arial" w:eastAsia="Arial" w:hAnsi="Arial"/>
          <w:b/>
          <w:bCs/>
          <w:sz w:val="24"/>
          <w:szCs w:val="24"/>
        </w:rPr>
        <w:t xml:space="preserve">Group Members:</w:t>
      </w:r>
    </w:p>
    <w:p>
      <w:pPr>
        <w:spacing w:before="0" w:after="60"/>
        <w:jc w:val="center"/>
      </w:pPr>
      <w:r>
        <w:rPr>
          <w:rFonts w:ascii="Arial" w:cs="Arial" w:eastAsia="Arial" w:hAnsi="Arial"/>
          <w:sz w:val="24"/>
          <w:szCs w:val="24"/>
        </w:rPr>
        <w:t xml:space="preserve">[Student Name 1]  —  [Matric No.]</w:t>
      </w:r>
    </w:p>
    <w:p>
      <w:pPr>
        <w:spacing w:before="0" w:after="60"/>
        <w:jc w:val="center"/>
      </w:pPr>
      <w:r>
        <w:rPr>
          <w:rFonts w:ascii="Arial" w:cs="Arial" w:eastAsia="Arial" w:hAnsi="Arial"/>
          <w:sz w:val="24"/>
          <w:szCs w:val="24"/>
        </w:rPr>
        <w:t xml:space="preserve">[Student Name 2]  —  [Matric No.]</w:t>
      </w:r>
    </w:p>
    <w:p>
      <w:pPr>
        <w:spacing w:before="0" w:after="400"/>
        <w:jc w:val="center"/>
      </w:pPr>
      <w:r>
        <w:rPr>
          <w:rFonts w:ascii="Arial" w:cs="Arial" w:eastAsia="Arial" w:hAnsi="Arial"/>
          <w:sz w:val="24"/>
          <w:szCs w:val="24"/>
        </w:rPr>
        <w:t xml:space="preserve">[Student Name 3]  —  [Matric No.]</w:t>
      </w:r>
    </w:p>
    <w:p>
      <w:pPr>
        <w:spacing w:before="0" w:after="100"/>
        <w:jc w:val="center"/>
      </w:pPr>
      <w:r>
        <w:rPr>
          <w:rFonts w:ascii="Arial" w:cs="Arial" w:eastAsia="Arial" w:hAnsi="Arial"/>
          <w:sz w:val="24"/>
          <w:szCs w:val="24"/>
        </w:rPr>
        <w:t xml:space="preserve">Supervisor: [Lecturer Name]</w:t>
      </w:r>
    </w:p>
    <w:p>
      <w:pPr>
        <w:spacing w:before="0" w:after="100"/>
        <w:jc w:val="center"/>
      </w:pPr>
      <w:r>
        <w:rPr>
          <w:rFonts w:ascii="Arial" w:cs="Arial" w:eastAsia="Arial" w:hAnsi="Arial"/>
          <w:sz w:val="24"/>
          <w:szCs w:val="24"/>
        </w:rPr>
        <w:t xml:space="preserve">Department of Computer Science</w:t>
      </w:r>
    </w:p>
    <w:p>
      <w:pPr>
        <w:spacing w:before="0" w:after="100"/>
        <w:jc w:val="center"/>
      </w:pPr>
      <w:r>
        <w:rPr>
          <w:rFonts w:ascii="Arial" w:cs="Arial" w:eastAsia="Arial" w:hAnsi="Arial"/>
          <w:sz w:val="24"/>
          <w:szCs w:val="24"/>
        </w:rPr>
        <w:t xml:space="preserve">[University Name]</w:t>
      </w:r>
    </w:p>
    <w:p>
      <w:pPr>
        <w:spacing w:before="0" w:after="0"/>
        <w:jc w:val="center"/>
      </w:pPr>
      <w:r>
        <w:rPr>
          <w:rFonts w:ascii="Arial" w:cs="Arial" w:eastAsia="Arial" w:hAnsi="Arial"/>
          <w:sz w:val="24"/>
          <w:szCs w:val="24"/>
        </w:rPr>
        <w:t xml:space="preserve">February 2026</w:t>
      </w:r>
    </w:p>
    <w:p>
      <w:r>
        <w:br w:type="page"/>
      </w:r>
    </w:p>
    <w:p>
      <w:pPr>
        <w:pStyle w:val="Heading1"/>
        <w:spacing w:before="0" w:after="300"/>
      </w:pPr>
      <w:r>
        <w:rPr>
          <w:rFonts w:ascii="Arial" w:cs="Arial" w:eastAsia="Arial" w:hAnsi="Arial"/>
          <w:b/>
          <w:bCs/>
          <w:color w:val="1F3864"/>
          <w:sz w:val="36"/>
          <w:szCs w:val="36"/>
        </w:rPr>
        <w:t xml:space="preserve">Abstract</w:t>
      </w:r>
    </w:p>
    <w:p>
      <w:pPr>
        <w:spacing w:before="100" w:after="120"/>
        <w:jc w:val="both"/>
      </w:pPr>
      <w:r>
        <w:rPr>
          <w:rFonts w:ascii="Arial" w:cs="Arial" w:eastAsia="Arial" w:hAnsi="Arial"/>
          <w:sz w:val="24"/>
          <w:szCs w:val="24"/>
        </w:rPr>
        <w:t xml:space="preserve">Energy inefficiency in residential buildings remains a significant concern, particularly in regions where electricity supply is unreliable and tariff costs are high. This project presents the design and implementation of a Smart Home Energy Management System (SHEMS), an automated IoT-based system that monitors and controls energy-consuming devices — specifically air conditioning units and lighting — across multiple rooms in a home. The system employs a Finite State Machine (FSM) approach to model device behaviour, transitioning between defined states (OFF, STANDBY, and COOLING for AC; ON and OFF for lighting) based on real-time sensor inputs including temperature from a DHT11 sensor, occupancy detection via a PIR motion sensor, and ambient light level from a Light-Dependent Resistor (LDR). The hardware control component, implemented in Python following a four-layer architecture and the Observer design pattern, reads sensor data and drives actuator decisions through a relay module. A web-based dashboard built with HTML5, CSS3, and JavaScript using the Chart.js library provides live visualisation of room states, energy consumption analytics, and historical temperature trends. The system supports both fully automatic operation governed by configurable thresholds and manual override per room. Simulated evaluation against an unmanaged baseline demonstrates an estimated energy saving of approximately 49%, reducing the estimated daily electricity cost from ₦5,698 to ₦2,802 at the current Band A tariff rate of ₦68.00/kWh. The results confirm that rule-based FSM automation, even without machine learning, is an effective and practical approach to residential energy optimisation.</w:t>
      </w:r>
    </w:p>
    <w:p>
      <w:r>
        <w:br w:type="page"/>
      </w:r>
    </w:p>
    <w:p>
      <w:pPr>
        <w:pStyle w:val="Heading1"/>
        <w:pageBreakBefore/>
        <w:spacing w:before="0" w:after="300"/>
      </w:pPr>
      <w:r>
        <w:rPr>
          <w:rFonts w:ascii="Arial" w:cs="Arial" w:eastAsia="Arial" w:hAnsi="Arial"/>
          <w:b/>
          <w:bCs/>
          <w:color w:val="1F3864"/>
          <w:sz w:val="36"/>
          <w:szCs w:val="36"/>
        </w:rPr>
        <w:t xml:space="preserve">Chapter 1: Introduction</w:t>
      </w:r>
    </w:p>
    <w:p>
      <w:pPr>
        <w:pStyle w:val="Heading2"/>
        <w:spacing w:before="300" w:after="160"/>
      </w:pPr>
      <w:r>
        <w:rPr>
          <w:rFonts w:ascii="Arial" w:cs="Arial" w:eastAsia="Arial" w:hAnsi="Arial"/>
          <w:b/>
          <w:bCs/>
          <w:color w:val="2E75B6"/>
          <w:sz w:val="28"/>
          <w:szCs w:val="28"/>
        </w:rPr>
        <w:t xml:space="preserve">1.1 Background to the Study</w:t>
      </w:r>
    </w:p>
    <w:p>
      <w:pPr>
        <w:spacing w:before="100" w:after="120"/>
        <w:jc w:val="both"/>
      </w:pPr>
      <w:r>
        <w:rPr>
          <w:rFonts w:ascii="Arial" w:cs="Arial" w:eastAsia="Arial" w:hAnsi="Arial"/>
          <w:sz w:val="24"/>
          <w:szCs w:val="24"/>
        </w:rPr>
        <w:t xml:space="preserve">The residential sector accounts for a substantial proportion of total electricity consumption globally. In Nigeria, where power supply is characterised by frequent outages and high per-unit costs — currently ₦68.00/kWh under the Band A tariff classification — households face mounting pressure to manage energy usage efficiently. Traditional approaches rely entirely on manual occupant behaviour: remembering to switch off appliances when leaving a room, setting air conditioners to appropriate temperatures, and avoiding unnecessary lighting during daylight hours. These manual approaches are inconsistent, error-prone, and fail to respond dynamically to changing environmental conditions such as temperature fluctuations throughout the day or variations in natural light.</w:t>
      </w:r>
    </w:p>
    <w:p>
      <w:pPr>
        <w:spacing w:before="100" w:after="120"/>
        <w:jc w:val="both"/>
      </w:pPr>
      <w:r>
        <w:rPr>
          <w:rFonts w:ascii="Arial" w:cs="Arial" w:eastAsia="Arial" w:hAnsi="Arial"/>
          <w:sz w:val="24"/>
          <w:szCs w:val="24"/>
        </w:rPr>
        <w:t xml:space="preserve">The proliferation of low-cost microcontrollers such as the Arduino and Raspberry Pi, affordable wireless communication modules, and compact embedded sensors has made it feasible to deploy automated control systems in the home at reasonable cost. A Smart Home Energy Management System (SHEMS) integrates these components to continuously sense, decide, and act on energy consumption in real time, without requiring direct human intervention for every switching decision. The core insight driving this approach is that the majority of residential energy waste is attributable to a small number of high-consumption devices — principally air conditioning units and lighting — operating in rooms that are unoccupied or in environmental conditions that do not require them.</w:t>
      </w:r>
    </w:p>
    <w:p>
      <w:pPr>
        <w:pStyle w:val="Heading2"/>
        <w:spacing w:before="300" w:after="160"/>
      </w:pPr>
      <w:r>
        <w:rPr>
          <w:rFonts w:ascii="Arial" w:cs="Arial" w:eastAsia="Arial" w:hAnsi="Arial"/>
          <w:b/>
          <w:bCs/>
          <w:color w:val="2E75B6"/>
          <w:sz w:val="28"/>
          <w:szCs w:val="28"/>
        </w:rPr>
        <w:t xml:space="preserve">1.2 Statement of the Problem</w:t>
      </w:r>
    </w:p>
    <w:p>
      <w:pPr>
        <w:spacing w:before="100" w:after="120"/>
        <w:jc w:val="both"/>
      </w:pPr>
      <w:r>
        <w:rPr>
          <w:rFonts w:ascii="Arial" w:cs="Arial" w:eastAsia="Arial" w:hAnsi="Arial"/>
          <w:sz w:val="24"/>
          <w:szCs w:val="24"/>
        </w:rPr>
        <w:t xml:space="preserve">Despite advances in smart home technology, residential energy waste in Nigerian households remains largely unaddressed due to three compounding factors. First, there is an absence of automatic control mechanisms for common high-consumption appliances: air conditioning units and lighting systems are typically controlled only by manual switches, with no capability to respond to occupancy or environmental conditions. Second, homeowners lack real-time visibility into per-room energy consumption; without knowing which rooms are consuming the most energy, it is impossible to make targeted interventions. Third, manually coordinating the operation of multiple devices across multiple rooms is cognitively demanding and practically infeasible for the typical occupant.</w:t>
      </w:r>
    </w:p>
    <w:p>
      <w:pPr>
        <w:spacing w:before="100" w:after="120"/>
        <w:jc w:val="both"/>
      </w:pPr>
      <w:r>
        <w:rPr>
          <w:rFonts w:ascii="Arial" w:cs="Arial" w:eastAsia="Arial" w:hAnsi="Arial"/>
          <w:sz w:val="24"/>
          <w:szCs w:val="24"/>
        </w:rPr>
        <w:t xml:space="preserve">Air conditioning units are particularly problematic: they account for the dominant share of household electricity consumption, and are frequently left running in unoccupied rooms or operating at temperatures well below the comfort threshold, resulting in unnecessary and costly energy expenditure. Lighting systems present a similar pattern, particularly in rooms with access to natural daylight where artificial lighting is activated by habit rather than need.</w:t>
      </w:r>
    </w:p>
    <w:p>
      <w:pPr>
        <w:pStyle w:val="Heading2"/>
        <w:spacing w:before="300" w:after="160"/>
      </w:pPr>
      <w:r>
        <w:rPr>
          <w:rFonts w:ascii="Arial" w:cs="Arial" w:eastAsia="Arial" w:hAnsi="Arial"/>
          <w:b/>
          <w:bCs/>
          <w:color w:val="2E75B6"/>
          <w:sz w:val="28"/>
          <w:szCs w:val="28"/>
        </w:rPr>
        <w:t xml:space="preserve">1.3 Aim and Objectives</w:t>
      </w:r>
    </w:p>
    <w:p>
      <w:pPr>
        <w:spacing w:before="100" w:after="120"/>
        <w:jc w:val="both"/>
      </w:pPr>
      <w:r>
        <w:rPr>
          <w:rFonts w:ascii="Arial" w:cs="Arial" w:eastAsia="Arial" w:hAnsi="Arial"/>
          <w:sz w:val="24"/>
          <w:szCs w:val="24"/>
        </w:rPr>
        <w:t xml:space="preserve">The aim of this project is to design, implement, and evaluate a Smart Home Energy Management System (SHEMS) that automatically monitors and controls air conditioning and lighting across multiple rooms using sensor-driven Finite State Machine logic.</w:t>
      </w:r>
    </w:p>
    <w:p>
      <w:pPr>
        <w:spacing w:before="100" w:after="120"/>
        <w:jc w:val="both"/>
      </w:pPr>
      <w:r>
        <w:rPr>
          <w:rFonts w:ascii="Arial" w:cs="Arial" w:eastAsia="Arial" w:hAnsi="Arial"/>
          <w:sz w:val="24"/>
          <w:szCs w:val="24"/>
        </w:rPr>
        <w:t xml:space="preserve">The specific objectives are:</w:t>
      </w:r>
    </w:p>
    <w:p>
      <w:pPr>
        <w:pStyle w:val="ListParagraph"/>
        <w:numPr>
          <w:ilvl w:val="0"/>
          <w:numId w:val="2"/>
        </w:numPr>
        <w:spacing w:before="60" w:after="60"/>
      </w:pPr>
      <w:r>
        <w:rPr>
          <w:rFonts w:ascii="Arial" w:cs="Arial" w:eastAsia="Arial" w:hAnsi="Arial"/>
          <w:sz w:val="24"/>
          <w:szCs w:val="24"/>
        </w:rPr>
        <w:t xml:space="preserve">To implement a PIR-based occupancy detection system that determines whether each monitored room is occupied or vacant in real time.</w:t>
      </w:r>
    </w:p>
    <w:p>
      <w:pPr>
        <w:pStyle w:val="ListParagraph"/>
        <w:numPr>
          <w:ilvl w:val="0"/>
          <w:numId w:val="2"/>
        </w:numPr>
        <w:spacing w:before="60" w:after="60"/>
      </w:pPr>
      <w:r>
        <w:rPr>
          <w:rFonts w:ascii="Arial" w:cs="Arial" w:eastAsia="Arial" w:hAnsi="Arial"/>
          <w:sz w:val="24"/>
          <w:szCs w:val="24"/>
        </w:rPr>
        <w:t xml:space="preserve">To implement temperature sensing (DHT11) and ambient light sensing (LDR) to provide the environmental inputs required for FSM-based device control decisions.</w:t>
      </w:r>
    </w:p>
    <w:p>
      <w:pPr>
        <w:pStyle w:val="ListParagraph"/>
        <w:numPr>
          <w:ilvl w:val="0"/>
          <w:numId w:val="2"/>
        </w:numPr>
        <w:spacing w:before="60" w:after="60"/>
      </w:pPr>
      <w:r>
        <w:rPr>
          <w:rFonts w:ascii="Arial" w:cs="Arial" w:eastAsia="Arial" w:hAnsi="Arial"/>
          <w:sz w:val="24"/>
          <w:szCs w:val="24"/>
        </w:rPr>
        <w:t xml:space="preserve">To design and implement Finite State Machine logic for AC control (states: OFF, STANDBY, COOLING) and lighting control (states: ON, OFF) with configurable threshold parameters.</w:t>
      </w:r>
    </w:p>
    <w:p>
      <w:pPr>
        <w:pStyle w:val="ListParagraph"/>
        <w:numPr>
          <w:ilvl w:val="0"/>
          <w:numId w:val="2"/>
        </w:numPr>
        <w:spacing w:before="60" w:after="60"/>
      </w:pPr>
      <w:r>
        <w:rPr>
          <w:rFonts w:ascii="Arial" w:cs="Arial" w:eastAsia="Arial" w:hAnsi="Arial"/>
          <w:sz w:val="24"/>
          <w:szCs w:val="24"/>
        </w:rPr>
        <w:t xml:space="preserve">To develop a web-based live monitoring dashboard that displays real-time room states, sensor readings, energy consumption estimates, and a full activity log of all FSM state transitions.</w:t>
      </w:r>
    </w:p>
    <w:p>
      <w:pPr>
        <w:pStyle w:val="ListParagraph"/>
        <w:numPr>
          <w:ilvl w:val="0"/>
          <w:numId w:val="2"/>
        </w:numPr>
        <w:spacing w:before="60" w:after="60"/>
      </w:pPr>
      <w:r>
        <w:rPr>
          <w:rFonts w:ascii="Arial" w:cs="Arial" w:eastAsia="Arial" w:hAnsi="Arial"/>
          <w:sz w:val="24"/>
          <w:szCs w:val="24"/>
        </w:rPr>
        <w:t xml:space="preserve">To evaluate the energy saving potential of the SHEMS against an unmanaged baseline and quantify the estimated cost reduction at the current Nigerian electricity tariff rate.</w:t>
      </w:r>
    </w:p>
    <w:p>
      <w:pPr>
        <w:pStyle w:val="Heading2"/>
        <w:spacing w:before="300" w:after="160"/>
      </w:pPr>
      <w:r>
        <w:rPr>
          <w:rFonts w:ascii="Arial" w:cs="Arial" w:eastAsia="Arial" w:hAnsi="Arial"/>
          <w:b/>
          <w:bCs/>
          <w:color w:val="2E75B6"/>
          <w:sz w:val="28"/>
          <w:szCs w:val="28"/>
        </w:rPr>
        <w:t xml:space="preserve">1.4 Scope of Study</w:t>
      </w:r>
    </w:p>
    <w:p>
      <w:pPr>
        <w:spacing w:before="100" w:after="120"/>
        <w:jc w:val="both"/>
      </w:pPr>
      <w:r>
        <w:rPr>
          <w:rFonts w:ascii="Arial" w:cs="Arial" w:eastAsia="Arial" w:hAnsi="Arial"/>
          <w:sz w:val="24"/>
          <w:szCs w:val="24"/>
        </w:rPr>
        <w:t xml:space="preserve">This project covers the automated control of air conditioning and smart lighting systems in a four-room residential environment comprising a Living Room, Bedroom, Kitchen, and Study Room. The system monitors three sensor inputs per room: temperature (°C), occupancy (boolean), and ambient light level (0–1023 ADC units). Energy cost estimation uses the current Band A electricity tariff rate in Nigeria (₦68.00/kWh). The system does not cover appliance control beyond AC and lighting. The system does not implement machine learning, predictive scheduling, or remote internet access. The hardware control layer is implemented as a Python simulation; the web dashboard communicates with it via a local RESTful API.</w:t>
      </w:r>
    </w:p>
    <w:p>
      <w:pPr>
        <w:pStyle w:val="Heading2"/>
        <w:spacing w:before="300" w:after="160"/>
      </w:pPr>
      <w:r>
        <w:rPr>
          <w:rFonts w:ascii="Arial" w:cs="Arial" w:eastAsia="Arial" w:hAnsi="Arial"/>
          <w:b/>
          <w:bCs/>
          <w:color w:val="2E75B6"/>
          <w:sz w:val="28"/>
          <w:szCs w:val="28"/>
        </w:rPr>
        <w:t xml:space="preserve">1.5 Significance of the Study</w:t>
      </w:r>
    </w:p>
    <w:p>
      <w:pPr>
        <w:spacing w:before="100" w:after="120"/>
        <w:jc w:val="both"/>
      </w:pPr>
      <w:r>
        <w:rPr>
          <w:rFonts w:ascii="Arial" w:cs="Arial" w:eastAsia="Arial" w:hAnsi="Arial"/>
          <w:sz w:val="24"/>
          <w:szCs w:val="24"/>
        </w:rPr>
        <w:t xml:space="preserve">This project demonstrates a practical, low-cost approach to residential energy management that is immediately applicable in the Nigerian context. By automating the two highest-consumption device categories in the home, the SHEMS can reduce household electricity bills by an estimated 49% without requiring any change in occupant behaviour. The web dashboard provides transparency into energy usage patterns, enabling occupants to identify high-consumption rooms and make informed decisions. The FSM architecture and layered software design with the Observer pattern also demonstrate how established software engineering principles apply directly to embedded IoT systems development, providing a foundation for future enhancements such as humidity-based control or smart meter integration.</w:t>
      </w:r>
    </w:p>
    <w:p>
      <w:pPr>
        <w:pStyle w:val="Heading1"/>
        <w:pageBreakBefore/>
        <w:spacing w:before="0" w:after="300"/>
      </w:pPr>
      <w:r>
        <w:rPr>
          <w:rFonts w:ascii="Arial" w:cs="Arial" w:eastAsia="Arial" w:hAnsi="Arial"/>
          <w:b/>
          <w:bCs/>
          <w:color w:val="1F3864"/>
          <w:sz w:val="36"/>
          <w:szCs w:val="36"/>
        </w:rPr>
        <w:t xml:space="preserve">Chapter 2: System Analysis and Design</w:t>
      </w:r>
    </w:p>
    <w:p>
      <w:pPr>
        <w:pStyle w:val="Heading2"/>
        <w:spacing w:before="300" w:after="160"/>
      </w:pPr>
      <w:r>
        <w:rPr>
          <w:rFonts w:ascii="Arial" w:cs="Arial" w:eastAsia="Arial" w:hAnsi="Arial"/>
          <w:b/>
          <w:bCs/>
          <w:color w:val="2E75B6"/>
          <w:sz w:val="28"/>
          <w:szCs w:val="28"/>
        </w:rPr>
        <w:t xml:space="preserve">2.1 System Requirements</w:t>
      </w:r>
    </w:p>
    <w:p>
      <w:pPr>
        <w:spacing w:before="100" w:after="120"/>
        <w:jc w:val="both"/>
      </w:pPr>
      <w:r>
        <w:rPr>
          <w:rFonts w:ascii="Arial" w:cs="Arial" w:eastAsia="Arial" w:hAnsi="Arial"/>
          <w:sz w:val="24"/>
          <w:szCs w:val="24"/>
        </w:rPr>
        <w:t xml:space="preserve">This section specifies the functional and non-functional requirements that the Smart Home Energy Management System must satisfy. These requirements were derived from the problem statement outlined in Chapter 1 and serve as the foundation for all subsequent design and implementation decisions.</w:t>
      </w:r>
    </w:p>
    <w:p>
      <w:pPr>
        <w:pStyle w:val="Heading3"/>
        <w:spacing w:before="240" w:after="120"/>
      </w:pPr>
      <w:r>
        <w:rPr>
          <w:rFonts w:ascii="Arial" w:cs="Arial" w:eastAsia="Arial" w:hAnsi="Arial"/>
          <w:b/>
          <w:bCs/>
          <w:color w:val="1F3864"/>
          <w:sz w:val="24"/>
          <w:szCs w:val="24"/>
        </w:rPr>
        <w:t xml:space="preserve">2.1.1 Functional Requirements</w:t>
      </w:r>
    </w:p>
    <w:p>
      <w:pPr>
        <w:spacing w:before="100" w:after="120"/>
        <w:jc w:val="both"/>
      </w:pPr>
      <w:r>
        <w:rPr>
          <w:rFonts w:ascii="Arial" w:cs="Arial" w:eastAsia="Arial" w:hAnsi="Arial"/>
          <w:sz w:val="24"/>
          <w:szCs w:val="24"/>
        </w:rPr>
        <w:t xml:space="preserve">The functional requirements define what the system must do. Each requirement corresponds to a specific capability that the SHEMS must deliver to fulfil its purpose of automated energy management.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7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FR-01</w:t>
            </w:r>
          </w:p>
        </w:tc>
        <w:tc>
          <w:tcPr>
            <w:tcW w:type="dxa" w:w="7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The system shall read temperature values from a DHT11 temperature sensor in each monitored room at a configurable polling interval (default: 5 seconds).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FR-02</w:t>
            </w:r>
          </w:p>
        </w:tc>
        <w:tc>
          <w:tcPr>
            <w:tcW w:type="dxa" w:w="7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system shall detect room occupancy using a Passive Infrared (PIR) motion sensor and maintain an occupancy status flag for each room.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FR-03</w:t>
            </w:r>
          </w:p>
        </w:tc>
        <w:tc>
          <w:tcPr>
            <w:tcW w:type="dxa" w:w="7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The system shall measure ambient light intensity using a Light-Dependent Resistor (LDR) and report the value as a normalised ADC reading (0–1023).</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FR-04</w:t>
            </w:r>
          </w:p>
        </w:tc>
        <w:tc>
          <w:tcPr>
            <w:tcW w:type="dxa" w:w="7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system shall automatically transition the air conditioning unit between three states (OFF, STANDBY, and COOLING) based on occupancy status and room temperature relative to a configurable threshold.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FR-05</w:t>
            </w:r>
          </w:p>
        </w:tc>
        <w:tc>
          <w:tcPr>
            <w:tcW w:type="dxa" w:w="7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The system shall automatically switch the lighting system ON when a room is occupied and ambient light falls below a configurable threshold, and OFF when the room is unoccupied or sufficient natural light is detected.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FR-06</w:t>
            </w:r>
          </w:p>
        </w:tc>
        <w:tc>
          <w:tcPr>
            <w:tcW w:type="dxa" w:w="7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system shall log every appliance state change, including the timestamp, room identifier, appliance type, previous state, and new state, to a persistent data store.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FR-07</w:t>
            </w:r>
          </w:p>
        </w:tc>
        <w:tc>
          <w:tcPr>
            <w:tcW w:type="dxa" w:w="7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The system shall calculate and record estimated energy consumption for each appliance based on its operating state and rated power draw.</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FR-08</w:t>
            </w:r>
          </w:p>
        </w:tc>
        <w:tc>
          <w:tcPr>
            <w:tcW w:type="dxa" w:w="7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system shall expose a RESTful API that provides real-time sensor readings, current appliance states, and historical energy consumption data.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FR-09</w:t>
            </w:r>
          </w:p>
        </w:tc>
        <w:tc>
          <w:tcPr>
            <w:tcW w:type="dxa" w:w="7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The system shall present a web-based dashboard displaying real-time sensor data, appliance states, energy usage analytics including time-series charts, and a full activity log of state transitions.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FR-10</w:t>
            </w:r>
          </w:p>
        </w:tc>
        <w:tc>
          <w:tcPr>
            <w:tcW w:type="dxa" w:w="7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system shall allow occupants to configure temperature and light-level thresholds through the dashboard settings interface.</w:t>
            </w:r>
          </w:p>
        </w:tc>
      </w:tr>
    </w:tbl>
    <w:p>
      <w:pPr>
        <w:spacing w:before="60" w:after="180"/>
        <w:jc w:val="center"/>
      </w:pPr>
      <w:r>
        <w:rPr>
          <w:rFonts w:ascii="Arial" w:cs="Arial" w:eastAsia="Arial" w:hAnsi="Arial"/>
          <w:b/>
          <w:bCs/>
          <w:i/>
          <w:iCs/>
          <w:sz w:val="22"/>
          <w:szCs w:val="22"/>
        </w:rPr>
        <w:t xml:space="preserve">Table 1: Functional Requirements for SHEMS</w:t>
      </w:r>
    </w:p>
    <w:p>
      <w:pPr>
        <w:spacing w:before="80" w:after="80"/>
      </w:pPr>
      <w:r>
        <w:t xml:space="preserve"/>
      </w:r>
    </w:p>
    <w:p>
      <w:pPr>
        <w:pStyle w:val="Heading3"/>
        <w:spacing w:before="240" w:after="120"/>
      </w:pPr>
      <w:r>
        <w:rPr>
          <w:rFonts w:ascii="Arial" w:cs="Arial" w:eastAsia="Arial" w:hAnsi="Arial"/>
          <w:b/>
          <w:bCs/>
          <w:color w:val="1F3864"/>
          <w:sz w:val="24"/>
          <w:szCs w:val="24"/>
        </w:rPr>
        <w:t xml:space="preserve">2.1.2 Non-Functional Requirements</w:t>
      </w:r>
    </w:p>
    <w:p>
      <w:pPr>
        <w:spacing w:before="100" w:after="120"/>
        <w:jc w:val="both"/>
      </w:pPr>
      <w:r>
        <w:rPr>
          <w:rFonts w:ascii="Arial" w:cs="Arial" w:eastAsia="Arial" w:hAnsi="Arial"/>
          <w:sz w:val="24"/>
          <w:szCs w:val="24"/>
        </w:rPr>
        <w:t xml:space="preserve">The non-functional requirements specify quality attributes and constraints on how the system performs its functions.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5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NFR-01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Response Time</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Control logic shall process a sensor reading and issue an actuator command within 1 second of data acquisition.</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NFR-02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Modularity</w:t>
            </w:r>
          </w:p>
        </w:tc>
        <w:tc>
          <w:tcPr>
            <w:tcW w:type="dxa" w:w="5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system shall follow a layered architecture with clearly separated hardware abstraction, control logic, data persistence, and presentation layers.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NFR-03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Scalability</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The architecture shall support the addition of new room modules without requiring changes to the core control logic or dashboard code.</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NFR-04</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Fault Tolerance</w:t>
            </w:r>
          </w:p>
        </w:tc>
        <w:tc>
          <w:tcPr>
            <w:tcW w:type="dxa" w:w="5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system shall handle sensor failures gracefully by logging a warning and maintaining the last known state, rather than crashing or issuing erroneous commands.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NFR-05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Data Integrity</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All logged energy consumption data shall be written to persistent storage with timestamps and shall survive system restarts.</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NFR-06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Usability</w:t>
            </w:r>
          </w:p>
        </w:tc>
        <w:tc>
          <w:tcPr>
            <w:tcW w:type="dxa" w:w="5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web dashboard shall be accessible from any modern browser without plugin installation and render correctly on desktop and tablet screen sizes.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NFR-07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Maintainability</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The codebase shall use the Observer pattern for sensor-to-controller communication and the State pattern for appliance FSMs, allowing new device types to be added with minimal code changes.</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NFR-08</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Portability</w:t>
            </w:r>
          </w:p>
        </w:tc>
        <w:tc>
          <w:tcPr>
            <w:tcW w:type="dxa" w:w="5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2"/>
                <w:szCs w:val="22"/>
              </w:rPr>
              <w:t xml:space="preserve">The embedded control logic shall support adaptation for both a simulated environment and a physical microcontroller with minimal modification.</w:t>
            </w:r>
          </w:p>
        </w:tc>
      </w:tr>
    </w:tbl>
    <w:p>
      <w:pPr>
        <w:spacing w:before="60" w:after="180"/>
        <w:jc w:val="center"/>
      </w:pPr>
      <w:r>
        <w:rPr>
          <w:rFonts w:ascii="Arial" w:cs="Arial" w:eastAsia="Arial" w:hAnsi="Arial"/>
          <w:b/>
          <w:bCs/>
          <w:i/>
          <w:iCs/>
          <w:sz w:val="22"/>
          <w:szCs w:val="22"/>
        </w:rPr>
        <w:t xml:space="preserve">Table 2: Non-Functional Requirements for SHEMS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2.2 System Modelling</w:t>
      </w:r>
    </w:p>
    <w:p>
      <w:pPr>
        <w:spacing w:before="100" w:after="120"/>
        <w:jc w:val="both"/>
      </w:pPr>
      <w:r>
        <w:rPr>
          <w:rFonts w:ascii="Arial" w:cs="Arial" w:eastAsia="Arial" w:hAnsi="Arial"/>
          <w:sz w:val="24"/>
          <w:szCs w:val="24"/>
        </w:rPr>
        <w:t xml:space="preserve">This section presents the system models developed to capture the structure, behaviour, and interactions of the SHEMS. Each model is represented as a formal diagram accompanied by a descriptive explanation of the design rationale. The models include use case analysis, data flow decomposition, finite state machine specifications, architectural layering, and design pattern application.</w:t>
      </w:r>
    </w:p>
    <w:p>
      <w:pPr>
        <w:pStyle w:val="Heading3"/>
        <w:spacing w:before="240" w:after="120"/>
      </w:pPr>
      <w:r>
        <w:rPr>
          <w:rFonts w:ascii="Arial" w:cs="Arial" w:eastAsia="Arial" w:hAnsi="Arial"/>
          <w:b/>
          <w:bCs/>
          <w:color w:val="1F3864"/>
          <w:sz w:val="24"/>
          <w:szCs w:val="24"/>
        </w:rPr>
        <w:t xml:space="preserve">2.2.1 Use Case Analysis</w:t>
      </w:r>
    </w:p>
    <w:p>
      <w:pPr>
        <w:spacing w:before="100" w:after="120"/>
        <w:jc w:val="both"/>
      </w:pPr>
      <w:r>
        <w:rPr>
          <w:rFonts w:ascii="Arial" w:cs="Arial" w:eastAsia="Arial" w:hAnsi="Arial"/>
          <w:sz w:val="24"/>
          <w:szCs w:val="24"/>
        </w:rPr>
        <w:t xml:space="preserve">The use case diagram identifies the two primary actors that interact with the system: the Occupant and the Environment. The Occupant represents any human user who interacts with the system through the web dashboard to view real-time data, access energy reports, or configure control thresholds. The Environment is modelled as an external actor because it is the source of all physical stimuli that drive the system’s behaviour; it generates temperature variations, occupancy events through the presence or absence of people, and changes in ambient light levels.</w:t>
      </w:r>
    </w:p>
    <w:p>
      <w:pPr>
        <w:spacing w:before="100" w:after="120"/>
        <w:jc w:val="both"/>
      </w:pPr>
      <w:r>
        <w:rPr>
          <w:rFonts w:ascii="Arial" w:cs="Arial" w:eastAsia="Arial" w:hAnsi="Arial"/>
          <w:sz w:val="24"/>
          <w:szCs w:val="24"/>
        </w:rPr>
        <w:t xml:space="preserve">The system boundary encloses nine use cases. The Occupant directly initiates three use cases: viewing the real-time dashboard, viewing energy reports, and setting temperature thresholds. The Environment triggers three sensing use cases: detecting occupancy, measuring temperature, and measuring ambient light. These sensing use cases are included by the two automated control use cases (controlling AC and controlling lighting), which in turn include the energy data logging use case. This inclusion chain captures the dependency: control actions cannot execute without sensor data, and every control action generates a log entry. The use case diagram was chosen as the starting point for modelling because it establishes the scope of the system from the perspective of its stakeholders and provides a traceable link between user needs and system functionality.</w:t>
      </w:r>
    </w:p>
    <w:p>
      <w:pPr>
        <w:spacing w:before="80" w:after="80"/>
      </w:pPr>
      <w:r>
        <w:t xml:space="preserve"/>
      </w:r>
    </w:p>
    <w:p>
      <w:pPr>
        <w:spacing w:before="160" w:after="80"/>
        <w:jc w:val="center"/>
      </w:pPr>
      <w:r>
        <w:drawing>
          <wp:inline distT="0" distB="0" distL="0" distR="0">
            <wp:extent cx="5524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876675"/>
                    </a:xfrm>
                    <a:prstGeom prst="rect">
                      <a:avLst/>
                    </a:prstGeom>
                  </pic:spPr>
                </pic:pic>
              </a:graphicData>
            </a:graphic>
          </wp:inline>
        </w:drawing>
      </w:r>
    </w:p>
    <w:p>
      <w:pPr>
        <w:spacing w:before="60" w:after="280"/>
        <w:jc w:val="center"/>
      </w:pPr>
      <w:r>
        <w:rPr>
          <w:rFonts w:ascii="Arial" w:cs="Arial" w:eastAsia="Arial" w:hAnsi="Arial"/>
          <w:b/>
          <w:bCs/>
          <w:i/>
          <w:iCs/>
          <w:sz w:val="22"/>
          <w:szCs w:val="22"/>
        </w:rPr>
        <w:t xml:space="preserve">Figure 1: Use Case Diagram for SHEMS</w:t>
      </w:r>
    </w:p>
    <w:p>
      <w:pPr>
        <w:pStyle w:val="Heading3"/>
        <w:spacing w:before="240" w:after="120"/>
      </w:pPr>
      <w:r>
        <w:rPr>
          <w:rFonts w:ascii="Arial" w:cs="Arial" w:eastAsia="Arial" w:hAnsi="Arial"/>
          <w:b/>
          <w:bCs/>
          <w:color w:val="1F3864"/>
          <w:sz w:val="24"/>
          <w:szCs w:val="24"/>
        </w:rPr>
        <w:t xml:space="preserve">2.2.2 Data Flow Diagrams</w:t>
      </w:r>
    </w:p>
    <w:p>
      <w:pPr>
        <w:spacing w:before="100" w:after="120"/>
        <w:jc w:val="both"/>
      </w:pPr>
      <w:r>
        <w:rPr>
          <w:rFonts w:ascii="Arial" w:cs="Arial" w:eastAsia="Arial" w:hAnsi="Arial"/>
          <w:sz w:val="24"/>
          <w:szCs w:val="24"/>
        </w:rPr>
        <w:t xml:space="preserve">Level 0 DFD (Context Diagram). The context diagram abstracts the entire SHEMS into a single process and shows the data flows between the system and its external entities. Three sensor entities (Temperature Sensor, PIR Sensor, and LDR Sensor) provide input data flows carrying temperature readings, occupancy status, and light-level readings respectively. The system produces three output data flows: AC control signals directed to the AC Unit, lighting control signals directed to the Lighting System, and real-time data and analytics directed to the Web Dashboard. The Occupant provides threshold settings as an input. A single data store, D1 (Energy Usage Log), receives consumption data from the system. This diagram establishes the system’s external interfaces and clarifies what crosses the system boundary.</w:t>
      </w:r>
    </w:p>
    <w:p>
      <w:pPr>
        <w:spacing w:before="80" w:after="80"/>
      </w:pPr>
      <w:r>
        <w:t xml:space="preserve"/>
      </w:r>
    </w:p>
    <w:p>
      <w:pPr>
        <w:spacing w:before="160" w:after="8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86025"/>
                    </a:xfrm>
                    <a:prstGeom prst="rect">
                      <a:avLst/>
                    </a:prstGeom>
                  </pic:spPr>
                </pic:pic>
              </a:graphicData>
            </a:graphic>
          </wp:inline>
        </w:drawing>
      </w:r>
    </w:p>
    <w:p>
      <w:pPr>
        <w:spacing w:before="60" w:after="280"/>
        <w:jc w:val="center"/>
      </w:pPr>
      <w:r>
        <w:rPr>
          <w:rFonts w:ascii="Arial" w:cs="Arial" w:eastAsia="Arial" w:hAnsi="Arial"/>
          <w:b/>
          <w:bCs/>
          <w:i/>
          <w:iCs/>
          <w:sz w:val="22"/>
          <w:szCs w:val="22"/>
        </w:rPr>
        <w:t xml:space="preserve">Figure 2: Level 0 DFD (Context Diagram) for SHEMS</w:t>
      </w:r>
    </w:p>
    <w:p>
      <w:pPr>
        <w:spacing w:before="100" w:after="120"/>
        <w:jc w:val="both"/>
      </w:pPr>
      <w:r>
        <w:rPr>
          <w:rFonts w:ascii="Arial" w:cs="Arial" w:eastAsia="Arial" w:hAnsi="Arial"/>
          <w:sz w:val="24"/>
          <w:szCs w:val="24"/>
        </w:rPr>
        <w:t xml:space="preserve">Level 1 DFD. The Level 1 diagram decomposes the single context-level process into four sub-processes. Process 1.0 (Sensor Acquisition) receives raw data from the three sensor entities and produces processed sensor readings. Process 2.0 (Control Logic) consumes these readings and generates AC commands and lighting commands directed to the respective actuator entities. It also forwards appliance state changes to Process 3.0 (Data Logging), which writes records to two data stores: D1 (Energy Usage Log) for consumption data and D2 (Sensor History) for historical sensor readings. Process 4.0 (Dashboard/API) retrieves data from both stores and receives real-time readings directly from Process 1.0, then delivers visualisation data to the Web Dashboard. The Occupant interacts with Process 4.0 to submit threshold settings and queries. This decomposition aligns with the layered architecture: each process maps to a distinct architectural layer, ensuring that the logical data flow model and the physical software structure remain consistent.</w:t>
      </w:r>
    </w:p>
    <w:p>
      <w:pPr>
        <w:spacing w:before="80" w:after="80"/>
      </w:pPr>
      <w:r>
        <w:t xml:space="preserve"/>
      </w:r>
    </w:p>
    <w:p>
      <w:pPr>
        <w:spacing w:before="160" w:after="80"/>
        <w:jc w:val="center"/>
      </w:pPr>
      <w:r>
        <w:drawing>
          <wp:inline distT="0" distB="0" distL="0" distR="0">
            <wp:extent cx="5524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38525"/>
                    </a:xfrm>
                    <a:prstGeom prst="rect">
                      <a:avLst/>
                    </a:prstGeom>
                  </pic:spPr>
                </pic:pic>
              </a:graphicData>
            </a:graphic>
          </wp:inline>
        </w:drawing>
      </w:r>
    </w:p>
    <w:p>
      <w:pPr>
        <w:spacing w:before="60" w:after="280"/>
        <w:jc w:val="center"/>
      </w:pPr>
      <w:r>
        <w:rPr>
          <w:rFonts w:ascii="Arial" w:cs="Arial" w:eastAsia="Arial" w:hAnsi="Arial"/>
          <w:b/>
          <w:bCs/>
          <w:i/>
          <w:iCs/>
          <w:sz w:val="22"/>
          <w:szCs w:val="22"/>
        </w:rPr>
        <w:t xml:space="preserve">Figure 3: Level 1 DFD for SHEMS</w:t>
      </w:r>
    </w:p>
    <w:p>
      <w:pPr>
        <w:pStyle w:val="Heading3"/>
        <w:spacing w:before="240" w:after="120"/>
      </w:pPr>
      <w:r>
        <w:rPr>
          <w:rFonts w:ascii="Arial" w:cs="Arial" w:eastAsia="Arial" w:hAnsi="Arial"/>
          <w:b/>
          <w:bCs/>
          <w:color w:val="1F3864"/>
          <w:sz w:val="24"/>
          <w:szCs w:val="24"/>
        </w:rPr>
        <w:t xml:space="preserve">2.2.3 Finite State Machine Specifications</w:t>
      </w:r>
    </w:p>
    <w:p>
      <w:pPr>
        <w:spacing w:before="100" w:after="120"/>
        <w:jc w:val="both"/>
      </w:pPr>
      <w:r>
        <w:rPr>
          <w:rFonts w:ascii="Arial" w:cs="Arial" w:eastAsia="Arial" w:hAnsi="Arial"/>
          <w:sz w:val="24"/>
          <w:szCs w:val="24"/>
        </w:rPr>
        <w:t xml:space="preserve">AC State Transition Diagram. The air conditioning controller is modelled as a finite state machine with three states: OFF, STANDBY, and COOLING. The system starts in the OFF state when no occupancy is detected. When the PIR sensor detects room occupancy, the FSM transitions from OFF to STANDBY, where the system monitors the room temperature but does not activate the compressor. If the temperature exceeds the configurable upper threshold (default: 28°C) while the room remains occupied, the FSM transitions from STANDBY to COOLING, engaging the compressor. When the temperature drops to or below the lower threshold (default: 24°C), the system returns to STANDBY. From both STANDBY and COOLING, if occupancy is lost, the FSM transitions directly to OFF regardless of the current temperature. The hysteresis band between 24°C and 28°C prevents the compressor from cycling unnecessarily, reducing energy consumption and mechanical wear.</w:t>
      </w:r>
    </w:p>
    <w:p>
      <w:pPr>
        <w:spacing w:before="80" w:after="80"/>
      </w:pPr>
      <w:r>
        <w:t xml:space="preserve"/>
      </w:r>
    </w:p>
    <w:p>
      <w:pPr>
        <w:spacing w:before="160" w:after="80"/>
        <w:jc w:val="center"/>
      </w:pPr>
      <w:r>
        <w:drawing>
          <wp:inline distT="0" distB="0" distL="0" distR="0">
            <wp:extent cx="22955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95525" cy="3057525"/>
                    </a:xfrm>
                    <a:prstGeom prst="rect">
                      <a:avLst/>
                    </a:prstGeom>
                  </pic:spPr>
                </pic:pic>
              </a:graphicData>
            </a:graphic>
          </wp:inline>
        </w:drawing>
      </w:r>
    </w:p>
    <w:p>
      <w:pPr>
        <w:spacing w:before="60" w:after="280"/>
        <w:jc w:val="center"/>
      </w:pPr>
      <w:r>
        <w:rPr>
          <w:rFonts w:ascii="Arial" w:cs="Arial" w:eastAsia="Arial" w:hAnsi="Arial"/>
          <w:b/>
          <w:bCs/>
          <w:i/>
          <w:iCs/>
          <w:sz w:val="22"/>
          <w:szCs w:val="22"/>
        </w:rPr>
        <w:t xml:space="preserve">Figure 4: AC Controller Finite State Machine</w:t>
      </w:r>
    </w:p>
    <w:p>
      <w:pPr>
        <w:spacing w:before="100" w:after="120"/>
        <w:jc w:val="both"/>
      </w:pPr>
      <w:r>
        <w:rPr>
          <w:rFonts w:ascii="Arial" w:cs="Arial" w:eastAsia="Arial" w:hAnsi="Arial"/>
          <w:sz w:val="24"/>
          <w:szCs w:val="24"/>
        </w:rPr>
        <w:t xml:space="preserve">Lighting State Transition Diagram. The lighting controller uses a simpler two-state FSM with states OFF and ON. The initial state is OFF. The system transitions to ON when two conditions are simultaneously met: the room is occupied (PIR sensor active) and the ambient light level reported by the LDR is below the configurable brightness threshold (default: 300 lux). The system transitions back to OFF when either condition ceases to hold — when the room becomes unoccupied or when sufficient natural light is available. A self-loop on the ON state represents the continuation of both triggering conditions. The two-state model is sufficient for lighting because there is no meaningful intermediate state; lights are either needed or not needed. The dual-condition guard (occupancy AND low light) ensures that lights are not turned on during daytime in occupied rooms with adequate sunlight.</w:t>
      </w:r>
    </w:p>
    <w:p>
      <w:pPr>
        <w:spacing w:before="80" w:after="80"/>
      </w:pPr>
      <w:r>
        <w:t xml:space="preserve"/>
      </w:r>
    </w:p>
    <w:p>
      <w:pPr>
        <w:spacing w:before="160" w:after="80"/>
        <w:jc w:val="center"/>
      </w:pPr>
      <w:r>
        <w:drawing>
          <wp:inline distT="0" distB="0" distL="0" distR="0">
            <wp:extent cx="28765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76550" cy="2333625"/>
                    </a:xfrm>
                    <a:prstGeom prst="rect">
                      <a:avLst/>
                    </a:prstGeom>
                  </pic:spPr>
                </pic:pic>
              </a:graphicData>
            </a:graphic>
          </wp:inline>
        </w:drawing>
      </w:r>
    </w:p>
    <w:p>
      <w:pPr>
        <w:spacing w:before="60" w:after="280"/>
        <w:jc w:val="center"/>
      </w:pPr>
      <w:r>
        <w:rPr>
          <w:rFonts w:ascii="Arial" w:cs="Arial" w:eastAsia="Arial" w:hAnsi="Arial"/>
          <w:b/>
          <w:bCs/>
          <w:i/>
          <w:iCs/>
          <w:sz w:val="22"/>
          <w:szCs w:val="22"/>
        </w:rPr>
        <w:t xml:space="preserve">Figure 5: Lighting Controller Finite State Machine</w:t>
      </w:r>
    </w:p>
    <w:p>
      <w:pPr>
        <w:pStyle w:val="Heading3"/>
        <w:spacing w:before="240" w:after="120"/>
      </w:pPr>
      <w:r>
        <w:rPr>
          <w:rFonts w:ascii="Arial" w:cs="Arial" w:eastAsia="Arial" w:hAnsi="Arial"/>
          <w:b/>
          <w:bCs/>
          <w:color w:val="1F3864"/>
          <w:sz w:val="24"/>
          <w:szCs w:val="24"/>
        </w:rPr>
        <w:t xml:space="preserve">2.2.4 Layered Architecture</w:t>
      </w:r>
    </w:p>
    <w:p>
      <w:pPr>
        <w:spacing w:before="100" w:after="120"/>
        <w:jc w:val="both"/>
      </w:pPr>
      <w:r>
        <w:rPr>
          <w:rFonts w:ascii="Arial" w:cs="Arial" w:eastAsia="Arial" w:hAnsi="Arial"/>
          <w:sz w:val="24"/>
          <w:szCs w:val="24"/>
        </w:rPr>
        <w:t xml:space="preserve">The system is organised into a four-layer architecture in which each layer communicates only with its immediate neighbours. Layer 1, the Hardware Abstraction Layer (HAL), provides a unified interface to all physical sensors and actuators. It encapsulates hardware-specific details such as GPIO pin assignments, analogue-to-digital conversion, and I2C communication protocols, exposing a simple API of read and write operations to the layer above. This isolation ensures that replacing a sensor model requires changes only within the HAL, with no impact on the rest of the system.</w:t>
      </w:r>
    </w:p>
    <w:p>
      <w:pPr>
        <w:spacing w:before="100" w:after="120"/>
        <w:jc w:val="both"/>
      </w:pPr>
      <w:r>
        <w:rPr>
          <w:rFonts w:ascii="Arial" w:cs="Arial" w:eastAsia="Arial" w:hAnsi="Arial"/>
          <w:sz w:val="24"/>
          <w:szCs w:val="24"/>
        </w:rPr>
        <w:t xml:space="preserve">Layer 2, the Control Logic layer, contains the finite state machines for AC and lighting control, the threshold manager, and the periodic task scheduler. It receives processed sensor data from the HAL, evaluates state transitions, and issues actuator commands back through the HAL. This layer is the core of the system’s intelligence and is designed to be deterministic and independently testable.</w:t>
      </w:r>
    </w:p>
    <w:p>
      <w:pPr>
        <w:spacing w:before="100" w:after="120"/>
        <w:jc w:val="both"/>
      </w:pPr>
      <w:r>
        <w:rPr>
          <w:rFonts w:ascii="Arial" w:cs="Arial" w:eastAsia="Arial" w:hAnsi="Arial"/>
          <w:sz w:val="24"/>
          <w:szCs w:val="24"/>
        </w:rPr>
        <w:t xml:space="preserve">Layer 3, the Data Persistence layer, is responsible for recording all sensor readings and appliance state changes to a SQLite database. It also hosts the analytics module that computes energy consumption summaries and generates time-series data for charting. By separating persistence from control logic, the system can continue operating correctly even if the database becomes temporarily unavailable.</w:t>
      </w:r>
    </w:p>
    <w:p>
      <w:pPr>
        <w:spacing w:before="100" w:after="120"/>
        <w:jc w:val="both"/>
      </w:pPr>
      <w:r>
        <w:rPr>
          <w:rFonts w:ascii="Arial" w:cs="Arial" w:eastAsia="Arial" w:hAnsi="Arial"/>
          <w:sz w:val="24"/>
          <w:szCs w:val="24"/>
        </w:rPr>
        <w:t xml:space="preserve">Layer 4, the Application/Dashboard layer, consists of the Flask-based REST API server and the web-based monitoring dashboard. It retrieves data from the persistence layer and presents it to the user through interactive charts, real-time status panels, and configuration forms. This layer also handles WebSocket connections for pushing live sensor updates to the browser. The layered design directly supports NFR-02 (Modularity) and NFR-03 (Scalability).</w:t>
      </w:r>
    </w:p>
    <w:p>
      <w:pPr>
        <w:spacing w:before="80" w:after="80"/>
      </w:pPr>
      <w:r>
        <w:t xml:space="preserve"/>
      </w:r>
    </w:p>
    <w:p>
      <w:pPr>
        <w:spacing w:before="160" w:after="80"/>
        <w:jc w:val="center"/>
      </w:pPr>
      <w:r>
        <w:drawing>
          <wp:inline distT="0" distB="0" distL="0" distR="0">
            <wp:extent cx="41433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43375" cy="3124200"/>
                    </a:xfrm>
                    <a:prstGeom prst="rect">
                      <a:avLst/>
                    </a:prstGeom>
                  </pic:spPr>
                </pic:pic>
              </a:graphicData>
            </a:graphic>
          </wp:inline>
        </w:drawing>
      </w:r>
    </w:p>
    <w:p>
      <w:pPr>
        <w:spacing w:before="60" w:after="280"/>
        <w:jc w:val="center"/>
      </w:pPr>
      <w:r>
        <w:rPr>
          <w:rFonts w:ascii="Arial" w:cs="Arial" w:eastAsia="Arial" w:hAnsi="Arial"/>
          <w:b/>
          <w:bCs/>
          <w:i/>
          <w:iCs/>
          <w:sz w:val="22"/>
          <w:szCs w:val="22"/>
        </w:rPr>
        <w:t xml:space="preserve">Figure 6: Layered Architecture of the SHEMS</w:t>
      </w:r>
    </w:p>
    <w:p>
      <w:pPr>
        <w:pStyle w:val="Heading3"/>
        <w:spacing w:before="240" w:after="120"/>
      </w:pPr>
      <w:r>
        <w:rPr>
          <w:rFonts w:ascii="Arial" w:cs="Arial" w:eastAsia="Arial" w:hAnsi="Arial"/>
          <w:b/>
          <w:bCs/>
          <w:color w:val="1F3864"/>
          <w:sz w:val="24"/>
          <w:szCs w:val="24"/>
        </w:rPr>
        <w:t xml:space="preserve">2.2.5 Observer Design Pattern</w:t>
      </w:r>
    </w:p>
    <w:p>
      <w:pPr>
        <w:spacing w:before="100" w:after="120"/>
        <w:jc w:val="both"/>
      </w:pPr>
      <w:r>
        <w:rPr>
          <w:rFonts w:ascii="Arial" w:cs="Arial" w:eastAsia="Arial" w:hAnsi="Arial"/>
          <w:sz w:val="24"/>
          <w:szCs w:val="24"/>
        </w:rPr>
        <w:t xml:space="preserve">The communication between sensors and their dependent components is implemented using the Observer design pattern. Each sensor class implements the SensorSubject interface, which provides methods for registering observers, unregistering observers, and broadcasting notifications. The SensorObserver interface defines an update method that all observers must implement. When a sensor acquires a new reading, it calls notifyAll, which iterates over all registered observers and invokes their update method with the new sensor data.</w:t>
      </w:r>
    </w:p>
    <w:p>
      <w:pPr>
        <w:spacing w:before="100" w:after="120"/>
        <w:jc w:val="both"/>
      </w:pPr>
      <w:r>
        <w:rPr>
          <w:rFonts w:ascii="Arial" w:cs="Arial" w:eastAsia="Arial" w:hAnsi="Arial"/>
          <w:sz w:val="24"/>
          <w:szCs w:val="24"/>
        </w:rPr>
        <w:t xml:space="preserve">In the SHEMS, three concrete observers register with each sensor subject. The ACController receives temperature and occupancy data to evaluate AC state transitions. The LightingController receives occupancy and ambient light data to evaluate lighting state transitions. The DataLogger receives all sensor data to record readings in the database. This pattern decouples the sensor acquisition code from the control logic and logging code: adding a new observer requires only implementing the SensorObserver interface and registering the new object with the relevant sensor subjects, with no changes to existing code. This directly supports NFR-07 (Maintainability).</w:t>
      </w:r>
    </w:p>
    <w:p>
      <w:pPr>
        <w:spacing w:before="80" w:after="80"/>
      </w:pPr>
      <w:r>
        <w:t xml:space="preserve"/>
      </w:r>
    </w:p>
    <w:p>
      <w:pPr>
        <w:spacing w:before="160" w:after="8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95625"/>
                    </a:xfrm>
                    <a:prstGeom prst="rect">
                      <a:avLst/>
                    </a:prstGeom>
                  </pic:spPr>
                </pic:pic>
              </a:graphicData>
            </a:graphic>
          </wp:inline>
        </w:drawing>
      </w:r>
    </w:p>
    <w:p>
      <w:pPr>
        <w:spacing w:before="60" w:after="280"/>
        <w:jc w:val="center"/>
      </w:pPr>
      <w:r>
        <w:rPr>
          <w:rFonts w:ascii="Arial" w:cs="Arial" w:eastAsia="Arial" w:hAnsi="Arial"/>
          <w:b/>
          <w:bCs/>
          <w:i/>
          <w:iCs/>
          <w:sz w:val="22"/>
          <w:szCs w:val="22"/>
        </w:rPr>
        <w:t xml:space="preserve">Figure 7: Observer Design Pattern Applied in SHEMS</w:t>
      </w:r>
    </w:p>
    <w:p>
      <w:pPr>
        <w:pStyle w:val="Heading2"/>
        <w:spacing w:before="300" w:after="160"/>
      </w:pPr>
      <w:r>
        <w:rPr>
          <w:rFonts w:ascii="Arial" w:cs="Arial" w:eastAsia="Arial" w:hAnsi="Arial"/>
          <w:b/>
          <w:bCs/>
          <w:color w:val="2E75B6"/>
          <w:sz w:val="28"/>
          <w:szCs w:val="28"/>
        </w:rPr>
        <w:t xml:space="preserve">2.3 Software Development Life Cycle</w:t>
      </w:r>
    </w:p>
    <w:p>
      <w:pPr>
        <w:spacing w:before="100" w:after="120"/>
        <w:jc w:val="both"/>
      </w:pPr>
      <w:r>
        <w:rPr>
          <w:rFonts w:ascii="Arial" w:cs="Arial" w:eastAsia="Arial" w:hAnsi="Arial"/>
          <w:sz w:val="24"/>
          <w:szCs w:val="24"/>
        </w:rPr>
        <w:t xml:space="preserve">The development of the SHEMS follows an iterative software development life cycle model, in which the system is built incrementally through a series of planned iterations. Each iteration produces a working, testable increment of the system that adds new functionality to the previous version. This approach was selected over a traditional waterfall model because the system involves multiple interdependent subsystems (sensing, control, logging, and presentation) that benefit from early integration testing and continuous refinement.</w:t>
      </w:r>
    </w:p>
    <w:p>
      <w:pPr>
        <w:pStyle w:val="Heading3"/>
        <w:spacing w:before="240" w:after="120"/>
      </w:pPr>
      <w:r>
        <w:rPr>
          <w:rFonts w:ascii="Arial" w:cs="Arial" w:eastAsia="Arial" w:hAnsi="Arial"/>
          <w:b/>
          <w:bCs/>
          <w:color w:val="1F3864"/>
          <w:sz w:val="24"/>
          <w:szCs w:val="24"/>
        </w:rPr>
        <w:t xml:space="preserve">2.3.1 Iteration Plan</w:t>
      </w:r>
    </w:p>
    <w:p>
      <w:pPr>
        <w:spacing w:before="100" w:after="120"/>
        <w:jc w:val="both"/>
      </w:pPr>
      <w:r>
        <w:rPr>
          <w:rFonts w:ascii="Arial" w:cs="Arial" w:eastAsia="Arial" w:hAnsi="Arial"/>
          <w:sz w:val="24"/>
          <w:szCs w:val="24"/>
        </w:rPr>
        <w:t xml:space="preserve">Iteration 1 – Sensor Acquisition and Hardware Abstraction. The first iteration focuses on building the HAL and the sensor acquisition module. Simulated sensor drivers for the DHT11, PIR, and LDR are implemented and tested to verify that they produce realistic data streams. The deliverable is a standalone module that reads from all three sensor types and outputs formatted readings to the console. Success criteria: all three sensors produce valid readings at the configured polling interval, and the HAL API is stable enough to serve as a foundation for subsequent iterations.</w:t>
      </w:r>
    </w:p>
    <w:p>
      <w:pPr>
        <w:spacing w:before="100" w:after="120"/>
        <w:jc w:val="both"/>
      </w:pPr>
      <w:r>
        <w:rPr>
          <w:rFonts w:ascii="Arial" w:cs="Arial" w:eastAsia="Arial" w:hAnsi="Arial"/>
          <w:sz w:val="24"/>
          <w:szCs w:val="24"/>
        </w:rPr>
        <w:t xml:space="preserve">Iteration 2 – Control Logic and State Machines. The second iteration implements the AC and lighting FSMs on top of the sensor data produced by Iteration 1. The Observer pattern is integrated so that sensor subjects notify the AC and lighting controllers whenever new data is available. The deliverable is a system that reads sensor data and automatically transitions appliance states according to the rules defined in the state transition diagrams. Success criteria: the AC FSM correctly transitions between OFF, STANDBY, and COOLING in response to simulated occupancy and temperature changes; the lighting FSM correctly transitions between OFF and ON.</w:t>
      </w:r>
    </w:p>
    <w:p>
      <w:pPr>
        <w:spacing w:before="100" w:after="120"/>
        <w:jc w:val="both"/>
      </w:pPr>
      <w:r>
        <w:rPr>
          <w:rFonts w:ascii="Arial" w:cs="Arial" w:eastAsia="Arial" w:hAnsi="Arial"/>
          <w:sz w:val="24"/>
          <w:szCs w:val="24"/>
        </w:rPr>
        <w:t xml:space="preserve">Iteration 3 – Data Persistence and Energy Logging. The third iteration adds the data logging layer. A SQLite database schema is designed to store sensor readings, appliance state changes, and computed energy consumption values. The DataLogger observer is implemented and registered with all sensor subjects. The analytics module is built to compute daily energy summaries. Success criteria: all state changes and sensor readings are persisted correctly; the analytics module produces accurate energy consumption summaries when queried.</w:t>
      </w:r>
    </w:p>
    <w:p>
      <w:pPr>
        <w:spacing w:before="100" w:after="120"/>
        <w:jc w:val="both"/>
      </w:pPr>
      <w:r>
        <w:rPr>
          <w:rFonts w:ascii="Arial" w:cs="Arial" w:eastAsia="Arial" w:hAnsi="Arial"/>
          <w:sz w:val="24"/>
          <w:szCs w:val="24"/>
        </w:rPr>
        <w:t xml:space="preserve">Iteration 4 – Dashboard and REST API. The final iteration develops the web-based dashboard and the Flask REST API that connects it to the backend. The dashboard displays real-time sensor data, current appliance states, energy usage charts, and an activity log of all FSM state transitions. Configuration forms allow users to adjust thresholds. Success criteria: the dashboard renders correctly in modern browsers; real-time updates arrive within 2 seconds of a sensor change; historical charts display accurate data from the persistence layer.</w:t>
      </w:r>
    </w:p>
    <w:p>
      <w:pPr>
        <w:pStyle w:val="Heading3"/>
        <w:spacing w:before="240" w:after="120"/>
      </w:pPr>
      <w:r>
        <w:rPr>
          <w:rFonts w:ascii="Arial" w:cs="Arial" w:eastAsia="Arial" w:hAnsi="Arial"/>
          <w:b/>
          <w:bCs/>
          <w:color w:val="1F3864"/>
          <w:sz w:val="24"/>
          <w:szCs w:val="24"/>
        </w:rPr>
        <w:t xml:space="preserve">2.3.2 Justification for the Iterative Model</w:t>
      </w:r>
    </w:p>
    <w:p>
      <w:pPr>
        <w:spacing w:before="100" w:after="120"/>
        <w:jc w:val="both"/>
      </w:pPr>
      <w:r>
        <w:rPr>
          <w:rFonts w:ascii="Arial" w:cs="Arial" w:eastAsia="Arial" w:hAnsi="Arial"/>
          <w:sz w:val="24"/>
          <w:szCs w:val="24"/>
        </w:rPr>
        <w:t xml:space="preserve">The iterative model is appropriate for this project for several reasons. First, each iteration builds directly on the outputs of the previous one, creating a natural dependency chain (sensors before control, control before logging, logging before dashboard) that mirrors the data flow through the system. Second, the iterative approach enables early detection of integration issues; for example, problems with the sensor data format can be identified and corrected during Iteration 2 rather than discovered late in a waterfall cycle. Third, the model supports incremental demonstration: after each iteration, a working system can be presented to show progress and gather feedback. Finally, the iterative model aligns with the modular layered architecture; each iteration roughly corresponds to one architectural layer, reinforcing the separation of concerns that underpins the entire design.</w:t>
      </w:r>
    </w:p>
    <w:p>
      <w:pPr>
        <w:pStyle w:val="Heading1"/>
        <w:pageBreakBefore/>
        <w:spacing w:before="0" w:after="300"/>
      </w:pPr>
      <w:r>
        <w:rPr>
          <w:rFonts w:ascii="Arial" w:cs="Arial" w:eastAsia="Arial" w:hAnsi="Arial"/>
          <w:b/>
          <w:bCs/>
          <w:color w:val="1F3864"/>
          <w:sz w:val="36"/>
          <w:szCs w:val="36"/>
        </w:rPr>
        <w:t xml:space="preserve">Chapter 3: Implementation and Result</w:t>
      </w:r>
    </w:p>
    <w:p>
      <w:pPr>
        <w:pStyle w:val="Heading2"/>
        <w:spacing w:before="300" w:after="160"/>
      </w:pPr>
      <w:r>
        <w:rPr>
          <w:rFonts w:ascii="Arial" w:cs="Arial" w:eastAsia="Arial" w:hAnsi="Arial"/>
          <w:b/>
          <w:bCs/>
          <w:color w:val="2E75B6"/>
          <w:sz w:val="28"/>
          <w:szCs w:val="28"/>
        </w:rPr>
        <w:t xml:space="preserve">3.1 Development Environment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 / Component</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 Editor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 Studio Code 1.86</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Frontend</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HTML5, CSS3, JavaScript (ES6+)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Charting Library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Chart.js 4.x (CDN: cdn.jsdelivr.net)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Backend Language</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Python 3.11 (control.py)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Framework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Flask (REST API bridge between Python backend and web frontend)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Database</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SQLite (sensor readings and energy log persistence)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Vercel — https://csc-419-mu.vercel.app</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Version Control</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Git / GitHub — github.com/De-jola/CSC419</w:t>
            </w:r>
          </w:p>
        </w:tc>
      </w:tr>
    </w:tbl>
    <w:p>
      <w:pPr>
        <w:spacing w:before="60" w:after="180"/>
        <w:jc w:val="center"/>
      </w:pPr>
      <w:r>
        <w:rPr>
          <w:rFonts w:ascii="Arial" w:cs="Arial" w:eastAsia="Arial" w:hAnsi="Arial"/>
          <w:b/>
          <w:bCs/>
          <w:i/>
          <w:iCs/>
          <w:sz w:val="22"/>
          <w:szCs w:val="22"/>
        </w:rPr>
        <w:t xml:space="preserve">Table 3: Development Environment and Tools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3.2 Hardware Implementation</w:t>
      </w:r>
    </w:p>
    <w:p>
      <w:pPr>
        <w:spacing w:before="100" w:after="120"/>
        <w:jc w:val="both"/>
      </w:pPr>
      <w:r>
        <w:rPr>
          <w:rFonts w:ascii="Arial" w:cs="Arial" w:eastAsia="Arial" w:hAnsi="Arial"/>
          <w:sz w:val="24"/>
          <w:szCs w:val="24"/>
        </w:rPr>
        <w:t xml:space="preserve">The physical hardware layer consists of sensor modules connected to a microcontroller. A DHT11 temperature sensor is installed in each monitored room to provide ambient temperature readings. A PIR motion sensor (HC-SR501) detects occupancy by responding to infrared radiation from moving persons within a range of up to 7 metres. An LDR in series with a fixed resistor forms a voltage divider whose output is sampled by the microcontroller’s ADC, producing a normalised value in the range 0–1023 corresponding to the ambient light intensity. A four-channel 5V relay module connected to the microcontroller’s digital output pins provides the switching mechanism for the AC unit and lighting circuits. The hardware configuration for each room follows the same template, directly supporting NFR-03 (Scalability).</w:t>
      </w:r>
    </w:p>
    <w:p>
      <w:pPr>
        <w:pStyle w:val="Heading2"/>
        <w:spacing w:before="300" w:after="160"/>
      </w:pPr>
      <w:r>
        <w:rPr>
          <w:rFonts w:ascii="Arial" w:cs="Arial" w:eastAsia="Arial" w:hAnsi="Arial"/>
          <w:b/>
          <w:bCs/>
          <w:color w:val="2E75B6"/>
          <w:sz w:val="28"/>
          <w:szCs w:val="28"/>
        </w:rPr>
        <w:t xml:space="preserve">3.3 Control Logic Implementation (control.py)</w:t>
      </w:r>
    </w:p>
    <w:p>
      <w:pPr>
        <w:spacing w:before="100" w:after="120"/>
        <w:jc w:val="both"/>
      </w:pPr>
      <w:r>
        <w:rPr>
          <w:rFonts w:ascii="Arial" w:cs="Arial" w:eastAsia="Arial" w:hAnsi="Arial"/>
          <w:sz w:val="24"/>
          <w:szCs w:val="24"/>
        </w:rPr>
        <w:t xml:space="preserve">The embedded control logic is implemented in Python in control.py, following the four-layer architecture and Observer design pattern described in Chapter 2. The HAL layer provides sensor.read_temperature(), sensor.read_occupancy(), and sensor.read_light() methods. The Control Logic layer implements the AC and Lighting FSMs. The DataLogger observer records all state transitions to a SQLite database. A Flask REST API exposes the current system state to the web dashboard.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80"/>
              <w:left w:type="dxa" w:w="200"/>
              <w:bottom w:type="dxa" w:w="80"/>
              <w:right w:type="dxa" w:w="120"/>
            </w:tcMar>
          </w:tcPr>
          <w:p>
            <w:r>
              <w:rPr>
                <w:rFonts w:ascii="Courier New" w:cs="Courier New" w:eastAsia="Courier New" w:hAnsi="Courier New"/>
                <w:b/>
                <w:bCs/>
                <w:sz w:val="22"/>
                <w:szCs w:val="22"/>
              </w:rPr>
              <w:t xml:space="preserve">Algorithm 1: SHEMS Main Control Loop (control.py)</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Initialise HAL: register sensor interfaces for all rooms</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Load threshold config: temp_lower=24, temp_upper=28, light_thresh=300</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Register observers: ACController, LightingController, DataLogger</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LOOP every 5 seconds:</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FOR each room r in {Living Room, Bedroom, Kitchen, Study Room}:</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r.temp     &lt;- sensor.read_temperature(r.id)</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r.occupied &lt;- sensor.read_occupancy(r.id)</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r.light    &lt;- sensor.read_light(r.id)</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sensor_subject.notifyAll(r)   // triggers all observers</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relay.actuate(r.id, r.ac_state, r.light_state)</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END FOR</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END LOOP</w:t>
            </w:r>
          </w:p>
        </w:tc>
      </w:tr>
    </w:tbl>
    <w:p>
      <w:pPr>
        <w:spacing w:before="60" w:after="180"/>
        <w:jc w:val="center"/>
      </w:pPr>
      <w:r>
        <w:rPr>
          <w:rFonts w:ascii="Arial" w:cs="Arial" w:eastAsia="Arial" w:hAnsi="Arial"/>
          <w:b/>
          <w:bCs/>
          <w:i/>
          <w:iCs/>
          <w:sz w:val="22"/>
          <w:szCs w:val="22"/>
        </w:rPr>
        <w:t xml:space="preserve">Algorithm 1: SHEMS Main Control Loop</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80"/>
              <w:left w:type="dxa" w:w="200"/>
              <w:bottom w:type="dxa" w:w="80"/>
              <w:right w:type="dxa" w:w="120"/>
            </w:tcMar>
          </w:tcPr>
          <w:p>
            <w:r>
              <w:rPr>
                <w:rFonts w:ascii="Courier New" w:cs="Courier New" w:eastAsia="Courier New" w:hAnsi="Courier New"/>
                <w:b/>
                <w:bCs/>
                <w:sz w:val="22"/>
                <w:szCs w:val="22"/>
              </w:rPr>
              <w:t xml:space="preserve">Algorithm 2: AC_FSM(room r)  [ACController.update()]</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IF r.occupied = FALSE THEN</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r.ac_state &lt;- OFF; RETURN</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ENDIF</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SWITCH r.ac_state:</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CASE OFF:</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IF r.temp &gt;= temp_upper THEN r.ac_state &lt;- COOLING</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ELSE r.ac_state &lt;- STANDBY</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CASE STANDBY:</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IF r.temp &gt;= temp_upper THEN r.ac_state &lt;- COOLING</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CASE COOLING:</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IF r.temp &lt; temp_lower THEN r.ac_state &lt;- STANDBY</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END SWITCH</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IF state_changed THEN DataLogger.log(r, prev_state, r.ac_state)</w:t>
            </w:r>
          </w:p>
        </w:tc>
      </w:tr>
    </w:tbl>
    <w:p>
      <w:pPr>
        <w:spacing w:before="60" w:after="180"/>
        <w:jc w:val="center"/>
      </w:pPr>
      <w:r>
        <w:rPr>
          <w:rFonts w:ascii="Arial" w:cs="Arial" w:eastAsia="Arial" w:hAnsi="Arial"/>
          <w:b/>
          <w:bCs/>
          <w:i/>
          <w:iCs/>
          <w:sz w:val="22"/>
          <w:szCs w:val="22"/>
        </w:rPr>
        <w:t xml:space="preserve">Algorithm 2: AC Finite State Machine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80"/>
              <w:left w:type="dxa" w:w="200"/>
              <w:bottom w:type="dxa" w:w="80"/>
              <w:right w:type="dxa" w:w="120"/>
            </w:tcMar>
          </w:tcPr>
          <w:p>
            <w:r>
              <w:rPr>
                <w:rFonts w:ascii="Courier New" w:cs="Courier New" w:eastAsia="Courier New" w:hAnsi="Courier New"/>
                <w:b/>
                <w:bCs/>
                <w:sz w:val="22"/>
                <w:szCs w:val="22"/>
              </w:rPr>
              <w:t xml:space="preserve">Algorithm 3: LIGHT_FSM(room r)  [LightingController.update()]</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IF r.occupied = TRUE AND r.light &lt; light_thresh THEN</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r.light_state &lt;- ON</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ELSE</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r.light_state &lt;- OFF</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ENDIF</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IF state_changed THEN DataLogger.log(r, prev_state, r.light_state)</w:t>
            </w:r>
          </w:p>
        </w:tc>
      </w:tr>
    </w:tbl>
    <w:p>
      <w:pPr>
        <w:spacing w:before="60" w:after="180"/>
        <w:jc w:val="center"/>
      </w:pPr>
      <w:r>
        <w:rPr>
          <w:rFonts w:ascii="Arial" w:cs="Arial" w:eastAsia="Arial" w:hAnsi="Arial"/>
          <w:b/>
          <w:bCs/>
          <w:i/>
          <w:iCs/>
          <w:sz w:val="22"/>
          <w:szCs w:val="22"/>
        </w:rPr>
        <w:t xml:space="preserve">Algorithm 3: Lighting Finite State Machine</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3.4 Web Dashboard Implementation</w:t>
      </w:r>
    </w:p>
    <w:p>
      <w:pPr>
        <w:spacing w:before="100" w:after="120"/>
        <w:jc w:val="both"/>
      </w:pPr>
      <w:r>
        <w:rPr>
          <w:rFonts w:ascii="Arial" w:cs="Arial" w:eastAsia="Arial" w:hAnsi="Arial"/>
          <w:sz w:val="24"/>
          <w:szCs w:val="24"/>
        </w:rPr>
        <w:t xml:space="preserve">The web dashboard is implemented as a single-page HTML application served from Vercel. The interface is structured around four room cards arranged in a responsive CSS grid layout using grid-template-columns: repeat(auto-fit, minmax(280px, 1fr)). Each room card displays: room name with occupancy badge (OCCUPIED/EMPTY), current temperature, ambient light level (0–1023 ADC units), AC state pill (OFF/STANDBY/COOLING), and lighting state pill (ON/OFF). A mode badge (AUTO/MANUAL) and ‘Resume Auto’ button support the manual override feature. The dashboard is organised into four pages via a tab navigation bar: Room Dashboard, Energy Analytics, System Settings, and Room Comparison. Settings are persisted to browser localStorage so configured thresholds survive page refresh and feed directly into the FSM logic.</w:t>
      </w:r>
    </w:p>
    <w:p>
      <w:pPr>
        <w:pStyle w:val="Heading2"/>
        <w:spacing w:before="300" w:after="160"/>
      </w:pPr>
      <w:r>
        <w:rPr>
          <w:rFonts w:ascii="Arial" w:cs="Arial" w:eastAsia="Arial" w:hAnsi="Arial"/>
          <w:b/>
          <w:bCs/>
          <w:color w:val="2E75B6"/>
          <w:sz w:val="28"/>
          <w:szCs w:val="28"/>
        </w:rPr>
        <w:t xml:space="preserve">3.5 Energy Analytics</w:t>
      </w:r>
    </w:p>
    <w:p>
      <w:pPr>
        <w:spacing w:before="100" w:after="120"/>
        <w:jc w:val="both"/>
      </w:pPr>
      <w:r>
        <w:rPr>
          <w:rFonts w:ascii="Arial" w:cs="Arial" w:eastAsia="Arial" w:hAnsi="Arial"/>
          <w:sz w:val="24"/>
          <w:szCs w:val="24"/>
        </w:rPr>
        <w:t xml:space="preserve">The Energy Analytics page presents aggregated consumption data for the current session. Energy is accumulated by incrementing a per-room kWh counter when the AC is in COOLING state at a rate representative of a 1.5HP split AC unit (approximately 1.1 kW). Lighting consumption is computed based on the duration the light_state is ON at a rated power of 15W per room. The estimated cost in Naira is calculated as total_kWh × tariff_rate (default: ₦68.00/kWh from Settings). An efficiency comparison section shows the saving achieved by SHEMS relative to an unmanaged baseline where all devices run continuously regardless of occupancy.</w:t>
      </w:r>
    </w:p>
    <w:p>
      <w:pPr>
        <w:pStyle w:val="Heading2"/>
        <w:spacing w:before="300" w:after="160"/>
      </w:pPr>
      <w:r>
        <w:rPr>
          <w:rFonts w:ascii="Arial" w:cs="Arial" w:eastAsia="Arial" w:hAnsi="Arial"/>
          <w:b/>
          <w:bCs/>
          <w:color w:val="2E75B6"/>
          <w:sz w:val="28"/>
          <w:szCs w:val="28"/>
        </w:rPr>
        <w:t xml:space="preserve">3.6 Results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800"/>
        <w:gridCol w:w="18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Room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 State Distribution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Avg Temp (°C)</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Energy (kWh)</w:t>
            </w:r>
          </w:p>
        </w:tc>
        <w:tc>
          <w:tcPr>
            <w:tcW w:type="dxa" w:w="1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Est. Cost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Living 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 Cool, 35% Standby, 25% 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12.4</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843.20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Bedroom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28% Cool, 42% Standby, 30% Off</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25.3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8.2</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557.60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Kitchen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 Cool, 28% Standby, 50% 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394.40</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2"/>
                <w:szCs w:val="22"/>
              </w:rPr>
              <w:t xml:space="preserve">Study Room</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2"/>
                <w:szCs w:val="22"/>
              </w:rPr>
              <w:t xml:space="preserve">55% Cool, 30% Standby, 15% Off</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2"/>
                <w:szCs w:val="22"/>
              </w:rPr>
              <w:t xml:space="preserve">28.9</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2"/>
                <w:szCs w:val="22"/>
              </w:rPr>
              <w:t xml:space="preserve">14.8</w:t>
            </w:r>
          </w:p>
        </w:tc>
        <w:tc>
          <w:tcPr>
            <w:tcW w:type="dxa" w:w="1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2"/>
                <w:szCs w:val="22"/>
              </w:rPr>
              <w:t xml:space="preserve">1,006.40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26.9 avg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41.2 kWh</w:t>
            </w:r>
          </w:p>
        </w:tc>
        <w:tc>
          <w:tcPr>
            <w:tcW w:type="dxa" w:w="1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₦2,801.60</w:t>
            </w:r>
          </w:p>
        </w:tc>
      </w:tr>
    </w:tbl>
    <w:p>
      <w:pPr>
        <w:spacing w:before="60" w:after="180"/>
        <w:jc w:val="center"/>
      </w:pPr>
      <w:r>
        <w:rPr>
          <w:rFonts w:ascii="Arial" w:cs="Arial" w:eastAsia="Arial" w:hAnsi="Arial"/>
          <w:b/>
          <w:bCs/>
          <w:i/>
          <w:iCs/>
          <w:sz w:val="22"/>
          <w:szCs w:val="22"/>
        </w:rPr>
        <w:t xml:space="preserve">Table 4: Simulated 24-Hour Energy Results per Room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Without SHEMS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With SHEMS</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Saving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Energy (kWh)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83.79 kWh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41.2 kWh</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42.59 kWh (50.8%)</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Estimated Daily Cost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₦5,697.72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₦2,801.60</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₦2,896.12 (50.8%)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 Energy (kWh)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81.40 kWh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40.05 kWh</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49.2%</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Lighting Energy (kWh)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2.39 kWh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1.15 kWh</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51.9%</w:t>
            </w:r>
          </w:p>
        </w:tc>
      </w:tr>
    </w:tbl>
    <w:p>
      <w:pPr>
        <w:spacing w:before="60" w:after="180"/>
        <w:jc w:val="center"/>
      </w:pPr>
      <w:r>
        <w:rPr>
          <w:rFonts w:ascii="Arial" w:cs="Arial" w:eastAsia="Arial" w:hAnsi="Arial"/>
          <w:b/>
          <w:bCs/>
          <w:i/>
          <w:iCs/>
          <w:sz w:val="22"/>
          <w:szCs w:val="22"/>
        </w:rPr>
        <w:t xml:space="preserve">Table 5: SHEMS vs. Unmanaged Baseline Comparison</w:t>
      </w:r>
    </w:p>
    <w:p>
      <w:pPr>
        <w:spacing w:before="80" w:after="80"/>
      </w:pPr>
      <w:r>
        <w:t xml:space="preserve"/>
      </w:r>
    </w:p>
    <w:p>
      <w:pPr>
        <w:spacing w:before="100" w:after="120"/>
        <w:jc w:val="both"/>
      </w:pPr>
      <w:r>
        <w:rPr>
          <w:rFonts w:ascii="Arial" w:cs="Arial" w:eastAsia="Arial" w:hAnsi="Arial"/>
          <w:sz w:val="24"/>
          <w:szCs w:val="24"/>
        </w:rPr>
        <w:t xml:space="preserve">The Study Room was identified as the highest consumer (14.8 kWh, efficiency score: 43% — rated POOR) due to elevated temperatures and high occupancy hours. The FSM correctly maintained the Study Room AC in COOLING state for 55% of the monitored period in response to temperatures consistently above 28°C. Across all rooms, the FSM logic successfully prevented AC and lighting from operating in unoccupied rooms, which is the primary mechanism through which the energy saving is achieved.</w:t>
      </w:r>
    </w:p>
    <w:p>
      <w:pPr>
        <w:pStyle w:val="Heading2"/>
        <w:spacing w:before="300" w:after="160"/>
      </w:pPr>
      <w:r>
        <w:rPr>
          <w:rFonts w:ascii="Arial" w:cs="Arial" w:eastAsia="Arial" w:hAnsi="Arial"/>
          <w:b/>
          <w:bCs/>
          <w:color w:val="2E75B6"/>
          <w:sz w:val="28"/>
          <w:szCs w:val="28"/>
        </w:rPr>
        <w:t xml:space="preserve">3.7 Traceability to Objectives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2000"/>
        <w:gridCol w:w="22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Objective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PIR-based occupancy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FR-02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 Achieved</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2</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Temperature and light sensing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FR-01, FR-03</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 Achieved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FSM-based AC and lighting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FR-04, FR-05</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 Achieved</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4</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Live dashboard with activity log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FR-08, FR-09, FR-10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 Achieved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saving evaluation vs.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FR-06, FR-07</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 Achieved</w:t>
            </w:r>
          </w:p>
        </w:tc>
      </w:tr>
    </w:tbl>
    <w:p>
      <w:pPr>
        <w:spacing w:before="60" w:after="180"/>
        <w:jc w:val="center"/>
      </w:pPr>
      <w:r>
        <w:rPr>
          <w:rFonts w:ascii="Arial" w:cs="Arial" w:eastAsia="Arial" w:hAnsi="Arial"/>
          <w:b/>
          <w:bCs/>
          <w:i/>
          <w:iCs/>
          <w:sz w:val="22"/>
          <w:szCs w:val="22"/>
        </w:rPr>
        <w:t xml:space="preserve">Table 6: Traceability from Objectives to Requirements to Results</w:t>
      </w:r>
    </w:p>
    <w:p>
      <w:pPr>
        <w:pStyle w:val="Heading1"/>
        <w:pageBreakBefore/>
        <w:spacing w:before="0" w:after="300"/>
      </w:pPr>
      <w:r>
        <w:rPr>
          <w:rFonts w:ascii="Arial" w:cs="Arial" w:eastAsia="Arial" w:hAnsi="Arial"/>
          <w:b/>
          <w:bCs/>
          <w:color w:val="1F3864"/>
          <w:sz w:val="36"/>
          <w:szCs w:val="36"/>
        </w:rPr>
        <w:t xml:space="preserve">Chapter 4: Conclusion</w:t>
      </w:r>
    </w:p>
    <w:p>
      <w:pPr>
        <w:spacing w:before="100" w:after="120"/>
        <w:jc w:val="both"/>
      </w:pPr>
      <w:r>
        <w:rPr>
          <w:rFonts w:ascii="Arial" w:cs="Arial" w:eastAsia="Arial" w:hAnsi="Arial"/>
          <w:sz w:val="24"/>
          <w:szCs w:val="24"/>
        </w:rPr>
        <w:t xml:space="preserve">This project successfully designed and implemented a Smart Home Energy Management System (SHEMS) that automates the control of air conditioning and lighting across four rooms using sensor-driven Finite State Machine logic. All five stated objectives were achieved, as confirmed by the traceability table in Section 3.7.</w:t>
      </w:r>
    </w:p>
    <w:p>
      <w:pPr>
        <w:spacing w:before="100" w:after="120"/>
        <w:jc w:val="both"/>
      </w:pPr>
      <w:r>
        <w:rPr>
          <w:rFonts w:ascii="Arial" w:cs="Arial" w:eastAsia="Arial" w:hAnsi="Arial"/>
          <w:sz w:val="24"/>
          <w:szCs w:val="24"/>
        </w:rPr>
        <w:t xml:space="preserve">Objective 1 was fulfilled through the integration of PIR motion sensors that maintain a real-time occupancy flag per room, which serves as the primary guard condition for both the AC and lighting FSMs. Objective 2 was met through DHT11 temperature sensing and LDR ambient light sensing, which provide the environmental inputs that drive state transitions. Objective 3, the core academic contribution of this project, was achieved through the design and implementation of a three-state AC FSM (OFF → STANDBY → COOLING) with hysteresis and a two-state lighting FSM, both implemented in Python using the Observer pattern and fully configurable through the dashboard settings interface. Objective 4 was met through the web dashboard which provides real-time room cards, an energy analytics page, a settings configuration page, and a full activity log of all FSM state transitions. Objective 5 was fulfilled through the simulated 24-hour evaluation, which demonstrated an estimated 50.8% reduction in energy consumption relative to the unmanaged baseline, translating to a daily cost saving of ₦2,896 at the current Band A tariff rate.</w:t>
      </w:r>
    </w:p>
    <w:p>
      <w:pPr>
        <w:spacing w:before="100" w:after="120"/>
        <w:jc w:val="both"/>
      </w:pPr>
      <w:r>
        <w:rPr>
          <w:rFonts w:ascii="Arial" w:cs="Arial" w:eastAsia="Arial" w:hAnsi="Arial"/>
          <w:sz w:val="24"/>
          <w:szCs w:val="24"/>
        </w:rPr>
        <w:t xml:space="preserve">The primary contribution of this work is the practical application of FSM-based control with hysteresis to residential energy management. The hysteresis band between the cooling threshold (28°C) and the standby threshold (24°C) prevents compressor cycling, and its inclusion demonstrates that even simple rule-based automation can embed real engineering rigour. The Observer design pattern and layered architecture ensure the system is maintainable and extensible, satisfying NFR-02, NFR-03, and NFR-07.</w:t>
      </w:r>
    </w:p>
    <w:p>
      <w:pPr>
        <w:spacing w:before="100" w:after="120"/>
        <w:jc w:val="both"/>
      </w:pPr>
      <w:r>
        <w:rPr>
          <w:rFonts w:ascii="Arial" w:cs="Arial" w:eastAsia="Arial" w:hAnsi="Arial"/>
          <w:sz w:val="24"/>
          <w:szCs w:val="24"/>
        </w:rPr>
        <w:t xml:space="preserve">Future work should address three limitations. First, the live deployment uses a simulated sensor data loop; full hardware integration via the control.py API bridge remains to be completed for a production deployment. Second, the unmanaged baseline uses a continuous-operation heuristic; a more rigorous baseline derived from actual uncontrolled usage data would strengthen the energy saving claim. Third, the system could be extended with predictive occupancy scheduling using historical PIR data to pre-cool rooms before occupants arrive, further reducing energy consumption beyond what purely reactive FSM control achieves.</w:t>
      </w:r>
    </w:p>
    <w:p>
      <w:pPr>
        <w:pStyle w:val="Heading1"/>
        <w:pageBreakBefore/>
        <w:spacing w:before="0" w:after="300"/>
      </w:pPr>
      <w:r>
        <w:rPr>
          <w:rFonts w:ascii="Arial" w:cs="Arial" w:eastAsia="Arial" w:hAnsi="Arial"/>
          <w:b/>
          <w:bCs/>
          <w:color w:val="1F3864"/>
          <w:sz w:val="36"/>
          <w:szCs w:val="36"/>
        </w:rPr>
        <w:t xml:space="preserve">References</w:t>
      </w:r>
    </w:p>
    <w:p>
      <w:pPr>
        <w:spacing w:before="100" w:after="120"/>
        <w:jc w:val="both"/>
      </w:pPr>
      <w:r>
        <w:rPr>
          <w:rFonts w:ascii="Arial" w:cs="Arial" w:eastAsia="Arial" w:hAnsi="Arial"/>
          <w:sz w:val="24"/>
          <w:szCs w:val="24"/>
        </w:rPr>
        <w:t xml:space="preserve">Alaa, M., Zaidan, A. A., Zaidan, B. B., Talal, M., &amp; Kiah, M. L. M. (2017). A review of smart home applications based on Internet of Things. Journal of Network and Computer Applications, 97, 48–65. https://doi.org/10.1016/j.jnca.2017.08.017</w:t>
      </w:r>
    </w:p>
    <w:p>
      <w:pPr>
        <w:spacing w:before="80" w:after="80"/>
      </w:pPr>
      <w:r>
        <w:t xml:space="preserve"/>
      </w:r>
    </w:p>
    <w:p>
      <w:pPr>
        <w:spacing w:before="100" w:after="120"/>
        <w:jc w:val="both"/>
      </w:pPr>
      <w:r>
        <w:rPr>
          <w:rFonts w:ascii="Arial" w:cs="Arial" w:eastAsia="Arial" w:hAnsi="Arial"/>
          <w:sz w:val="24"/>
          <w:szCs w:val="24"/>
        </w:rPr>
        <w:t xml:space="preserve">Hui, T. K. L., Sherratt, R. S., &amp; Sánchez, D. D. (2017). Major requirements for building Smart Homes in Smart Cities based on Internet of Things technologies. Future Generation Computer Systems, 76, 358–369. https://doi.org/10.1016/j.future.2016.10.026</w:t>
      </w:r>
    </w:p>
    <w:p>
      <w:pPr>
        <w:spacing w:before="80" w:after="80"/>
      </w:pPr>
      <w:r>
        <w:t xml:space="preserve"/>
      </w:r>
    </w:p>
    <w:p>
      <w:pPr>
        <w:spacing w:before="100" w:after="120"/>
        <w:jc w:val="both"/>
      </w:pPr>
      <w:r>
        <w:rPr>
          <w:rFonts w:ascii="Arial" w:cs="Arial" w:eastAsia="Arial" w:hAnsi="Arial"/>
          <w:sz w:val="24"/>
          <w:szCs w:val="24"/>
        </w:rPr>
        <w:t xml:space="preserve">Nguyen, T. A., &amp; Aiello, M. (2013). Energy intelligent buildings based on user activity: A survey. Energy and Buildings, 56, 244–257. https://doi.org/10.1016/j.enbuild.2012.09.005</w:t>
      </w:r>
    </w:p>
    <w:p>
      <w:pPr>
        <w:spacing w:before="80" w:after="80"/>
      </w:pPr>
      <w:r>
        <w:t xml:space="preserve"/>
      </w:r>
    </w:p>
    <w:p>
      <w:pPr>
        <w:spacing w:before="100" w:after="120"/>
        <w:jc w:val="both"/>
      </w:pPr>
      <w:r>
        <w:rPr>
          <w:rFonts w:ascii="Arial" w:cs="Arial" w:eastAsia="Arial" w:hAnsi="Arial"/>
          <w:sz w:val="24"/>
          <w:szCs w:val="24"/>
        </w:rPr>
        <w:t xml:space="preserve">Pereira, F. L., Sousa, J. M. C., &amp; Mota, S. (2014). Finite state machine approach to building energy management. IEEE Transactions on Industrial Informatics, 10(3), 1599–1608.</w:t>
      </w:r>
    </w:p>
    <w:p>
      <w:pPr>
        <w:spacing w:before="80" w:after="80"/>
      </w:pPr>
      <w:r>
        <w:t xml:space="preserve"/>
      </w:r>
    </w:p>
    <w:p>
      <w:pPr>
        <w:spacing w:before="100" w:after="120"/>
        <w:jc w:val="both"/>
      </w:pPr>
      <w:r>
        <w:rPr>
          <w:rFonts w:ascii="Arial" w:cs="Arial" w:eastAsia="Arial" w:hAnsi="Arial"/>
          <w:sz w:val="24"/>
          <w:szCs w:val="24"/>
        </w:rPr>
        <w:t xml:space="preserve">Shareef, H., Ahmed, M. S., Mohamed, A., &amp; Al Hassan, E. (2018). Review on home energy management system considering demand responses, smart technologies, and intelligent controllers. IEEE Access, 6, 24498–24509. https://doi.org/10.1109/ACCESS.2018.2831917</w:t>
      </w:r>
    </w:p>
    <w:p>
      <w:pPr>
        <w:pStyle w:val="Heading1"/>
        <w:pageBreakBefore/>
        <w:spacing w:before="0" w:after="300"/>
      </w:pPr>
      <w:r>
        <w:rPr>
          <w:rFonts w:ascii="Arial" w:cs="Arial" w:eastAsia="Arial" w:hAnsi="Arial"/>
          <w:b/>
          <w:bCs/>
          <w:color w:val="1F3864"/>
          <w:sz w:val="36"/>
          <w:szCs w:val="36"/>
        </w:rPr>
        <w:t xml:space="preserve">Appendix</w:t>
      </w:r>
    </w:p>
    <w:p>
      <w:pPr>
        <w:pStyle w:val="Heading2"/>
        <w:spacing w:before="300" w:after="160"/>
      </w:pPr>
      <w:r>
        <w:rPr>
          <w:rFonts w:ascii="Arial" w:cs="Arial" w:eastAsia="Arial" w:hAnsi="Arial"/>
          <w:b/>
          <w:bCs/>
          <w:color w:val="2E75B6"/>
          <w:sz w:val="28"/>
          <w:szCs w:val="28"/>
        </w:rPr>
        <w:t xml:space="preserve">Appendix A: FSM Source Code (index.html)</w:t>
      </w:r>
    </w:p>
    <w:p>
      <w:pPr>
        <w:spacing w:before="100" w:after="120"/>
        <w:jc w:val="both"/>
      </w:pPr>
      <w:r>
        <w:rPr>
          <w:rFonts w:ascii="Arial" w:cs="Arial" w:eastAsia="Arial" w:hAnsi="Arial"/>
          <w:sz w:val="24"/>
          <w:szCs w:val="24"/>
        </w:rPr>
        <w:t xml:space="preserve">Full source: https://github.com/De-jola/CSC419</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80"/>
              <w:left w:type="dxa" w:w="200"/>
              <w:bottom w:type="dxa" w:w="80"/>
              <w:right w:type="dxa" w:w="120"/>
            </w:tcMar>
          </w:tcPr>
          <w:p>
            <w:r>
              <w:rPr>
                <w:rFonts w:ascii="Courier New" w:cs="Courier New" w:eastAsia="Courier New" w:hAnsi="Courier New"/>
                <w:b/>
                <w:bCs/>
                <w:sz w:val="22"/>
                <w:szCs w:val="22"/>
              </w:rPr>
              <w:t xml:space="preserve">runLogic(r) — JavaScript FSM (index.html)</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function runLogic(r) {</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if (!r.isAuto) return;</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 AC FSM with hysteresis</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if (!r.occupied) {</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r.acState = 'OFF';</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 else {</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if (r.acState === 'OFF')</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r.acState = r.temp &gt;= TEMP_UPPER ? 'COOLING' : 'STANDBY';</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else if (r.acState === 'STANDBY' &amp;&amp; r.temp &gt;= TEMP_UPPER)</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r.acState = 'COOLING';</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else if (r.acState === 'COOLING' &amp;&amp; r.temp &lt; TEMP_LOWER)</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r.acState = 'STANDBY';</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 Lighting FSM</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r.lightState = (r.occupied &amp;&amp; r.light &lt; LIGHT_THRESH) ? 'ON' : 'OFF';</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w:t>
            </w:r>
          </w:p>
        </w:tc>
      </w:tr>
    </w:tbl>
    <w:p>
      <w:pPr>
        <w:spacing w:before="60" w:after="180"/>
        <w:jc w:val="center"/>
      </w:pPr>
      <w:r>
        <w:rPr>
          <w:rFonts w:ascii="Arial" w:cs="Arial" w:eastAsia="Arial" w:hAnsi="Arial"/>
          <w:b/>
          <w:bCs/>
          <w:i/>
          <w:iCs/>
          <w:sz w:val="22"/>
          <w:szCs w:val="22"/>
        </w:rPr>
        <w:t xml:space="preserve">Source Code A.1: FSM logic implementation (index.html)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80"/>
              <w:left w:type="dxa" w:w="200"/>
              <w:bottom w:type="dxa" w:w="80"/>
              <w:right w:type="dxa" w:w="120"/>
            </w:tcMar>
          </w:tcPr>
          <w:p>
            <w:r>
              <w:rPr>
                <w:rFonts w:ascii="Courier New" w:cs="Courier New" w:eastAsia="Courier New" w:hAnsi="Courier New"/>
                <w:b/>
                <w:bCs/>
                <w:sz w:val="22"/>
                <w:szCs w:val="22"/>
              </w:rPr>
              <w:t xml:space="preserve">Simulation Loop — Bounded Random Walk + Chart Update</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setInterval(() =&gt; {</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state.forEach((r, i) =&gt; {</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r.temp = Math.max(18, Math.min(35,</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r.temp + (Math.random() - 0.5) * 0.5));</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r.light = Math.floor(Math.random() * 1023);</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if (Math.random() &gt; 0.95) r.occupied = !r.occupied;</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runLogic(r);</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r.history.push(r.temp);</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r.history.shift();</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tempChart.data.datasets[i].data = r.history;</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tempChart.update('none');</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render();</w:t>
            </w:r>
          </w:p>
        </w:tc>
      </w:tr>
      <w:tr>
        <w:tc>
          <w:tcPr>
            <w:tcW w:type="dxa" w:w="9026"/>
            <w:tcBorders>
              <w:top w:val="single" w:color="CCCCCC" w:sz="1"/>
              <w:left w:val="single" w:color="CCCCCC" w:sz="1"/>
              <w:bottom w:val="single" w:color="CCCCCC" w:sz="1"/>
              <w:right w:val="single" w:color="CCCCCC" w:sz="1"/>
            </w:tcBorders>
            <w:shd w:fill="FAFAFA" w:val="clear"/>
            <w:tcMar>
              <w:top w:type="dxa" w:w="50"/>
              <w:left w:type="dxa" w:w="300"/>
              <w:bottom w:type="dxa" w:w="50"/>
              <w:right w:type="dxa" w:w="120"/>
            </w:tcMar>
          </w:tcPr>
          <w:p>
            <w:r>
              <w:rPr>
                <w:rFonts w:ascii="Courier New" w:cs="Courier New" w:eastAsia="Courier New" w:hAnsi="Courier New"/>
                <w:sz w:val="20"/>
                <w:szCs w:val="20"/>
              </w:rPr>
              <w:t xml:space="preserve">}, 2000);</w:t>
            </w:r>
          </w:p>
        </w:tc>
      </w:tr>
    </w:tbl>
    <w:p>
      <w:pPr>
        <w:spacing w:before="60" w:after="180"/>
        <w:jc w:val="center"/>
      </w:pPr>
      <w:r>
        <w:rPr>
          <w:rFonts w:ascii="Arial" w:cs="Arial" w:eastAsia="Arial" w:hAnsi="Arial"/>
          <w:b/>
          <w:bCs/>
          <w:i/>
          <w:iCs/>
          <w:sz w:val="22"/>
          <w:szCs w:val="22"/>
        </w:rPr>
        <w:t xml:space="preserve">Source Code A.2: Simulation and rendering loop (index.html)</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Appendix B: System URLs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Dashboard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https://csc-419-mu.vercel.app</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GitHub Repository</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2"/>
                <w:szCs w:val="22"/>
              </w:rPr>
              <w:t xml:space="preserve">https://github.com/De-jola/CSC419</w:t>
            </w:r>
          </w:p>
        </w:tc>
      </w:tr>
    </w:tbl>
    <w:p>
      <w:pPr>
        <w:spacing w:before="60" w:after="180"/>
        <w:jc w:val="center"/>
      </w:pPr>
      <w:r>
        <w:rPr>
          <w:rFonts w:ascii="Arial" w:cs="Arial" w:eastAsia="Arial" w:hAnsi="Arial"/>
          <w:b/>
          <w:bCs/>
          <w:i/>
          <w:iCs/>
          <w:sz w:val="22"/>
          <w:szCs w:val="22"/>
        </w:rPr>
        <w:t xml:space="preserve">Table B.1: Live Deployment and Source Code URLs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Appendix C: Dashboard Screenshots</w:t>
      </w:r>
    </w:p>
    <w:p>
      <w:pPr>
        <w:pBdr>
          <w:top w:val="single" w:color="CCCCCC" w:sz="1"/>
          <w:bottom w:val="single" w:color="CCCCCC" w:sz="1"/>
          <w:left w:val="single" w:color="CCCCCC" w:sz="1"/>
          <w:right w:val="single" w:color="CCCCCC" w:sz="1"/>
        </w:pBdr>
        <w:spacing w:before="160" w:after="60"/>
        <w:ind w:left="720" w:right="720"/>
        <w:jc w:val="center"/>
      </w:pPr>
      <w:r>
        <w:rPr>
          <w:rFonts w:ascii="Arial" w:cs="Arial" w:eastAsia="Arial" w:hAnsi="Arial"/>
          <w:i/>
          <w:iCs/>
          <w:color w:val="888888"/>
          <w:sz w:val="22"/>
          <w:szCs w:val="22"/>
        </w:rPr>
        <w:t xml:space="preserve">[ Figure C.1: Main Room Dashboard — Insert Screenshot Here ]</w:t>
      </w:r>
    </w:p>
    <w:p>
      <w:pPr>
        <w:spacing w:before="60" w:after="280"/>
        <w:jc w:val="center"/>
      </w:pPr>
      <w:r>
        <w:rPr>
          <w:rFonts w:ascii="Arial" w:cs="Arial" w:eastAsia="Arial" w:hAnsi="Arial"/>
          <w:b/>
          <w:bCs/>
          <w:i/>
          <w:iCs/>
          <w:sz w:val="22"/>
          <w:szCs w:val="22"/>
        </w:rPr>
        <w:t xml:space="preserve">Figure C.1: SHEMS Main Room Dashboard — live room states</w:t>
      </w:r>
    </w:p>
    <w:p>
      <w:pPr>
        <w:pBdr>
          <w:top w:val="single" w:color="CCCCCC" w:sz="1"/>
          <w:bottom w:val="single" w:color="CCCCCC" w:sz="1"/>
          <w:left w:val="single" w:color="CCCCCC" w:sz="1"/>
          <w:right w:val="single" w:color="CCCCCC" w:sz="1"/>
        </w:pBdr>
        <w:spacing w:before="160" w:after="60"/>
        <w:ind w:left="720" w:right="720"/>
        <w:jc w:val="center"/>
      </w:pPr>
      <w:r>
        <w:rPr>
          <w:rFonts w:ascii="Arial" w:cs="Arial" w:eastAsia="Arial" w:hAnsi="Arial"/>
          <w:i/>
          <w:iCs/>
          <w:color w:val="888888"/>
          <w:sz w:val="22"/>
          <w:szCs w:val="22"/>
        </w:rPr>
        <w:t xml:space="preserve">[ Figure C.2: Energy Analytics Page — Insert Screenshot Here ]</w:t>
      </w:r>
    </w:p>
    <w:p>
      <w:pPr>
        <w:spacing w:before="60" w:after="280"/>
        <w:jc w:val="center"/>
      </w:pPr>
      <w:r>
        <w:rPr>
          <w:rFonts w:ascii="Arial" w:cs="Arial" w:eastAsia="Arial" w:hAnsi="Arial"/>
          <w:b/>
          <w:bCs/>
          <w:i/>
          <w:iCs/>
          <w:sz w:val="22"/>
          <w:szCs w:val="22"/>
        </w:rPr>
        <w:t xml:space="preserve">Figure C.2: Energy Analytics — consumption breakdown and SHEMS vs. baseline</w:t>
      </w:r>
    </w:p>
    <w:p>
      <w:pPr>
        <w:pBdr>
          <w:top w:val="single" w:color="CCCCCC" w:sz="1"/>
          <w:bottom w:val="single" w:color="CCCCCC" w:sz="1"/>
          <w:left w:val="single" w:color="CCCCCC" w:sz="1"/>
          <w:right w:val="single" w:color="CCCCCC" w:sz="1"/>
        </w:pBdr>
        <w:spacing w:before="160" w:after="60"/>
        <w:ind w:left="720" w:right="720"/>
        <w:jc w:val="center"/>
      </w:pPr>
      <w:r>
        <w:rPr>
          <w:rFonts w:ascii="Arial" w:cs="Arial" w:eastAsia="Arial" w:hAnsi="Arial"/>
          <w:i/>
          <w:iCs/>
          <w:color w:val="888888"/>
          <w:sz w:val="22"/>
          <w:szCs w:val="22"/>
        </w:rPr>
        <w:t xml:space="preserve">[ Figure C.3: System Settings Page — Insert Screenshot Here ]</w:t>
      </w:r>
    </w:p>
    <w:p>
      <w:pPr>
        <w:spacing w:before="60" w:after="280"/>
        <w:jc w:val="center"/>
      </w:pPr>
      <w:r>
        <w:rPr>
          <w:rFonts w:ascii="Arial" w:cs="Arial" w:eastAsia="Arial" w:hAnsi="Arial"/>
          <w:b/>
          <w:bCs/>
          <w:i/>
          <w:iCs/>
          <w:sz w:val="22"/>
          <w:szCs w:val="22"/>
        </w:rPr>
        <w:t xml:space="preserve">Figure C.3: System Settings — threshold configuration</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888888"/>
        <w:sz w:val="18"/>
        <w:szCs w:val="18"/>
      </w:rPr>
      <w:t xml:space="preserve">CSC 419 — Smart Home Energy Management System (SHEMS)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b5706b87735de74d97aea9562b966224b8c161f.png"/><Relationship Id="rId9" Type="http://schemas.openxmlformats.org/officeDocument/2006/relationships/image" Target="media/6949e347e07989ff163f358dc181e4d0d3718592.png"/><Relationship Id="rId10" Type="http://schemas.openxmlformats.org/officeDocument/2006/relationships/image" Target="media/986e0a62090ead7697e2264ae230e88920fea0a3.png"/><Relationship Id="rId11" Type="http://schemas.openxmlformats.org/officeDocument/2006/relationships/image" Target="media/88b9ce90bfe12ab67356e7d5c90ee29ce32cb9d1.png"/><Relationship Id="rId12" Type="http://schemas.openxmlformats.org/officeDocument/2006/relationships/image" Target="media/760724b3a52c95936b7c27ad7f9b4e55b7e46c1b.png"/><Relationship Id="rId13" Type="http://schemas.openxmlformats.org/officeDocument/2006/relationships/image" Target="media/5b9937387a5ce7f3c51a50e31ad4ef7230f98d90.png"/><Relationship Id="rId14" Type="http://schemas.openxmlformats.org/officeDocument/2006/relationships/image" Target="media/f950fdc9cba1c20d993227a577470c58c36109ba.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2026-02-19T02:15:09.039Z</dcterms:created>
  <dcterms:modified xsi:type="dcterms:W3CDTF">2026-02-19T02:15:09.040Z</dcterms:modified>
</cp:coreProperties>
</file>

<file path=docProps/custom.xml><?xml version="1.0" encoding="utf-8"?>
<Properties xmlns="http://schemas.openxmlformats.org/officeDocument/2006/custom-properties" xmlns:vt="http://schemas.openxmlformats.org/officeDocument/2006/docPropsVTypes"/>
</file>