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jc w:val="center"/>
      </w:pPr>
      <w:r>
        <w:rPr>
          <w:rtl w:val="0"/>
          <w:lang w:val="en-US"/>
        </w:rPr>
        <w:t>Computer Networks</w:t>
      </w:r>
    </w:p>
    <w:p>
      <w:pPr>
        <w:pStyle w:val="Heading 2"/>
        <w:jc w:val="center"/>
      </w:pPr>
    </w:p>
    <w:p>
      <w:pPr>
        <w:pStyle w:val="Heading 2"/>
        <w:jc w:val="center"/>
      </w:pPr>
      <w:r>
        <w:rPr>
          <w:rtl w:val="0"/>
          <w:lang w:val="en-US"/>
        </w:rPr>
        <w:t xml:space="preserve">Assignment 2 </w:t>
      </w:r>
    </w:p>
    <w:p>
      <w:pPr>
        <w:pStyle w:val="Heading 2"/>
        <w:jc w:val="center"/>
      </w:pPr>
    </w:p>
    <w:p>
      <w:pPr>
        <w:pStyle w:val="Heading 2"/>
        <w:jc w:val="center"/>
      </w:pPr>
      <w:r>
        <w:rPr>
          <w:rtl w:val="0"/>
          <w:lang w:val="en-US"/>
        </w:rPr>
        <w:t xml:space="preserve">Akshat Patil </w:t>
      </w:r>
    </w:p>
    <w:p>
      <w:pPr>
        <w:pStyle w:val="Heading 2"/>
        <w:jc w:val="center"/>
      </w:pPr>
    </w:p>
    <w:p>
      <w:pPr>
        <w:pStyle w:val="Heading 2"/>
        <w:jc w:val="center"/>
      </w:pPr>
      <w:r>
        <w:rPr>
          <w:rtl w:val="0"/>
          <w:lang w:val="en-US"/>
        </w:rPr>
        <w:t>AIDS-A</w:t>
      </w:r>
    </w:p>
    <w:p>
      <w:pPr>
        <w:pStyle w:val="Heading 2"/>
        <w:jc w:val="center"/>
      </w:pPr>
    </w:p>
    <w:p>
      <w:pPr>
        <w:pStyle w:val="Heading 2"/>
        <w:jc w:val="center"/>
      </w:pPr>
      <w:r>
        <w:rPr>
          <w:rtl w:val="0"/>
          <w:lang w:val="en-US"/>
        </w:rPr>
        <w:t xml:space="preserve">Roll: 10 </w:t>
      </w:r>
    </w:p>
    <w:p>
      <w:pPr>
        <w:pStyle w:val="Heading 2"/>
        <w:jc w:val="center"/>
      </w:pPr>
    </w:p>
    <w:p>
      <w:pPr>
        <w:pStyle w:val="Heading 2"/>
        <w:jc w:val="center"/>
      </w:pPr>
      <w:r>
        <w:rPr>
          <w:rtl w:val="0"/>
          <w:lang w:val="en-US"/>
        </w:rPr>
        <w:t>Prn: 12311353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Wide Area Network (WAN)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-79079</wp:posOffset>
            </wp:positionH>
            <wp:positionV relativeFrom="line">
              <wp:posOffset>179899</wp:posOffset>
            </wp:positionV>
            <wp:extent cx="6570315" cy="18393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5" name="officeArt object" descr="Screenshot 2025-01-20 at 2.29.1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1-20 at 2.29.10 PM.png" descr="Screenshot 2025-01-20 at 2.29.1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15" cy="1839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Wide Area Network (WAN) is a network that spans a large geographical area, connecting multiple smaller networks like LANs or MANs.</w:t>
      </w:r>
    </w:p>
    <w:p>
      <w:pPr>
        <w:pStyle w:val="Body"/>
        <w:bidi w:val="0"/>
      </w:pPr>
      <w:r>
        <w:rPr>
          <w:rtl w:val="0"/>
        </w:rPr>
        <w:t>It enables data communication across cities, countries, or even continents using technologies like leased lines, satellite, and public networks.</w:t>
      </w:r>
    </w:p>
    <w:p>
      <w:pPr>
        <w:pStyle w:val="Body"/>
        <w:bidi w:val="0"/>
      </w:pPr>
      <w:r>
        <w:rPr>
          <w:rtl w:val="0"/>
        </w:rPr>
        <w:t>The internet is the largest and most well-known example of a WAN.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Advantages of WAN:</w:t>
      </w:r>
    </w:p>
    <w:p>
      <w:pPr>
        <w:pStyle w:val="Body"/>
        <w:bidi w:val="0"/>
      </w:pPr>
      <w:r>
        <w:rPr>
          <w:rtl w:val="0"/>
        </w:rPr>
        <w:t>Global Connectivity: Links remote locations, enabling seamless communication across vast distances.</w:t>
      </w:r>
    </w:p>
    <w:p>
      <w:pPr>
        <w:pStyle w:val="Body"/>
        <w:bidi w:val="0"/>
      </w:pPr>
      <w:r>
        <w:rPr>
          <w:rtl w:val="0"/>
        </w:rPr>
        <w:t>Centralized Data Access: Facilitates access to shared resources and databases from any connected location.</w:t>
      </w:r>
    </w:p>
    <w:p>
      <w:pPr>
        <w:pStyle w:val="Body"/>
        <w:bidi w:val="0"/>
      </w:pPr>
      <w:r>
        <w:rPr>
          <w:rtl w:val="0"/>
        </w:rPr>
        <w:t>Scalability: Supports the addition of new locations or users with ease.</w:t>
      </w:r>
    </w:p>
    <w:p>
      <w:pPr>
        <w:pStyle w:val="Body"/>
        <w:bidi w:val="0"/>
      </w:pPr>
      <w:r>
        <w:rPr>
          <w:rtl w:val="0"/>
        </w:rPr>
        <w:t>Improved Collaboration: Enables teams in different geographical locations to work together effectively.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Disadvantages of WAN:</w:t>
      </w:r>
    </w:p>
    <w:p>
      <w:pPr>
        <w:pStyle w:val="Body"/>
        <w:bidi w:val="0"/>
      </w:pPr>
      <w:r>
        <w:rPr>
          <w:rtl w:val="0"/>
        </w:rPr>
        <w:t>High Cost: Requires significant investment in infrastructure and maintenance.</w:t>
      </w:r>
    </w:p>
    <w:p>
      <w:pPr>
        <w:pStyle w:val="Body"/>
        <w:bidi w:val="0"/>
      </w:pPr>
      <w:r>
        <w:rPr>
          <w:rtl w:val="0"/>
        </w:rPr>
        <w:t>Security Risks: More vulnerable to cyberattacks due to the extensive area and public networks involved.</w:t>
      </w:r>
    </w:p>
    <w:p>
      <w:pPr>
        <w:pStyle w:val="Body"/>
        <w:bidi w:val="0"/>
      </w:pPr>
      <w:r>
        <w:rPr>
          <w:rtl w:val="0"/>
        </w:rPr>
        <w:t>Performance Issues: Susceptible to latency, data loss, and slower speeds compared to smaller networks.</w:t>
      </w:r>
    </w:p>
    <w:p>
      <w:pPr>
        <w:pStyle w:val="Body"/>
        <w:bidi w:val="0"/>
      </w:pPr>
      <w:r>
        <w:rPr>
          <w:rtl w:val="0"/>
        </w:rPr>
        <w:t>Complex Setup: Involves advanced technology and expertise for installation and management.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Ping command from PC_PT PC1 </w:t>
      </w:r>
      <w:r>
        <w:rPr>
          <w:rtl w:val="0"/>
        </w:rPr>
        <w:t>——</w:t>
      </w:r>
      <w:r>
        <w:rPr>
          <w:rtl w:val="0"/>
        </w:rPr>
        <w:t>&gt; PC-PT PC0(1)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298235</wp:posOffset>
            </wp:positionV>
            <wp:extent cx="6120057" cy="275296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6" name="officeArt object" descr="Screenshot 2025-01-20 at 2.24.5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1-20 at 2.24.51 PM.png" descr="Screenshot 2025-01-20 at 2.24.51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529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Network Topology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Network topology refers to the arrangement of devices (nodes) and connections (links) within a network. It defines how devices communicate and interact with each other.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Examples: 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1. </w:t>
      </w:r>
      <w:r>
        <w:rPr>
          <w:rFonts w:ascii="Times Roman" w:hAnsi="Times Roman"/>
          <w:b w:val="1"/>
          <w:bCs w:val="1"/>
          <w:rtl w:val="0"/>
          <w:lang w:val="en-US"/>
        </w:rPr>
        <w:t>Bus Topology:</w:t>
      </w:r>
      <w:r>
        <w:rPr>
          <w:rFonts w:ascii="Times Roman" w:hAnsi="Times Roman"/>
          <w:rtl w:val="0"/>
          <w:lang w:val="en-US"/>
        </w:rPr>
        <w:t xml:space="preserve"> All devices connect to a single central cable; simple but prone to failure.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4520165</wp:posOffset>
            </wp:positionV>
            <wp:extent cx="6569055" cy="276829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4"/>
                <wp:lineTo x="0" y="21624"/>
                <wp:lineTo x="0" y="0"/>
              </wp:wrapPolygon>
            </wp:wrapThrough>
            <wp:docPr id="1073741827" name="officeArt object" descr="Screenshot 2025-01-20 at 2.42.1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1-20 at 2.42.11 PM.png" descr="Screenshot 2025-01-20 at 2.42.11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055" cy="27682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rtl w:val="0"/>
          <w:lang w:val="en-US"/>
        </w:rPr>
        <w:t xml:space="preserve">2. </w:t>
      </w:r>
      <w:r>
        <w:rPr>
          <w:rFonts w:ascii="Times Roman" w:hAnsi="Times Roman"/>
          <w:b w:val="1"/>
          <w:bCs w:val="1"/>
          <w:rtl w:val="0"/>
          <w:lang w:val="en-US"/>
        </w:rPr>
        <w:t>Star Topology:</w:t>
      </w:r>
      <w:r>
        <w:rPr>
          <w:rFonts w:ascii="Times Roman" w:hAnsi="Times Roman"/>
          <w:rtl w:val="0"/>
          <w:lang w:val="en-US"/>
        </w:rPr>
        <w:t xml:space="preserve"> Devices connect to a central hub; reliable but dependent on the hub.</w:t>
      </w:r>
      <w:r>
        <w:rPr>
          <w:rFonts w:ascii="Times Roman" w:hAnsi="Times Roman"/>
          <w:rtl w:val="0"/>
          <w:lang w:val="en-US"/>
        </w:rPr>
        <w:t xml:space="preserve">3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3. </w:t>
      </w:r>
      <w:r>
        <w:rPr>
          <w:rFonts w:ascii="Times Roman" w:hAnsi="Times Roman"/>
          <w:b w:val="1"/>
          <w:bCs w:val="1"/>
          <w:rtl w:val="0"/>
          <w:lang w:val="en-US"/>
        </w:rPr>
        <w:t>Ring Topology:</w:t>
      </w:r>
      <w:r>
        <w:rPr>
          <w:rFonts w:ascii="Times Roman" w:hAnsi="Times Roman"/>
          <w:rtl w:val="0"/>
          <w:lang w:val="en-US"/>
        </w:rPr>
        <w:t xml:space="preserve"> Devices connect in a circular fashion; efficient but one failure can disrupt the </w:t>
      </w:r>
      <w:r>
        <w:rPr>
          <w:rFonts w:ascii="Times Roman" w:cs="Times Roman" w:hAnsi="Times Roman" w:eastAsia="Times Roman"/>
          <w:rtl w:val="0"/>
        </w:rPr>
        <w:tab/>
        <w:tab/>
        <w:t xml:space="preserve">  </w:t>
      </w:r>
      <w:r>
        <w:rPr>
          <w:rFonts w:ascii="Times Roman" w:hAnsi="Times Roman"/>
          <w:rtl w:val="0"/>
          <w:lang w:val="en-US"/>
        </w:rPr>
        <w:t>network.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Heading 3"/>
        <w:bidi w:val="0"/>
      </w:pPr>
      <w:r>
        <w:rPr>
          <w:rtl w:val="0"/>
        </w:rPr>
        <w:t>Bus Topology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Diagram of bus topology network with ping command from PC-PT PC3 </w:t>
      </w:r>
      <w:r>
        <w:rPr>
          <w:rtl w:val="0"/>
        </w:rPr>
        <w:t>—</w:t>
      </w:r>
      <w:r>
        <w:rPr>
          <w:rtl w:val="0"/>
        </w:rPr>
        <w:t>&gt; PC-PT PC6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