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474D22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</w:t>
      </w:r>
      <w:r w:rsidR="009F1493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Lesson</w:t>
      </w:r>
      <w:proofErr w:type="gramEnd"/>
      <w:r w:rsidR="009F1493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_38 </w:t>
      </w:r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</w:t>
      </w:r>
      <w:r w:rsidR="00162F9B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</w:t>
      </w:r>
      <w:r w:rsidR="009F1493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38.1-7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Pg.</w:t>
      </w:r>
      <w:r w:rsidR="009F1493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38.6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474D22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:001Date:Feb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6, 2014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9400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9F1493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Answers for Blue Pelican Exercise Lesson 38</w:t>
      </w:r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exercises;</w:t>
      </w:r>
    </w:p>
    <w:p w:rsid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Lesson_38 {</w:t>
      </w:r>
    </w:p>
    <w:p w:rsid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//Blue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Pelican</w:t>
      </w:r>
      <w:r>
        <w:rPr>
          <w:rFonts w:ascii="Consolas" w:hAnsi="Consolas" w:cs="Consolas"/>
          <w:color w:val="3F7F5F"/>
          <w:sz w:val="20"/>
          <w:szCs w:val="20"/>
        </w:rPr>
        <w:t xml:space="preserve"> Lesson 37 Exercises</w:t>
      </w:r>
    </w:p>
    <w:p w:rsid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/*Exercise 1</w:t>
      </w:r>
    </w:p>
    <w:p w:rsid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All methods in the sports interface are abstract</w:t>
      </w:r>
    </w:p>
    <w:p w:rsid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e.g. method1, method2, and method3</w:t>
      </w:r>
    </w:p>
    <w:p w:rsid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/*Exercise 2</w:t>
      </w:r>
    </w:p>
    <w:p w:rsid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all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methods from sports must be implemented in Hockey</w:t>
      </w:r>
    </w:p>
    <w:p w:rsid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/*Exercise 3</w:t>
      </w:r>
    </w:p>
    <w:p w:rsid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Both implementations do not have to have identical</w:t>
      </w:r>
    </w:p>
    <w:p w:rsid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code because method1 is not predefined</w:t>
      </w:r>
    </w:p>
    <w:p w:rsidR="009F1493" w:rsidRP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 w:rsidRPr="009F1493">
        <w:rPr>
          <w:rFonts w:ascii="Consolas" w:hAnsi="Consolas" w:cs="Consolas"/>
          <w:color w:val="3F7F5F"/>
          <w:sz w:val="20"/>
          <w:szCs w:val="20"/>
          <w:lang w:val="fr-FR"/>
        </w:rPr>
        <w:t>*/</w:t>
      </w:r>
    </w:p>
    <w:p w:rsidR="009F1493" w:rsidRP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F1493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9F1493" w:rsidRP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F1493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F1493">
        <w:rPr>
          <w:rFonts w:ascii="Consolas" w:hAnsi="Consolas" w:cs="Consolas"/>
          <w:color w:val="3F7F5F"/>
          <w:sz w:val="20"/>
          <w:szCs w:val="20"/>
          <w:lang w:val="fr-FR"/>
        </w:rPr>
        <w:t>/*Exercise 4</w:t>
      </w:r>
    </w:p>
    <w:p w:rsidR="009F1493" w:rsidRP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F1493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 true</w:t>
      </w:r>
    </w:p>
    <w:p w:rsidR="009F1493" w:rsidRP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F1493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*/</w:t>
      </w:r>
    </w:p>
    <w:p w:rsidR="009F1493" w:rsidRP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F1493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9F1493" w:rsidRP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F1493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F1493">
        <w:rPr>
          <w:rFonts w:ascii="Consolas" w:hAnsi="Consolas" w:cs="Consolas"/>
          <w:color w:val="3F7F5F"/>
          <w:sz w:val="20"/>
          <w:szCs w:val="20"/>
          <w:lang w:val="fr-FR"/>
        </w:rPr>
        <w:t>/*Exercise 5</w:t>
      </w:r>
    </w:p>
    <w:p w:rsidR="009F1493" w:rsidRP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F1493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 true</w:t>
      </w:r>
    </w:p>
    <w:p w:rsidR="009F1493" w:rsidRP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F1493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*/</w:t>
      </w:r>
    </w:p>
    <w:p w:rsidR="009F1493" w:rsidRP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F1493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9F1493" w:rsidRP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F1493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F1493">
        <w:rPr>
          <w:rFonts w:ascii="Consolas" w:hAnsi="Consolas" w:cs="Consolas"/>
          <w:color w:val="3F7F5F"/>
          <w:sz w:val="20"/>
          <w:szCs w:val="20"/>
          <w:lang w:val="fr-FR"/>
        </w:rPr>
        <w:t>/*Exercise 6</w:t>
      </w:r>
    </w:p>
    <w:p w:rsid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1493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polymorphism</w:t>
      </w:r>
      <w:proofErr w:type="gramEnd"/>
    </w:p>
    <w:p w:rsid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//Exercise 7</w:t>
      </w:r>
    </w:p>
    <w:p w:rsid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Austria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Eagle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Bobcat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1493" w:rsidRDefault="009F1493" w:rsidP="009F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bookmarkStart w:id="0" w:name="_GoBack"/>
      <w:bookmarkEnd w:id="0"/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162F9B"/>
    <w:rsid w:val="002C19AA"/>
    <w:rsid w:val="0030386A"/>
    <w:rsid w:val="00474D22"/>
    <w:rsid w:val="00652B44"/>
    <w:rsid w:val="0094004D"/>
    <w:rsid w:val="009F1493"/>
    <w:rsid w:val="00A20FAA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2014-02-24T19:49:00Z</dcterms:created>
  <dcterms:modified xsi:type="dcterms:W3CDTF">2014-02-24T19:49:00Z</dcterms:modified>
</cp:coreProperties>
</file>