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CA" w:rsidRPr="00F069B2" w:rsidRDefault="002E0DCA" w:rsidP="002E0DCA">
      <w:pPr>
        <w:tabs>
          <w:tab w:val="left" w:pos="540"/>
          <w:tab w:val="left" w:pos="1260"/>
          <w:tab w:val="left" w:pos="1372"/>
          <w:tab w:val="num" w:pos="2700"/>
        </w:tabs>
        <w:ind w:firstLine="900"/>
        <w:jc w:val="both"/>
      </w:pPr>
      <w:r w:rsidRPr="00205E12">
        <w:t>104</w:t>
      </w:r>
      <w:bookmarkStart w:id="0" w:name="_GoBack"/>
      <w:bookmarkEnd w:id="0"/>
      <w:r w:rsidRPr="00205E12">
        <w:t xml:space="preserve">. </w:t>
      </w:r>
      <w:r>
        <w:t xml:space="preserve">Поместите на форму четыре компонента-флажка </w:t>
      </w:r>
      <w:proofErr w:type="spellStart"/>
      <w:r>
        <w:rPr>
          <w:lang w:val="en-US"/>
        </w:rPr>
        <w:t>CheckBox</w:t>
      </w:r>
      <w:proofErr w:type="spellEnd"/>
      <w:r>
        <w:t xml:space="preserve"> с категор</w:t>
      </w:r>
      <w:r>
        <w:t>и</w:t>
      </w:r>
      <w:r>
        <w:t>ями блюд</w:t>
      </w:r>
      <w:r w:rsidRPr="0064783A">
        <w:t xml:space="preserve"> – </w:t>
      </w:r>
      <w:r>
        <w:t>Первое, Второе, Напиток, Десерт.  Для каждого флажка при помощи компоне</w:t>
      </w:r>
      <w:r>
        <w:t>н</w:t>
      </w:r>
      <w:r>
        <w:t xml:space="preserve">тов </w:t>
      </w:r>
      <w:proofErr w:type="spellStart"/>
      <w:r>
        <w:rPr>
          <w:lang w:val="en-US"/>
        </w:rPr>
        <w:t>ComboBox</w:t>
      </w:r>
      <w:proofErr w:type="spellEnd"/>
      <w:r w:rsidRPr="008F10A6">
        <w:t xml:space="preserve"> </w:t>
      </w:r>
      <w:r>
        <w:t>создайте список возможных блюд</w:t>
      </w:r>
      <w:r w:rsidRPr="008F10A6">
        <w:t xml:space="preserve">. </w:t>
      </w:r>
      <w:r>
        <w:t xml:space="preserve">Если пользователь выделил флажок с категорией блюда, то список блюд данной категории становится доступен. Поместить  на форму кнопку «Оформить заказ», при ее нажатии все выбранные пользователем блюда должны выводиться в компоненте </w:t>
      </w:r>
      <w:r>
        <w:rPr>
          <w:lang w:val="en-US"/>
        </w:rPr>
        <w:t>Label</w:t>
      </w:r>
      <w:r w:rsidRPr="00BC39F7">
        <w:t xml:space="preserve">. </w:t>
      </w:r>
    </w:p>
    <w:p w:rsidR="002E0DCA" w:rsidRPr="00A73D09" w:rsidRDefault="002E0DCA" w:rsidP="002E0DCA">
      <w:pPr>
        <w:ind w:firstLine="540"/>
        <w:jc w:val="both"/>
        <w:rPr>
          <w:b/>
        </w:rPr>
      </w:pPr>
      <w:r w:rsidRPr="00A73D09">
        <w:rPr>
          <w:b/>
        </w:rPr>
        <w:t>Решение:</w:t>
      </w:r>
    </w:p>
    <w:p w:rsidR="002E0DCA" w:rsidRPr="00A73D09" w:rsidRDefault="002E0DCA" w:rsidP="002E0DCA">
      <w:pPr>
        <w:ind w:firstLine="540"/>
        <w:jc w:val="both"/>
      </w:pPr>
      <w:r w:rsidRPr="00A73D09">
        <w:t>На форме были расположены следующие компоненты и заданы их следующие сво</w:t>
      </w:r>
      <w:r w:rsidRPr="00A73D09">
        <w:t>й</w:t>
      </w:r>
      <w:r w:rsidRPr="00A73D09">
        <w:t>ства:</w:t>
      </w:r>
    </w:p>
    <w:p w:rsidR="002E0DCA" w:rsidRPr="00A73D09" w:rsidRDefault="002E0DCA" w:rsidP="002E0DCA">
      <w:pPr>
        <w:ind w:firstLine="540"/>
        <w:jc w:val="both"/>
      </w:pPr>
    </w:p>
    <w:p w:rsidR="002E0DCA" w:rsidRPr="00A73D09" w:rsidRDefault="002E0DCA" w:rsidP="002E0DCA">
      <w:pPr>
        <w:ind w:firstLine="540"/>
        <w:jc w:val="both"/>
      </w:pPr>
      <w:r>
        <w:t>Четыре</w:t>
      </w:r>
      <w:r w:rsidRPr="00A73D09">
        <w:t xml:space="preserve"> компонент</w:t>
      </w:r>
      <w:r>
        <w:t>а</w:t>
      </w:r>
      <w:r w:rsidRPr="00A73D09">
        <w:t xml:space="preserve"> </w:t>
      </w:r>
      <w:proofErr w:type="spellStart"/>
      <w:r w:rsidRPr="00A73D09">
        <w:rPr>
          <w:lang w:val="en-US"/>
        </w:rPr>
        <w:t>CheckBox</w:t>
      </w:r>
      <w:proofErr w:type="spellEnd"/>
      <w:r w:rsidRPr="00A73D09">
        <w:t xml:space="preserve"> – для создания вариантов </w:t>
      </w:r>
      <w:r>
        <w:t>блюд</w:t>
      </w:r>
      <w:r w:rsidRPr="00A73D09">
        <w:t>. Изменяем подпись – сво</w:t>
      </w:r>
      <w:r w:rsidRPr="00A73D09">
        <w:t>й</w:t>
      </w:r>
      <w:r w:rsidRPr="00A73D09">
        <w:t xml:space="preserve">ство </w:t>
      </w:r>
      <w:r w:rsidRPr="00A73D09">
        <w:rPr>
          <w:lang w:val="en-US"/>
        </w:rPr>
        <w:t>Caption</w:t>
      </w:r>
      <w:r w:rsidRPr="00A73D09">
        <w:t>.</w:t>
      </w:r>
    </w:p>
    <w:p w:rsidR="002E0DCA" w:rsidRDefault="002E0DCA" w:rsidP="002E0DCA">
      <w:pPr>
        <w:ind w:firstLine="540"/>
        <w:jc w:val="both"/>
      </w:pPr>
      <w:r w:rsidRPr="00A73D09">
        <w:t xml:space="preserve">Компонент </w:t>
      </w:r>
      <w:r w:rsidRPr="00A73D09">
        <w:rPr>
          <w:lang w:val="en-US"/>
        </w:rPr>
        <w:t>Label</w:t>
      </w:r>
      <w:r w:rsidRPr="00A73D09">
        <w:t xml:space="preserve"> – для создания</w:t>
      </w:r>
      <w:r>
        <w:t xml:space="preserve"> списка выбранных пользователем блюда</w:t>
      </w:r>
      <w:r w:rsidRPr="00A73D09">
        <w:t xml:space="preserve">. </w:t>
      </w:r>
    </w:p>
    <w:p w:rsidR="002E0DCA" w:rsidRPr="00A73D09" w:rsidRDefault="002E0DCA" w:rsidP="002E0DCA">
      <w:pPr>
        <w:ind w:firstLine="540"/>
        <w:jc w:val="both"/>
      </w:pPr>
      <w:r>
        <w:t>Четыре</w:t>
      </w:r>
      <w:r w:rsidRPr="00A73D09">
        <w:t xml:space="preserve"> компонента </w:t>
      </w:r>
      <w:r w:rsidRPr="00A73D09">
        <w:rPr>
          <w:lang w:val="en-US"/>
        </w:rPr>
        <w:t>Button</w:t>
      </w:r>
      <w:r w:rsidRPr="00A73D09">
        <w:t>.  Они нужны для создания кнопок очистки</w:t>
      </w:r>
      <w:proofErr w:type="gramStart"/>
      <w:r w:rsidRPr="00A73D09">
        <w:t xml:space="preserve"> </w:t>
      </w:r>
      <w:r>
        <w:t>,</w:t>
      </w:r>
      <w:proofErr w:type="gramEnd"/>
      <w:r w:rsidRPr="00A73D09">
        <w:t>выхода</w:t>
      </w:r>
      <w:r>
        <w:t>, Создания заказа и очистки поля заказа</w:t>
      </w:r>
      <w:r w:rsidRPr="00A73D09">
        <w:t xml:space="preserve">. Изменяем подпись – свойство </w:t>
      </w:r>
      <w:r w:rsidRPr="00A73D09">
        <w:rPr>
          <w:lang w:val="en-US"/>
        </w:rPr>
        <w:t>Caption</w:t>
      </w:r>
      <w:r w:rsidRPr="00A73D09">
        <w:t>.</w:t>
      </w:r>
    </w:p>
    <w:p w:rsidR="002E0DCA" w:rsidRPr="00A73D09" w:rsidRDefault="002E0DCA" w:rsidP="002E0DCA">
      <w:pPr>
        <w:ind w:firstLine="540"/>
        <w:jc w:val="both"/>
      </w:pPr>
      <w:r w:rsidRPr="00A73D09">
        <w:t xml:space="preserve">Компонент </w:t>
      </w:r>
      <w:proofErr w:type="spellStart"/>
      <w:r w:rsidRPr="00A73D09">
        <w:rPr>
          <w:lang w:val="en-US"/>
        </w:rPr>
        <w:t>MainMenu</w:t>
      </w:r>
      <w:proofErr w:type="spellEnd"/>
      <w:r w:rsidRPr="00A73D09">
        <w:t xml:space="preserve"> – для создания главного меню.  Двойным щелчком по компоненту был вызван редактор меню и в нем создан пункт Файл, а в нем пункты Очистка и Выход.</w:t>
      </w:r>
    </w:p>
    <w:p w:rsidR="002E0DCA" w:rsidRPr="00A73D09" w:rsidRDefault="002E0DCA" w:rsidP="002E0DCA">
      <w:pPr>
        <w:ind w:firstLine="540"/>
        <w:jc w:val="both"/>
      </w:pPr>
      <w:r w:rsidRPr="00A73D09">
        <w:t xml:space="preserve">Двойным щелчком по компонентам </w:t>
      </w:r>
      <w:proofErr w:type="spellStart"/>
      <w:r w:rsidRPr="00A73D09">
        <w:t>RadioButton</w:t>
      </w:r>
      <w:proofErr w:type="spellEnd"/>
      <w:r w:rsidRPr="00A73D09">
        <w:t xml:space="preserve"> был вызван редактор кода, в нем написан следующий код, для смены вариантов. Он регулирует доступность </w:t>
      </w:r>
      <w:proofErr w:type="spellStart"/>
      <w:r w:rsidRPr="00A73D09">
        <w:rPr>
          <w:lang w:val="en-US"/>
        </w:rPr>
        <w:t>GroupBox</w:t>
      </w:r>
      <w:proofErr w:type="spellEnd"/>
      <w:r w:rsidRPr="00A73D09">
        <w:t xml:space="preserve"> и вызывает проц</w:t>
      </w:r>
      <w:r w:rsidRPr="00A73D09">
        <w:t>е</w:t>
      </w:r>
      <w:r w:rsidRPr="00A73D09">
        <w:t xml:space="preserve">дуру очистки  </w:t>
      </w:r>
      <w:proofErr w:type="spellStart"/>
      <w:r w:rsidRPr="00A73D09">
        <w:rPr>
          <w:lang w:val="en-US"/>
        </w:rPr>
        <w:t>clea</w:t>
      </w:r>
      <w:proofErr w:type="spellEnd"/>
      <w:r w:rsidRPr="00A73D09">
        <w:t xml:space="preserve"> при смене варианта оформления.</w:t>
      </w:r>
    </w:p>
    <w:p w:rsidR="002E0DCA" w:rsidRPr="002E0DCA" w:rsidRDefault="002E0DCA" w:rsidP="002E0DCA">
      <w:pPr>
        <w:ind w:firstLine="540"/>
        <w:jc w:val="both"/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</w:t>
      </w:r>
      <w:proofErr w:type="spellStart"/>
      <w:r w:rsidRPr="00A73D09">
        <w:rPr>
          <w:b/>
          <w:lang w:val="en-US"/>
        </w:rPr>
        <w:t>clea</w:t>
      </w:r>
      <w:proofErr w:type="spellEnd"/>
      <w:r w:rsidRPr="00A73D09">
        <w:rPr>
          <w:b/>
          <w:lang w:val="en-US"/>
        </w:rPr>
        <w:t>();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form1.CheckBox1.Checked:=false;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form1.CheckBox2.Checked:=false;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form1.CheckBox3.Checked:=false;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form1.CheckBox4.Checked:=false;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form1.CheckBox5.Checked:=false;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form1.CheckBox6.Checked:=false;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form1.CheckBox7.Checked:=false;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form1.CheckBox8.Checked:=false;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form1.CheckBox9.Checked:=false;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form1.Label1.Color:=</w:t>
      </w:r>
      <w:proofErr w:type="spellStart"/>
      <w:r w:rsidRPr="00A73D09">
        <w:rPr>
          <w:lang w:val="en-US"/>
        </w:rPr>
        <w:t>clSilver</w:t>
      </w:r>
      <w:proofErr w:type="spell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form1.Label1.font.Style:</w:t>
      </w:r>
      <w:proofErr w:type="gramStart"/>
      <w:r w:rsidRPr="00A73D09">
        <w:rPr>
          <w:lang w:val="en-US"/>
        </w:rPr>
        <w:t>=[</w:t>
      </w:r>
      <w:proofErr w:type="spellStart"/>
      <w:proofErr w:type="gramEnd"/>
      <w:r w:rsidRPr="00A73D09">
        <w:rPr>
          <w:lang w:val="en-US"/>
        </w:rPr>
        <w:t>fsunderline</w:t>
      </w:r>
      <w:proofErr w:type="spellEnd"/>
      <w:r w:rsidRPr="00A73D09">
        <w:rPr>
          <w:lang w:val="en-US"/>
        </w:rPr>
        <w:t>];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form1.Label1.font.Size:=8;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</w:pPr>
      <w:r w:rsidRPr="00A73D09">
        <w:t>Затем был написан код для каждого флажка:</w:t>
      </w: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TForm1.CheckBox1Click(Sender: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checkBox1.Checked then Label1.font.Size:=16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Label1.font.Size:=8;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TForm1.CheckBox4Click(Sender: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checkBox1.Checked then Label1.font.Size:=12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Label1.font.Size:=8;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TForm1.CheckBox7Click(Sender: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lastRenderedPageBreak/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checkBox1.Checked then Label1.font.Size:=10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Label1.font.Size:=8;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TForm1.CheckBox2Click(Sender: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checkBox2.Checked then Label1.font.Style:=[</w:t>
      </w:r>
      <w:proofErr w:type="spellStart"/>
      <w:r w:rsidRPr="00A73D09">
        <w:rPr>
          <w:lang w:val="en-US"/>
        </w:rPr>
        <w:t>fsItalic</w:t>
      </w:r>
      <w:proofErr w:type="spellEnd"/>
      <w:r w:rsidRPr="00A73D09">
        <w:rPr>
          <w:lang w:val="en-US"/>
        </w:rPr>
        <w:t>]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Label1.font.Style:=[</w:t>
      </w:r>
      <w:proofErr w:type="spellStart"/>
      <w:r w:rsidRPr="00A73D09">
        <w:rPr>
          <w:lang w:val="en-US"/>
        </w:rPr>
        <w:t>fsunderline</w:t>
      </w:r>
      <w:proofErr w:type="spellEnd"/>
      <w:r w:rsidRPr="00A73D09">
        <w:rPr>
          <w:lang w:val="en-US"/>
        </w:rPr>
        <w:t>];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TForm1.CheckBox5Click(Sender: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checkBox5.Checked then Label1.font.Style:=[</w:t>
      </w:r>
      <w:proofErr w:type="spellStart"/>
      <w:r w:rsidRPr="00A73D09">
        <w:rPr>
          <w:lang w:val="en-US"/>
        </w:rPr>
        <w:t>fsStrikeOut</w:t>
      </w:r>
      <w:proofErr w:type="spellEnd"/>
      <w:r w:rsidRPr="00A73D09">
        <w:rPr>
          <w:lang w:val="en-US"/>
        </w:rPr>
        <w:t>]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Label1.font.Style:=[</w:t>
      </w:r>
      <w:proofErr w:type="spellStart"/>
      <w:r w:rsidRPr="00A73D09">
        <w:rPr>
          <w:lang w:val="en-US"/>
        </w:rPr>
        <w:t>fsunderline</w:t>
      </w:r>
      <w:proofErr w:type="spellEnd"/>
      <w:r w:rsidRPr="00A73D09">
        <w:rPr>
          <w:lang w:val="en-US"/>
        </w:rPr>
        <w:t>];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TForm1.CheckBox8Click(Sender: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checkBox8.Checked then Label1.font.Style:=[</w:t>
      </w:r>
      <w:proofErr w:type="spellStart"/>
      <w:r w:rsidRPr="00A73D09">
        <w:rPr>
          <w:lang w:val="en-US"/>
        </w:rPr>
        <w:t>fsBold</w:t>
      </w:r>
      <w:proofErr w:type="spellEnd"/>
      <w:r w:rsidRPr="00A73D09">
        <w:rPr>
          <w:lang w:val="en-US"/>
        </w:rPr>
        <w:t>]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  <w:proofErr w:type="gramStart"/>
      <w:r w:rsidRPr="002E0DCA">
        <w:rPr>
          <w:lang w:val="en-US"/>
        </w:rPr>
        <w:t>else</w:t>
      </w:r>
      <w:proofErr w:type="gramEnd"/>
      <w:r w:rsidRPr="002E0DCA">
        <w:rPr>
          <w:lang w:val="en-US"/>
        </w:rPr>
        <w:t xml:space="preserve"> Label1.font.Style:=[</w:t>
      </w:r>
      <w:proofErr w:type="spellStart"/>
      <w:r w:rsidRPr="002E0DCA">
        <w:rPr>
          <w:lang w:val="en-US"/>
        </w:rPr>
        <w:t>fsunderline</w:t>
      </w:r>
      <w:proofErr w:type="spellEnd"/>
      <w:r w:rsidRPr="002E0DCA">
        <w:rPr>
          <w:lang w:val="en-US"/>
        </w:rPr>
        <w:t>];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  <w:proofErr w:type="gramStart"/>
      <w:r w:rsidRPr="002E0DCA">
        <w:rPr>
          <w:lang w:val="en-US"/>
        </w:rPr>
        <w:t>end</w:t>
      </w:r>
      <w:proofErr w:type="gramEnd"/>
      <w:r w:rsidRPr="002E0DCA">
        <w:rPr>
          <w:lang w:val="en-US"/>
        </w:rPr>
        <w:t>;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TForm1.CheckBox3Click(Sender: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checkBox3.Checked then Label1.Color:=</w:t>
      </w:r>
      <w:proofErr w:type="spellStart"/>
      <w:r w:rsidRPr="00A73D09">
        <w:rPr>
          <w:lang w:val="en-US"/>
        </w:rPr>
        <w:t>clWhite</w:t>
      </w:r>
      <w:proofErr w:type="spell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Label1.Color:=</w:t>
      </w:r>
      <w:proofErr w:type="spellStart"/>
      <w:r w:rsidRPr="00A73D09">
        <w:rPr>
          <w:lang w:val="en-US"/>
        </w:rPr>
        <w:t>clSilver</w:t>
      </w:r>
      <w:proofErr w:type="spell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TForm1.CheckBox6Click(Sender: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 xml:space="preserve"> </w:t>
      </w: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checkBox6.Checked then Label1.Color:=</w:t>
      </w:r>
      <w:proofErr w:type="spellStart"/>
      <w:r w:rsidRPr="00A73D09">
        <w:rPr>
          <w:lang w:val="en-US"/>
        </w:rPr>
        <w:t>clGreen</w:t>
      </w:r>
      <w:proofErr w:type="spell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else</w:t>
      </w:r>
      <w:proofErr w:type="gramEnd"/>
      <w:r w:rsidRPr="00A73D09">
        <w:rPr>
          <w:lang w:val="en-US"/>
        </w:rPr>
        <w:t xml:space="preserve"> Label1.Color:=</w:t>
      </w:r>
      <w:proofErr w:type="spellStart"/>
      <w:r w:rsidRPr="00A73D09">
        <w:rPr>
          <w:lang w:val="en-US"/>
        </w:rPr>
        <w:t>clSilver</w:t>
      </w:r>
      <w:proofErr w:type="spell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TForm1.CheckBox9Click(Sender: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if</w:t>
      </w:r>
      <w:proofErr w:type="gramEnd"/>
      <w:r w:rsidRPr="00A73D09">
        <w:rPr>
          <w:lang w:val="en-US"/>
        </w:rPr>
        <w:t xml:space="preserve"> checkBox9.Checked then Label1.Color:=</w:t>
      </w:r>
      <w:proofErr w:type="spellStart"/>
      <w:r w:rsidRPr="00A73D09">
        <w:rPr>
          <w:lang w:val="en-US"/>
        </w:rPr>
        <w:t>clAqua</w:t>
      </w:r>
      <w:proofErr w:type="spellEnd"/>
    </w:p>
    <w:p w:rsidR="002E0DCA" w:rsidRPr="002E0DCA" w:rsidRDefault="002E0DCA" w:rsidP="002E0DCA">
      <w:pPr>
        <w:ind w:firstLine="540"/>
        <w:jc w:val="both"/>
        <w:rPr>
          <w:lang w:val="en-US"/>
        </w:rPr>
      </w:pPr>
      <w:proofErr w:type="gramStart"/>
      <w:r w:rsidRPr="002E0DCA">
        <w:rPr>
          <w:lang w:val="en-US"/>
        </w:rPr>
        <w:t>else</w:t>
      </w:r>
      <w:proofErr w:type="gramEnd"/>
      <w:r w:rsidRPr="002E0DCA">
        <w:rPr>
          <w:lang w:val="en-US"/>
        </w:rPr>
        <w:t xml:space="preserve"> Label1.Color:=</w:t>
      </w:r>
      <w:proofErr w:type="spellStart"/>
      <w:r w:rsidRPr="002E0DCA">
        <w:rPr>
          <w:lang w:val="en-US"/>
        </w:rPr>
        <w:t>clSilver</w:t>
      </w:r>
      <w:proofErr w:type="spellEnd"/>
      <w:r w:rsidRPr="002E0DCA">
        <w:rPr>
          <w:lang w:val="en-US"/>
        </w:rPr>
        <w:t>;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  <w:proofErr w:type="gramStart"/>
      <w:r w:rsidRPr="002E0DCA">
        <w:rPr>
          <w:lang w:val="en-US"/>
        </w:rPr>
        <w:t>end</w:t>
      </w:r>
      <w:proofErr w:type="gramEnd"/>
      <w:r w:rsidRPr="002E0DCA">
        <w:rPr>
          <w:lang w:val="en-US"/>
        </w:rPr>
        <w:t>;</w:t>
      </w:r>
    </w:p>
    <w:p w:rsidR="002E0DCA" w:rsidRPr="002E0DCA" w:rsidRDefault="002E0DCA" w:rsidP="002E0DCA">
      <w:pPr>
        <w:ind w:firstLine="540"/>
        <w:jc w:val="both"/>
        <w:rPr>
          <w:lang w:val="en-US"/>
        </w:rPr>
      </w:pPr>
    </w:p>
    <w:p w:rsidR="002E0DCA" w:rsidRPr="002E0DCA" w:rsidRDefault="002E0DCA" w:rsidP="002E0DCA">
      <w:pPr>
        <w:ind w:firstLine="540"/>
        <w:jc w:val="both"/>
        <w:rPr>
          <w:lang w:val="en-US"/>
        </w:rPr>
      </w:pPr>
      <w:r w:rsidRPr="00A73D09">
        <w:t>Кнопки</w:t>
      </w:r>
      <w:r w:rsidRPr="002E0DCA">
        <w:rPr>
          <w:lang w:val="en-US"/>
        </w:rPr>
        <w:t xml:space="preserve"> </w:t>
      </w:r>
      <w:r w:rsidRPr="00A73D09">
        <w:t>выполняют</w:t>
      </w:r>
      <w:r w:rsidRPr="002E0DCA">
        <w:rPr>
          <w:lang w:val="en-US"/>
        </w:rPr>
        <w:t xml:space="preserve"> </w:t>
      </w:r>
      <w:r w:rsidRPr="00A73D09">
        <w:t>следующий</w:t>
      </w:r>
      <w:r w:rsidRPr="002E0DCA">
        <w:rPr>
          <w:lang w:val="en-US"/>
        </w:rPr>
        <w:t xml:space="preserve"> </w:t>
      </w:r>
      <w:r w:rsidRPr="00A73D09">
        <w:t>код</w:t>
      </w:r>
      <w:r w:rsidRPr="002E0DCA">
        <w:rPr>
          <w:lang w:val="en-US"/>
        </w:rPr>
        <w:t>:</w:t>
      </w:r>
    </w:p>
    <w:p w:rsidR="002E0DCA" w:rsidRPr="002E0DCA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2E0DCA">
        <w:rPr>
          <w:b/>
          <w:lang w:val="en-US"/>
        </w:rPr>
        <w:t>procedure</w:t>
      </w:r>
      <w:proofErr w:type="gramEnd"/>
      <w:r w:rsidRPr="002E0DCA">
        <w:rPr>
          <w:b/>
          <w:lang w:val="en-US"/>
        </w:rPr>
        <w:t xml:space="preserve"> TForm1.Button1Click(Sender: </w:t>
      </w:r>
      <w:proofErr w:type="spellStart"/>
      <w:r w:rsidRPr="002E0DCA">
        <w:rPr>
          <w:b/>
          <w:lang w:val="en-US"/>
        </w:rPr>
        <w:t>TObject</w:t>
      </w:r>
      <w:proofErr w:type="spellEnd"/>
      <w:r w:rsidRPr="002E0DCA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>form1.Close;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end</w:t>
      </w:r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</w:p>
    <w:p w:rsidR="002E0DCA" w:rsidRPr="00A73D09" w:rsidRDefault="002E0DCA" w:rsidP="002E0DCA">
      <w:pPr>
        <w:ind w:firstLine="540"/>
        <w:jc w:val="both"/>
        <w:rPr>
          <w:b/>
          <w:lang w:val="en-US"/>
        </w:rPr>
      </w:pPr>
      <w:proofErr w:type="gramStart"/>
      <w:r w:rsidRPr="00A73D09">
        <w:rPr>
          <w:b/>
          <w:lang w:val="en-US"/>
        </w:rPr>
        <w:t>procedure</w:t>
      </w:r>
      <w:proofErr w:type="gramEnd"/>
      <w:r w:rsidRPr="00A73D09">
        <w:rPr>
          <w:b/>
          <w:lang w:val="en-US"/>
        </w:rPr>
        <w:t xml:space="preserve"> TForm1.Button2Click(Sender: </w:t>
      </w:r>
      <w:proofErr w:type="spellStart"/>
      <w:r w:rsidRPr="00A73D09">
        <w:rPr>
          <w:b/>
          <w:lang w:val="en-US"/>
        </w:rPr>
        <w:t>TObject</w:t>
      </w:r>
      <w:proofErr w:type="spellEnd"/>
      <w:r w:rsidRPr="00A73D09">
        <w:rPr>
          <w:b/>
          <w:lang w:val="en-US"/>
        </w:rPr>
        <w:t>);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proofErr w:type="gramStart"/>
      <w:r w:rsidRPr="00A73D09">
        <w:rPr>
          <w:lang w:val="en-US"/>
        </w:rPr>
        <w:t>begin</w:t>
      </w:r>
      <w:proofErr w:type="gramEnd"/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 xml:space="preserve"> </w:t>
      </w:r>
      <w:proofErr w:type="spellStart"/>
      <w:proofErr w:type="gramStart"/>
      <w:r w:rsidRPr="00A73D09">
        <w:rPr>
          <w:lang w:val="en-US"/>
        </w:rPr>
        <w:t>clea</w:t>
      </w:r>
      <w:proofErr w:type="spellEnd"/>
      <w:proofErr w:type="gramEnd"/>
      <w:r w:rsidRPr="00A73D09">
        <w:rPr>
          <w:lang w:val="en-US"/>
        </w:rPr>
        <w:t>;</w:t>
      </w:r>
    </w:p>
    <w:p w:rsidR="002E0DCA" w:rsidRPr="00A73D09" w:rsidRDefault="002E0DCA" w:rsidP="002E0DCA">
      <w:pPr>
        <w:ind w:firstLine="540"/>
        <w:jc w:val="both"/>
        <w:rPr>
          <w:lang w:val="en-US"/>
        </w:rPr>
      </w:pPr>
      <w:r w:rsidRPr="00A73D09">
        <w:rPr>
          <w:lang w:val="en-US"/>
        </w:rPr>
        <w:t xml:space="preserve">  Radiobutton1.Checked:=true;</w:t>
      </w:r>
    </w:p>
    <w:p w:rsidR="002E0DCA" w:rsidRPr="00A73D09" w:rsidRDefault="002E0DCA" w:rsidP="002E0DCA">
      <w:pPr>
        <w:ind w:firstLine="540"/>
        <w:jc w:val="both"/>
      </w:pPr>
      <w:r w:rsidRPr="00A73D09">
        <w:rPr>
          <w:lang w:val="en-US"/>
        </w:rPr>
        <w:t xml:space="preserve">  </w:t>
      </w:r>
      <w:r w:rsidRPr="00A73D09">
        <w:t>GroupBox1.Enabled:=</w:t>
      </w:r>
      <w:proofErr w:type="spellStart"/>
      <w:r w:rsidRPr="00A73D09">
        <w:t>true</w:t>
      </w:r>
      <w:proofErr w:type="spellEnd"/>
      <w:r w:rsidRPr="00A73D09">
        <w:t>;</w:t>
      </w:r>
    </w:p>
    <w:p w:rsidR="002E0DCA" w:rsidRPr="00A73D09" w:rsidRDefault="002E0DCA" w:rsidP="002E0DCA">
      <w:pPr>
        <w:ind w:firstLine="540"/>
        <w:jc w:val="both"/>
      </w:pPr>
      <w:proofErr w:type="spellStart"/>
      <w:r w:rsidRPr="00A73D09">
        <w:lastRenderedPageBreak/>
        <w:t>end</w:t>
      </w:r>
      <w:proofErr w:type="spellEnd"/>
      <w:r w:rsidRPr="00A73D09">
        <w:t>;</w:t>
      </w:r>
    </w:p>
    <w:p w:rsidR="002E0DCA" w:rsidRPr="00A73D09" w:rsidRDefault="002E0DCA" w:rsidP="002E0DCA">
      <w:pPr>
        <w:ind w:firstLine="540"/>
        <w:jc w:val="both"/>
      </w:pPr>
    </w:p>
    <w:p w:rsidR="002E0DCA" w:rsidRPr="00A73D09" w:rsidRDefault="002E0DCA" w:rsidP="002E0DCA">
      <w:pPr>
        <w:ind w:firstLine="540"/>
        <w:jc w:val="center"/>
      </w:pPr>
      <w:r>
        <w:rPr>
          <w:noProof/>
        </w:rPr>
        <w:drawing>
          <wp:inline distT="0" distB="0" distL="0" distR="0">
            <wp:extent cx="3306445" cy="19240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4" t="22691" r="26456" b="36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CA" w:rsidRPr="00A73D09" w:rsidRDefault="002E0DCA" w:rsidP="002E0DCA">
      <w:pPr>
        <w:ind w:firstLine="540"/>
        <w:jc w:val="both"/>
      </w:pPr>
    </w:p>
    <w:p w:rsidR="002E0DCA" w:rsidRPr="00A73D09" w:rsidRDefault="002E0DCA" w:rsidP="002E0DCA">
      <w:pPr>
        <w:ind w:firstLine="540"/>
        <w:jc w:val="both"/>
      </w:pPr>
      <w:r w:rsidRPr="00A73D09">
        <w:t xml:space="preserve">Двойным щелчком по компоненту </w:t>
      </w:r>
      <w:proofErr w:type="spellStart"/>
      <w:r w:rsidRPr="00A73D09">
        <w:rPr>
          <w:lang w:val="en-US"/>
        </w:rPr>
        <w:t>MainMemu</w:t>
      </w:r>
      <w:proofErr w:type="spellEnd"/>
      <w:r w:rsidRPr="00A73D09">
        <w:t xml:space="preserve">1 был вызван редактор меню, в нем выделен первый пункт и в инспекторе объектов на закладке </w:t>
      </w:r>
      <w:r w:rsidRPr="00A73D09">
        <w:rPr>
          <w:lang w:val="en-US"/>
        </w:rPr>
        <w:t>Events</w:t>
      </w:r>
      <w:r w:rsidRPr="00A73D09">
        <w:t xml:space="preserve"> для события </w:t>
      </w:r>
      <w:proofErr w:type="spellStart"/>
      <w:r w:rsidRPr="00A73D09">
        <w:rPr>
          <w:lang w:val="en-US"/>
        </w:rPr>
        <w:t>onClick</w:t>
      </w:r>
      <w:proofErr w:type="spellEnd"/>
      <w:r w:rsidRPr="00A73D09">
        <w:t xml:space="preserve"> выбран </w:t>
      </w:r>
      <w:r w:rsidRPr="00A73D09">
        <w:rPr>
          <w:lang w:val="en-US"/>
        </w:rPr>
        <w:t>Bu</w:t>
      </w:r>
      <w:r w:rsidRPr="00A73D09">
        <w:rPr>
          <w:lang w:val="en-US"/>
        </w:rPr>
        <w:t>t</w:t>
      </w:r>
      <w:r w:rsidRPr="00A73D09">
        <w:rPr>
          <w:lang w:val="en-US"/>
        </w:rPr>
        <w:t>ton</w:t>
      </w:r>
      <w:r w:rsidRPr="00A73D09">
        <w:t>1</w:t>
      </w:r>
      <w:r w:rsidRPr="00A73D09">
        <w:rPr>
          <w:lang w:val="en-US"/>
        </w:rPr>
        <w:t>Click</w:t>
      </w:r>
      <w:r w:rsidRPr="00A73D09">
        <w:t>. Аналогично для остальных пунктов меню.</w:t>
      </w:r>
    </w:p>
    <w:p w:rsidR="002E0DCA" w:rsidRPr="00A73D09" w:rsidRDefault="002E0DCA" w:rsidP="002E0DCA">
      <w:pPr>
        <w:ind w:firstLine="540"/>
        <w:jc w:val="both"/>
        <w:rPr>
          <w:b/>
        </w:rPr>
      </w:pPr>
    </w:p>
    <w:p w:rsidR="008E2783" w:rsidRDefault="002E0DCA" w:rsidP="002E0DCA">
      <w:r w:rsidRPr="00A73D09">
        <w:rPr>
          <w:b/>
        </w:rPr>
        <w:br w:type="page"/>
      </w:r>
    </w:p>
    <w:sectPr w:rsidR="008E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CA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B1E24"/>
    <w:rsid w:val="001B734D"/>
    <w:rsid w:val="001C5092"/>
    <w:rsid w:val="001D503D"/>
    <w:rsid w:val="00200AB1"/>
    <w:rsid w:val="002010B4"/>
    <w:rsid w:val="00233BD9"/>
    <w:rsid w:val="0026683B"/>
    <w:rsid w:val="0027400C"/>
    <w:rsid w:val="00284448"/>
    <w:rsid w:val="00287680"/>
    <w:rsid w:val="00291CD5"/>
    <w:rsid w:val="002B2BB9"/>
    <w:rsid w:val="002D2AD9"/>
    <w:rsid w:val="002D7084"/>
    <w:rsid w:val="002E0DCA"/>
    <w:rsid w:val="003051BA"/>
    <w:rsid w:val="0032667A"/>
    <w:rsid w:val="003267C6"/>
    <w:rsid w:val="00326CC7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D54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D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DC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D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DC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2020-11-16T18:31:00Z</dcterms:created>
  <dcterms:modified xsi:type="dcterms:W3CDTF">2020-11-16T18:32:00Z</dcterms:modified>
</cp:coreProperties>
</file>