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915749" w:rsidRDefault="00856AD4" w:rsidP="001E7B77">
      <w:pPr>
        <w:spacing w:after="0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91574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915749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915749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915749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5503F4" w:rsidRPr="0091574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91574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1574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915749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1574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5503F4" w:rsidRPr="0091574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915749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1574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915749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1574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5503F4" w:rsidRPr="00915749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91574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915749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915749" w:rsidRDefault="00856AD4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Учебная дисциплина                                                     Инструментальное</w:t>
      </w:r>
    </w:p>
    <w:p w:rsidR="00175B0F" w:rsidRPr="00915749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856AD4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рограммное</w:t>
      </w:r>
      <w:r w:rsidRPr="009157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AD4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обеспечение</w:t>
      </w:r>
    </w:p>
    <w:p w:rsidR="00A92623" w:rsidRPr="00915749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91574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91574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91574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915749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915749" w:rsidRDefault="00DA25D0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№3</w:t>
      </w:r>
    </w:p>
    <w:p w:rsidR="004A439E" w:rsidRPr="00915749" w:rsidRDefault="00DA25D0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b/>
          <w:color w:val="auto"/>
          <w:sz w:val="28"/>
          <w:szCs w:val="28"/>
        </w:rPr>
        <w:t>РАЗРАБОТКА, ОТЛАДКА И ИСПЫТАНИЕ ПРОГРАММ СОДЕРЖАЩИХ ЦИКЛЫ С ИЗВЕСТНЫМ И НЕИЗВЕСТНЫМ ЧИСЛОМ ПОВТОРЕНИЙ</w:t>
      </w: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915749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915749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915749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915749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856AD4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Денисовец</w:t>
      </w: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Д. А.</w:t>
      </w:r>
    </w:p>
    <w:p w:rsidR="00175B0F" w:rsidRPr="00915749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A92623" w:rsidRPr="00915749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92623" w:rsidRPr="00915749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915749" w:rsidRDefault="00856AD4" w:rsidP="0015143F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2021</w:t>
      </w:r>
    </w:p>
    <w:p w:rsidR="00175B0F" w:rsidRPr="00915749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:rsidR="003A39BC" w:rsidRPr="00915749" w:rsidRDefault="007D22AC" w:rsidP="007D22AC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t>Формирование умений разрабатывать, выполнять отладку и испытание программ, содержащих циклы с известным и неизвестным числом повторений</w:t>
      </w:r>
    </w:p>
    <w:p w:rsidR="00175B0F" w:rsidRPr="00915749" w:rsidRDefault="003A39BC" w:rsidP="003A39BC">
      <w:pPr>
        <w:spacing w:after="218" w:line="20" w:lineRule="atLeast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2 </w:t>
      </w:r>
      <w:r w:rsidR="00856AD4"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Индивидуальное задание</w:t>
      </w:r>
    </w:p>
    <w:p w:rsidR="00D53B81" w:rsidRPr="00915749" w:rsidRDefault="00BA50E2" w:rsidP="0015143F">
      <w:pPr>
        <w:pStyle w:val="1"/>
        <w:spacing w:after="254" w:line="20" w:lineRule="atLeast"/>
        <w:ind w:left="0" w:firstLine="851"/>
        <w:rPr>
          <w:color w:val="auto"/>
          <w:szCs w:val="28"/>
        </w:rPr>
      </w:pPr>
      <w:r w:rsidRPr="00915749">
        <w:rPr>
          <w:color w:val="auto"/>
          <w:szCs w:val="28"/>
        </w:rPr>
        <w:t>Вариант 8</w:t>
      </w:r>
    </w:p>
    <w:p w:rsidR="004A439E" w:rsidRPr="00915749" w:rsidRDefault="00E06E43" w:rsidP="00D53B81">
      <w:pPr>
        <w:spacing w:after="182" w:line="20" w:lineRule="atLeast"/>
        <w:ind w:right="519" w:firstLine="851"/>
        <w:rPr>
          <w:rFonts w:ascii="Times New Roman" w:eastAsia="Cambria Math" w:hAnsi="Times New Roman" w:cs="Times New Roman"/>
          <w:color w:val="auto"/>
          <w:sz w:val="28"/>
          <w:szCs w:val="28"/>
          <w:u w:val="single" w:color="000000"/>
        </w:rPr>
      </w:pP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856AD4"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A439E" w:rsidRPr="0091574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="004A439E" w:rsidRPr="00915749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Python</w:t>
      </w:r>
      <w:r w:rsidR="004A439E" w:rsidRPr="0091574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 соответствии с заданным вариантом.</w:t>
      </w:r>
    </w:p>
    <w:p w:rsidR="00E06E43" w:rsidRPr="00915749" w:rsidRDefault="00E06E43" w:rsidP="00E0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t xml:space="preserve">8 Известны начальный вклад клиента в банк и процент годового дохода. Определите срок, через который вклад превысит 1 млн рублей и величину этого вклада. </w:t>
      </w:r>
    </w:p>
    <w:p w:rsidR="003A39BC" w:rsidRPr="00915749" w:rsidRDefault="00F07695" w:rsidP="00837721">
      <w:pPr>
        <w:spacing w:after="3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8.25pt">
            <v:imagedata r:id="rId7" o:title="FEQ2ESFC2Q1WF"/>
          </v:shape>
        </w:pict>
      </w:r>
    </w:p>
    <w:p w:rsidR="00762C50" w:rsidRPr="00915749" w:rsidRDefault="00762C50" w:rsidP="00762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5.2 </w:t>
      </w:r>
      <w:r w:rsidRPr="00915749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Pr="00915749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Python</w:t>
      </w:r>
      <w:r w:rsidRPr="00915749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с помощью цикла </w:t>
      </w:r>
      <w:r w:rsidRPr="00915749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while</w:t>
      </w:r>
      <w:r w:rsidRPr="00915749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в соответствии с заданным вариантом.</w:t>
      </w:r>
    </w:p>
    <w:p w:rsidR="00762C50" w:rsidRPr="00915749" w:rsidRDefault="00762C50" w:rsidP="00762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noProof/>
          <w:sz w:val="28"/>
          <w:szCs w:val="28"/>
        </w:rPr>
        <w:t>8  Вычислите факториал введенного числа.</w:t>
      </w:r>
    </w:p>
    <w:p w:rsidR="00762C50" w:rsidRPr="00915749" w:rsidRDefault="00F07695" w:rsidP="00837721">
      <w:pPr>
        <w:spacing w:after="3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lastRenderedPageBreak/>
        <w:pict>
          <v:shape id="_x0000_i1026" type="#_x0000_t75" style="width:451.5pt;height:278.25pt">
            <v:imagedata r:id="rId8" o:title="qqqf12qfd2qew"/>
          </v:shape>
        </w:pict>
      </w:r>
    </w:p>
    <w:p w:rsidR="00175B0F" w:rsidRPr="00915749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3  </w:t>
      </w:r>
      <w:r w:rsidR="00856AD4"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Контрольные вопросы</w:t>
      </w:r>
    </w:p>
    <w:p w:rsidR="003A39BC" w:rsidRPr="00915749" w:rsidRDefault="003A39BC" w:rsidP="00A57D79">
      <w:pPr>
        <w:spacing w:after="218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E06E43" w:rsidRPr="00915749" w:rsidRDefault="00E06E43" w:rsidP="00E06E4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t>1 Приведите синтаксис и опишите алгоритм выполнения цикла с параметром в языке Python.</w:t>
      </w:r>
    </w:p>
    <w:p w:rsidR="0094059C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  <w:shd w:val="clear" w:color="auto" w:fill="FFFFFF"/>
        </w:rPr>
        <w:t>Цикл for в Python 3 выполняет написанный код повторно согласно введенной переменной или счетчику. </w:t>
      </w:r>
      <w:r w:rsidRPr="00915749">
        <w:rPr>
          <w:rStyle w:val="aa"/>
          <w:sz w:val="28"/>
          <w:szCs w:val="28"/>
          <w:bdr w:val="none" w:sz="0" w:space="0" w:color="auto" w:frame="1"/>
          <w:shd w:val="clear" w:color="auto" w:fill="FFFFFF"/>
        </w:rPr>
        <w:t>Он используется только тогда, когда необходимо совершить перебор элементов заранее известное число раз</w:t>
      </w:r>
      <w:r w:rsidRPr="00915749">
        <w:rPr>
          <w:sz w:val="28"/>
          <w:szCs w:val="28"/>
          <w:shd w:val="clear" w:color="auto" w:fill="FFFFFF"/>
        </w:rPr>
        <w:t>. Что это значит? У нас имеется список, сначала из него берется первый элемент, потом – второй и так далее, но с каждым из них совершается действие, которое указано в теле for.</w:t>
      </w:r>
    </w:p>
    <w:p w:rsidR="0094059C" w:rsidRPr="00915749" w:rsidRDefault="0094059C" w:rsidP="00E06E4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06E43" w:rsidRPr="00915749" w:rsidRDefault="00E06E43" w:rsidP="00E06E4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t>2 Приведите синтаксис и опишите алгоритм выполнения цикла с предусловием в языке Python.</w:t>
      </w:r>
    </w:p>
    <w:p w:rsidR="00E72E5E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</w:rPr>
        <w:t>While" переводится с английского как "пока". Но не в смысле "до свидания", а в смысле "пока имеем это, делаем то".</w:t>
      </w:r>
    </w:p>
    <w:p w:rsidR="00E72E5E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</w:rPr>
        <w:t>Можно сказать, </w:t>
      </w:r>
      <w:r w:rsidRPr="00915749">
        <w:rPr>
          <w:rStyle w:val="aa"/>
          <w:sz w:val="28"/>
          <w:szCs w:val="28"/>
        </w:rPr>
        <w:t>while</w:t>
      </w:r>
      <w:r w:rsidRPr="00915749">
        <w:rPr>
          <w:sz w:val="28"/>
          <w:szCs w:val="28"/>
        </w:rPr>
        <w:t> является универсальным циклом. Он присутствует во всех языках, поддерживающих структурное программирование, в том числе в Python. Его синтаксис обобщенно для всех языков можно выразить так:</w:t>
      </w:r>
    </w:p>
    <w:p w:rsidR="00E72E5E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</w:rPr>
        <w:lastRenderedPageBreak/>
        <w:t>Это похоже на условный оператор </w:t>
      </w:r>
      <w:r w:rsidRPr="00915749">
        <w:rPr>
          <w:rStyle w:val="HTML1"/>
          <w:rFonts w:ascii="Times New Roman" w:hAnsi="Times New Roman" w:cs="Times New Roman"/>
          <w:b/>
          <w:bCs/>
          <w:sz w:val="28"/>
          <w:szCs w:val="28"/>
          <w:bdr w:val="single" w:sz="6" w:space="2" w:color="DCEDC8" w:frame="1"/>
          <w:shd w:val="clear" w:color="auto" w:fill="FFFFFF"/>
        </w:rPr>
        <w:t>if</w:t>
      </w:r>
      <w:r w:rsidRPr="00915749">
        <w:rPr>
          <w:sz w:val="28"/>
          <w:szCs w:val="28"/>
        </w:rPr>
        <w:t>. Однако в случае циклических операторов их тела могут выполняться далеко не один раз. В случае </w:t>
      </w:r>
      <w:r w:rsidRPr="00915749">
        <w:rPr>
          <w:rStyle w:val="HTML1"/>
          <w:rFonts w:ascii="Times New Roman" w:hAnsi="Times New Roman" w:cs="Times New Roman"/>
          <w:b/>
          <w:bCs/>
          <w:sz w:val="28"/>
          <w:szCs w:val="28"/>
          <w:bdr w:val="single" w:sz="6" w:space="2" w:color="DCEDC8" w:frame="1"/>
          <w:shd w:val="clear" w:color="auto" w:fill="FFFFFF"/>
        </w:rPr>
        <w:t>if</w:t>
      </w:r>
      <w:r w:rsidRPr="00915749">
        <w:rPr>
          <w:sz w:val="28"/>
          <w:szCs w:val="28"/>
        </w:rPr>
        <w:t>, если логическое выражение в заголовке возвращает истину, то тело выполняется единожды. После этого поток выполнения программы возвращается в основную ветку и выполняет следующие выражения, расположенные ниже всей конструкции условного оператора.</w:t>
      </w:r>
    </w:p>
    <w:p w:rsidR="00E72E5E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</w:rPr>
        <w:t>В случае </w:t>
      </w:r>
      <w:r w:rsidRPr="00915749">
        <w:rPr>
          <w:rStyle w:val="HTML1"/>
          <w:rFonts w:ascii="Times New Roman" w:hAnsi="Times New Roman" w:cs="Times New Roman"/>
          <w:b/>
          <w:bCs/>
          <w:sz w:val="28"/>
          <w:szCs w:val="28"/>
          <w:bdr w:val="single" w:sz="6" w:space="2" w:color="DCEDC8" w:frame="1"/>
          <w:shd w:val="clear" w:color="auto" w:fill="FFFFFF"/>
        </w:rPr>
        <w:t>while</w:t>
      </w:r>
      <w:r w:rsidRPr="00915749">
        <w:rPr>
          <w:sz w:val="28"/>
          <w:szCs w:val="28"/>
        </w:rPr>
        <w:t>, после того как его тело выполнено, поток возвращается к заголовку цикла и снова проверяет условие. Если логическое выражение возвращает истину, то тело снова выполняется. Потом снова возвращаемся к заголовку и так далее.</w:t>
      </w:r>
    </w:p>
    <w:p w:rsidR="00E72E5E" w:rsidRPr="00915749" w:rsidRDefault="00E72E5E" w:rsidP="00E72E5E">
      <w:pPr>
        <w:pStyle w:val="a9"/>
        <w:shd w:val="clear" w:color="auto" w:fill="F7F7F7"/>
        <w:spacing w:line="360" w:lineRule="atLeast"/>
        <w:rPr>
          <w:sz w:val="28"/>
          <w:szCs w:val="28"/>
        </w:rPr>
      </w:pPr>
      <w:r w:rsidRPr="00915749">
        <w:rPr>
          <w:sz w:val="28"/>
          <w:szCs w:val="28"/>
        </w:rPr>
        <w:t>Цикл завершает свою работу только тогда, когда логическое выражение в заголовке возвращает ложь, то есть условие выполнения цикла больше не соблюдается. После этого поток выполнения перемещается к выражениям, расположенным ниже всего цикла. Говорят, "происходит выход из цикла".</w:t>
      </w:r>
    </w:p>
    <w:p w:rsidR="00E72E5E" w:rsidRPr="00915749" w:rsidRDefault="00E72E5E" w:rsidP="00E06E4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06E43" w:rsidRPr="00915749" w:rsidRDefault="00E06E43" w:rsidP="00E06E4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hAnsi="Times New Roman" w:cs="Times New Roman"/>
          <w:color w:val="auto"/>
          <w:sz w:val="28"/>
          <w:szCs w:val="28"/>
        </w:rPr>
        <w:t xml:space="preserve">3 Опишите назначение оператора </w:t>
      </w:r>
      <w:r w:rsidRPr="00915749">
        <w:rPr>
          <w:rFonts w:ascii="Times New Roman" w:hAnsi="Times New Roman" w:cs="Times New Roman"/>
          <w:color w:val="auto"/>
          <w:sz w:val="28"/>
          <w:szCs w:val="28"/>
          <w:lang w:val="en-US"/>
        </w:rPr>
        <w:t>break</w:t>
      </w:r>
      <w:r w:rsidRPr="00915749">
        <w:rPr>
          <w:rFonts w:ascii="Times New Roman" w:hAnsi="Times New Roman" w:cs="Times New Roman"/>
          <w:color w:val="auto"/>
          <w:sz w:val="28"/>
          <w:szCs w:val="28"/>
        </w:rPr>
        <w:t xml:space="preserve"> в языке Python.</w:t>
      </w:r>
    </w:p>
    <w:p w:rsidR="005503F4" w:rsidRPr="00915749" w:rsidRDefault="005503F4" w:rsidP="00915749">
      <w:pPr>
        <w:pStyle w:val="a8"/>
        <w:rPr>
          <w:rFonts w:ascii="Times New Roman" w:hAnsi="Times New Roman" w:cs="Times New Roman"/>
          <w:sz w:val="28"/>
          <w:szCs w:val="28"/>
        </w:rPr>
      </w:pPr>
      <w:r w:rsidRPr="00915749">
        <w:rPr>
          <w:rFonts w:ascii="Times New Roman" w:hAnsi="Times New Roman" w:cs="Times New Roman"/>
          <w:shd w:val="clear" w:color="auto" w:fill="FFFFFF"/>
        </w:rPr>
        <w:t>Оператор break используется для выхода из цикла Python — прерывает его досрочно. Так,</w:t>
      </w:r>
      <w:r w:rsidRPr="00915749">
        <w:rPr>
          <w:rStyle w:val="aa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 если во время выполнения кода, программа натыкается на break, т</w:t>
      </w:r>
      <w:bookmarkStart w:id="0" w:name="_GoBack"/>
      <w:bookmarkEnd w:id="0"/>
      <w:r w:rsidRPr="00915749">
        <w:rPr>
          <w:rStyle w:val="aa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о она сразу прекращает цикл и выходит из него, минуя else</w:t>
      </w:r>
      <w:r w:rsidRPr="00915749">
        <w:rPr>
          <w:rFonts w:ascii="Times New Roman" w:hAnsi="Times New Roman" w:cs="Times New Roman"/>
          <w:shd w:val="clear" w:color="auto" w:fill="FFFFFF"/>
        </w:rPr>
        <w:t xml:space="preserve">. Это необходимо, например, если при выполнении инструкций была обнаружена ошибка, и дальнейшая работа </w:t>
      </w:r>
      <w:r w:rsidRPr="00915749">
        <w:rPr>
          <w:rFonts w:ascii="Times New Roman" w:hAnsi="Times New Roman" w:cs="Times New Roman"/>
          <w:sz w:val="28"/>
          <w:szCs w:val="28"/>
          <w:shd w:val="clear" w:color="auto" w:fill="FFFFFF"/>
        </w:rPr>
        <w:t>бессмысленна. Посмотрим на пример его применения:</w:t>
      </w:r>
    </w:p>
    <w:p w:rsidR="00E06E43" w:rsidRPr="00915749" w:rsidRDefault="00E06E43" w:rsidP="00915749">
      <w:pPr>
        <w:pStyle w:val="a8"/>
        <w:rPr>
          <w:rFonts w:ascii="Times New Roman" w:hAnsi="Times New Roman" w:cs="Times New Roman"/>
          <w:sz w:val="28"/>
          <w:szCs w:val="28"/>
        </w:rPr>
      </w:pPr>
      <w:r w:rsidRPr="00915749">
        <w:rPr>
          <w:rFonts w:ascii="Times New Roman" w:hAnsi="Times New Roman" w:cs="Times New Roman"/>
          <w:sz w:val="28"/>
          <w:szCs w:val="28"/>
        </w:rPr>
        <w:t xml:space="preserve">4 Опишите назначение оператора </w:t>
      </w:r>
      <w:r w:rsidRPr="00915749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915749">
        <w:rPr>
          <w:rFonts w:ascii="Times New Roman" w:hAnsi="Times New Roman" w:cs="Times New Roman"/>
          <w:sz w:val="28"/>
          <w:szCs w:val="28"/>
        </w:rPr>
        <w:t xml:space="preserve"> в языке Python.</w:t>
      </w:r>
    </w:p>
    <w:p w:rsidR="004A439E" w:rsidRPr="00915749" w:rsidRDefault="005503F4" w:rsidP="00915749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57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Оператор continue</w:t>
      </w:r>
      <w:r w:rsidRPr="00915749">
        <w:rPr>
          <w:rFonts w:ascii="Times New Roman" w:hAnsi="Times New Roman" w:cs="Times New Roman"/>
          <w:sz w:val="28"/>
          <w:szCs w:val="28"/>
          <w:shd w:val="clear" w:color="auto" w:fill="FFFFFF"/>
        </w:rPr>
        <w:t> позволяет пропустить часть цикла при возникновении внешнего фактора и перейти к следующей итерации цикла. То есть текущая итерация прерывается, после чего программа возвращается в начало цикла. </w:t>
      </w:r>
      <w:r w:rsidRPr="009157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Оператор continue</w:t>
      </w:r>
      <w:r w:rsidRPr="00915749">
        <w:rPr>
          <w:rFonts w:ascii="Times New Roman" w:hAnsi="Times New Roman" w:cs="Times New Roman"/>
          <w:sz w:val="28"/>
          <w:szCs w:val="28"/>
          <w:shd w:val="clear" w:color="auto" w:fill="FFFFFF"/>
        </w:rPr>
        <w:t> располагается в блоке кода после </w:t>
      </w:r>
      <w:r w:rsidRPr="009157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оператора</w:t>
      </w:r>
      <w:r w:rsidRPr="00915749">
        <w:rPr>
          <w:rFonts w:ascii="Times New Roman" w:hAnsi="Times New Roman" w:cs="Times New Roman"/>
          <w:sz w:val="28"/>
          <w:szCs w:val="28"/>
          <w:shd w:val="clear" w:color="auto" w:fill="FFFFFF"/>
        </w:rPr>
        <w:t> цикла (обычно после if).</w:t>
      </w:r>
    </w:p>
    <w:p w:rsidR="00F07695" w:rsidRPr="00915749" w:rsidRDefault="00F07695" w:rsidP="00915749">
      <w:pPr>
        <w:pStyle w:val="a8"/>
        <w:rPr>
          <w:rFonts w:ascii="Times New Roman" w:hAnsi="Times New Roman" w:cs="Times New Roman"/>
          <w:sz w:val="28"/>
          <w:szCs w:val="28"/>
        </w:rPr>
      </w:pPr>
      <w:r w:rsidRPr="00915749">
        <w:rPr>
          <w:rFonts w:ascii="Times New Roman" w:hAnsi="Times New Roman" w:cs="Times New Roman"/>
          <w:sz w:val="28"/>
          <w:szCs w:val="28"/>
        </w:rPr>
        <w:t>5 Дайте определение циклического алгоритма в языке Python</w:t>
      </w:r>
    </w:p>
    <w:p w:rsidR="00915749" w:rsidRPr="00915749" w:rsidRDefault="00915749" w:rsidP="00915749">
      <w:pPr>
        <w:pStyle w:val="a8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2B2B2B"/>
          <w:sz w:val="28"/>
          <w:szCs w:val="28"/>
        </w:rPr>
        <w:t>Алгоритм, в котором определенная последовательность команд повторяется несколько раз с новыми входными данными называется циклическим.</w:t>
      </w:r>
    </w:p>
    <w:p w:rsidR="00915749" w:rsidRPr="00915749" w:rsidRDefault="00915749" w:rsidP="00915749">
      <w:pPr>
        <w:pStyle w:val="a8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color w:val="2B2B2B"/>
          <w:sz w:val="28"/>
          <w:szCs w:val="28"/>
        </w:rPr>
        <w:t>Для реализации циклического процесса, в языках программирования применяются циклы</w:t>
      </w:r>
    </w:p>
    <w:p w:rsidR="00915749" w:rsidRPr="00915749" w:rsidRDefault="00915749" w:rsidP="004A439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55712" w:rsidRPr="00915749" w:rsidRDefault="00755712" w:rsidP="00A57D79">
      <w:pPr>
        <w:spacing w:after="3" w:line="20" w:lineRule="atLeast"/>
        <w:ind w:firstLine="85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175B0F" w:rsidRPr="00915749" w:rsidRDefault="004A439E" w:rsidP="0094059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574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Вывод: </w:t>
      </w:r>
      <w:r w:rsidRPr="009157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Научился </w:t>
      </w:r>
      <w:r w:rsidR="0094059C" w:rsidRPr="00915749">
        <w:rPr>
          <w:rFonts w:ascii="Times New Roman" w:hAnsi="Times New Roman" w:cs="Times New Roman"/>
          <w:color w:val="auto"/>
          <w:sz w:val="28"/>
          <w:szCs w:val="28"/>
        </w:rPr>
        <w:t>разрабатывать, выполнять отладку и испытание программ, содержащих циклы с известным и неизвестным числом повторений</w:t>
      </w:r>
    </w:p>
    <w:sectPr w:rsidR="00175B0F" w:rsidRPr="00915749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EA" w:rsidRDefault="00644EEA" w:rsidP="00D53B81">
      <w:pPr>
        <w:spacing w:after="0" w:line="240" w:lineRule="auto"/>
      </w:pPr>
      <w:r>
        <w:separator/>
      </w:r>
    </w:p>
  </w:endnote>
  <w:endnote w:type="continuationSeparator" w:id="0">
    <w:p w:rsidR="00644EEA" w:rsidRDefault="00644EEA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EA" w:rsidRDefault="00644EEA" w:rsidP="00D53B81">
      <w:pPr>
        <w:spacing w:after="0" w:line="240" w:lineRule="auto"/>
      </w:pPr>
      <w:r>
        <w:separator/>
      </w:r>
    </w:p>
  </w:footnote>
  <w:footnote w:type="continuationSeparator" w:id="0">
    <w:p w:rsidR="00644EEA" w:rsidRDefault="00644EEA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73A3B"/>
    <w:multiLevelType w:val="hybridMultilevel"/>
    <w:tmpl w:val="4A4CC3E4"/>
    <w:lvl w:ilvl="0" w:tplc="0419000F">
      <w:start w:val="1"/>
      <w:numFmt w:val="decimal"/>
      <w:lvlText w:val="%1."/>
      <w:lvlJc w:val="left"/>
      <w:pPr>
        <w:ind w:left="1702" w:hanging="360"/>
      </w:p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4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6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322C2"/>
    <w:rsid w:val="0015143F"/>
    <w:rsid w:val="00175B0F"/>
    <w:rsid w:val="001B1A03"/>
    <w:rsid w:val="001D2ECE"/>
    <w:rsid w:val="001E7B77"/>
    <w:rsid w:val="00234F1A"/>
    <w:rsid w:val="002379F1"/>
    <w:rsid w:val="002835DF"/>
    <w:rsid w:val="003A39BC"/>
    <w:rsid w:val="003E5A74"/>
    <w:rsid w:val="00422889"/>
    <w:rsid w:val="00484E85"/>
    <w:rsid w:val="004A439E"/>
    <w:rsid w:val="004C4034"/>
    <w:rsid w:val="0053714B"/>
    <w:rsid w:val="005503F4"/>
    <w:rsid w:val="005772A2"/>
    <w:rsid w:val="005C7049"/>
    <w:rsid w:val="00644EEA"/>
    <w:rsid w:val="007334E2"/>
    <w:rsid w:val="00755712"/>
    <w:rsid w:val="00762C50"/>
    <w:rsid w:val="007C1655"/>
    <w:rsid w:val="007D1A62"/>
    <w:rsid w:val="007D22AC"/>
    <w:rsid w:val="00837721"/>
    <w:rsid w:val="00856AD4"/>
    <w:rsid w:val="008605F4"/>
    <w:rsid w:val="00866FBA"/>
    <w:rsid w:val="00915749"/>
    <w:rsid w:val="0094059C"/>
    <w:rsid w:val="00A433DB"/>
    <w:rsid w:val="00A57D79"/>
    <w:rsid w:val="00A92623"/>
    <w:rsid w:val="00B806D9"/>
    <w:rsid w:val="00BA50E2"/>
    <w:rsid w:val="00BD5770"/>
    <w:rsid w:val="00CA7A1B"/>
    <w:rsid w:val="00D042C3"/>
    <w:rsid w:val="00D53B81"/>
    <w:rsid w:val="00D77C49"/>
    <w:rsid w:val="00DA25D0"/>
    <w:rsid w:val="00E06E43"/>
    <w:rsid w:val="00E72E5E"/>
    <w:rsid w:val="00F07695"/>
    <w:rsid w:val="00F16D60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54DA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94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940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17</cp:revision>
  <dcterms:created xsi:type="dcterms:W3CDTF">2021-12-06T07:39:00Z</dcterms:created>
  <dcterms:modified xsi:type="dcterms:W3CDTF">2021-12-07T11:00:00Z</dcterms:modified>
</cp:coreProperties>
</file>