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8B61" w14:textId="02C45476" w:rsidR="00E02D11" w:rsidRPr="00131DC8" w:rsidRDefault="008D04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КР1 ИНСТРУМЕНТАЛЬНОЕ ПРОГРАММНОЕ ОБЕСПЕЧЕНИ</w:t>
      </w:r>
    </w:p>
    <w:p w14:paraId="4B107883" w14:textId="1DDA663A" w:rsidR="003A08D9" w:rsidRPr="00131DC8" w:rsidRDefault="003A08D9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131DC8">
        <w:rPr>
          <w:rFonts w:ascii="Times New Roman" w:hAnsi="Times New Roman" w:cs="Times New Roman"/>
          <w:sz w:val="28"/>
          <w:szCs w:val="28"/>
        </w:rPr>
        <w:t>12 .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Опишите правила построения выражений в языке Python.</w:t>
      </w:r>
    </w:p>
    <w:p w14:paraId="5E908B45" w14:textId="4E10D3F8" w:rsidR="003A08D9" w:rsidRPr="00131DC8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Все данные в языке Python представлены объект</w:t>
      </w:r>
      <w:r w:rsidR="00692E90" w:rsidRPr="00131DC8">
        <w:rPr>
          <w:rFonts w:ascii="Times New Roman" w:hAnsi="Times New Roman" w:cs="Times New Roman"/>
          <w:sz w:val="28"/>
          <w:szCs w:val="28"/>
        </w:rPr>
        <w:t>ами</w:t>
      </w:r>
      <w:r w:rsidRPr="00131DC8">
        <w:rPr>
          <w:rFonts w:ascii="Times New Roman" w:hAnsi="Times New Roman" w:cs="Times New Roman"/>
          <w:sz w:val="28"/>
          <w:szCs w:val="28"/>
        </w:rPr>
        <w:t>. Каждый объект имеет тип данных и</w:t>
      </w:r>
      <w:r w:rsidR="000E75BA" w:rsidRPr="00131DC8">
        <w:rPr>
          <w:rFonts w:ascii="Times New Roman" w:hAnsi="Times New Roman" w:cs="Times New Roman"/>
          <w:sz w:val="28"/>
          <w:szCs w:val="28"/>
        </w:rPr>
        <w:t xml:space="preserve"> </w:t>
      </w:r>
      <w:r w:rsidRPr="00131DC8">
        <w:rPr>
          <w:rFonts w:ascii="Times New Roman" w:hAnsi="Times New Roman" w:cs="Times New Roman"/>
          <w:sz w:val="28"/>
          <w:szCs w:val="28"/>
        </w:rPr>
        <w:t>значение. Для доступа к объекту предназначены переменные. При инициализации в переменной сохраняется ссылка на объект (адрес объекта в памяти компьютера). Благодаря этой</w:t>
      </w:r>
      <w:r w:rsidR="000E75BA" w:rsidRPr="00131DC8">
        <w:rPr>
          <w:rFonts w:ascii="Times New Roman" w:hAnsi="Times New Roman" w:cs="Times New Roman"/>
          <w:sz w:val="28"/>
          <w:szCs w:val="28"/>
        </w:rPr>
        <w:t xml:space="preserve"> </w:t>
      </w:r>
      <w:r w:rsidRPr="00131DC8">
        <w:rPr>
          <w:rFonts w:ascii="Times New Roman" w:hAnsi="Times New Roman" w:cs="Times New Roman"/>
          <w:sz w:val="28"/>
          <w:szCs w:val="28"/>
        </w:rPr>
        <w:t>ссылке можно в дальнейшем изменять объект из программы.</w:t>
      </w:r>
    </w:p>
    <w:p w14:paraId="6DE8FDCF" w14:textId="35773F2A" w:rsidR="002D382E" w:rsidRPr="00131DC8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Каждая переменная должна иметь уникальное имя, состоящее из латинских букв, цифр и</w:t>
      </w:r>
      <w:r w:rsidR="000E75BA" w:rsidRPr="00131DC8">
        <w:rPr>
          <w:rFonts w:ascii="Times New Roman" w:hAnsi="Times New Roman" w:cs="Times New Roman"/>
          <w:sz w:val="28"/>
          <w:szCs w:val="28"/>
        </w:rPr>
        <w:t xml:space="preserve"> </w:t>
      </w:r>
      <w:r w:rsidRPr="00131DC8">
        <w:rPr>
          <w:rFonts w:ascii="Times New Roman" w:hAnsi="Times New Roman" w:cs="Times New Roman"/>
          <w:sz w:val="28"/>
          <w:szCs w:val="28"/>
        </w:rPr>
        <w:t xml:space="preserve">знаков подчеркивания, причем имя переменной не может начинаться с цифры. Кроме </w:t>
      </w:r>
      <w:proofErr w:type="spellStart"/>
      <w:proofErr w:type="gramStart"/>
      <w:r w:rsidRPr="00131DC8">
        <w:rPr>
          <w:rFonts w:ascii="Times New Roman" w:hAnsi="Times New Roman" w:cs="Times New Roman"/>
          <w:sz w:val="28"/>
          <w:szCs w:val="28"/>
        </w:rPr>
        <w:t>того,следует</w:t>
      </w:r>
      <w:proofErr w:type="spellEnd"/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избегать указания символа подчеркивания в начале имени, поскольку идентификаторам с таким символом определено специальное назначение. Например, имена, начинающиеся с символа подчеркивания, не импортируются из модуля с помощью инструкции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*, а имена, включающие по два символа подчеркивания - в начале и в конце, для интерпретатора имеют особый смысл.</w:t>
      </w:r>
    </w:p>
    <w:p w14:paraId="571DD11E" w14:textId="30181E8B" w:rsidR="002D382E" w:rsidRPr="00131DC8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</w:t>
      </w:r>
    </w:p>
    <w:p w14:paraId="42954E7A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Помимо ключевых слов, следует избегать совпадений со встроенными идентификаторами.</w:t>
      </w:r>
    </w:p>
    <w:p w14:paraId="2858776A" w14:textId="58BAB745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Дело в том, что, в отличие от ключевых слов, встроенные идентификаторы можно </w:t>
      </w:r>
      <w:r w:rsidR="00D50BC1" w:rsidRPr="00131DC8">
        <w:rPr>
          <w:rFonts w:ascii="Times New Roman" w:hAnsi="Times New Roman" w:cs="Times New Roman"/>
          <w:sz w:val="28"/>
          <w:szCs w:val="28"/>
        </w:rPr>
        <w:t>переопределять,</w:t>
      </w:r>
      <w:r w:rsidRPr="00131DC8">
        <w:rPr>
          <w:rFonts w:ascii="Times New Roman" w:hAnsi="Times New Roman" w:cs="Times New Roman"/>
          <w:sz w:val="28"/>
          <w:szCs w:val="28"/>
        </w:rPr>
        <w:t xml:space="preserve"> но это может вызвать проблемы в дальнейшем написании программы</w:t>
      </w:r>
    </w:p>
    <w:p w14:paraId="5DC4A888" w14:textId="33E60A98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 Python 3 объекты могут иметь следующие типы данных:</w:t>
      </w:r>
    </w:p>
    <w:p w14:paraId="4AC31929" w14:textId="25F42060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логический тип данных. Может содержать значения 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rue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, которые ведут себя как числа 1 и 0 соответственно:</w:t>
      </w:r>
    </w:p>
    <w:p w14:paraId="6E5DBC6C" w14:textId="2FD1B07C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  <w:lang w:val="en-US"/>
        </w:rPr>
        <w:t>Nonetype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-объект со значением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(обозначает отсутствие значения):</w:t>
      </w:r>
    </w:p>
    <w:p w14:paraId="25936733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В логическом контексте значение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интерпретируется как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:</w:t>
      </w:r>
    </w:p>
    <w:p w14:paraId="27E34E4D" w14:textId="01076C22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целые числа. Размер числа ограничен лишь объемом оперативной памяти:</w:t>
      </w:r>
    </w:p>
    <w:p w14:paraId="33634F40" w14:textId="14CC086E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E41AF4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-вещественные числа:</w:t>
      </w:r>
    </w:p>
    <w:p w14:paraId="666AAF4F" w14:textId="392D90F4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131DC8">
        <w:rPr>
          <w:rFonts w:ascii="Times New Roman" w:hAnsi="Times New Roman" w:cs="Times New Roman"/>
          <w:sz w:val="28"/>
          <w:szCs w:val="28"/>
        </w:rPr>
        <w:t xml:space="preserve"> -комплексные числа:</w:t>
      </w:r>
    </w:p>
    <w:p w14:paraId="07D1D3AD" w14:textId="2ED70660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31DC8">
        <w:rPr>
          <w:rFonts w:ascii="Times New Roman" w:hAnsi="Times New Roman" w:cs="Times New Roman"/>
          <w:sz w:val="28"/>
          <w:szCs w:val="28"/>
        </w:rPr>
        <w:t>-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31DC8">
        <w:rPr>
          <w:rFonts w:ascii="Times New Roman" w:hAnsi="Times New Roman" w:cs="Times New Roman"/>
          <w:sz w:val="28"/>
          <w:szCs w:val="28"/>
        </w:rPr>
        <w:t>-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1DC8">
        <w:rPr>
          <w:rFonts w:ascii="Times New Roman" w:hAnsi="Times New Roman" w:cs="Times New Roman"/>
          <w:sz w:val="28"/>
          <w:szCs w:val="28"/>
        </w:rPr>
        <w:t>т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:</w:t>
      </w:r>
    </w:p>
    <w:p w14:paraId="33A78286" w14:textId="7CE3BAEB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-неизменяемая последовательность байтов:</w:t>
      </w:r>
    </w:p>
    <w:p w14:paraId="5831190E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-изменяемая последовательность байтов:</w:t>
      </w:r>
    </w:p>
    <w:p w14:paraId="54E91468" w14:textId="6947DE92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-списки. Тип данных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аналогичен массивам в других языках программирования:</w:t>
      </w:r>
    </w:p>
    <w:p w14:paraId="17BAD94E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кортежи:</w:t>
      </w:r>
    </w:p>
    <w:p w14:paraId="5F938714" w14:textId="31623C94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- словари. Тип данных </w:t>
      </w:r>
      <w:proofErr w:type="spellStart"/>
      <w:r w:rsidRPr="00131DC8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аналогичен ассоциативным массивам в других языках программирования:</w:t>
      </w:r>
    </w:p>
    <w:p w14:paraId="26983912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- множества (коллекции уникальных объектов):</w:t>
      </w:r>
    </w:p>
    <w:p w14:paraId="44253DE7" w14:textId="48BCA53B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- неизменяемые множества:</w:t>
      </w:r>
    </w:p>
    <w:p w14:paraId="712575EA" w14:textId="69CA3E1E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ellipsis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- обозначается в виде трех точек или слова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Ellipsis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. Тип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ellipsis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используется в расширенном синтаксисе получения среза:</w:t>
      </w:r>
    </w:p>
    <w:p w14:paraId="6E93B27A" w14:textId="0EBDE483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32EFD4" w14:textId="1AEE15C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функции:</w:t>
      </w:r>
    </w:p>
    <w:p w14:paraId="6BD5DB52" w14:textId="3EFD3401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модули:</w:t>
      </w:r>
    </w:p>
    <w:p w14:paraId="21B474CA" w14:textId="0CD4CB59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31DC8">
        <w:rPr>
          <w:rFonts w:ascii="Times New Roman" w:hAnsi="Times New Roman" w:cs="Times New Roman"/>
          <w:sz w:val="28"/>
          <w:szCs w:val="28"/>
        </w:rPr>
        <w:t>- классы и типы данных. Все данные в языке Python являются объектами, даже сами типы данных!</w:t>
      </w:r>
    </w:p>
    <w:p w14:paraId="0FAE7AE4" w14:textId="6E273705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Основные типы данных делятся на изменяемые и неизменяемые. К изменяемым типам относятся списки, словари и тип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bytearray</w:t>
      </w:r>
      <w:proofErr w:type="spellEnd"/>
    </w:p>
    <w:p w14:paraId="71769DF2" w14:textId="6B5EA87D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К неизменяемым типам относятся числа, строки, кортежи, диапазоны и тип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. Например, чтобы получить строку из двух других строк, необходимо использовать операцию конкатенации, а ссылку на новый объект присвоить переменной</w:t>
      </w:r>
    </w:p>
    <w:p w14:paraId="10014982" w14:textId="77777777" w:rsidR="002D382E" w:rsidRPr="00131DC8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561897" w14:textId="6BCA8E09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Кроме того, типы данных делятся на последовательности и отображения. К последовательностям относятся строки, списки, кортежи, диапазоны, типы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, а к отображениям - словари.</w:t>
      </w:r>
    </w:p>
    <w:p w14:paraId="19B83686" w14:textId="162D3FE8" w:rsidR="003A08D9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Последовательности и отображения поддерживают механизм итераторов, позволяющий произвести обход всех элементов с помощью метода _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или функции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( )</w:t>
      </w:r>
    </w:p>
    <w:p w14:paraId="60F973C8" w14:textId="08B58E3B" w:rsidR="00D50BC1" w:rsidRPr="00131DC8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 языке Python используется динамическая типизация. Это означает, что при присваивании переменной значения интерпретатор автоматически относит переменную к одному из типов данных</w:t>
      </w:r>
    </w:p>
    <w:p w14:paraId="381E2337" w14:textId="6ED78BD8" w:rsidR="00D50BC1" w:rsidRPr="00131DC8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Python в любой момент времени изменяет тип переменной в соответствии с данными, хранящимися в ней.</w:t>
      </w:r>
    </w:p>
    <w:p w14:paraId="5E1CC458" w14:textId="30E9E52D" w:rsidR="00D50BC1" w:rsidRPr="00131DC8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Для преобразования типов переменных существуют следующие функции </w:t>
      </w:r>
    </w:p>
    <w:p w14:paraId="121C3C83" w14:textId="4752F4A4" w:rsidR="00D50BC1" w:rsidRPr="00131DC8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([&lt;Объект&gt;]) - преобразует объект в логический тип данных. </w:t>
      </w:r>
    </w:p>
    <w:p w14:paraId="54800787" w14:textId="727F3461" w:rsidR="007A127A" w:rsidRPr="00131DC8" w:rsidRDefault="007A127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&lt;Объект&gt; [, &lt;Система счисления&gt;] ] ) - преобразует объект в число. Во втором параметре можно указать систему счисления (значение по умолчанию - 10)</w:t>
      </w:r>
    </w:p>
    <w:p w14:paraId="15095B03" w14:textId="217545B3" w:rsidR="007A127A" w:rsidRPr="00131DC8" w:rsidRDefault="007A127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&lt;Число или строка&gt; J ) - преобразует целое число или строку в вещественное число</w:t>
      </w:r>
    </w:p>
    <w:p w14:paraId="2AFFB626" w14:textId="50D486FB" w:rsidR="007A127A" w:rsidRPr="00131DC8" w:rsidRDefault="007A127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&lt;Объект&gt; J) - преобразует объект в строку</w:t>
      </w:r>
    </w:p>
    <w:p w14:paraId="044B2A6C" w14:textId="635AE946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(&lt;Строка&gt;, &lt;Кодировка&gt; [, &lt;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Обраоотка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01Ш1бок&gt;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] )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- преобразует строку в объект типа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. В третьем параметре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моrут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быть указаны значения "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" (значение по умолчанию), "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"</w:t>
      </w:r>
    </w:p>
    <w:p w14:paraId="31B410CD" w14:textId="1EAD7B92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(&lt;Последовательность&gt;) - преобразует последовательность целых чисел от 0 до 255 в объект типа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. Если число не попадает в диапазон, то возбуждается исключение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6A5AD2" w14:textId="55E6E3DB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(&lt;Строка&gt;, &lt;Кодировка&gt; [, &lt;Обработка Ошибок&gt;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- преобразует строку в объект типа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. В третьем параметре могут быть указаны значения "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" (значение по умолчанию), "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"</w:t>
      </w:r>
    </w:p>
    <w:p w14:paraId="6EA0F6F2" w14:textId="7C37DEC3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&lt;&lt;Последовательность&gt;) - преобразует последовательность целых чисел от 0 до 255 в объект типа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. Если число не попадает в диапазон, то возбуждается исключение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.</w:t>
      </w:r>
    </w:p>
    <w:p w14:paraId="0669D501" w14:textId="4579CEA7" w:rsidR="00920DDC" w:rsidRPr="00131DC8" w:rsidRDefault="00466F9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(&lt;Последовательность&gt;) - преобразует элементы последовательности в список</w:t>
      </w:r>
    </w:p>
    <w:p w14:paraId="6CF9BF1F" w14:textId="0E144355" w:rsidR="00466F9F" w:rsidRPr="00131DC8" w:rsidRDefault="00466F9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lastRenderedPageBreak/>
        <w:t>tuple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(&lt;Последовательность&gt;) -преобразует элементы последовательности в кортеж</w:t>
      </w:r>
    </w:p>
    <w:p w14:paraId="6FFC3E08" w14:textId="3AE49D89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7C6882" w14:textId="77777777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F15B8F" w14:textId="0192DE18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Производить операции над числами позволяют следующие операторы:</w:t>
      </w:r>
    </w:p>
    <w:p w14:paraId="7A5EE813" w14:textId="105AB1C2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+ - сложение:</w:t>
      </w:r>
    </w:p>
    <w:p w14:paraId="02622C5B" w14:textId="0AF5424F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- - вычитание</w:t>
      </w:r>
    </w:p>
    <w:p w14:paraId="7DFD7962" w14:textId="72AF0F77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* - умножение:</w:t>
      </w:r>
    </w:p>
    <w:p w14:paraId="40F143B6" w14:textId="2F00D917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/ - деление. Результатом деления всегда является вещественное число, даже если производится деление целых чисел. Обратите внимание на эту особенность, если вы раньше программировали на Python 2. В Python 2 при делении целых чисел остаток отбрасывался и возвращалось целое число, в Python 3 поведение оператора изменилось</w:t>
      </w:r>
    </w:p>
    <w:p w14:paraId="4E951535" w14:textId="0C293538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/ / - деление с округлением вниз. Вне зависимости от типа чисел остаток отбрасывается</w:t>
      </w:r>
    </w:p>
    <w:p w14:paraId="23EB6E07" w14:textId="5D25D707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% - остаток от деления</w:t>
      </w:r>
    </w:p>
    <w:p w14:paraId="0FB7134B" w14:textId="53B3EEE5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** - возведение в степень</w:t>
      </w:r>
    </w:p>
    <w:p w14:paraId="38E0AB85" w14:textId="7577C5E3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унарный минус (-) и унарный плюс 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>)</w:t>
      </w:r>
    </w:p>
    <w:p w14:paraId="1B6D1C53" w14:textId="0410B331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Операции над числами разных типов возвращают число, имеющее</w:t>
      </w:r>
    </w:p>
    <w:p w14:paraId="0EEF8051" w14:textId="3B10E484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более сложный тип из типов, участвующих в операции. Целые числа имеют самый простой тип, далее идут вещественные числа и самый сложный тип - комплексные числа. Таким образом, если в операции участвуют целое число и вещественное, то целое число будет автоматически преобразовано в вещественное число, а затем произведена операция над вещественными числами. Результатом этой операции станет вещественное число</w:t>
      </w:r>
    </w:p>
    <w:p w14:paraId="121B6EAD" w14:textId="7FD9BEBE" w:rsidR="0022066D" w:rsidRPr="00131DC8" w:rsidRDefault="0022066D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Удалить переменную можно с помощью инструкции 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14:paraId="5F777662" w14:textId="794B4A8D" w:rsidR="00770521" w:rsidRPr="00131DC8" w:rsidRDefault="0077052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31DC8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Переменная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&gt;[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>, ... , &lt;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ПеременнаяN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&gt;]</w:t>
      </w:r>
    </w:p>
    <w:p w14:paraId="58780BBE" w14:textId="10675011" w:rsidR="00D457DA" w:rsidRPr="00131DC8" w:rsidRDefault="00D457DA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CAD0F05" w14:textId="34E066C2" w:rsidR="00D457DA" w:rsidRPr="00131DC8" w:rsidRDefault="00D457D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131DC8">
        <w:rPr>
          <w:rFonts w:ascii="Times New Roman" w:hAnsi="Times New Roman" w:cs="Times New Roman"/>
          <w:sz w:val="28"/>
          <w:szCs w:val="28"/>
        </w:rPr>
        <w:t>52 .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Опишите методы генерирования списков.</w:t>
      </w:r>
    </w:p>
    <w:p w14:paraId="6677600F" w14:textId="37895DD2" w:rsidR="00D457DA" w:rsidRPr="00131DC8" w:rsidRDefault="003E7D54" w:rsidP="00D457DA">
      <w:pPr>
        <w:pStyle w:val="a4"/>
        <w:rPr>
          <w:rStyle w:val="a8"/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Самым простым способом создания списка является обычное присваивание ему необходимых значений или объектов. В том случае, когда элементов последовательности немного, их можно просто перечислить один за другим. Но если их количество переваливает за десяток, следует всерьез задуматься об использовании генератора списка. </w:t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t>Данная конструкция обеспечивает его автоматическое заполнение, исходя из определенных инструкций</w:t>
      </w:r>
    </w:p>
    <w:p w14:paraId="2BE10E18" w14:textId="4B0D5A51" w:rsidR="003E7D54" w:rsidRPr="00131DC8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Один из часто используемых способов генерации списков в Python — с 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условием..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Данные конструкции языка Python </w:t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t>позволяют задавать определенные условия для выполнения такой операции</w:t>
      </w:r>
      <w:r w:rsidRPr="00131DC8">
        <w:rPr>
          <w:rFonts w:ascii="Times New Roman" w:hAnsi="Times New Roman" w:cs="Times New Roman"/>
          <w:sz w:val="28"/>
          <w:szCs w:val="28"/>
        </w:rPr>
        <w:t xml:space="preserve">. Например, существует задача перенести в список только четные числовые значения из созданной ранее выборки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range</w:t>
      </w:r>
      <w:proofErr w:type="spellEnd"/>
    </w:p>
    <w:p w14:paraId="5A4EA7C5" w14:textId="5D67EE6C" w:rsidR="003E7D54" w:rsidRPr="00131DC8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В дело вступает команда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, после которой следует небольшая инструкция, сообщающая о том, что каждый элемент последовательности должен выполнять некоторое условие. В данном случае необходимо возвращать 0 в результате вычисления остатка от целочисленного деления</w:t>
      </w:r>
      <w:r w:rsidRPr="00131DC8">
        <w:rPr>
          <w:rFonts w:ascii="Times New Roman" w:hAnsi="Times New Roman" w:cs="Times New Roman"/>
          <w:sz w:val="28"/>
          <w:szCs w:val="28"/>
        </w:rPr>
        <w:br/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t xml:space="preserve">В языке Python также существует возможность генерировать список при </w:t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lastRenderedPageBreak/>
        <w:t>помощи нескольких циклов</w:t>
      </w:r>
      <w:r w:rsidRPr="00131DC8">
        <w:rPr>
          <w:rFonts w:ascii="Times New Roman" w:hAnsi="Times New Roman" w:cs="Times New Roman"/>
          <w:sz w:val="28"/>
          <w:szCs w:val="28"/>
        </w:rPr>
        <w:t xml:space="preserve">, помещая их в квадратные скобки инициализации. Для этого используются две конструкции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, осуществляющие поочередный перебор значений для переменных i и j. Числовой диапазон для них (от 0 до 3), как и раньше, задается через методы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range</w:t>
      </w:r>
      <w:proofErr w:type="spellEnd"/>
    </w:p>
    <w:p w14:paraId="77329181" w14:textId="63E489A3" w:rsidR="003E7D54" w:rsidRPr="00131DC8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Результатом выполнения данного кода станет создание списка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 xml:space="preserve"> на основе поочередного перемножения переменных i и j. Благодаря циклам </w:t>
      </w:r>
      <w:proofErr w:type="spellStart"/>
      <w:r w:rsidRPr="00131DC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31DC8">
        <w:rPr>
          <w:rFonts w:ascii="Times New Roman" w:hAnsi="Times New Roman" w:cs="Times New Roman"/>
          <w:sz w:val="28"/>
          <w:szCs w:val="28"/>
        </w:rPr>
        <w:t>, их значения увеличиваются пошагово. Таким образом, генерируется список из девяти элементов.</w:t>
      </w:r>
    </w:p>
    <w:p w14:paraId="518125FA" w14:textId="576C409E" w:rsidR="003E7D54" w:rsidRPr="00131DC8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Иногда возникает необходимость в использовании списков с более чем одним измерением. К примеру, многомерные наборы данных могут понадобиться в случае работы с математическими матрицами. </w:t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t>Для этого в Python можно также применять генераторы, просто помещая цикл для создания одного списка внутрь другого</w:t>
      </w:r>
      <w:r w:rsidRPr="00131DC8">
        <w:rPr>
          <w:rFonts w:ascii="Times New Roman" w:hAnsi="Times New Roman" w:cs="Times New Roman"/>
          <w:sz w:val="28"/>
          <w:szCs w:val="28"/>
        </w:rPr>
        <w:t>. Ограничениями области действия для вложенного списка станут квадратные скобки</w:t>
      </w:r>
    </w:p>
    <w:p w14:paraId="6DB4EFA2" w14:textId="5159FC62" w:rsidR="004C1561" w:rsidRPr="00131DC8" w:rsidRDefault="004C1561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434100D" w14:textId="1B86A1C6" w:rsidR="004C1561" w:rsidRPr="00131DC8" w:rsidRDefault="004C156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131DC8">
        <w:rPr>
          <w:rFonts w:ascii="Times New Roman" w:hAnsi="Times New Roman" w:cs="Times New Roman"/>
          <w:sz w:val="28"/>
          <w:szCs w:val="28"/>
        </w:rPr>
        <w:t>65 .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определяет число отрицательных чисел во введенной с клавиатуры последовательности (длина последовательности неограниченна).</w:t>
      </w:r>
    </w:p>
    <w:p w14:paraId="16F8DF2E" w14:textId="6496AEAB" w:rsidR="006179E4" w:rsidRPr="00131DC8" w:rsidRDefault="006179E4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C3DDCB" w14:textId="77777777" w:rsidR="006179E4" w:rsidRPr="00131DC8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# </w:t>
      </w:r>
      <w:proofErr w:type="gramStart"/>
      <w:r w:rsidRPr="00131DC8">
        <w:rPr>
          <w:rFonts w:eastAsiaTheme="minorHAnsi"/>
          <w:sz w:val="28"/>
          <w:szCs w:val="28"/>
          <w:lang w:val="en-US" w:eastAsia="en-US"/>
        </w:rPr>
        <w:t>coding</w:t>
      </w:r>
      <w:proofErr w:type="gramEnd"/>
      <w:r w:rsidRPr="00131DC8">
        <w:rPr>
          <w:rFonts w:eastAsiaTheme="minorHAnsi"/>
          <w:sz w:val="28"/>
          <w:szCs w:val="28"/>
          <w:lang w:val="en-US" w:eastAsia="en-US"/>
        </w:rPr>
        <w:t>: utf-8</w:t>
      </w:r>
    </w:p>
    <w:p w14:paraId="0220A285" w14:textId="77777777" w:rsidR="006179E4" w:rsidRPr="00131DC8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39077FD7" w14:textId="77777777" w:rsidR="006179E4" w:rsidRPr="00131DC8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6FC0256F" w14:textId="77777777" w:rsidR="006179E4" w:rsidRPr="00131DC8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# Write a program that determines the number of negative numbers in the sequence entered from the keyboard (the length of the sequence is unlimited).</w:t>
      </w:r>
    </w:p>
    <w:p w14:paraId="3D833688" w14:textId="67C980C2" w:rsidR="006179E4" w:rsidRPr="00131DC8" w:rsidRDefault="006179E4" w:rsidP="006179E4">
      <w:pPr>
        <w:widowControl/>
        <w:rPr>
          <w:rFonts w:eastAsiaTheme="minorHAnsi"/>
          <w:sz w:val="28"/>
          <w:szCs w:val="28"/>
          <w:lang w:eastAsia="en-US"/>
        </w:rPr>
      </w:pPr>
      <w:r w:rsidRPr="00131DC8">
        <w:rPr>
          <w:rFonts w:eastAsiaTheme="minorHAnsi"/>
          <w:sz w:val="28"/>
          <w:szCs w:val="28"/>
          <w:lang w:eastAsia="en-US"/>
        </w:rPr>
        <w:t># Напишите программу, которая определяет число отрицательных чисел во введенной с клавиатуры последовательности (длина последовательности неограниченна).</w:t>
      </w:r>
    </w:p>
    <w:p w14:paraId="47D414FA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print('Task 65 Cipher 29 Second year of Mogilev State Polytechnic College')</w:t>
      </w:r>
    </w:p>
    <w:p w14:paraId="2E359E40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5A04D883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max = +1</w:t>
      </w:r>
    </w:p>
    <w:p w14:paraId="06F2FC93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max = int(input("Enter the maximum positive number of the sequence: "))</w:t>
      </w:r>
    </w:p>
    <w:p w14:paraId="32D044DB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t = 0.0</w:t>
      </w:r>
    </w:p>
    <w:p w14:paraId="7AEE5AE6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i = 0</w:t>
      </w:r>
    </w:p>
    <w:p w14:paraId="2522257D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2A04F0AC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while True:</w:t>
      </w:r>
    </w:p>
    <w:p w14:paraId="1A91BC2C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t = float(input("Input the sequence : "));</w:t>
      </w:r>
    </w:p>
    <w:p w14:paraId="63EC949C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if t &lt;= 0:</w:t>
      </w:r>
    </w:p>
    <w:p w14:paraId="060E2075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  i += 1</w:t>
      </w:r>
    </w:p>
    <w:p w14:paraId="66FFDEAD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if t &gt;= max:</w:t>
      </w:r>
    </w:p>
    <w:p w14:paraId="010E7934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 break</w:t>
      </w:r>
    </w:p>
    <w:p w14:paraId="59733DA7" w14:textId="75AC0670" w:rsidR="004C1561" w:rsidRPr="00131DC8" w:rsidRDefault="00BC4CF8" w:rsidP="00BC4C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print("The number of Negative numbers - ", i)</w:t>
      </w:r>
    </w:p>
    <w:p w14:paraId="637FE79A" w14:textId="43147882" w:rsidR="00CE724B" w:rsidRPr="00131DC8" w:rsidRDefault="00CE724B" w:rsidP="00BC4C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31DC8">
        <w:rPr>
          <w:rFonts w:ascii="Times New Roman" w:hAnsi="Times New Roman" w:cs="Times New Roman"/>
          <w:sz w:val="28"/>
          <w:szCs w:val="28"/>
        </w:rPr>
        <w:object w:dxaOrig="4771" w:dyaOrig="9015" w14:anchorId="174B6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50.75pt" o:ole="">
            <v:imagedata r:id="rId5" o:title=""/>
          </v:shape>
          <o:OLEObject Type="Embed" ProgID="Visio.Drawing.15" ShapeID="_x0000_i1025" DrawAspect="Content" ObjectID="_1689525929" r:id="rId6"/>
        </w:object>
      </w:r>
    </w:p>
    <w:p w14:paraId="0D7B9532" w14:textId="77777777" w:rsidR="00BC4CF8" w:rsidRPr="00131DC8" w:rsidRDefault="00BC4CF8" w:rsidP="00BC4C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14BD8F5" w14:textId="77777777" w:rsidR="004C1561" w:rsidRPr="00131DC8" w:rsidRDefault="004C1561" w:rsidP="004C1561">
      <w:pPr>
        <w:shd w:val="clear" w:color="auto" w:fill="FFFFFF"/>
        <w:tabs>
          <w:tab w:val="left" w:pos="142"/>
          <w:tab w:val="left" w:pos="763"/>
          <w:tab w:val="left" w:pos="993"/>
          <w:tab w:val="left" w:pos="1134"/>
        </w:tabs>
        <w:jc w:val="both"/>
        <w:rPr>
          <w:sz w:val="28"/>
          <w:szCs w:val="28"/>
        </w:rPr>
      </w:pPr>
      <w:proofErr w:type="gramStart"/>
      <w:r w:rsidRPr="00131DC8">
        <w:rPr>
          <w:sz w:val="28"/>
          <w:szCs w:val="28"/>
        </w:rPr>
        <w:t>76 .</w:t>
      </w:r>
      <w:proofErr w:type="gramEnd"/>
      <w:r w:rsidRPr="00131DC8">
        <w:rPr>
          <w:sz w:val="28"/>
          <w:szCs w:val="28"/>
        </w:rPr>
        <w:t xml:space="preserve"> Решите задачу. Дан двумерный массив. Заполните его по строкам с клавиатуры и определите:</w:t>
      </w:r>
    </w:p>
    <w:p w14:paraId="25CEFB0F" w14:textId="7F6F38EE" w:rsidR="004C1561" w:rsidRPr="00131DC8" w:rsidRDefault="004C1561" w:rsidP="004C1561">
      <w:p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jc w:val="both"/>
        <w:rPr>
          <w:sz w:val="28"/>
          <w:szCs w:val="28"/>
        </w:rPr>
      </w:pPr>
      <w:r w:rsidRPr="00131DC8">
        <w:rPr>
          <w:sz w:val="28"/>
          <w:szCs w:val="28"/>
        </w:rPr>
        <w:t>- количество строк, не содержащих ни одного нулевого элемента;</w:t>
      </w:r>
    </w:p>
    <w:p w14:paraId="6BF0F783" w14:textId="6DF909E4" w:rsidR="004C1561" w:rsidRPr="00131DC8" w:rsidRDefault="004C1561" w:rsidP="004C1561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- максимальное из чисел, в заданной строке массива</w:t>
      </w:r>
    </w:p>
    <w:p w14:paraId="38199E2D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rows = int(input('Rows: '))</w:t>
      </w:r>
    </w:p>
    <w:p w14:paraId="49D5F532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cols = int(input('Columns: '))</w:t>
      </w:r>
    </w:p>
    <w:p w14:paraId="302C58A1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proofErr w:type="spellStart"/>
      <w:r w:rsidRPr="00131DC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31DC8">
        <w:rPr>
          <w:rFonts w:eastAsiaTheme="minorHAnsi"/>
          <w:sz w:val="28"/>
          <w:szCs w:val="28"/>
          <w:lang w:val="en-US" w:eastAsia="en-US"/>
        </w:rPr>
        <w:t xml:space="preserve"> = [[int(input()) for i in range(cols)] for j in range(rows)]</w:t>
      </w:r>
    </w:p>
    <w:p w14:paraId="3050EDAF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2BBB1A35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for row in </w:t>
      </w:r>
      <w:proofErr w:type="spellStart"/>
      <w:r w:rsidRPr="00131DC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31DC8">
        <w:rPr>
          <w:rFonts w:eastAsiaTheme="minorHAnsi"/>
          <w:sz w:val="28"/>
          <w:szCs w:val="28"/>
          <w:lang w:val="en-US" w:eastAsia="en-US"/>
        </w:rPr>
        <w:t>:</w:t>
      </w:r>
    </w:p>
    <w:p w14:paraId="43E92F9B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print(row)</w:t>
      </w:r>
    </w:p>
    <w:p w14:paraId="63D42AAB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5D75C866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print('Count rows without zeros: ')</w:t>
      </w:r>
    </w:p>
    <w:p w14:paraId="2F3C68E0" w14:textId="1E5F7059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print(</w:t>
      </w:r>
      <w:proofErr w:type="spellStart"/>
      <w:r w:rsidRPr="00131DC8">
        <w:rPr>
          <w:rFonts w:eastAsiaTheme="minorHAnsi"/>
          <w:sz w:val="28"/>
          <w:szCs w:val="28"/>
          <w:lang w:val="en-US" w:eastAsia="en-US"/>
        </w:rPr>
        <w:t>len</w:t>
      </w:r>
      <w:proofErr w:type="spellEnd"/>
      <w:r w:rsidRPr="00131DC8">
        <w:rPr>
          <w:rFonts w:eastAsiaTheme="minorHAnsi"/>
          <w:sz w:val="28"/>
          <w:szCs w:val="28"/>
          <w:lang w:val="en-US" w:eastAsia="en-US"/>
        </w:rPr>
        <w:t xml:space="preserve">([i for i in </w:t>
      </w:r>
      <w:proofErr w:type="spellStart"/>
      <w:r w:rsidRPr="00131DC8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131DC8">
        <w:rPr>
          <w:rFonts w:eastAsiaTheme="minorHAnsi"/>
          <w:sz w:val="28"/>
          <w:szCs w:val="28"/>
          <w:lang w:val="en-US" w:eastAsia="en-US"/>
        </w:rPr>
        <w:t xml:space="preserve"> if 0 not in i]))</w:t>
      </w:r>
    </w:p>
    <w:p w14:paraId="6A8AC1F5" w14:textId="77777777" w:rsidR="00F952BC" w:rsidRPr="00F952BC" w:rsidRDefault="00F952BC" w:rsidP="001B299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952BC">
        <w:rPr>
          <w:rFonts w:ascii="Times New Roman" w:hAnsi="Times New Roman" w:cs="Times New Roman"/>
          <w:sz w:val="28"/>
          <w:szCs w:val="28"/>
          <w:lang w:val="en-US"/>
        </w:rPr>
        <w:t xml:space="preserve">n = int(input('Enter row index where you wish to locate the maximum: ')) # </w:t>
      </w:r>
      <w:r w:rsidRPr="00F952BC">
        <w:rPr>
          <w:rFonts w:ascii="Times New Roman" w:hAnsi="Times New Roman" w:cs="Times New Roman"/>
          <w:sz w:val="28"/>
          <w:szCs w:val="28"/>
        </w:rPr>
        <w:t>индекс</w:t>
      </w:r>
      <w:r w:rsidRPr="00F95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52BC">
        <w:rPr>
          <w:rFonts w:ascii="Times New Roman" w:hAnsi="Times New Roman" w:cs="Times New Roman"/>
          <w:sz w:val="28"/>
          <w:szCs w:val="28"/>
        </w:rPr>
        <w:t>массива</w:t>
      </w:r>
    </w:p>
    <w:p w14:paraId="05FD6458" w14:textId="5F2A083C" w:rsidR="00131DC8" w:rsidRPr="001B299E" w:rsidRDefault="001B299E" w:rsidP="001B299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B299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1B299E">
        <w:rPr>
          <w:rFonts w:ascii="Times New Roman" w:hAnsi="Times New Roman" w:cs="Times New Roman"/>
          <w:sz w:val="28"/>
          <w:szCs w:val="28"/>
          <w:lang w:val="en-US"/>
        </w:rPr>
        <w:t>f'Maximum</w:t>
      </w:r>
      <w:proofErr w:type="spellEnd"/>
      <w:r w:rsidRPr="001B299E">
        <w:rPr>
          <w:rFonts w:ascii="Times New Roman" w:hAnsi="Times New Roman" w:cs="Times New Roman"/>
          <w:sz w:val="28"/>
          <w:szCs w:val="28"/>
          <w:lang w:val="en-US"/>
        </w:rPr>
        <w:t xml:space="preserve"> in row: {max(</w:t>
      </w:r>
      <w:proofErr w:type="spellStart"/>
      <w:r w:rsidRPr="001B299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B299E">
        <w:rPr>
          <w:rFonts w:ascii="Times New Roman" w:hAnsi="Times New Roman" w:cs="Times New Roman"/>
          <w:sz w:val="28"/>
          <w:szCs w:val="28"/>
          <w:lang w:val="en-US"/>
        </w:rPr>
        <w:t>[n])}')</w:t>
      </w:r>
    </w:p>
    <w:sectPr w:rsidR="00131DC8" w:rsidRPr="001B2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195174EA"/>
    <w:multiLevelType w:val="hybridMultilevel"/>
    <w:tmpl w:val="2BEC6860"/>
    <w:lvl w:ilvl="0" w:tplc="6B88B9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653716E"/>
    <w:multiLevelType w:val="hybridMultilevel"/>
    <w:tmpl w:val="47B8ABA0"/>
    <w:lvl w:ilvl="0" w:tplc="0F126626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B715D"/>
    <w:multiLevelType w:val="hybridMultilevel"/>
    <w:tmpl w:val="5B5C6AB6"/>
    <w:lvl w:ilvl="0" w:tplc="C26C2636">
      <w:start w:val="12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1F36E4F"/>
    <w:multiLevelType w:val="hybridMultilevel"/>
    <w:tmpl w:val="EC422C98"/>
    <w:lvl w:ilvl="0" w:tplc="83526B40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C"/>
    <w:rsid w:val="000E75BA"/>
    <w:rsid w:val="00131DC8"/>
    <w:rsid w:val="001B299E"/>
    <w:rsid w:val="0022066D"/>
    <w:rsid w:val="002D382E"/>
    <w:rsid w:val="00346CBF"/>
    <w:rsid w:val="003A08D9"/>
    <w:rsid w:val="003E7D54"/>
    <w:rsid w:val="00466F9F"/>
    <w:rsid w:val="004C1561"/>
    <w:rsid w:val="0056280E"/>
    <w:rsid w:val="006179E4"/>
    <w:rsid w:val="00692E90"/>
    <w:rsid w:val="00770521"/>
    <w:rsid w:val="007A127A"/>
    <w:rsid w:val="008D04DC"/>
    <w:rsid w:val="00920DDC"/>
    <w:rsid w:val="00BC4CF8"/>
    <w:rsid w:val="00CE724B"/>
    <w:rsid w:val="00D457DA"/>
    <w:rsid w:val="00D46CA9"/>
    <w:rsid w:val="00D50BC1"/>
    <w:rsid w:val="00E02D11"/>
    <w:rsid w:val="00E71955"/>
    <w:rsid w:val="00F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84BA63"/>
  <w15:chartTrackingRefBased/>
  <w15:docId w15:val="{D6D33376-B6B5-42A0-9648-D56AF6B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D9"/>
    <w:pPr>
      <w:ind w:left="720"/>
      <w:contextualSpacing/>
    </w:pPr>
  </w:style>
  <w:style w:type="paragraph" w:styleId="a4">
    <w:name w:val="No Spacing"/>
    <w:uiPriority w:val="1"/>
    <w:qFormat/>
    <w:rsid w:val="002D382E"/>
    <w:pPr>
      <w:spacing w:after="0" w:line="240" w:lineRule="auto"/>
    </w:pPr>
  </w:style>
  <w:style w:type="paragraph" w:styleId="a5">
    <w:name w:val="Title"/>
    <w:basedOn w:val="a"/>
    <w:link w:val="a6"/>
    <w:qFormat/>
    <w:rsid w:val="004C1561"/>
    <w:pPr>
      <w:widowControl/>
      <w:autoSpaceDE/>
      <w:autoSpaceDN/>
      <w:adjustRightInd/>
      <w:jc w:val="center"/>
    </w:pPr>
    <w:rPr>
      <w:sz w:val="28"/>
      <w:szCs w:val="24"/>
    </w:rPr>
  </w:style>
  <w:style w:type="character" w:customStyle="1" w:styleId="a6">
    <w:name w:val="Заголовок Знак"/>
    <w:basedOn w:val="a0"/>
    <w:link w:val="a5"/>
    <w:rsid w:val="004C156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7D54"/>
    <w:rPr>
      <w:color w:val="0000FF"/>
      <w:u w:val="single"/>
    </w:rPr>
  </w:style>
  <w:style w:type="character" w:styleId="a8">
    <w:name w:val="Strong"/>
    <w:basedOn w:val="a0"/>
    <w:uiPriority w:val="22"/>
    <w:qFormat/>
    <w:rsid w:val="003E7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19</cp:revision>
  <dcterms:created xsi:type="dcterms:W3CDTF">2021-07-26T12:12:00Z</dcterms:created>
  <dcterms:modified xsi:type="dcterms:W3CDTF">2021-08-03T16:59:00Z</dcterms:modified>
</cp:coreProperties>
</file>