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FE7FB" w14:textId="57272970" w:rsidR="00C8301F" w:rsidRDefault="00C8301F">
      <w:r>
        <w:t>SQL notları 18 Kas. 21</w:t>
      </w:r>
    </w:p>
    <w:p w14:paraId="55E51C6D" w14:textId="77777777" w:rsidR="00C8301F" w:rsidRDefault="00C8301F" w:rsidP="00C8301F">
      <w:r>
        <w:t>NEREDE Cümlesindeki Operatörler</w:t>
      </w:r>
    </w:p>
    <w:p w14:paraId="51805764" w14:textId="77777777" w:rsidR="00C8301F" w:rsidRDefault="00C8301F" w:rsidP="00C8301F">
      <w:r>
        <w:t>Cümlede operatörler NEREDE kullanılabilir:</w:t>
      </w:r>
    </w:p>
    <w:p w14:paraId="43A57058" w14:textId="77777777" w:rsidR="00C8301F" w:rsidRDefault="00C8301F" w:rsidP="00C8301F"/>
    <w:p w14:paraId="3CD3B1B7" w14:textId="77777777" w:rsidR="00C8301F" w:rsidRDefault="00C8301F" w:rsidP="00C8301F">
      <w:r>
        <w:t>Operatör Açıklama Örneği</w:t>
      </w:r>
    </w:p>
    <w:p w14:paraId="205599D7" w14:textId="77777777" w:rsidR="00C8301F" w:rsidRDefault="00C8301F" w:rsidP="00C8301F">
      <w:r>
        <w:t>= Eşit</w:t>
      </w:r>
    </w:p>
    <w:p w14:paraId="0EFB9736" w14:textId="77777777" w:rsidR="00C8301F" w:rsidRDefault="00C8301F" w:rsidP="00C8301F">
      <w:r>
        <w:t>&gt; Daha büyük</w:t>
      </w:r>
    </w:p>
    <w:p w14:paraId="64E4BEBE" w14:textId="77777777" w:rsidR="00C8301F" w:rsidRDefault="00C8301F" w:rsidP="00C8301F">
      <w:r>
        <w:t>&lt; Daha az</w:t>
      </w:r>
    </w:p>
    <w:p w14:paraId="36766DD8" w14:textId="77777777" w:rsidR="00C8301F" w:rsidRDefault="00C8301F" w:rsidP="00C8301F">
      <w:r>
        <w:t>&gt;= Büyüktür veya eşittir</w:t>
      </w:r>
    </w:p>
    <w:p w14:paraId="7860C3BE" w14:textId="77777777" w:rsidR="00C8301F" w:rsidRDefault="00C8301F" w:rsidP="00C8301F">
      <w:r>
        <w:t>&lt;= Küçük veya eşit</w:t>
      </w:r>
    </w:p>
    <w:p w14:paraId="33424CC8" w14:textId="77777777" w:rsidR="00C8301F" w:rsidRDefault="00C8301F" w:rsidP="00C8301F">
      <w:r>
        <w:t>&lt;&gt; Eşit değil. Not: Bazı SQL sürümlerinde bu operatör != şeklinde yazılabilir.</w:t>
      </w:r>
    </w:p>
    <w:p w14:paraId="118858C5" w14:textId="77777777" w:rsidR="00C8301F" w:rsidRDefault="00C8301F" w:rsidP="00C8301F">
      <w:r>
        <w:t>ARASINDA Belirli bir aralık arasında</w:t>
      </w:r>
    </w:p>
    <w:p w14:paraId="36C23550" w14:textId="77777777" w:rsidR="00C8301F" w:rsidRDefault="00C8301F" w:rsidP="00C8301F">
      <w:r>
        <w:t>GİBİ Bir desen arayın</w:t>
      </w:r>
    </w:p>
    <w:p w14:paraId="59B8B00B" w14:textId="7F86529D" w:rsidR="00C8301F" w:rsidRDefault="00C8301F" w:rsidP="00C8301F">
      <w:r>
        <w:t>IN Bir sütun için birden çok olası değer belirtmek için</w:t>
      </w:r>
    </w:p>
    <w:p w14:paraId="5F1C5668" w14:textId="5D2BB9E8" w:rsidR="00F24833" w:rsidRDefault="00F24833" w:rsidP="00C8301F"/>
    <w:p w14:paraId="7187E939" w14:textId="060B17C9" w:rsidR="00F24833" w:rsidRDefault="00F24833" w:rsidP="00C8301F"/>
    <w:p w14:paraId="11AE435C" w14:textId="77777777" w:rsidR="00F24833" w:rsidRPr="00F24833" w:rsidRDefault="00F24833" w:rsidP="00F24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F24833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SELECT</w:t>
      </w:r>
      <w:r w:rsidRPr="00F24833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 - bir </w:t>
      </w:r>
      <w:proofErr w:type="spellStart"/>
      <w:r w:rsidRPr="00F24833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veritabanından</w:t>
      </w:r>
      <w:proofErr w:type="spellEnd"/>
      <w:r w:rsidRPr="00F24833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veri çıkarır</w:t>
      </w:r>
    </w:p>
    <w:p w14:paraId="655AD2B2" w14:textId="77777777" w:rsidR="00F24833" w:rsidRPr="00F24833" w:rsidRDefault="00F24833" w:rsidP="00F24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F24833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UPDATE</w:t>
      </w:r>
      <w:r w:rsidRPr="00F24833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 - bir </w:t>
      </w:r>
      <w:proofErr w:type="spellStart"/>
      <w:r w:rsidRPr="00F24833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veritabanındaki</w:t>
      </w:r>
      <w:proofErr w:type="spellEnd"/>
      <w:r w:rsidRPr="00F24833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verileri günceller</w:t>
      </w:r>
    </w:p>
    <w:p w14:paraId="6851F24B" w14:textId="77777777" w:rsidR="00F24833" w:rsidRPr="00F24833" w:rsidRDefault="00F24833" w:rsidP="00F24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F24833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DELETE</w:t>
      </w:r>
      <w:r w:rsidRPr="00F24833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- veri tabanından verileri siler</w:t>
      </w:r>
    </w:p>
    <w:p w14:paraId="2AC91C36" w14:textId="77777777" w:rsidR="00F24833" w:rsidRPr="00F24833" w:rsidRDefault="00F24833" w:rsidP="00F24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F24833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INSERT INTO</w:t>
      </w:r>
      <w:r w:rsidRPr="00F24833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 - bir </w:t>
      </w:r>
      <w:proofErr w:type="spellStart"/>
      <w:r w:rsidRPr="00F24833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veritabanına</w:t>
      </w:r>
      <w:proofErr w:type="spellEnd"/>
      <w:r w:rsidRPr="00F24833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yeni veriler ekler</w:t>
      </w:r>
    </w:p>
    <w:p w14:paraId="004C0BDA" w14:textId="77777777" w:rsidR="00F24833" w:rsidRPr="00F24833" w:rsidRDefault="00F24833" w:rsidP="00F24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F24833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CREATE DATABASE</w:t>
      </w:r>
      <w:r w:rsidRPr="00F24833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 - yeni bir </w:t>
      </w:r>
      <w:proofErr w:type="spellStart"/>
      <w:r w:rsidRPr="00F24833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veritabanı</w:t>
      </w:r>
      <w:proofErr w:type="spellEnd"/>
      <w:r w:rsidRPr="00F24833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oluşturur</w:t>
      </w:r>
    </w:p>
    <w:p w14:paraId="006F6192" w14:textId="77777777" w:rsidR="00F24833" w:rsidRPr="00F24833" w:rsidRDefault="00F24833" w:rsidP="00F24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F24833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ALTER DATABASE</w:t>
      </w:r>
      <w:r w:rsidRPr="00F24833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 - bir </w:t>
      </w:r>
      <w:proofErr w:type="spellStart"/>
      <w:r w:rsidRPr="00F24833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veritabanını</w:t>
      </w:r>
      <w:proofErr w:type="spellEnd"/>
      <w:r w:rsidRPr="00F24833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değiştirir</w:t>
      </w:r>
    </w:p>
    <w:p w14:paraId="4BFEDA6F" w14:textId="77777777" w:rsidR="00F24833" w:rsidRPr="00F24833" w:rsidRDefault="00F24833" w:rsidP="00F24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F24833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CREATE TABLE</w:t>
      </w:r>
      <w:r w:rsidRPr="00F24833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- yeni bir tablo oluşturur</w:t>
      </w:r>
    </w:p>
    <w:p w14:paraId="0B0EA59D" w14:textId="77777777" w:rsidR="00F24833" w:rsidRPr="00F24833" w:rsidRDefault="00F24833" w:rsidP="00F24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F24833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ALTER TABLE</w:t>
      </w:r>
      <w:r w:rsidRPr="00F24833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- bir tabloyu değiştirir</w:t>
      </w:r>
    </w:p>
    <w:p w14:paraId="4BF42332" w14:textId="77777777" w:rsidR="00F24833" w:rsidRPr="00F24833" w:rsidRDefault="00F24833" w:rsidP="00F24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F24833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DROP TABLE</w:t>
      </w:r>
      <w:r w:rsidRPr="00F24833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- bir tabloyu siler</w:t>
      </w:r>
    </w:p>
    <w:p w14:paraId="6FF7009D" w14:textId="77777777" w:rsidR="00F24833" w:rsidRPr="00F24833" w:rsidRDefault="00F24833" w:rsidP="00F24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F24833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CREATE INDEX</w:t>
      </w:r>
      <w:r w:rsidRPr="00F24833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- bir dizin oluşturur (arama anahtarı)</w:t>
      </w:r>
    </w:p>
    <w:p w14:paraId="71DF83DD" w14:textId="77777777" w:rsidR="00F24833" w:rsidRPr="00F24833" w:rsidRDefault="00F24833" w:rsidP="00F24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F24833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DROP INDEX</w:t>
      </w:r>
      <w:r w:rsidRPr="00F24833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- bir dizini siler</w:t>
      </w:r>
    </w:p>
    <w:p w14:paraId="75BF2282" w14:textId="77777777" w:rsidR="00F24833" w:rsidRPr="00F24833" w:rsidRDefault="00F24833" w:rsidP="00F24833">
      <w:pPr>
        <w:pStyle w:val="ListeParagraf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tr-TR"/>
        </w:rPr>
      </w:pPr>
      <w:r w:rsidRPr="00F24833">
        <w:rPr>
          <w:rFonts w:ascii="Segoe UI" w:eastAsia="Times New Roman" w:hAnsi="Segoe UI" w:cs="Segoe UI"/>
          <w:color w:val="000000"/>
          <w:sz w:val="48"/>
          <w:szCs w:val="48"/>
          <w:lang w:eastAsia="tr-TR"/>
        </w:rPr>
        <w:t>SEÇİN FARKLI Örnekler</w:t>
      </w:r>
    </w:p>
    <w:p w14:paraId="409BD73A" w14:textId="77777777" w:rsidR="00F24833" w:rsidRPr="00F24833" w:rsidRDefault="00F24833" w:rsidP="00F24833">
      <w:pPr>
        <w:pStyle w:val="ListeParagraf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F24833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Aşağıdaki SQL ifadesi, "Müşteriler" tablosundaki "Ülke" sütunundan yalnızca DISTINCT değerlerini seçer:</w:t>
      </w:r>
    </w:p>
    <w:p w14:paraId="359CAB9B" w14:textId="77777777" w:rsidR="00F24833" w:rsidRPr="00F24833" w:rsidRDefault="00F24833" w:rsidP="00F24833">
      <w:pPr>
        <w:pStyle w:val="ListeParagraf"/>
        <w:numPr>
          <w:ilvl w:val="0"/>
          <w:numId w:val="1"/>
        </w:numPr>
        <w:shd w:val="clear" w:color="auto" w:fill="E7E9EB"/>
        <w:spacing w:before="360" w:after="360" w:line="240" w:lineRule="auto"/>
        <w:ind w:right="-300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tr-TR"/>
        </w:rPr>
      </w:pPr>
      <w:r w:rsidRPr="00F24833">
        <w:rPr>
          <w:rFonts w:ascii="Segoe UI" w:eastAsia="Times New Roman" w:hAnsi="Segoe UI" w:cs="Segoe UI"/>
          <w:color w:val="000000"/>
          <w:sz w:val="36"/>
          <w:szCs w:val="36"/>
          <w:lang w:eastAsia="tr-TR"/>
        </w:rPr>
        <w:t>Örnek</w:t>
      </w:r>
    </w:p>
    <w:p w14:paraId="5670237D" w14:textId="77777777" w:rsidR="00F24833" w:rsidRPr="00F24833" w:rsidRDefault="00F24833" w:rsidP="00F24833">
      <w:pPr>
        <w:pStyle w:val="ListeParagraf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F24833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SELECT</w:t>
      </w:r>
      <w:r w:rsidRPr="00F2483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F24833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DISTINCT</w:t>
      </w:r>
      <w:r w:rsidRPr="00F2483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Country </w:t>
      </w:r>
      <w:r w:rsidRPr="00F24833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FROM</w:t>
      </w:r>
      <w:r w:rsidRPr="00F2483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proofErr w:type="spellStart"/>
      <w:r w:rsidRPr="00F2483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Customers</w:t>
      </w:r>
      <w:proofErr w:type="spellEnd"/>
      <w:r w:rsidRPr="00F2483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270E4582" w14:textId="77777777" w:rsidR="00F24833" w:rsidRPr="00F24833" w:rsidRDefault="00F24833" w:rsidP="00F24833">
      <w:pPr>
        <w:pStyle w:val="ListeParagraf"/>
        <w:numPr>
          <w:ilvl w:val="0"/>
          <w:numId w:val="1"/>
        </w:numPr>
        <w:shd w:val="clear" w:color="auto" w:fill="E7E9EB"/>
        <w:spacing w:before="360" w:after="360" w:line="240" w:lineRule="auto"/>
        <w:ind w:right="-300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hyperlink r:id="rId5" w:tgtFrame="_blank" w:history="1">
        <w:r w:rsidRPr="00F24833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tr-TR"/>
          </w:rPr>
          <w:t>Kendin dene "</w:t>
        </w:r>
      </w:hyperlink>
    </w:p>
    <w:p w14:paraId="698D508F" w14:textId="77777777" w:rsidR="00F24833" w:rsidRPr="00F24833" w:rsidRDefault="00F24833" w:rsidP="00F24833">
      <w:pPr>
        <w:pStyle w:val="ListeParagraf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F24833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Aşağıdaki SQL ifadesi, farklı (farklı) müşteri ülkelerinin sayısını listeler:</w:t>
      </w:r>
    </w:p>
    <w:p w14:paraId="6D5870F6" w14:textId="77777777" w:rsidR="00F24833" w:rsidRPr="00F24833" w:rsidRDefault="00F24833" w:rsidP="00F24833">
      <w:pPr>
        <w:pStyle w:val="ListeParagraf"/>
        <w:numPr>
          <w:ilvl w:val="0"/>
          <w:numId w:val="1"/>
        </w:numPr>
        <w:shd w:val="clear" w:color="auto" w:fill="E7E9EB"/>
        <w:spacing w:before="360" w:after="360" w:line="240" w:lineRule="auto"/>
        <w:ind w:right="-300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tr-TR"/>
        </w:rPr>
      </w:pPr>
      <w:r w:rsidRPr="00F24833">
        <w:rPr>
          <w:rFonts w:ascii="Segoe UI" w:eastAsia="Times New Roman" w:hAnsi="Segoe UI" w:cs="Segoe UI"/>
          <w:color w:val="000000"/>
          <w:sz w:val="36"/>
          <w:szCs w:val="36"/>
          <w:lang w:eastAsia="tr-TR"/>
        </w:rPr>
        <w:t>Örnek</w:t>
      </w:r>
    </w:p>
    <w:p w14:paraId="74F28699" w14:textId="77777777" w:rsidR="00F24833" w:rsidRPr="00F24833" w:rsidRDefault="00F24833" w:rsidP="00F24833">
      <w:pPr>
        <w:pStyle w:val="ListeParagraf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F24833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SELECT</w:t>
      </w:r>
      <w:r w:rsidRPr="00F2483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F24833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COUNT</w:t>
      </w:r>
      <w:r w:rsidRPr="00F2483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</w:t>
      </w:r>
      <w:r w:rsidRPr="00F24833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DISTINCT</w:t>
      </w:r>
      <w:r w:rsidRPr="00F2483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Country) </w:t>
      </w:r>
      <w:r w:rsidRPr="00F24833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FROM</w:t>
      </w:r>
      <w:r w:rsidRPr="00F2483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proofErr w:type="spellStart"/>
      <w:r w:rsidRPr="00F2483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Customers</w:t>
      </w:r>
      <w:proofErr w:type="spellEnd"/>
      <w:r w:rsidRPr="00F2483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33D96A44" w14:textId="77777777" w:rsidR="00A5465B" w:rsidRPr="00A5465B" w:rsidRDefault="00A5465B" w:rsidP="00A5465B">
      <w:pPr>
        <w:pStyle w:val="ListeParagraf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tr-TR"/>
        </w:rPr>
      </w:pPr>
      <w:r w:rsidRPr="00A5465B">
        <w:rPr>
          <w:rFonts w:ascii="Segoe UI" w:eastAsia="Times New Roman" w:hAnsi="Segoe UI" w:cs="Segoe UI"/>
          <w:color w:val="000000"/>
          <w:sz w:val="48"/>
          <w:szCs w:val="48"/>
          <w:lang w:eastAsia="tr-TR"/>
        </w:rPr>
        <w:lastRenderedPageBreak/>
        <w:t>AÇIKLAMAYA GÖRE SİPARİŞ Örneği</w:t>
      </w:r>
    </w:p>
    <w:p w14:paraId="36CE753E" w14:textId="77777777" w:rsidR="00A5465B" w:rsidRPr="00A5465B" w:rsidRDefault="00A5465B" w:rsidP="00A5465B">
      <w:pPr>
        <w:pStyle w:val="ListeParagraf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A5465B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Aşağıdaki SQL ifadesi, "Ülke" sütununa göre DESCENDING olarak sıralanan "Müşteriler" tablosundan tüm müşterileri seçer:</w:t>
      </w:r>
    </w:p>
    <w:p w14:paraId="29748A64" w14:textId="77777777" w:rsidR="00A5465B" w:rsidRPr="00A5465B" w:rsidRDefault="00A5465B" w:rsidP="00A5465B">
      <w:pPr>
        <w:pStyle w:val="ListeParagraf"/>
        <w:numPr>
          <w:ilvl w:val="0"/>
          <w:numId w:val="1"/>
        </w:numPr>
        <w:shd w:val="clear" w:color="auto" w:fill="E7E9EB"/>
        <w:spacing w:before="360" w:after="360" w:line="240" w:lineRule="auto"/>
        <w:ind w:right="-300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tr-TR"/>
        </w:rPr>
      </w:pPr>
      <w:r w:rsidRPr="00A5465B">
        <w:rPr>
          <w:rFonts w:ascii="Segoe UI" w:eastAsia="Times New Roman" w:hAnsi="Segoe UI" w:cs="Segoe UI"/>
          <w:color w:val="000000"/>
          <w:sz w:val="36"/>
          <w:szCs w:val="36"/>
          <w:lang w:eastAsia="tr-TR"/>
        </w:rPr>
        <w:t>Örnek</w:t>
      </w:r>
    </w:p>
    <w:p w14:paraId="76EDE103" w14:textId="77777777" w:rsidR="00A5465B" w:rsidRPr="00A5465B" w:rsidRDefault="00A5465B" w:rsidP="00A5465B">
      <w:pPr>
        <w:pStyle w:val="ListeParagraf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5465B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SELECT</w:t>
      </w:r>
      <w:r w:rsidRPr="00A5465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* </w:t>
      </w:r>
      <w:r w:rsidRPr="00A5465B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FROM</w:t>
      </w:r>
      <w:r w:rsidRPr="00A5465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proofErr w:type="spellStart"/>
      <w:r w:rsidRPr="00A5465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Customers</w:t>
      </w:r>
      <w:proofErr w:type="spellEnd"/>
      <w:r w:rsidRPr="00A5465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br/>
      </w:r>
      <w:r w:rsidRPr="00A5465B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ORDER</w:t>
      </w:r>
      <w:r w:rsidRPr="00A5465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A5465B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BY</w:t>
      </w:r>
      <w:r w:rsidRPr="00A5465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Country </w:t>
      </w:r>
      <w:r w:rsidRPr="00A5465B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DESC</w:t>
      </w:r>
      <w:r w:rsidRPr="00A5465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1EDE2342" w14:textId="77777777" w:rsidR="00A5465B" w:rsidRPr="00A5465B" w:rsidRDefault="00A5465B" w:rsidP="00A5465B">
      <w:pPr>
        <w:pStyle w:val="ListeParagraf"/>
        <w:numPr>
          <w:ilvl w:val="0"/>
          <w:numId w:val="1"/>
        </w:numPr>
        <w:shd w:val="clear" w:color="auto" w:fill="E7E9EB"/>
        <w:spacing w:before="360" w:after="360" w:line="240" w:lineRule="auto"/>
        <w:ind w:right="-300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hyperlink r:id="rId6" w:tgtFrame="_blank" w:history="1">
        <w:r w:rsidRPr="00A5465B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tr-TR"/>
          </w:rPr>
          <w:t>Kendin dene "</w:t>
        </w:r>
      </w:hyperlink>
    </w:p>
    <w:p w14:paraId="4AFB557F" w14:textId="77777777" w:rsidR="00A5465B" w:rsidRPr="00A5465B" w:rsidRDefault="00A5465B" w:rsidP="00A5465B">
      <w:pPr>
        <w:pStyle w:val="ListeParagraf"/>
        <w:numPr>
          <w:ilvl w:val="0"/>
          <w:numId w:val="1"/>
        </w:num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5465B">
        <w:rPr>
          <w:lang w:eastAsia="tr-TR"/>
        </w:rPr>
        <w:pict w14:anchorId="47E2A037">
          <v:rect id="_x0000_i1025" style="width:0;height:0" o:hralign="center" o:hrstd="t" o:hrnoshade="t" o:hr="t" fillcolor="black" stroked="f"/>
        </w:pict>
      </w:r>
    </w:p>
    <w:p w14:paraId="270BBDA8" w14:textId="77777777" w:rsidR="00A5465B" w:rsidRPr="00A5465B" w:rsidRDefault="00A5465B" w:rsidP="00A5465B">
      <w:pPr>
        <w:pStyle w:val="ListeParagraf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tr-TR"/>
        </w:rPr>
      </w:pPr>
      <w:r w:rsidRPr="00A5465B">
        <w:rPr>
          <w:rFonts w:ascii="Segoe UI" w:eastAsia="Times New Roman" w:hAnsi="Segoe UI" w:cs="Segoe UI"/>
          <w:color w:val="000000"/>
          <w:sz w:val="48"/>
          <w:szCs w:val="48"/>
          <w:lang w:eastAsia="tr-TR"/>
        </w:rPr>
        <w:t>Birkaç Sütun Örneğine Göre SİPARİŞ</w:t>
      </w:r>
    </w:p>
    <w:p w14:paraId="0877ABAE" w14:textId="77777777" w:rsidR="00A5465B" w:rsidRPr="00A5465B" w:rsidRDefault="00A5465B" w:rsidP="00A5465B">
      <w:pPr>
        <w:pStyle w:val="ListeParagraf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A5465B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Aşağıdaki SQL ifadesi, "Ülke" ve "</w:t>
      </w:r>
      <w:proofErr w:type="spellStart"/>
      <w:r w:rsidRPr="00A5465B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MüşteriAdı</w:t>
      </w:r>
      <w:proofErr w:type="spellEnd"/>
      <w:r w:rsidRPr="00A5465B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" sütununa göre sıralanmış "Müşteriler" tablosundan tüm müşterileri seçer. Bu, Ülkeye göre sipariş verdiği, ancak bazı satırlar aynı Ülkeye sahipse bunları </w:t>
      </w:r>
      <w:proofErr w:type="spellStart"/>
      <w:r w:rsidRPr="00A5465B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MüşteriAdı'na</w:t>
      </w:r>
      <w:proofErr w:type="spellEnd"/>
      <w:r w:rsidRPr="00A5465B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göre sipariş ettiği anlamına gelir:</w:t>
      </w:r>
    </w:p>
    <w:p w14:paraId="7201D6EC" w14:textId="77777777" w:rsidR="00A5465B" w:rsidRPr="00A5465B" w:rsidRDefault="00A5465B" w:rsidP="00A5465B">
      <w:pPr>
        <w:pStyle w:val="ListeParagraf"/>
        <w:numPr>
          <w:ilvl w:val="0"/>
          <w:numId w:val="1"/>
        </w:numPr>
        <w:shd w:val="clear" w:color="auto" w:fill="E7E9EB"/>
        <w:spacing w:before="360" w:after="360" w:line="240" w:lineRule="auto"/>
        <w:ind w:right="-300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tr-TR"/>
        </w:rPr>
      </w:pPr>
      <w:r w:rsidRPr="00A5465B">
        <w:rPr>
          <w:rFonts w:ascii="Segoe UI" w:eastAsia="Times New Roman" w:hAnsi="Segoe UI" w:cs="Segoe UI"/>
          <w:color w:val="000000"/>
          <w:sz w:val="36"/>
          <w:szCs w:val="36"/>
          <w:lang w:eastAsia="tr-TR"/>
        </w:rPr>
        <w:t>Örnek</w:t>
      </w:r>
    </w:p>
    <w:p w14:paraId="4B9F1C16" w14:textId="77777777" w:rsidR="00A5465B" w:rsidRPr="00A5465B" w:rsidRDefault="00A5465B" w:rsidP="00A5465B">
      <w:pPr>
        <w:pStyle w:val="ListeParagraf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5465B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SELECT</w:t>
      </w:r>
      <w:r w:rsidRPr="00A5465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* </w:t>
      </w:r>
      <w:r w:rsidRPr="00A5465B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FROM</w:t>
      </w:r>
      <w:r w:rsidRPr="00A5465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proofErr w:type="spellStart"/>
      <w:r w:rsidRPr="00A5465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Customers</w:t>
      </w:r>
      <w:proofErr w:type="spellEnd"/>
      <w:r w:rsidRPr="00A5465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br/>
      </w:r>
      <w:r w:rsidRPr="00A5465B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ORDER</w:t>
      </w:r>
      <w:r w:rsidRPr="00A5465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A5465B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BY</w:t>
      </w:r>
      <w:r w:rsidRPr="00A5465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Country, </w:t>
      </w:r>
      <w:proofErr w:type="spellStart"/>
      <w:r w:rsidRPr="00A5465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CustomerName</w:t>
      </w:r>
      <w:proofErr w:type="spellEnd"/>
      <w:r w:rsidRPr="00A5465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320557AD" w14:textId="77777777" w:rsidR="00A5465B" w:rsidRPr="00A5465B" w:rsidRDefault="00A5465B" w:rsidP="00A5465B">
      <w:pPr>
        <w:pStyle w:val="ListeParagraf"/>
        <w:numPr>
          <w:ilvl w:val="0"/>
          <w:numId w:val="1"/>
        </w:numPr>
        <w:shd w:val="clear" w:color="auto" w:fill="E7E9EB"/>
        <w:spacing w:before="360" w:after="360" w:line="240" w:lineRule="auto"/>
        <w:ind w:right="-300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hyperlink r:id="rId7" w:tgtFrame="_blank" w:history="1">
        <w:r w:rsidRPr="00A5465B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tr-TR"/>
          </w:rPr>
          <w:t>Kendin dene "</w:t>
        </w:r>
      </w:hyperlink>
    </w:p>
    <w:p w14:paraId="12015FF7" w14:textId="77777777" w:rsidR="00A5465B" w:rsidRPr="00A5465B" w:rsidRDefault="00A5465B" w:rsidP="00A5465B">
      <w:pPr>
        <w:pStyle w:val="ListeParagraf"/>
        <w:numPr>
          <w:ilvl w:val="0"/>
          <w:numId w:val="1"/>
        </w:num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5465B">
        <w:rPr>
          <w:lang w:eastAsia="tr-TR"/>
        </w:rPr>
        <w:pict w14:anchorId="5C2934BF">
          <v:rect id="_x0000_i1026" style="width:0;height:0" o:hralign="center" o:hrstd="t" o:hrnoshade="t" o:hr="t" fillcolor="black" stroked="f"/>
        </w:pict>
      </w:r>
    </w:p>
    <w:p w14:paraId="59CB5195" w14:textId="77777777" w:rsidR="00A5465B" w:rsidRPr="00A5465B" w:rsidRDefault="00A5465B" w:rsidP="00A5465B">
      <w:pPr>
        <w:pStyle w:val="ListeParagraf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tr-TR"/>
        </w:rPr>
      </w:pPr>
      <w:r w:rsidRPr="00A5465B">
        <w:rPr>
          <w:rFonts w:ascii="Segoe UI" w:eastAsia="Times New Roman" w:hAnsi="Segoe UI" w:cs="Segoe UI"/>
          <w:color w:val="000000"/>
          <w:sz w:val="48"/>
          <w:szCs w:val="48"/>
          <w:lang w:eastAsia="tr-TR"/>
        </w:rPr>
        <w:t>Birkaç Sütunla SİPARİŞ ÖRNEK 2</w:t>
      </w:r>
    </w:p>
    <w:p w14:paraId="6805AC93" w14:textId="77777777" w:rsidR="00A5465B" w:rsidRPr="00A5465B" w:rsidRDefault="00A5465B" w:rsidP="00A5465B">
      <w:pPr>
        <w:pStyle w:val="ListeParagraf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A5465B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Aşağıdaki SQL ifadesi, "Müşteriler" tablosundan tüm müşterileri "</w:t>
      </w:r>
      <w:proofErr w:type="spellStart"/>
      <w:r w:rsidRPr="00A5465B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Ülke"ye</w:t>
      </w:r>
      <w:proofErr w:type="spellEnd"/>
      <w:r w:rsidRPr="00A5465B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göre artan ve "</w:t>
      </w:r>
      <w:proofErr w:type="spellStart"/>
      <w:r w:rsidRPr="00A5465B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MüşteriAdı</w:t>
      </w:r>
      <w:proofErr w:type="spellEnd"/>
      <w:r w:rsidRPr="00A5465B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" sütununa göre azalan şekilde sıralayarak seçer:</w:t>
      </w:r>
    </w:p>
    <w:p w14:paraId="3CBA6F60" w14:textId="77777777" w:rsidR="00A5465B" w:rsidRPr="00A5465B" w:rsidRDefault="00A5465B" w:rsidP="00A5465B">
      <w:pPr>
        <w:pStyle w:val="ListeParagraf"/>
        <w:numPr>
          <w:ilvl w:val="0"/>
          <w:numId w:val="1"/>
        </w:numPr>
        <w:shd w:val="clear" w:color="auto" w:fill="E7E9EB"/>
        <w:spacing w:before="360" w:after="360" w:line="240" w:lineRule="auto"/>
        <w:ind w:right="-300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tr-TR"/>
        </w:rPr>
      </w:pPr>
      <w:r w:rsidRPr="00A5465B">
        <w:rPr>
          <w:rFonts w:ascii="Segoe UI" w:eastAsia="Times New Roman" w:hAnsi="Segoe UI" w:cs="Segoe UI"/>
          <w:color w:val="000000"/>
          <w:sz w:val="36"/>
          <w:szCs w:val="36"/>
          <w:lang w:eastAsia="tr-TR"/>
        </w:rPr>
        <w:t>Örnek</w:t>
      </w:r>
    </w:p>
    <w:p w14:paraId="574F85E6" w14:textId="77777777" w:rsidR="00A5465B" w:rsidRPr="00A5465B" w:rsidRDefault="00A5465B" w:rsidP="00A5465B">
      <w:pPr>
        <w:pStyle w:val="ListeParagraf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5465B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SELECT</w:t>
      </w:r>
      <w:r w:rsidRPr="00A5465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* </w:t>
      </w:r>
      <w:r w:rsidRPr="00A5465B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FROM</w:t>
      </w:r>
      <w:r w:rsidRPr="00A5465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proofErr w:type="spellStart"/>
      <w:r w:rsidRPr="00A5465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Customers</w:t>
      </w:r>
      <w:proofErr w:type="spellEnd"/>
      <w:r w:rsidRPr="00A5465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br/>
      </w:r>
      <w:r w:rsidRPr="00A5465B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ORDER</w:t>
      </w:r>
      <w:r w:rsidRPr="00A5465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A5465B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BY</w:t>
      </w:r>
      <w:r w:rsidRPr="00A5465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Country </w:t>
      </w:r>
      <w:r w:rsidRPr="00A5465B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ASC</w:t>
      </w:r>
      <w:r w:rsidRPr="00A5465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proofErr w:type="spellStart"/>
      <w:r w:rsidRPr="00A5465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CustomerName</w:t>
      </w:r>
      <w:proofErr w:type="spellEnd"/>
      <w:r w:rsidRPr="00A5465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A5465B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DESC</w:t>
      </w:r>
      <w:r w:rsidRPr="00A5465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729C3908" w14:textId="49D7B9F4" w:rsidR="00F24833" w:rsidRDefault="00A5465B" w:rsidP="00C8301F">
      <w:proofErr w:type="spellStart"/>
      <w:r>
        <w:t>Desc</w:t>
      </w:r>
      <w:proofErr w:type="spellEnd"/>
      <w:r>
        <w:t xml:space="preserve"> azalan </w:t>
      </w:r>
      <w:proofErr w:type="spellStart"/>
      <w:r>
        <w:t>asc</w:t>
      </w:r>
      <w:proofErr w:type="spellEnd"/>
      <w:r>
        <w:t xml:space="preserve"> artan alfabeye göre sıralanır </w:t>
      </w:r>
    </w:p>
    <w:sectPr w:rsidR="00F24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A5C47"/>
    <w:multiLevelType w:val="multilevel"/>
    <w:tmpl w:val="A0EE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1F"/>
    <w:rsid w:val="00496A65"/>
    <w:rsid w:val="00A5465B"/>
    <w:rsid w:val="00C8301F"/>
    <w:rsid w:val="00F2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58AED"/>
  <w15:chartTrackingRefBased/>
  <w15:docId w15:val="{0DE83D26-6CD8-4FDE-A206-CE5C2C08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F248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F248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HTMLKodu">
    <w:name w:val="HTML Code"/>
    <w:basedOn w:val="VarsaylanParagrafYazTipi"/>
    <w:uiPriority w:val="99"/>
    <w:semiHidden/>
    <w:unhideWhenUsed/>
    <w:rsid w:val="00F24833"/>
    <w:rPr>
      <w:rFonts w:ascii="Courier New" w:eastAsia="Times New Roman" w:hAnsi="Courier New" w:cs="Courier New"/>
      <w:sz w:val="20"/>
      <w:szCs w:val="20"/>
    </w:rPr>
  </w:style>
  <w:style w:type="character" w:customStyle="1" w:styleId="Balk2Char">
    <w:name w:val="Başlık 2 Char"/>
    <w:basedOn w:val="VarsaylanParagrafYazTipi"/>
    <w:link w:val="Balk2"/>
    <w:uiPriority w:val="9"/>
    <w:rsid w:val="00F24833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F2483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F24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sqlcolor">
    <w:name w:val="sqlcolor"/>
    <w:basedOn w:val="VarsaylanParagrafYazTipi"/>
    <w:rsid w:val="00F24833"/>
  </w:style>
  <w:style w:type="character" w:customStyle="1" w:styleId="sqlkeywordcolor">
    <w:name w:val="sqlkeywordcolor"/>
    <w:basedOn w:val="VarsaylanParagrafYazTipi"/>
    <w:rsid w:val="00F24833"/>
  </w:style>
  <w:style w:type="character" w:styleId="Kpr">
    <w:name w:val="Hyperlink"/>
    <w:basedOn w:val="VarsaylanParagrafYazTipi"/>
    <w:uiPriority w:val="99"/>
    <w:semiHidden/>
    <w:unhideWhenUsed/>
    <w:rsid w:val="00F24833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F24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14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52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085783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71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50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26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90262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6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385277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93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trysql.asp?filename=trysql_select_orderby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trysql.asp?filename=trysql_select_orderby_desc" TargetMode="External"/><Relationship Id="rId5" Type="http://schemas.openxmlformats.org/officeDocument/2006/relationships/hyperlink" Target="https://www.w3schools.com/sql/trysql.asp?filename=trysql_select_distin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umut-murat</dc:creator>
  <cp:keywords/>
  <dc:description/>
  <cp:lastModifiedBy>umut alacatlı</cp:lastModifiedBy>
  <cp:revision>2</cp:revision>
  <dcterms:created xsi:type="dcterms:W3CDTF">2021-11-18T12:47:00Z</dcterms:created>
  <dcterms:modified xsi:type="dcterms:W3CDTF">2021-11-23T09:46:00Z</dcterms:modified>
</cp:coreProperties>
</file>