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1562100" cy="1562100"/>
            <wp:effectExtent l="0" t="0" r="0" b="0"/>
            <wp:docPr id="1026" name="图片 3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34" descr="校徽"/>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562100" cy="1562100"/>
                    </a:xfrm>
                    <a:prstGeom prst="rect">
                      <a:avLst/>
                    </a:prstGeom>
                  </pic:spPr>
                </pic:pic>
              </a:graphicData>
            </a:graphic>
          </wp:inline>
        </w:drawing>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outlineLvl w:val="0"/>
        <w:rPr>
          <w:rFonts w:hint="default" w:ascii="Times New Roman" w:hAnsi="Times New Roman" w:eastAsia="宋体" w:cs="Times New Roman"/>
          <w:b/>
          <w:bCs/>
          <w:kern w:val="44"/>
          <w:sz w:val="52"/>
          <w:szCs w:val="52"/>
          <w:lang w:val="en-US" w:eastAsia="zh-CN"/>
        </w:rPr>
      </w:pPr>
      <w:bookmarkStart w:id="0" w:name="_Toc30313"/>
      <w:bookmarkStart w:id="1" w:name="_Toc17383"/>
      <w:bookmarkStart w:id="2" w:name="_Toc6475"/>
      <w:bookmarkStart w:id="3" w:name="_Toc7380"/>
      <w:bookmarkStart w:id="4" w:name="_Toc12918"/>
      <w:bookmarkStart w:id="95" w:name="_GoBack"/>
      <w:bookmarkEnd w:id="95"/>
      <w:r>
        <w:rPr>
          <w:rFonts w:hint="eastAsia" w:ascii="Times New Roman" w:hAnsi="Times New Roman" w:eastAsia="宋体" w:cs="Times New Roman"/>
          <w:b/>
          <w:bCs/>
          <w:kern w:val="44"/>
          <w:sz w:val="52"/>
          <w:szCs w:val="52"/>
        </w:rPr>
        <w:t>基于</w:t>
      </w:r>
      <w:r>
        <w:rPr>
          <w:rFonts w:hint="eastAsia" w:ascii="Times New Roman" w:hAnsi="Times New Roman" w:eastAsia="宋体" w:cs="Times New Roman"/>
          <w:b/>
          <w:bCs/>
          <w:kern w:val="44"/>
          <w:sz w:val="52"/>
          <w:szCs w:val="52"/>
          <w:lang w:val="en-US" w:eastAsia="zh-CN"/>
        </w:rPr>
        <w:t>图</w:t>
      </w:r>
      <w:r>
        <w:rPr>
          <w:rFonts w:hint="eastAsia" w:ascii="Times New Roman" w:hAnsi="Times New Roman" w:eastAsia="宋体" w:cs="Times New Roman"/>
          <w:b/>
          <w:bCs/>
          <w:kern w:val="44"/>
          <w:sz w:val="52"/>
          <w:szCs w:val="52"/>
        </w:rPr>
        <w:t>神经网络</w:t>
      </w:r>
      <w:bookmarkEnd w:id="0"/>
      <w:bookmarkEnd w:id="1"/>
      <w:bookmarkEnd w:id="2"/>
      <w:r>
        <w:rPr>
          <w:rFonts w:hint="eastAsia" w:ascii="Times New Roman" w:hAnsi="Times New Roman" w:eastAsia="宋体" w:cs="Times New Roman"/>
          <w:b/>
          <w:bCs/>
          <w:kern w:val="44"/>
          <w:sz w:val="52"/>
          <w:szCs w:val="52"/>
          <w:lang w:val="en-US" w:eastAsia="zh-CN"/>
        </w:rPr>
        <w:t>的文本分类</w:t>
      </w:r>
      <w:bookmarkEnd w:id="3"/>
      <w:bookmarkEnd w:id="4"/>
    </w:p>
    <w:p>
      <w:pPr>
        <w:jc w:val="center"/>
        <w:rPr>
          <w:rFonts w:hint="eastAsia" w:ascii="Times New Roman" w:hAnsi="Times New Roman" w:eastAsia="宋体" w:cs="Times New Roman"/>
          <w:b/>
          <w:bCs/>
          <w:kern w:val="44"/>
          <w:sz w:val="52"/>
          <w:szCs w:val="52"/>
        </w:rPr>
      </w:pPr>
    </w:p>
    <w:p>
      <w:pPr>
        <w:jc w:val="center"/>
        <w:outlineLvl w:val="0"/>
        <w:rPr>
          <w:rFonts w:ascii="Times New Roman" w:hAnsi="Times New Roman" w:cs="Times New Roman"/>
          <w:b/>
          <w:bCs/>
          <w:sz w:val="36"/>
          <w:szCs w:val="36"/>
        </w:rPr>
      </w:pPr>
      <w:bookmarkStart w:id="5" w:name="_Toc32542"/>
      <w:bookmarkStart w:id="6" w:name="_Toc4947"/>
      <w:bookmarkStart w:id="7" w:name="_Toc26827"/>
      <w:bookmarkStart w:id="8" w:name="_Toc14675"/>
      <w:bookmarkStart w:id="9" w:name="_Toc8520"/>
      <w:bookmarkStart w:id="10" w:name="_Toc6510"/>
      <w:bookmarkStart w:id="11" w:name="_Toc32255"/>
      <w:bookmarkStart w:id="12" w:name="_Toc9158"/>
      <w:bookmarkStart w:id="13" w:name="_Toc9443"/>
      <w:r>
        <w:rPr>
          <w:rFonts w:hint="eastAsia" w:ascii="Times New Roman" w:hAnsi="Times New Roman" w:cs="Times New Roman"/>
          <w:b/>
          <w:bCs/>
          <w:sz w:val="36"/>
          <w:szCs w:val="36"/>
          <w:lang w:val="en-US" w:eastAsia="zh-CN"/>
        </w:rPr>
        <w:t>神经网络与深度学习课程</w:t>
      </w:r>
      <w:r>
        <w:rPr>
          <w:rFonts w:hint="eastAsia" w:ascii="Times New Roman" w:hAnsi="Times New Roman" w:cs="Times New Roman"/>
          <w:b/>
          <w:bCs/>
          <w:sz w:val="36"/>
          <w:szCs w:val="36"/>
        </w:rPr>
        <w:t>实验报告</w:t>
      </w:r>
      <w:bookmarkEnd w:id="5"/>
      <w:bookmarkEnd w:id="6"/>
      <w:bookmarkEnd w:id="7"/>
      <w:bookmarkEnd w:id="8"/>
      <w:bookmarkEnd w:id="9"/>
      <w:bookmarkEnd w:id="10"/>
      <w:bookmarkEnd w:id="11"/>
      <w:bookmarkEnd w:id="12"/>
      <w:bookmarkEnd w:id="13"/>
    </w:p>
    <w:p>
      <w:pPr>
        <w:spacing w:line="360" w:lineRule="auto"/>
        <w:jc w:val="center"/>
        <w:rPr>
          <w:rFonts w:ascii="Times New Roman" w:hAnsi="Times New Roman" w:cs="Times New Roman"/>
          <w:sz w:val="28"/>
        </w:rPr>
      </w:pPr>
    </w:p>
    <w:p>
      <w:pPr>
        <w:spacing w:line="360" w:lineRule="auto"/>
        <w:jc w:val="center"/>
        <w:rPr>
          <w:rFonts w:ascii="Times New Roman" w:hAnsi="Times New Roman" w:cs="Times New Roman"/>
          <w:sz w:val="28"/>
        </w:rPr>
      </w:pPr>
    </w:p>
    <w:p>
      <w:pPr>
        <w:spacing w:line="360" w:lineRule="auto"/>
        <w:jc w:val="center"/>
        <w:rPr>
          <w:rFonts w:ascii="Times New Roman" w:hAnsi="Times New Roman" w:cs="Times New Roman"/>
          <w:sz w:val="28"/>
        </w:rPr>
      </w:pPr>
    </w:p>
    <w:p>
      <w:pPr>
        <w:spacing w:line="360" w:lineRule="auto"/>
        <w:jc w:val="both"/>
        <w:rPr>
          <w:rFonts w:ascii="Times New Roman" w:hAnsi="Times New Roman" w:cs="Times New Roman"/>
          <w:sz w:val="28"/>
        </w:rPr>
      </w:pPr>
    </w:p>
    <w:p>
      <w:pPr>
        <w:spacing w:line="360" w:lineRule="auto"/>
        <w:jc w:val="center"/>
        <w:rPr>
          <w:rFonts w:hint="default" w:ascii="Times New Roman" w:hAnsi="Times New Roman" w:cs="Times New Roman" w:eastAsiaTheme="minorEastAsia"/>
          <w:sz w:val="32"/>
          <w:szCs w:val="32"/>
          <w:lang w:val="en-US" w:eastAsia="zh-CN"/>
        </w:rPr>
      </w:pPr>
      <w:r>
        <w:rPr>
          <w:rFonts w:hint="eastAsia" w:ascii="Times New Roman" w:hAnsi="Times New Roman" w:cs="Times New Roman"/>
          <w:sz w:val="32"/>
          <w:szCs w:val="32"/>
        </w:rPr>
        <w:t>班级：</w:t>
      </w:r>
      <w:r>
        <w:rPr>
          <w:rFonts w:ascii="Times New Roman" w:hAnsi="Times New Roman" w:cs="Times New Roman"/>
          <w:sz w:val="32"/>
          <w:szCs w:val="32"/>
        </w:rPr>
        <w:t>1</w:t>
      </w:r>
      <w:r>
        <w:rPr>
          <w:rFonts w:hint="eastAsia" w:ascii="Times New Roman" w:hAnsi="Times New Roman" w:cs="Times New Roman"/>
          <w:sz w:val="32"/>
          <w:szCs w:val="32"/>
          <w:lang w:val="en-US" w:eastAsia="zh-CN"/>
        </w:rPr>
        <w:t>10</w:t>
      </w:r>
    </w:p>
    <w:p>
      <w:pPr>
        <w:spacing w:line="360" w:lineRule="auto"/>
        <w:jc w:val="center"/>
        <w:rPr>
          <w:rFonts w:hint="eastAsia" w:ascii="Times New Roman" w:hAnsi="Times New Roman" w:cs="Times New Roman"/>
          <w:sz w:val="32"/>
          <w:szCs w:val="32"/>
        </w:rPr>
      </w:pPr>
      <w:r>
        <w:rPr>
          <w:rFonts w:hint="eastAsia" w:ascii="Times New Roman" w:hAnsi="Times New Roman" w:cs="Times New Roman"/>
          <w:sz w:val="32"/>
          <w:szCs w:val="32"/>
          <w:lang w:val="en-US" w:eastAsia="zh-CN"/>
        </w:rPr>
        <w:t>姓名：</w:t>
      </w:r>
      <w:r>
        <w:rPr>
          <w:rFonts w:hint="eastAsia" w:ascii="Times New Roman" w:hAnsi="Times New Roman" w:cs="Times New Roman"/>
          <w:sz w:val="32"/>
          <w:szCs w:val="32"/>
        </w:rPr>
        <w:t>耿翊中</w:t>
      </w:r>
    </w:p>
    <w:p>
      <w:pPr>
        <w:spacing w:line="360" w:lineRule="auto"/>
        <w:jc w:val="center"/>
        <w:rPr>
          <w:rFonts w:ascii="Times New Roman" w:hAnsi="Times New Roman" w:cs="Times New Roman"/>
          <w:sz w:val="32"/>
          <w:szCs w:val="32"/>
        </w:rPr>
      </w:pPr>
      <w:r>
        <w:rPr>
          <w:rFonts w:hint="eastAsia" w:ascii="Times New Roman" w:hAnsi="Times New Roman" w:cs="Times New Roman"/>
          <w:sz w:val="32"/>
          <w:szCs w:val="32"/>
          <w:lang w:val="en-US" w:eastAsia="zh-CN"/>
        </w:rPr>
        <w:t>学号：</w:t>
      </w:r>
      <w:r>
        <w:rPr>
          <w:rFonts w:hint="eastAsia" w:ascii="Times New Roman" w:hAnsi="Times New Roman" w:cs="Times New Roman"/>
          <w:sz w:val="32"/>
          <w:szCs w:val="32"/>
        </w:rPr>
        <w:t>2</w:t>
      </w:r>
      <w:r>
        <w:rPr>
          <w:rFonts w:ascii="Times New Roman" w:hAnsi="Times New Roman" w:cs="Times New Roman"/>
          <w:sz w:val="32"/>
          <w:szCs w:val="32"/>
        </w:rPr>
        <w:t>021213382</w:t>
      </w:r>
    </w:p>
    <w:p>
      <w:pPr>
        <w:spacing w:line="360" w:lineRule="auto"/>
        <w:ind w:left="2100" w:firstLine="420"/>
        <w:rPr>
          <w:rFonts w:ascii="Times New Roman" w:hAnsi="Times New Roman" w:cs="Times New Roman"/>
          <w:sz w:val="44"/>
          <w:szCs w:val="44"/>
        </w:rPr>
      </w:pPr>
    </w:p>
    <w:p>
      <w:pPr>
        <w:spacing w:line="360" w:lineRule="auto"/>
        <w:rPr>
          <w:rFonts w:ascii="Times New Roman" w:hAnsi="Times New Roman" w:cs="Times New Roman"/>
          <w:sz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eastAsia="宋体" w:cs="Times New Roman"/>
          <w:sz w:val="28"/>
          <w:szCs w:val="28"/>
          <w:u w:val="single"/>
        </w:rPr>
      </w:pPr>
      <w:r>
        <w:rPr>
          <w:rFonts w:ascii="Times New Roman" w:hAnsi="Times New Roman" w:cs="Times New Roman"/>
          <w:sz w:val="28"/>
          <w:szCs w:val="28"/>
        </w:rPr>
        <w:t>202</w:t>
      </w:r>
      <w:r>
        <w:rPr>
          <w:rFonts w:hint="eastAsia" w:ascii="Times New Roman" w:hAnsi="Times New Roman" w:cs="Times New Roman"/>
          <w:sz w:val="28"/>
          <w:szCs w:val="28"/>
          <w:lang w:val="en-US" w:eastAsia="zh-CN"/>
        </w:rPr>
        <w:t>3</w:t>
      </w:r>
      <w:r>
        <w:rPr>
          <w:rFonts w:ascii="Times New Roman" w:hAnsi="Times New Roman" w:cs="Times New Roman"/>
          <w:sz w:val="28"/>
          <w:szCs w:val="28"/>
        </w:rPr>
        <w:t>年</w:t>
      </w:r>
      <w:r>
        <w:rPr>
          <w:rFonts w:hint="eastAsia" w:ascii="Times New Roman" w:hAnsi="Times New Roman" w:cs="Times New Roman"/>
          <w:sz w:val="28"/>
          <w:szCs w:val="28"/>
          <w:lang w:val="en-US" w:eastAsia="zh-CN"/>
        </w:rPr>
        <w:t>11</w:t>
      </w:r>
      <w:r>
        <w:rPr>
          <w:rFonts w:ascii="Times New Roman" w:hAnsi="Times New Roman" w:cs="Times New Roman"/>
          <w:sz w:val="28"/>
          <w:szCs w:val="28"/>
        </w:rPr>
        <w:t>月</w:t>
      </w:r>
    </w:p>
    <w:sdt>
      <w:sdtPr>
        <w:rPr>
          <w:rFonts w:ascii="宋体" w:hAnsi="宋体" w:eastAsia="宋体" w:cstheme="minorBidi"/>
          <w:kern w:val="2"/>
          <w:sz w:val="21"/>
          <w:szCs w:val="22"/>
          <w:lang w:val="en-US" w:eastAsia="zh-CN" w:bidi="ar-SA"/>
        </w:rPr>
        <w:id w:val="147459577"/>
        <w15:color w:val="DBDBDB"/>
        <w:docPartObj>
          <w:docPartGallery w:val="Table of Contents"/>
          <w:docPartUnique/>
        </w:docPartObj>
      </w:sdtPr>
      <w:sdtEndPr>
        <w:rPr>
          <w:rFonts w:ascii="宋体" w:hAnsi="宋体" w:eastAsia="宋体"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_Toc7380 </w:instrText>
          </w:r>
          <w:r>
            <w:fldChar w:fldCharType="separate"/>
          </w:r>
          <w:r>
            <w:rPr>
              <w:rFonts w:hint="default" w:ascii="Times New Roman" w:hAnsi="Times New Roman" w:eastAsia="宋体" w:cs="Times New Roman"/>
              <w:bCs/>
              <w:kern w:val="44"/>
              <w:szCs w:val="52"/>
            </w:rPr>
            <w:t>基</w:t>
          </w:r>
          <w:r>
            <w:rPr>
              <w:rFonts w:hint="eastAsia" w:ascii="Times New Roman" w:hAnsi="Times New Roman" w:eastAsia="宋体" w:cs="Times New Roman"/>
              <w:bCs/>
              <w:kern w:val="44"/>
              <w:szCs w:val="52"/>
            </w:rPr>
            <w:t>基于</w:t>
          </w:r>
          <w:r>
            <w:rPr>
              <w:rFonts w:hint="eastAsia" w:ascii="Times New Roman" w:hAnsi="Times New Roman" w:eastAsia="宋体" w:cs="Times New Roman"/>
              <w:bCs/>
              <w:kern w:val="44"/>
              <w:szCs w:val="52"/>
              <w:lang w:val="en-US" w:eastAsia="zh-CN"/>
            </w:rPr>
            <w:t>图</w:t>
          </w:r>
          <w:r>
            <w:rPr>
              <w:rFonts w:hint="eastAsia" w:ascii="Times New Roman" w:hAnsi="Times New Roman" w:eastAsia="宋体" w:cs="Times New Roman"/>
              <w:bCs/>
              <w:kern w:val="44"/>
              <w:szCs w:val="52"/>
            </w:rPr>
            <w:t>神经网络</w:t>
          </w:r>
          <w:r>
            <w:rPr>
              <w:rFonts w:hint="eastAsia" w:ascii="Times New Roman" w:hAnsi="Times New Roman" w:eastAsia="宋体" w:cs="Times New Roman"/>
              <w:bCs/>
              <w:kern w:val="44"/>
              <w:szCs w:val="52"/>
              <w:lang w:val="en-US" w:eastAsia="zh-CN"/>
            </w:rPr>
            <w:t>的文本分类</w:t>
          </w:r>
          <w:r>
            <w:tab/>
          </w:r>
          <w:r>
            <w:fldChar w:fldCharType="begin"/>
          </w:r>
          <w:r>
            <w:instrText xml:space="preserve"> PAGEREF _Toc7380 \h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_Toc8520 </w:instrText>
          </w:r>
          <w:r>
            <w:fldChar w:fldCharType="separate"/>
          </w:r>
          <w:r>
            <w:rPr>
              <w:rFonts w:hint="eastAsia" w:ascii="Times New Roman" w:hAnsi="Times New Roman" w:cs="Times New Roman"/>
              <w:bCs/>
              <w:szCs w:val="36"/>
              <w:lang w:val="en-US" w:eastAsia="zh-CN"/>
            </w:rPr>
            <w:t>神经网络与深度学习课程</w:t>
          </w:r>
          <w:r>
            <w:rPr>
              <w:rFonts w:hint="eastAsia" w:ascii="Times New Roman" w:hAnsi="Times New Roman" w:cs="Times New Roman"/>
              <w:bCs/>
              <w:szCs w:val="36"/>
            </w:rPr>
            <w:t>实验报告</w:t>
          </w:r>
          <w:r>
            <w:tab/>
          </w:r>
          <w:r>
            <w:fldChar w:fldCharType="begin"/>
          </w:r>
          <w:r>
            <w:instrText xml:space="preserve"> PAGEREF _Toc8520 \h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_Toc20775 </w:instrText>
          </w:r>
          <w:r>
            <w:fldChar w:fldCharType="separate"/>
          </w:r>
          <w:r>
            <w:rPr>
              <w:rFonts w:hint="eastAsia" w:ascii="黑体" w:hAnsi="黑体" w:eastAsia="黑体" w:cs="黑体"/>
              <w:lang w:val="en-US" w:eastAsia="zh-CN"/>
            </w:rPr>
            <w:t>1. 实验要求</w:t>
          </w:r>
          <w:r>
            <w:tab/>
          </w:r>
          <w:r>
            <w:fldChar w:fldCharType="begin"/>
          </w:r>
          <w:r>
            <w:instrText xml:space="preserve"> PAGEREF _Toc20775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_Toc32519 </w:instrText>
          </w:r>
          <w:r>
            <w:fldChar w:fldCharType="separate"/>
          </w:r>
          <w:r>
            <w:rPr>
              <w:rFonts w:hint="default" w:ascii="黑体" w:hAnsi="黑体" w:eastAsia="黑体" w:cs="黑体"/>
              <w:lang w:val="en-US" w:eastAsia="zh-CN"/>
            </w:rPr>
            <w:t xml:space="preserve">2. </w:t>
          </w:r>
          <w:r>
            <w:rPr>
              <w:rFonts w:hint="eastAsia" w:ascii="黑体" w:hAnsi="黑体" w:eastAsia="黑体" w:cs="黑体"/>
              <w:lang w:val="en-US" w:eastAsia="zh-CN"/>
            </w:rPr>
            <w:t>模型原理</w:t>
          </w:r>
          <w:r>
            <w:tab/>
          </w:r>
          <w:r>
            <w:fldChar w:fldCharType="begin"/>
          </w:r>
          <w:r>
            <w:instrText xml:space="preserve"> PAGEREF _Toc32519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_Toc7519 </w:instrText>
          </w:r>
          <w:r>
            <w:fldChar w:fldCharType="separate"/>
          </w:r>
          <w:r>
            <w:rPr>
              <w:rFonts w:hint="eastAsia" w:ascii="黑体" w:hAnsi="黑体" w:eastAsia="黑体" w:cs="黑体"/>
              <w:szCs w:val="24"/>
              <w:lang w:val="en-US" w:eastAsia="zh-CN"/>
            </w:rPr>
            <w:t>2.1 GCN：图卷积网络</w:t>
          </w:r>
          <w:r>
            <w:tab/>
          </w:r>
          <w:r>
            <w:fldChar w:fldCharType="begin"/>
          </w:r>
          <w:r>
            <w:instrText xml:space="preserve"> PAGEREF _Toc7519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_Toc26911 </w:instrText>
          </w:r>
          <w:r>
            <w:fldChar w:fldCharType="separate"/>
          </w:r>
          <w:r>
            <w:rPr>
              <w:rFonts w:hint="eastAsia" w:ascii="黑体" w:hAnsi="黑体" w:eastAsia="黑体" w:cs="黑体"/>
              <w:lang w:val="en-US" w:eastAsia="zh-CN"/>
            </w:rPr>
            <w:t>2.1.1 GCN结构</w:t>
          </w:r>
          <w:r>
            <w:tab/>
          </w:r>
          <w:r>
            <w:fldChar w:fldCharType="begin"/>
          </w:r>
          <w:r>
            <w:instrText xml:space="preserve"> PAGEREF _Toc26911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_Toc30071 </w:instrText>
          </w:r>
          <w:r>
            <w:fldChar w:fldCharType="separate"/>
          </w:r>
          <w:r>
            <w:rPr>
              <w:rFonts w:hint="eastAsia" w:ascii="黑体" w:hAnsi="黑体" w:eastAsia="黑体" w:cs="黑体"/>
              <w:lang w:val="en-US" w:eastAsia="zh-CN"/>
            </w:rPr>
            <w:t>2.1.2 GCN原理</w:t>
          </w:r>
          <w:r>
            <w:tab/>
          </w:r>
          <w:r>
            <w:fldChar w:fldCharType="begin"/>
          </w:r>
          <w:r>
            <w:instrText xml:space="preserve"> PAGEREF _Toc30071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_Toc5591 </w:instrText>
          </w:r>
          <w:r>
            <w:fldChar w:fldCharType="separate"/>
          </w:r>
          <w:r>
            <w:rPr>
              <w:rFonts w:hint="eastAsia" w:ascii="黑体" w:hAnsi="黑体" w:eastAsia="黑体" w:cs="黑体"/>
              <w:lang w:val="en-US" w:eastAsia="zh-CN"/>
            </w:rPr>
            <w:t>2.1.3 GCN实现文本分类原理</w:t>
          </w:r>
          <w:r>
            <w:tab/>
          </w:r>
          <w:r>
            <w:fldChar w:fldCharType="begin"/>
          </w:r>
          <w:r>
            <w:instrText xml:space="preserve"> PAGEREF _Toc5591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_Toc26601 </w:instrText>
          </w:r>
          <w:r>
            <w:fldChar w:fldCharType="separate"/>
          </w:r>
          <w:r>
            <w:rPr>
              <w:rFonts w:hint="eastAsia" w:ascii="黑体" w:hAnsi="黑体" w:eastAsia="黑体" w:cs="黑体"/>
              <w:szCs w:val="24"/>
              <w:lang w:val="en-US" w:eastAsia="zh-CN"/>
            </w:rPr>
            <w:t>2.2 GAT：图注意力网络</w:t>
          </w:r>
          <w:r>
            <w:tab/>
          </w:r>
          <w:r>
            <w:fldChar w:fldCharType="begin"/>
          </w:r>
          <w:r>
            <w:instrText xml:space="preserve"> PAGEREF _Toc26601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_Toc3534 </w:instrText>
          </w:r>
          <w:r>
            <w:fldChar w:fldCharType="separate"/>
          </w:r>
          <w:r>
            <w:rPr>
              <w:rFonts w:hint="eastAsia" w:ascii="黑体" w:hAnsi="黑体" w:eastAsia="黑体" w:cs="黑体"/>
              <w:lang w:val="en-US" w:eastAsia="zh-CN"/>
            </w:rPr>
            <w:t>2.2.1 GAT结构</w:t>
          </w:r>
          <w:r>
            <w:tab/>
          </w:r>
          <w:r>
            <w:fldChar w:fldCharType="begin"/>
          </w:r>
          <w:r>
            <w:instrText xml:space="preserve"> PAGEREF _Toc3534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_Toc26302 </w:instrText>
          </w:r>
          <w:r>
            <w:fldChar w:fldCharType="separate"/>
          </w:r>
          <w:r>
            <w:rPr>
              <w:rFonts w:hint="eastAsia" w:ascii="黑体" w:hAnsi="黑体" w:eastAsia="黑体" w:cs="黑体"/>
              <w:lang w:val="en-US" w:eastAsia="zh-CN"/>
            </w:rPr>
            <w:t>2.2.2 GAT原理</w:t>
          </w:r>
          <w:r>
            <w:tab/>
          </w:r>
          <w:r>
            <w:fldChar w:fldCharType="begin"/>
          </w:r>
          <w:r>
            <w:instrText xml:space="preserve"> PAGEREF _Toc26302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_Toc24386 </w:instrText>
          </w:r>
          <w:r>
            <w:fldChar w:fldCharType="separate"/>
          </w:r>
          <w:r>
            <w:rPr>
              <w:rFonts w:hint="eastAsia" w:ascii="黑体" w:hAnsi="黑体" w:eastAsia="黑体" w:cs="黑体"/>
              <w:lang w:val="en-US" w:eastAsia="zh-CN"/>
            </w:rPr>
            <w:t>2.2.3 GAT实现文本分类原理</w:t>
          </w:r>
          <w:r>
            <w:tab/>
          </w:r>
          <w:r>
            <w:fldChar w:fldCharType="begin"/>
          </w:r>
          <w:r>
            <w:instrText xml:space="preserve"> PAGEREF _Toc24386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_Toc557 </w:instrText>
          </w:r>
          <w:r>
            <w:fldChar w:fldCharType="separate"/>
          </w:r>
          <w:r>
            <w:rPr>
              <w:rFonts w:hint="eastAsia" w:ascii="黑体" w:hAnsi="黑体" w:eastAsia="黑体" w:cs="黑体"/>
              <w:lang w:val="en-US" w:eastAsia="zh-CN"/>
            </w:rPr>
            <w:t>3. 实验设置</w:t>
          </w:r>
          <w:r>
            <w:tab/>
          </w:r>
          <w:r>
            <w:fldChar w:fldCharType="begin"/>
          </w:r>
          <w:r>
            <w:instrText xml:space="preserve"> PAGEREF _Toc557 \h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_Toc28853 </w:instrText>
          </w:r>
          <w:r>
            <w:fldChar w:fldCharType="separate"/>
          </w:r>
          <w:r>
            <w:rPr>
              <w:rFonts w:hint="eastAsia" w:ascii="黑体" w:hAnsi="黑体" w:eastAsia="黑体" w:cs="黑体"/>
              <w:szCs w:val="24"/>
              <w:lang w:val="en-US" w:eastAsia="zh-CN"/>
            </w:rPr>
            <w:t>3.1数据准备</w:t>
          </w:r>
          <w:r>
            <w:tab/>
          </w:r>
          <w:r>
            <w:fldChar w:fldCharType="begin"/>
          </w:r>
          <w:r>
            <w:instrText xml:space="preserve"> PAGEREF _Toc28853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_Toc26929 </w:instrText>
          </w:r>
          <w:r>
            <w:fldChar w:fldCharType="separate"/>
          </w:r>
          <w:r>
            <w:rPr>
              <w:rFonts w:hint="eastAsia" w:ascii="黑体" w:hAnsi="黑体" w:eastAsia="黑体" w:cs="黑体"/>
              <w:szCs w:val="24"/>
              <w:lang w:val="en-US" w:eastAsia="zh-CN"/>
            </w:rPr>
            <w:t>3.1.1数据集选择</w:t>
          </w:r>
          <w:r>
            <w:tab/>
          </w:r>
          <w:r>
            <w:fldChar w:fldCharType="begin"/>
          </w:r>
          <w:r>
            <w:instrText xml:space="preserve"> PAGEREF _Toc26929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_Toc5555 </w:instrText>
          </w:r>
          <w:r>
            <w:fldChar w:fldCharType="separate"/>
          </w:r>
          <w:r>
            <w:rPr>
              <w:rFonts w:hint="eastAsia" w:ascii="黑体" w:hAnsi="黑体" w:eastAsia="黑体" w:cs="黑体"/>
              <w:szCs w:val="24"/>
              <w:lang w:val="en-US" w:eastAsia="zh-CN"/>
            </w:rPr>
            <w:t>3.1.2预处理和特征提取</w:t>
          </w:r>
          <w:r>
            <w:tab/>
          </w:r>
          <w:r>
            <w:fldChar w:fldCharType="begin"/>
          </w:r>
          <w:r>
            <w:instrText xml:space="preserve"> PAGEREF _Toc5555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_Toc26550 </w:instrText>
          </w:r>
          <w:r>
            <w:fldChar w:fldCharType="separate"/>
          </w:r>
          <w:r>
            <w:rPr>
              <w:rFonts w:hint="eastAsia" w:ascii="黑体" w:hAnsi="黑体" w:eastAsia="黑体" w:cs="黑体"/>
              <w:szCs w:val="24"/>
              <w:lang w:val="en-US" w:eastAsia="zh-CN"/>
            </w:rPr>
            <w:t>3.1.3划分数据集</w:t>
          </w:r>
          <w:r>
            <w:tab/>
          </w:r>
          <w:r>
            <w:fldChar w:fldCharType="begin"/>
          </w:r>
          <w:r>
            <w:instrText xml:space="preserve"> PAGEREF _Toc26550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_Toc24258 </w:instrText>
          </w:r>
          <w:r>
            <w:fldChar w:fldCharType="separate"/>
          </w:r>
          <w:r>
            <w:rPr>
              <w:rFonts w:hint="eastAsia" w:ascii="黑体" w:hAnsi="黑体" w:eastAsia="黑体" w:cs="黑体"/>
              <w:bCs/>
              <w:szCs w:val="24"/>
              <w:lang w:val="en-US" w:eastAsia="zh-CN"/>
            </w:rPr>
            <w:t>3.2模型设置和训练</w:t>
          </w:r>
          <w:r>
            <w:tab/>
          </w:r>
          <w:r>
            <w:fldChar w:fldCharType="begin"/>
          </w:r>
          <w:r>
            <w:instrText xml:space="preserve"> PAGEREF _Toc24258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_Toc5969 </w:instrText>
          </w:r>
          <w:r>
            <w:fldChar w:fldCharType="separate"/>
          </w:r>
          <w:r>
            <w:rPr>
              <w:rFonts w:hint="eastAsia" w:ascii="黑体" w:hAnsi="黑体" w:eastAsia="黑体" w:cs="黑体"/>
              <w:szCs w:val="24"/>
              <w:lang w:val="en-US" w:eastAsia="zh-CN"/>
            </w:rPr>
            <w:t>3.2.1模型设置</w:t>
          </w:r>
          <w:r>
            <w:tab/>
          </w:r>
          <w:r>
            <w:fldChar w:fldCharType="begin"/>
          </w:r>
          <w:r>
            <w:instrText xml:space="preserve"> PAGEREF _Toc5969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_Toc9660 </w:instrText>
          </w:r>
          <w:r>
            <w:fldChar w:fldCharType="separate"/>
          </w:r>
          <w:r>
            <w:rPr>
              <w:rFonts w:hint="eastAsia" w:ascii="黑体" w:hAnsi="黑体" w:eastAsia="黑体" w:cs="黑体"/>
              <w:szCs w:val="24"/>
              <w:lang w:val="en-US" w:eastAsia="zh-CN"/>
            </w:rPr>
            <w:t>3.2.2训练过程</w:t>
          </w:r>
          <w:r>
            <w:tab/>
          </w:r>
          <w:r>
            <w:fldChar w:fldCharType="begin"/>
          </w:r>
          <w:r>
            <w:instrText xml:space="preserve"> PAGEREF _Toc9660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_Toc24226 </w:instrText>
          </w:r>
          <w:r>
            <w:fldChar w:fldCharType="separate"/>
          </w:r>
          <w:r>
            <w:rPr>
              <w:rFonts w:hint="eastAsia" w:ascii="黑体" w:hAnsi="黑体" w:eastAsia="黑体" w:cs="黑体"/>
              <w:szCs w:val="24"/>
              <w:lang w:val="en-US" w:eastAsia="zh-CN"/>
            </w:rPr>
            <w:t>3.3评估比较</w:t>
          </w:r>
          <w:r>
            <w:tab/>
          </w:r>
          <w:r>
            <w:fldChar w:fldCharType="begin"/>
          </w:r>
          <w:r>
            <w:instrText xml:space="preserve"> PAGEREF _Toc24226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_Toc8749 </w:instrText>
          </w:r>
          <w:r>
            <w:fldChar w:fldCharType="separate"/>
          </w:r>
          <w:r>
            <w:rPr>
              <w:rFonts w:hint="eastAsia" w:ascii="黑体" w:hAnsi="黑体" w:eastAsia="黑体" w:cs="黑体"/>
              <w:szCs w:val="24"/>
              <w:lang w:val="en-US" w:eastAsia="zh-CN"/>
            </w:rPr>
            <w:t>3.3.1</w:t>
          </w:r>
          <w:r>
            <w:rPr>
              <w:rFonts w:hint="default" w:ascii="黑体" w:hAnsi="黑体" w:eastAsia="黑体" w:cs="黑体"/>
              <w:szCs w:val="24"/>
              <w:lang w:val="en-US" w:eastAsia="zh-CN"/>
            </w:rPr>
            <w:t>损失和准确率曲线</w:t>
          </w:r>
          <w:r>
            <w:tab/>
          </w:r>
          <w:r>
            <w:fldChar w:fldCharType="begin"/>
          </w:r>
          <w:r>
            <w:instrText xml:space="preserve"> PAGEREF _Toc8749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_Toc31947 </w:instrText>
          </w:r>
          <w:r>
            <w:fldChar w:fldCharType="separate"/>
          </w:r>
          <w:r>
            <w:rPr>
              <w:rFonts w:hint="eastAsia" w:ascii="黑体" w:hAnsi="黑体" w:eastAsia="黑体" w:cs="黑体"/>
              <w:szCs w:val="24"/>
              <w:lang w:val="en-US" w:eastAsia="zh-CN"/>
            </w:rPr>
            <w:t>3.3.2性能指标</w:t>
          </w:r>
          <w:r>
            <w:tab/>
          </w:r>
          <w:r>
            <w:fldChar w:fldCharType="begin"/>
          </w:r>
          <w:r>
            <w:instrText xml:space="preserve"> PAGEREF _Toc31947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_Toc28006 </w:instrText>
          </w:r>
          <w:r>
            <w:fldChar w:fldCharType="separate"/>
          </w:r>
          <w:r>
            <w:rPr>
              <w:rFonts w:hint="eastAsia" w:ascii="黑体" w:hAnsi="黑体" w:eastAsia="黑体" w:cs="黑体"/>
              <w:lang w:val="en-US" w:eastAsia="zh-CN"/>
            </w:rPr>
            <w:t>4. 实验结果分析</w:t>
          </w:r>
          <w:r>
            <w:tab/>
          </w:r>
          <w:r>
            <w:fldChar w:fldCharType="begin"/>
          </w:r>
          <w:r>
            <w:instrText xml:space="preserve"> PAGEREF _Toc28006 \h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_Toc2469 </w:instrText>
          </w:r>
          <w:r>
            <w:fldChar w:fldCharType="separate"/>
          </w:r>
          <w:r>
            <w:rPr>
              <w:rFonts w:hint="eastAsia" w:ascii="黑体" w:hAnsi="黑体" w:eastAsia="黑体" w:cs="黑体"/>
              <w:bCs/>
              <w:szCs w:val="24"/>
              <w:lang w:val="en-US" w:eastAsia="zh-CN"/>
            </w:rPr>
            <w:t>4.1实验结果</w:t>
          </w:r>
          <w:r>
            <w:tab/>
          </w:r>
          <w:r>
            <w:fldChar w:fldCharType="begin"/>
          </w:r>
          <w:r>
            <w:instrText xml:space="preserve"> PAGEREF _Toc2469 \h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_Toc23653 </w:instrText>
          </w:r>
          <w:r>
            <w:fldChar w:fldCharType="separate"/>
          </w:r>
          <w:r>
            <w:rPr>
              <w:rFonts w:hint="eastAsia" w:ascii="黑体" w:hAnsi="黑体" w:eastAsia="黑体" w:cs="黑体"/>
              <w:bCs/>
              <w:szCs w:val="24"/>
              <w:lang w:val="en-US" w:eastAsia="zh-CN"/>
            </w:rPr>
            <w:t>4.2结果分析</w:t>
          </w:r>
          <w:r>
            <w:tab/>
          </w:r>
          <w:r>
            <w:fldChar w:fldCharType="begin"/>
          </w:r>
          <w:r>
            <w:instrText xml:space="preserve"> PAGEREF _Toc23653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_Toc22684 </w:instrText>
          </w:r>
          <w:r>
            <w:fldChar w:fldCharType="separate"/>
          </w:r>
          <w:r>
            <w:rPr>
              <w:rFonts w:hint="eastAsia" w:ascii="黑体" w:hAnsi="黑体" w:eastAsia="黑体" w:cs="黑体"/>
              <w:szCs w:val="24"/>
              <w:lang w:val="en-US" w:eastAsia="zh-CN"/>
            </w:rPr>
            <w:t>4.2.1性能指标分析</w:t>
          </w:r>
          <w:r>
            <w:tab/>
          </w:r>
          <w:r>
            <w:fldChar w:fldCharType="begin"/>
          </w:r>
          <w:r>
            <w:instrText xml:space="preserve"> PAGEREF _Toc22684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_Toc1477 </w:instrText>
          </w:r>
          <w:r>
            <w:fldChar w:fldCharType="separate"/>
          </w:r>
          <w:r>
            <w:rPr>
              <w:rFonts w:hint="eastAsia" w:ascii="黑体" w:hAnsi="黑体" w:eastAsia="黑体" w:cs="黑体"/>
              <w:szCs w:val="24"/>
              <w:lang w:val="en-US" w:eastAsia="zh-CN"/>
            </w:rPr>
            <w:t>4.2.2损失和准确率曲线分析</w:t>
          </w:r>
          <w:r>
            <w:tab/>
          </w:r>
          <w:r>
            <w:fldChar w:fldCharType="begin"/>
          </w:r>
          <w:r>
            <w:instrText xml:space="preserve"> PAGEREF _Toc1477 \h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_Toc23377 </w:instrText>
          </w:r>
          <w:r>
            <w:fldChar w:fldCharType="separate"/>
          </w:r>
          <w:r>
            <w:rPr>
              <w:rFonts w:hint="eastAsia" w:ascii="黑体" w:hAnsi="黑体" w:eastAsia="黑体" w:cs="黑体"/>
              <w:bCs/>
              <w:szCs w:val="24"/>
              <w:lang w:val="en-US" w:eastAsia="zh-CN"/>
            </w:rPr>
            <w:t>4.3结果解释与理论联系</w:t>
          </w:r>
          <w:r>
            <w:tab/>
          </w:r>
          <w:r>
            <w:fldChar w:fldCharType="begin"/>
          </w:r>
          <w:r>
            <w:instrText xml:space="preserve"> PAGEREF _Toc23377 \h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_Toc15434 </w:instrText>
          </w:r>
          <w:r>
            <w:fldChar w:fldCharType="separate"/>
          </w:r>
          <w:r>
            <w:rPr>
              <w:rFonts w:hint="eastAsia" w:ascii="黑体" w:hAnsi="黑体" w:eastAsia="黑体" w:cs="黑体"/>
              <w:szCs w:val="24"/>
              <w:lang w:val="en-US" w:eastAsia="zh-CN"/>
            </w:rPr>
            <w:t>4.3.1模型特性分析</w:t>
          </w:r>
          <w:r>
            <w:tab/>
          </w:r>
          <w:r>
            <w:fldChar w:fldCharType="begin"/>
          </w:r>
          <w:r>
            <w:instrText xml:space="preserve"> PAGEREF _Toc15434 \h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_Toc19064 </w:instrText>
          </w:r>
          <w:r>
            <w:fldChar w:fldCharType="separate"/>
          </w:r>
          <w:r>
            <w:rPr>
              <w:rFonts w:hint="eastAsia" w:ascii="黑体" w:hAnsi="黑体" w:eastAsia="黑体" w:cs="黑体"/>
              <w:szCs w:val="24"/>
              <w:lang w:val="en-US" w:eastAsia="zh-CN"/>
            </w:rPr>
            <w:t>4.3.2综合理论联系</w:t>
          </w:r>
          <w:r>
            <w:tab/>
          </w:r>
          <w:r>
            <w:fldChar w:fldCharType="begin"/>
          </w:r>
          <w:r>
            <w:instrText xml:space="preserve"> PAGEREF _Toc19064 \h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_Toc19151 </w:instrText>
          </w:r>
          <w:r>
            <w:fldChar w:fldCharType="separate"/>
          </w:r>
          <w:r>
            <w:rPr>
              <w:rFonts w:hint="default" w:ascii="黑体" w:hAnsi="黑体" w:eastAsia="黑体" w:cs="黑体"/>
              <w:lang w:val="en-US" w:eastAsia="zh-CN"/>
            </w:rPr>
            <w:t xml:space="preserve">5. </w:t>
          </w:r>
          <w:r>
            <w:rPr>
              <w:rFonts w:hint="eastAsia" w:ascii="黑体" w:hAnsi="黑体" w:eastAsia="黑体" w:cs="黑体"/>
              <w:lang w:val="en-US" w:eastAsia="zh-CN"/>
            </w:rPr>
            <w:t>附加题：CNN和LSTM实现文本分类</w:t>
          </w:r>
          <w:r>
            <w:tab/>
          </w:r>
          <w:r>
            <w:fldChar w:fldCharType="begin"/>
          </w:r>
          <w:r>
            <w:instrText xml:space="preserve"> PAGEREF _Toc19151 \h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_Toc20116 </w:instrText>
          </w:r>
          <w:r>
            <w:fldChar w:fldCharType="separate"/>
          </w:r>
          <w:r>
            <w:rPr>
              <w:rFonts w:hint="eastAsia" w:ascii="黑体" w:hAnsi="黑体" w:eastAsia="黑体" w:cs="黑体"/>
              <w:bCs/>
              <w:szCs w:val="24"/>
              <w:lang w:val="en-US" w:eastAsia="zh-CN"/>
            </w:rPr>
            <w:t>5.1模型原理</w:t>
          </w:r>
          <w:r>
            <w:tab/>
          </w:r>
          <w:r>
            <w:fldChar w:fldCharType="begin"/>
          </w:r>
          <w:r>
            <w:instrText xml:space="preserve"> PAGEREF _Toc20116 \h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_Toc25756 </w:instrText>
          </w:r>
          <w:r>
            <w:fldChar w:fldCharType="separate"/>
          </w:r>
          <w:r>
            <w:rPr>
              <w:rFonts w:hint="default" w:ascii="黑体" w:hAnsi="黑体" w:eastAsia="黑体" w:cs="黑体"/>
              <w:szCs w:val="24"/>
              <w:lang w:val="en-US" w:eastAsia="zh-CN"/>
            </w:rPr>
            <w:t xml:space="preserve">5.1.1 </w:t>
          </w:r>
          <w:r>
            <w:rPr>
              <w:rFonts w:hint="eastAsia" w:ascii="黑体" w:hAnsi="黑体" w:eastAsia="黑体" w:cs="黑体"/>
              <w:szCs w:val="24"/>
              <w:lang w:val="en-US" w:eastAsia="zh-CN"/>
            </w:rPr>
            <w:t>CNN实现文本分类</w:t>
          </w:r>
          <w:r>
            <w:tab/>
          </w:r>
          <w:r>
            <w:fldChar w:fldCharType="begin"/>
          </w:r>
          <w:r>
            <w:instrText xml:space="preserve"> PAGEREF _Toc25756 \h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_Toc28525 </w:instrText>
          </w:r>
          <w:r>
            <w:fldChar w:fldCharType="separate"/>
          </w:r>
          <w:r>
            <w:rPr>
              <w:rFonts w:hint="default" w:ascii="黑体" w:hAnsi="黑体" w:eastAsia="黑体" w:cs="黑体"/>
              <w:szCs w:val="24"/>
              <w:lang w:val="en-US" w:eastAsia="zh-CN"/>
            </w:rPr>
            <w:t xml:space="preserve">5.1.2 </w:t>
          </w:r>
          <w:r>
            <w:rPr>
              <w:rFonts w:hint="eastAsia" w:ascii="黑体" w:hAnsi="黑体" w:eastAsia="黑体" w:cs="黑体"/>
              <w:szCs w:val="24"/>
              <w:lang w:val="en-US" w:eastAsia="zh-CN"/>
            </w:rPr>
            <w:t>LSTM实现文本分类</w:t>
          </w:r>
          <w:r>
            <w:tab/>
          </w:r>
          <w:r>
            <w:fldChar w:fldCharType="begin"/>
          </w:r>
          <w:r>
            <w:instrText xml:space="preserve"> PAGEREF _Toc28525 \h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_Toc5486 </w:instrText>
          </w:r>
          <w:r>
            <w:fldChar w:fldCharType="separate"/>
          </w:r>
          <w:r>
            <w:rPr>
              <w:rFonts w:hint="eastAsia" w:ascii="黑体" w:hAnsi="黑体" w:eastAsia="黑体" w:cs="黑体"/>
              <w:bCs/>
              <w:szCs w:val="24"/>
              <w:lang w:val="en-US" w:eastAsia="zh-CN"/>
            </w:rPr>
            <w:t>5.2结果分析</w:t>
          </w:r>
          <w:r>
            <w:tab/>
          </w:r>
          <w:r>
            <w:fldChar w:fldCharType="begin"/>
          </w:r>
          <w:r>
            <w:instrText xml:space="preserve"> PAGEREF _Toc5486 \h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_Toc2178 </w:instrText>
          </w:r>
          <w:r>
            <w:fldChar w:fldCharType="separate"/>
          </w:r>
          <w:r>
            <w:rPr>
              <w:rFonts w:hint="eastAsia" w:ascii="黑体" w:hAnsi="黑体" w:eastAsia="黑体" w:cs="黑体"/>
              <w:szCs w:val="24"/>
              <w:lang w:val="en-US" w:eastAsia="zh-CN"/>
            </w:rPr>
            <w:t>5.2.1实验结果</w:t>
          </w:r>
          <w:r>
            <w:tab/>
          </w:r>
          <w:r>
            <w:fldChar w:fldCharType="begin"/>
          </w:r>
          <w:r>
            <w:instrText xml:space="preserve"> PAGEREF _Toc2178 \h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_Toc5811 </w:instrText>
          </w:r>
          <w:r>
            <w:fldChar w:fldCharType="separate"/>
          </w:r>
          <w:r>
            <w:rPr>
              <w:rFonts w:hint="eastAsia" w:ascii="黑体" w:hAnsi="黑体" w:eastAsia="黑体" w:cs="黑体"/>
              <w:szCs w:val="24"/>
              <w:lang w:val="en-US" w:eastAsia="zh-CN"/>
            </w:rPr>
            <w:t>5.2.2分析与图神经网络差异</w:t>
          </w:r>
          <w:r>
            <w:tab/>
          </w:r>
          <w:r>
            <w:fldChar w:fldCharType="begin"/>
          </w:r>
          <w:r>
            <w:instrText xml:space="preserve"> PAGEREF _Toc5811 \h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_Toc12740 </w:instrText>
          </w:r>
          <w:r>
            <w:fldChar w:fldCharType="separate"/>
          </w:r>
          <w:r>
            <w:rPr>
              <w:rFonts w:hint="eastAsia" w:ascii="黑体" w:hAnsi="黑体" w:eastAsia="黑体" w:cs="黑体"/>
              <w:lang w:val="en-US" w:eastAsia="zh-CN"/>
            </w:rPr>
            <w:t>6. 附加题：异构神经网络分类</w:t>
          </w:r>
          <w:r>
            <w:tab/>
          </w:r>
          <w:r>
            <w:fldChar w:fldCharType="begin"/>
          </w:r>
          <w:r>
            <w:instrText xml:space="preserve"> PAGEREF _Toc12740 \h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_Toc23507 </w:instrText>
          </w:r>
          <w:r>
            <w:fldChar w:fldCharType="separate"/>
          </w:r>
          <w:r>
            <w:rPr>
              <w:rFonts w:hint="eastAsia" w:ascii="黑体" w:hAnsi="黑体" w:eastAsia="黑体" w:cs="黑体"/>
              <w:bCs/>
              <w:szCs w:val="24"/>
              <w:lang w:val="en-US" w:eastAsia="zh-CN"/>
            </w:rPr>
            <w:t>6.1解决方案概述</w:t>
          </w:r>
          <w:r>
            <w:tab/>
          </w:r>
          <w:r>
            <w:fldChar w:fldCharType="begin"/>
          </w:r>
          <w:r>
            <w:instrText xml:space="preserve"> PAGEREF _Toc23507 \h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_Toc29814 </w:instrText>
          </w:r>
          <w:r>
            <w:fldChar w:fldCharType="separate"/>
          </w:r>
          <w:r>
            <w:rPr>
              <w:rFonts w:hint="eastAsia" w:ascii="黑体" w:hAnsi="黑体" w:eastAsia="黑体" w:cs="黑体"/>
              <w:bCs/>
              <w:szCs w:val="24"/>
              <w:lang w:val="en-US" w:eastAsia="zh-CN"/>
            </w:rPr>
            <w:t>6.2实施步骤</w:t>
          </w:r>
          <w:r>
            <w:tab/>
          </w:r>
          <w:r>
            <w:fldChar w:fldCharType="begin"/>
          </w:r>
          <w:r>
            <w:instrText xml:space="preserve"> PAGEREF _Toc29814 \h </w:instrText>
          </w:r>
          <w:r>
            <w:fldChar w:fldCharType="separate"/>
          </w:r>
          <w:r>
            <w:t>20</w:t>
          </w:r>
          <w:r>
            <w:fldChar w:fldCharType="end"/>
          </w:r>
          <w:r>
            <w:fldChar w:fldCharType="end"/>
          </w:r>
        </w:p>
        <w:p>
          <w:r>
            <w:fldChar w:fldCharType="end"/>
          </w:r>
        </w:p>
      </w:sdtContent>
    </w:sdt>
    <w:p>
      <w:pPr>
        <w:widowControl/>
        <w:jc w:val="left"/>
        <w:rPr>
          <w:rFonts w:ascii="Times New Roman" w:hAnsi="Times New Roman" w:cs="Times New Roman"/>
        </w:rPr>
      </w:pPr>
      <w:r>
        <w:rPr>
          <w:rFonts w:ascii="Times New Roman" w:hAnsi="Times New Roman" w:cs="Times New Roman"/>
        </w:rPr>
        <w:br w:type="page"/>
      </w:r>
    </w:p>
    <w:p>
      <w:pPr>
        <w:pStyle w:val="2"/>
        <w:numPr>
          <w:ilvl w:val="0"/>
          <w:numId w:val="1"/>
        </w:numPr>
        <w:bidi w:val="0"/>
        <w:rPr>
          <w:rFonts w:hint="eastAsia" w:ascii="黑体" w:hAnsi="黑体" w:eastAsia="黑体" w:cs="黑体"/>
          <w:lang w:val="en-US" w:eastAsia="zh-CN"/>
        </w:rPr>
      </w:pPr>
      <w:bookmarkStart w:id="14" w:name="_Toc21572"/>
      <w:bookmarkStart w:id="15" w:name="_Toc5923"/>
      <w:bookmarkStart w:id="16" w:name="_Toc20775"/>
      <w:bookmarkStart w:id="17" w:name="_Toc24382"/>
      <w:bookmarkStart w:id="18" w:name="_Toc32015"/>
      <w:r>
        <w:rPr>
          <w:rFonts w:hint="eastAsia" w:ascii="黑体" w:hAnsi="黑体" w:eastAsia="黑体" w:cs="黑体"/>
          <w:lang w:val="en-US" w:eastAsia="zh-CN"/>
        </w:rPr>
        <w:t>实验要求</w:t>
      </w:r>
      <w:bookmarkEnd w:id="14"/>
      <w:bookmarkEnd w:id="15"/>
      <w:bookmarkEnd w:id="16"/>
      <w:bookmarkEnd w:id="17"/>
      <w:bookmarkEnd w:id="18"/>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尝试复现GCN(图卷积神经网络)和GAT（图注意力网络）模型，从（20NG、R8、R52、Ohsumed、MR）至少选择2个数据集为训练数据，训练文本分类器并进行测试。要求：代码需有注释，最终提交代码（jupyter notebook文件）和模型，并撰写报告，包含模型原理、实验设置、实验结果分析（例如分类结果、损失图等）等。</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附加题1.（5分）在上述基础上，进一步复现CNN、LSTM等，与上述图神经网络方法比较的差异，最终提交代码、模型，并撰写报告。具体要求同上。</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附加题2.（5分）思考如何利用异构图神经网络对包含有文本、图像、元数据信息（作者、发表期刊会议等）的多模态异构文档进行分类，通过调研目前存在的方法和策略，设计相应的解决方法，并分析方法的可行性以及创新性。（注：本题目不需要代码实现，要求有新意，并撰写报告。）</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2"/>
        <w:numPr>
          <w:ilvl w:val="0"/>
          <w:numId w:val="1"/>
        </w:numPr>
        <w:bidi w:val="0"/>
        <w:rPr>
          <w:rFonts w:hint="default" w:ascii="黑体" w:hAnsi="黑体" w:eastAsia="黑体" w:cs="黑体"/>
          <w:lang w:val="en-US" w:eastAsia="zh-CN"/>
        </w:rPr>
      </w:pPr>
      <w:bookmarkStart w:id="19" w:name="_Toc8850"/>
      <w:bookmarkStart w:id="20" w:name="_Toc32519"/>
      <w:r>
        <w:rPr>
          <w:rFonts w:hint="eastAsia" w:ascii="黑体" w:hAnsi="黑体" w:eastAsia="黑体" w:cs="黑体"/>
          <w:lang w:val="en-US" w:eastAsia="zh-CN"/>
        </w:rPr>
        <w:t>模型原理</w:t>
      </w:r>
      <w:bookmarkEnd w:id="19"/>
      <w:bookmarkEnd w:id="20"/>
    </w:p>
    <w:p>
      <w:pPr>
        <w:pStyle w:val="3"/>
        <w:bidi w:val="0"/>
        <w:rPr>
          <w:rFonts w:hint="default" w:ascii="宋体" w:hAnsi="宋体" w:eastAsia="宋体" w:cs="宋体"/>
          <w:i w:val="0"/>
          <w:iCs w:val="0"/>
          <w:caps w:val="0"/>
          <w:color w:val="171725"/>
          <w:spacing w:val="0"/>
          <w:sz w:val="21"/>
          <w:szCs w:val="21"/>
          <w:shd w:val="clear" w:fill="FFFFFF"/>
          <w:lang w:val="en-US" w:eastAsia="zh-CN"/>
        </w:rPr>
      </w:pPr>
      <w:bookmarkStart w:id="21" w:name="_Toc16694"/>
      <w:bookmarkStart w:id="22" w:name="_Toc20627"/>
      <w:bookmarkStart w:id="23" w:name="_Toc11671"/>
      <w:bookmarkStart w:id="24" w:name="_Toc13010"/>
      <w:bookmarkStart w:id="25" w:name="_Toc7519"/>
      <w:r>
        <w:rPr>
          <w:rFonts w:hint="eastAsia" w:ascii="黑体" w:hAnsi="黑体" w:eastAsia="黑体" w:cs="黑体"/>
          <w:sz w:val="24"/>
          <w:szCs w:val="24"/>
          <w:lang w:val="en-US" w:eastAsia="zh-CN"/>
        </w:rPr>
        <w:t>2.1</w:t>
      </w:r>
      <w:bookmarkEnd w:id="21"/>
      <w:bookmarkEnd w:id="22"/>
      <w:bookmarkEnd w:id="23"/>
      <w:r>
        <w:rPr>
          <w:rFonts w:hint="eastAsia" w:ascii="黑体" w:hAnsi="黑体" w:eastAsia="黑体" w:cs="黑体"/>
          <w:sz w:val="24"/>
          <w:szCs w:val="24"/>
          <w:lang w:val="en-US" w:eastAsia="zh-CN"/>
        </w:rPr>
        <w:t xml:space="preserve"> GCN：图卷积网络</w:t>
      </w:r>
      <w:bookmarkEnd w:id="24"/>
      <w:bookmarkEnd w:id="25"/>
    </w:p>
    <w:p>
      <w:pPr>
        <w:pStyle w:val="4"/>
        <w:bidi w:val="0"/>
        <w:rPr>
          <w:rFonts w:hint="eastAsia" w:ascii="宋体" w:hAnsi="宋体" w:eastAsia="宋体" w:cs="宋体"/>
          <w:i w:val="0"/>
          <w:iCs w:val="0"/>
          <w:caps w:val="0"/>
          <w:color w:val="171725"/>
          <w:spacing w:val="0"/>
          <w:sz w:val="21"/>
          <w:szCs w:val="21"/>
          <w:shd w:val="clear" w:fill="FFFFFF"/>
          <w:lang w:val="en-US" w:eastAsia="zh-CN"/>
        </w:rPr>
      </w:pPr>
      <w:bookmarkStart w:id="26" w:name="_Toc18153"/>
      <w:bookmarkStart w:id="27" w:name="_Toc26911"/>
      <w:bookmarkStart w:id="28" w:name="_Toc10191"/>
      <w:bookmarkStart w:id="29" w:name="_Toc30413"/>
      <w:r>
        <w:rPr>
          <w:rFonts w:hint="eastAsia" w:ascii="黑体" w:hAnsi="黑体" w:eastAsia="黑体" w:cs="黑体"/>
          <w:lang w:val="en-US" w:eastAsia="zh-CN"/>
        </w:rPr>
        <w:t>2.1.1 GCN结构</w:t>
      </w:r>
      <w:bookmarkEnd w:id="26"/>
      <w:bookmarkEnd w:id="27"/>
      <w:bookmarkStart w:id="30" w:name="_Toc23219"/>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GCN 使用图结构数据，其中节点通过边相连。每个节点的特征信息通过卷积层更新，卷积层考虑了节点的邻居信息。</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实现：</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GCNConv</w:t>
      </w:r>
      <w:r>
        <w:rPr>
          <w:rFonts w:hint="default" w:ascii="宋体" w:hAnsi="宋体" w:eastAsia="宋体" w:cs="宋体"/>
          <w:i w:val="0"/>
          <w:iCs w:val="0"/>
          <w:caps w:val="0"/>
          <w:color w:val="171725"/>
          <w:spacing w:val="0"/>
          <w:sz w:val="21"/>
          <w:szCs w:val="21"/>
          <w:shd w:val="clear" w:fill="FFFFFF"/>
          <w:lang w:val="en-US" w:eastAsia="zh-CN"/>
        </w:rPr>
        <w:t xml:space="preserve"> 是 GCN 的基础卷积层。</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模型包含两个 GCN 卷积层，第一个将输入特征转换为8维特征，第二个将这些特征转换为类别数对应的维度。</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使用 ReLU 激活函数和 Dropout 防止过拟合。</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class</w:t>
      </w:r>
      <w:r>
        <w:rPr>
          <w:rFonts w:hint="default" w:ascii="Consolas" w:hAnsi="Consolas" w:eastAsia="Consolas" w:cs="Consolas"/>
          <w:i w:val="0"/>
          <w:iCs w:val="0"/>
          <w:caps w:val="0"/>
          <w:color w:val="000000"/>
          <w:spacing w:val="0"/>
          <w:sz w:val="14"/>
          <w:szCs w:val="14"/>
          <w:shd w:val="clear" w:fill="FFFFFF"/>
        </w:rPr>
        <w:t> GCN(torch.nn.Module):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__init__(self, num_features, num_classes):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super(GCN, self).__init__()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self.conv1 = GCNConv(num_features, 8)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self.conv2 = GCNConv(8, num_classes)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forward(self, data):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 edge_index = data.x, data.edge_index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 = F.relu(self.conv1(x, edge_index))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 = F.dropout(x, training=self.training)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 = self.conv2(x, edge_index)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print("Output shape:", x.shape)</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F.log_softmax(x, dim=1) </w:t>
      </w:r>
    </w:p>
    <w:p>
      <w:pPr>
        <w:pStyle w:val="4"/>
        <w:bidi w:val="0"/>
        <w:rPr>
          <w:rFonts w:hint="default" w:ascii="宋体" w:hAnsi="宋体" w:eastAsia="宋体" w:cs="宋体"/>
          <w:i w:val="0"/>
          <w:iCs w:val="0"/>
          <w:caps w:val="0"/>
          <w:color w:val="171725"/>
          <w:spacing w:val="0"/>
          <w:sz w:val="21"/>
          <w:szCs w:val="21"/>
          <w:shd w:val="clear" w:fill="FFFFFF"/>
          <w:lang w:val="en-US" w:eastAsia="zh-CN"/>
        </w:rPr>
      </w:pPr>
      <w:bookmarkStart w:id="31" w:name="_Toc30071"/>
      <w:bookmarkStart w:id="32" w:name="_Toc9868"/>
      <w:r>
        <w:rPr>
          <w:rFonts w:hint="eastAsia" w:ascii="黑体" w:hAnsi="黑体" w:eastAsia="黑体" w:cs="黑体"/>
          <w:lang w:val="en-US" w:eastAsia="zh-CN"/>
        </w:rPr>
        <w:t>2.1.2 GCN原理</w:t>
      </w:r>
      <w:bookmarkEnd w:id="31"/>
      <w:bookmarkEnd w:id="32"/>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图的表示：在 GCN 中，图被表示为节点的特征矩阵和邻接矩阵。节点特征矩阵 X 包含了每个节点的特征向量，而邻接矩阵 A 描述了节点之间的连接关系。</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卷积操作：GCN 的核心是图卷积操作。在传统的卷积神经网络中，卷积层通过在数据的局部区域上滑动过滤器来提取特征。而在 GCN 中，卷积操作被修改为操作在图的节点上，通过聚合一个节点及其邻居的特征信息来更新该节点的特征。</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层级结构：GCN 通常包含多个图卷积层。每一层都会根据邻居节点的特征更新每个节点的特征表示。通过堆叠多层，模型可以捕获更高层次的图结构信息。</w:t>
      </w:r>
    </w:p>
    <w:p>
      <w:pPr>
        <w:pStyle w:val="4"/>
        <w:bidi w:val="0"/>
        <w:rPr>
          <w:rFonts w:hint="eastAsia" w:ascii="宋体" w:hAnsi="宋体" w:eastAsia="宋体" w:cs="宋体"/>
          <w:i w:val="0"/>
          <w:iCs w:val="0"/>
          <w:caps w:val="0"/>
          <w:color w:val="171725"/>
          <w:spacing w:val="0"/>
          <w:sz w:val="21"/>
          <w:szCs w:val="21"/>
          <w:shd w:val="clear" w:fill="FFFFFF"/>
          <w:lang w:val="en-US" w:eastAsia="zh-CN"/>
        </w:rPr>
      </w:pPr>
      <w:bookmarkStart w:id="33" w:name="_Toc13466"/>
      <w:bookmarkStart w:id="34" w:name="_Toc5591"/>
      <w:r>
        <w:rPr>
          <w:rFonts w:hint="eastAsia" w:ascii="黑体" w:hAnsi="黑体" w:eastAsia="黑体" w:cs="黑体"/>
          <w:lang w:val="en-US" w:eastAsia="zh-CN"/>
        </w:rPr>
        <w:t>2.1.3 GCN实现文本分类原理</w:t>
      </w:r>
      <w:bookmarkEnd w:id="33"/>
      <w:bookmarkEnd w:id="34"/>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文本预处理和特征提取</w:t>
      </w:r>
      <w:r>
        <w:rPr>
          <w:rFonts w:hint="default" w:ascii="宋体" w:hAnsi="宋体" w:eastAsia="宋体" w:cs="宋体"/>
          <w:i w:val="0"/>
          <w:iCs w:val="0"/>
          <w:caps w:val="0"/>
          <w:color w:val="171725"/>
          <w:spacing w:val="0"/>
          <w:sz w:val="21"/>
          <w:szCs w:val="21"/>
          <w:shd w:val="clear" w:fill="FFFFFF"/>
          <w:lang w:val="en-US" w:eastAsia="zh-CN"/>
        </w:rPr>
        <w:t>：</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文本首先经过清洗，去除短词和非字母字符，并进行词形还原。</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 xml:space="preserve">使用 TF-IDF 方法将文本转换为数值型特征向量，构成特征矩阵 </w:t>
      </w:r>
      <w:r>
        <w:rPr>
          <w:rFonts w:hint="eastAsia" w:ascii="宋体" w:hAnsi="宋体" w:eastAsia="宋体" w:cs="宋体"/>
          <w:i w:val="0"/>
          <w:iCs w:val="0"/>
          <w:caps w:val="0"/>
          <w:color w:val="171725"/>
          <w:spacing w:val="0"/>
          <w:sz w:val="21"/>
          <w:szCs w:val="21"/>
          <w:shd w:val="clear" w:fill="FFFFFF"/>
          <w:lang w:val="en-US" w:eastAsia="zh-CN"/>
        </w:rPr>
        <w:t>X</w:t>
      </w:r>
      <w:r>
        <w:rPr>
          <w:rFonts w:hint="default" w:ascii="宋体" w:hAnsi="宋体" w:eastAsia="宋体" w:cs="宋体"/>
          <w:i w:val="0"/>
          <w:iCs w:val="0"/>
          <w:caps w:val="0"/>
          <w:color w:val="171725"/>
          <w:spacing w:val="0"/>
          <w:sz w:val="21"/>
          <w:szCs w:val="21"/>
          <w:shd w:val="clear" w:fill="FFFFFF"/>
          <w:lang w:val="en-US" w:eastAsia="zh-CN"/>
        </w:rPr>
        <w:t>。</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构建图结构：</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利用文本特征计算余弦相似度，构建邻接矩阵 A。相似度高于某个阈值的文本之间会在</w:t>
      </w:r>
      <w:r>
        <w:rPr>
          <w:rFonts w:hint="eastAsia" w:ascii="宋体" w:hAnsi="宋体" w:eastAsia="宋体" w:cs="宋体"/>
          <w:i w:val="0"/>
          <w:iCs w:val="0"/>
          <w:caps w:val="0"/>
          <w:color w:val="171725"/>
          <w:spacing w:val="0"/>
          <w:sz w:val="21"/>
          <w:szCs w:val="21"/>
          <w:shd w:val="clear" w:fill="FFFFFF"/>
          <w:lang w:val="en-US" w:eastAsia="zh-CN"/>
        </w:rPr>
        <w:tab/>
      </w:r>
      <w:r>
        <w:rPr>
          <w:rFonts w:hint="default" w:ascii="宋体" w:hAnsi="宋体" w:eastAsia="宋体" w:cs="宋体"/>
          <w:i w:val="0"/>
          <w:iCs w:val="0"/>
          <w:caps w:val="0"/>
          <w:color w:val="171725"/>
          <w:spacing w:val="0"/>
          <w:sz w:val="21"/>
          <w:szCs w:val="21"/>
          <w:shd w:val="clear" w:fill="FFFFFF"/>
          <w:lang w:val="en-US" w:eastAsia="zh-CN"/>
        </w:rPr>
        <w:t>图中建立连接。</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生成的邻接矩阵 A 反映了文本之间的相似关系。</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GCN 模型构建：</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 xml:space="preserve">模型中定义了两个 GCN 卷积层。第一个卷积层 </w:t>
      </w:r>
      <w:r>
        <w:rPr>
          <w:rFonts w:hint="eastAsia" w:ascii="宋体" w:hAnsi="宋体" w:eastAsia="宋体" w:cs="宋体"/>
          <w:i w:val="0"/>
          <w:iCs w:val="0"/>
          <w:caps w:val="0"/>
          <w:color w:val="171725"/>
          <w:spacing w:val="0"/>
          <w:sz w:val="21"/>
          <w:szCs w:val="21"/>
          <w:shd w:val="clear" w:fill="FFFFFF"/>
          <w:lang w:val="en-US" w:eastAsia="zh-CN"/>
        </w:rPr>
        <w:t>GCNConv</w:t>
      </w:r>
      <w:r>
        <w:rPr>
          <w:rFonts w:hint="default" w:ascii="宋体" w:hAnsi="宋体" w:eastAsia="宋体" w:cs="宋体"/>
          <w:i w:val="0"/>
          <w:iCs w:val="0"/>
          <w:caps w:val="0"/>
          <w:color w:val="171725"/>
          <w:spacing w:val="0"/>
          <w:sz w:val="21"/>
          <w:szCs w:val="21"/>
          <w:shd w:val="clear" w:fill="FFFFFF"/>
          <w:lang w:val="en-US" w:eastAsia="zh-CN"/>
        </w:rPr>
        <w:t xml:space="preserve"> 将特征矩阵</w:t>
      </w:r>
      <w:r>
        <w:rPr>
          <w:rFonts w:hint="eastAsia" w:ascii="宋体" w:hAnsi="宋体" w:eastAsia="宋体" w:cs="宋体"/>
          <w:i w:val="0"/>
          <w:iCs w:val="0"/>
          <w:caps w:val="0"/>
          <w:color w:val="171725"/>
          <w:spacing w:val="0"/>
          <w:sz w:val="21"/>
          <w:szCs w:val="21"/>
          <w:shd w:val="clear" w:fill="FFFFFF"/>
          <w:lang w:val="en-US" w:eastAsia="zh-CN"/>
        </w:rPr>
        <w:t xml:space="preserve"> </w:t>
      </w:r>
      <w:r>
        <w:rPr>
          <w:rFonts w:hint="default" w:ascii="宋体" w:hAnsi="宋体" w:eastAsia="宋体" w:cs="宋体"/>
          <w:i w:val="0"/>
          <w:iCs w:val="0"/>
          <w:caps w:val="0"/>
          <w:color w:val="171725"/>
          <w:spacing w:val="0"/>
          <w:sz w:val="21"/>
          <w:szCs w:val="21"/>
          <w:shd w:val="clear" w:fill="FFFFFF"/>
          <w:lang w:val="en-US" w:eastAsia="zh-CN"/>
        </w:rPr>
        <w:t>X 中的每个节点</w:t>
      </w:r>
      <w:r>
        <w:rPr>
          <w:rFonts w:hint="eastAsia" w:ascii="宋体" w:hAnsi="宋体" w:eastAsia="宋体" w:cs="宋体"/>
          <w:i w:val="0"/>
          <w:iCs w:val="0"/>
          <w:caps w:val="0"/>
          <w:color w:val="171725"/>
          <w:spacing w:val="0"/>
          <w:sz w:val="21"/>
          <w:szCs w:val="21"/>
          <w:shd w:val="clear" w:fill="FFFFFF"/>
          <w:lang w:val="en-US" w:eastAsia="zh-CN"/>
        </w:rPr>
        <w:tab/>
      </w:r>
      <w:r>
        <w:rPr>
          <w:rFonts w:hint="default" w:ascii="宋体" w:hAnsi="宋体" w:eastAsia="宋体" w:cs="宋体"/>
          <w:i w:val="0"/>
          <w:iCs w:val="0"/>
          <w:caps w:val="0"/>
          <w:color w:val="171725"/>
          <w:spacing w:val="0"/>
          <w:sz w:val="21"/>
          <w:szCs w:val="21"/>
          <w:shd w:val="clear" w:fill="FFFFFF"/>
          <w:lang w:val="en-US" w:eastAsia="zh-CN"/>
        </w:rPr>
        <w:t>（文本）转换为一个中间表示，第二个卷积层进一步将这些表示转换为用于分类的输出。</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使用 ReLU 激活函数和 Dropout 来增加非线性和防止过拟合。</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训练与测试：</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在训练过程中，使用交叉熵损失函数（NLLLoss）来优化模型，使其能够正确分类文本。</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在测试过程中，模型的性能通过准确率来评估。</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p>
    <w:p>
      <w:pPr>
        <w:pStyle w:val="3"/>
        <w:bidi w:val="0"/>
        <w:rPr>
          <w:rFonts w:hint="eastAsia" w:ascii="黑体" w:hAnsi="黑体" w:eastAsia="黑体" w:cs="黑体"/>
          <w:sz w:val="24"/>
          <w:szCs w:val="24"/>
          <w:lang w:val="en-US" w:eastAsia="zh-CN"/>
        </w:rPr>
      </w:pPr>
      <w:bookmarkStart w:id="35" w:name="_Toc16764"/>
      <w:bookmarkStart w:id="36" w:name="_Toc26601"/>
      <w:r>
        <w:rPr>
          <w:rFonts w:hint="eastAsia" w:ascii="黑体" w:hAnsi="黑体" w:eastAsia="黑体" w:cs="黑体"/>
          <w:sz w:val="24"/>
          <w:szCs w:val="24"/>
          <w:lang w:val="en-US" w:eastAsia="zh-CN"/>
        </w:rPr>
        <w:t>2.2</w:t>
      </w:r>
      <w:bookmarkEnd w:id="28"/>
      <w:bookmarkEnd w:id="29"/>
      <w:bookmarkEnd w:id="30"/>
      <w:r>
        <w:rPr>
          <w:rFonts w:hint="eastAsia" w:ascii="黑体" w:hAnsi="黑体" w:eastAsia="黑体" w:cs="黑体"/>
          <w:sz w:val="24"/>
          <w:szCs w:val="24"/>
          <w:lang w:val="en-US" w:eastAsia="zh-CN"/>
        </w:rPr>
        <w:t xml:space="preserve"> GAT：图注意力网络</w:t>
      </w:r>
      <w:bookmarkEnd w:id="35"/>
      <w:bookmarkEnd w:id="36"/>
    </w:p>
    <w:p>
      <w:pPr>
        <w:pStyle w:val="4"/>
        <w:bidi w:val="0"/>
        <w:rPr>
          <w:rFonts w:hint="eastAsia" w:ascii="宋体" w:hAnsi="宋体" w:eastAsia="宋体" w:cs="宋体"/>
          <w:i w:val="0"/>
          <w:iCs w:val="0"/>
          <w:caps w:val="0"/>
          <w:color w:val="171725"/>
          <w:spacing w:val="0"/>
          <w:sz w:val="21"/>
          <w:szCs w:val="21"/>
          <w:shd w:val="clear" w:fill="FFFFFF"/>
          <w:lang w:val="en-US" w:eastAsia="zh-CN"/>
        </w:rPr>
      </w:pPr>
      <w:bookmarkStart w:id="37" w:name="_Toc3534"/>
      <w:bookmarkStart w:id="38" w:name="_Toc31714"/>
      <w:r>
        <w:rPr>
          <w:rFonts w:hint="eastAsia" w:ascii="黑体" w:hAnsi="黑体" w:eastAsia="黑体" w:cs="黑体"/>
          <w:lang w:val="en-US" w:eastAsia="zh-CN"/>
        </w:rPr>
        <w:t>2.2.1 GAT结构</w:t>
      </w:r>
      <w:bookmarkEnd w:id="37"/>
      <w:bookmarkEnd w:id="38"/>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GAT 同样适用于图结构数据，但在聚合邻居信息时使用注意力机制，使模型能够学习到不同邻居的重要性。</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实现：</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GATConv</w:t>
      </w:r>
      <w:r>
        <w:rPr>
          <w:rFonts w:hint="default" w:ascii="宋体" w:hAnsi="宋体" w:eastAsia="宋体" w:cs="宋体"/>
          <w:i w:val="0"/>
          <w:iCs w:val="0"/>
          <w:caps w:val="0"/>
          <w:color w:val="171725"/>
          <w:spacing w:val="0"/>
          <w:sz w:val="21"/>
          <w:szCs w:val="21"/>
          <w:shd w:val="clear" w:fill="FFFFFF"/>
          <w:lang w:val="en-US" w:eastAsia="zh-CN"/>
        </w:rPr>
        <w:t xml:space="preserve"> 是 GAT 的基础卷积层。</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第一层 GAT 卷积层有8个注意力头，第二层有1个。</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使用 ELU 激活函数和 Dropout。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class</w:t>
      </w:r>
      <w:r>
        <w:rPr>
          <w:rFonts w:hint="default" w:ascii="Consolas" w:hAnsi="Consolas" w:eastAsia="Consolas" w:cs="Consolas"/>
          <w:i w:val="0"/>
          <w:iCs w:val="0"/>
          <w:caps w:val="0"/>
          <w:color w:val="000000"/>
          <w:spacing w:val="0"/>
          <w:sz w:val="14"/>
          <w:szCs w:val="14"/>
          <w:shd w:val="clear" w:fill="FFFFFF"/>
        </w:rPr>
        <w:t> GAT(torch.nn.Module):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__init__(self, num_features, num_classes):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super(GAT, self).__init__()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self.conv1 = GATConv(num_features, 8, heads=8, dropout=0.6)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如果您想要多层 GAT，可以在这里添加更多层</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self.conv2 = GATConv(8 * 8, num_classes, heads=1, concat=False, dropout=0.6)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forward(self, data):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 edge_index = data.x, data.edge_index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 = F.dropout(x, p=0.6, training=self.training)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 = F.elu(self.conv1(x, edge_index))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 = F.dropout(x, p=0.6, training=self.training)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 = self.conv2(x, edge_index)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F.log_softmax(x, dim=1)  </w:t>
      </w:r>
    </w:p>
    <w:p>
      <w:pPr>
        <w:pStyle w:val="4"/>
        <w:bidi w:val="0"/>
        <w:outlineLvl w:val="9"/>
        <w:rPr>
          <w:rFonts w:hint="eastAsia" w:ascii="黑体" w:hAnsi="黑体" w:eastAsia="黑体" w:cs="黑体"/>
          <w:lang w:val="en-US" w:eastAsia="zh-CN"/>
        </w:rPr>
      </w:pPr>
    </w:p>
    <w:p>
      <w:pPr>
        <w:pStyle w:val="4"/>
        <w:bidi w:val="0"/>
        <w:rPr>
          <w:rFonts w:hint="eastAsia" w:ascii="黑体" w:hAnsi="黑体" w:eastAsia="黑体" w:cs="黑体"/>
          <w:lang w:val="en-US" w:eastAsia="zh-CN"/>
        </w:rPr>
      </w:pPr>
      <w:bookmarkStart w:id="39" w:name="_Toc22267"/>
      <w:bookmarkStart w:id="40" w:name="_Toc26302"/>
      <w:r>
        <w:rPr>
          <w:rFonts w:hint="eastAsia" w:ascii="黑体" w:hAnsi="黑体" w:eastAsia="黑体" w:cs="黑体"/>
          <w:lang w:val="en-US" w:eastAsia="zh-CN"/>
        </w:rPr>
        <w:t>2.2.2 GAT原理</w:t>
      </w:r>
      <w:bookmarkEnd w:id="39"/>
      <w:bookmarkEnd w:id="40"/>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图注意力网络（Graph Attention Network, GAT）是一种图神经网络（GNN），它通过引入注意力机制来改进图卷积网络（GCN）。GAT 能够动态地分配不同的权重到一个节点的邻居节点上，这允许模型更有效地聚合邻居的特征信息。</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注意力机制：</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在 GAT 中，每个节点通过学习到的注意力权重来聚合其邻居的特征信息。这意味着模</w:t>
      </w:r>
      <w:r>
        <w:rPr>
          <w:rFonts w:hint="eastAsia" w:ascii="宋体" w:hAnsi="宋体" w:eastAsia="宋体" w:cs="宋体"/>
          <w:i w:val="0"/>
          <w:iCs w:val="0"/>
          <w:caps w:val="0"/>
          <w:color w:val="171725"/>
          <w:spacing w:val="0"/>
          <w:sz w:val="21"/>
          <w:szCs w:val="21"/>
          <w:shd w:val="clear" w:fill="FFFFFF"/>
          <w:lang w:val="en-US" w:eastAsia="zh-CN"/>
        </w:rPr>
        <w:tab/>
      </w:r>
      <w:r>
        <w:rPr>
          <w:rFonts w:hint="default" w:ascii="宋体" w:hAnsi="宋体" w:eastAsia="宋体" w:cs="宋体"/>
          <w:i w:val="0"/>
          <w:iCs w:val="0"/>
          <w:caps w:val="0"/>
          <w:color w:val="171725"/>
          <w:spacing w:val="0"/>
          <w:sz w:val="21"/>
          <w:szCs w:val="21"/>
          <w:shd w:val="clear" w:fill="FFFFFF"/>
          <w:lang w:val="en-US" w:eastAsia="zh-CN"/>
        </w:rPr>
        <w:t>型可以学习到每个邻居节点的重要性，并据此调整它们在特征聚合过程中的贡献度。</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多头注意力：</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GAT 通常采用多头注意力机制，这意味着它会并行地进行多个独立的注意力计算，并将</w:t>
      </w:r>
      <w:r>
        <w:rPr>
          <w:rFonts w:hint="eastAsia" w:ascii="宋体" w:hAnsi="宋体" w:eastAsia="宋体" w:cs="宋体"/>
          <w:i w:val="0"/>
          <w:iCs w:val="0"/>
          <w:caps w:val="0"/>
          <w:color w:val="171725"/>
          <w:spacing w:val="0"/>
          <w:sz w:val="21"/>
          <w:szCs w:val="21"/>
          <w:shd w:val="clear" w:fill="FFFFFF"/>
          <w:lang w:val="en-US" w:eastAsia="zh-CN"/>
        </w:rPr>
        <w:tab/>
      </w:r>
      <w:r>
        <w:rPr>
          <w:rFonts w:hint="default" w:ascii="宋体" w:hAnsi="宋体" w:eastAsia="宋体" w:cs="宋体"/>
          <w:i w:val="0"/>
          <w:iCs w:val="0"/>
          <w:caps w:val="0"/>
          <w:color w:val="171725"/>
          <w:spacing w:val="0"/>
          <w:sz w:val="21"/>
          <w:szCs w:val="21"/>
          <w:shd w:val="clear" w:fill="FFFFFF"/>
          <w:lang w:val="en-US" w:eastAsia="zh-CN"/>
        </w:rPr>
        <w:t>结果合并。这样可以稳定学习过程并提高模型的表达能力。</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特征更新：</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类似于 GCN，GAT 在每一层都会更新节点的特征表示，但更新过程是基于注意力机制，</w:t>
      </w:r>
      <w:r>
        <w:rPr>
          <w:rFonts w:hint="eastAsia" w:ascii="宋体" w:hAnsi="宋体" w:eastAsia="宋体" w:cs="宋体"/>
          <w:i w:val="0"/>
          <w:iCs w:val="0"/>
          <w:caps w:val="0"/>
          <w:color w:val="171725"/>
          <w:spacing w:val="0"/>
          <w:sz w:val="21"/>
          <w:szCs w:val="21"/>
          <w:shd w:val="clear" w:fill="FFFFFF"/>
          <w:lang w:val="en-US" w:eastAsia="zh-CN"/>
        </w:rPr>
        <w:tab/>
      </w:r>
      <w:r>
        <w:rPr>
          <w:rFonts w:hint="default" w:ascii="宋体" w:hAnsi="宋体" w:eastAsia="宋体" w:cs="宋体"/>
          <w:i w:val="0"/>
          <w:iCs w:val="0"/>
          <w:caps w:val="0"/>
          <w:color w:val="171725"/>
          <w:spacing w:val="0"/>
          <w:sz w:val="21"/>
          <w:szCs w:val="21"/>
          <w:shd w:val="clear" w:fill="FFFFFF"/>
          <w:lang w:val="en-US" w:eastAsia="zh-CN"/>
        </w:rPr>
        <w:t>而非简单的邻居平均。</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p>
    <w:p>
      <w:pPr>
        <w:pStyle w:val="4"/>
        <w:bidi w:val="0"/>
        <w:rPr>
          <w:rFonts w:hint="default" w:ascii="宋体" w:hAnsi="宋体" w:eastAsia="宋体" w:cs="宋体"/>
          <w:i w:val="0"/>
          <w:iCs w:val="0"/>
          <w:caps w:val="0"/>
          <w:color w:val="171725"/>
          <w:spacing w:val="0"/>
          <w:sz w:val="21"/>
          <w:szCs w:val="21"/>
          <w:shd w:val="clear" w:fill="FFFFFF"/>
          <w:lang w:val="en-US" w:eastAsia="zh-CN"/>
        </w:rPr>
      </w:pPr>
      <w:bookmarkStart w:id="41" w:name="_Toc24386"/>
      <w:bookmarkStart w:id="42" w:name="_Toc24194"/>
      <w:r>
        <w:rPr>
          <w:rFonts w:hint="eastAsia" w:ascii="黑体" w:hAnsi="黑体" w:eastAsia="黑体" w:cs="黑体"/>
          <w:lang w:val="en-US" w:eastAsia="zh-CN"/>
        </w:rPr>
        <w:t>2.2.3 GAT实现文本分类原理</w:t>
      </w:r>
      <w:bookmarkEnd w:id="41"/>
      <w:bookmarkEnd w:id="42"/>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文本预处理和特征提取：</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与 GCN 相同，首先对文本进行清洗和 TF-IDF 特征提取，构成特征矩阵 X。</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构建图结构：</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通过计算文本特征之间的余弦相似度来构建邻接矩阵 A。这个邻接矩阵反映了文本之间</w:t>
      </w:r>
      <w:r>
        <w:rPr>
          <w:rFonts w:hint="eastAsia" w:ascii="宋体" w:hAnsi="宋体" w:eastAsia="宋体" w:cs="宋体"/>
          <w:i w:val="0"/>
          <w:iCs w:val="0"/>
          <w:caps w:val="0"/>
          <w:color w:val="171725"/>
          <w:spacing w:val="0"/>
          <w:sz w:val="21"/>
          <w:szCs w:val="21"/>
          <w:shd w:val="clear" w:fill="FFFFFF"/>
          <w:lang w:val="en-US" w:eastAsia="zh-CN"/>
        </w:rPr>
        <w:tab/>
      </w:r>
      <w:r>
        <w:rPr>
          <w:rFonts w:hint="default" w:ascii="宋体" w:hAnsi="宋体" w:eastAsia="宋体" w:cs="宋体"/>
          <w:i w:val="0"/>
          <w:iCs w:val="0"/>
          <w:caps w:val="0"/>
          <w:color w:val="171725"/>
          <w:spacing w:val="0"/>
          <w:sz w:val="21"/>
          <w:szCs w:val="21"/>
          <w:shd w:val="clear" w:fill="FFFFFF"/>
          <w:lang w:val="en-US" w:eastAsia="zh-CN"/>
        </w:rPr>
        <w:t>的相似关系。</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GAT 模型构建：</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在 GAT 类中定义了两个 GATConv 层。第一个层具有多个注意力头（在代码中为 8 个），</w:t>
      </w:r>
      <w:r>
        <w:rPr>
          <w:rFonts w:hint="eastAsia" w:ascii="宋体" w:hAnsi="宋体" w:eastAsia="宋体" w:cs="宋体"/>
          <w:i w:val="0"/>
          <w:iCs w:val="0"/>
          <w:caps w:val="0"/>
          <w:color w:val="171725"/>
          <w:spacing w:val="0"/>
          <w:sz w:val="21"/>
          <w:szCs w:val="21"/>
          <w:shd w:val="clear" w:fill="FFFFFF"/>
          <w:lang w:val="en-US" w:eastAsia="zh-CN"/>
        </w:rPr>
        <w:tab/>
      </w:r>
      <w:r>
        <w:rPr>
          <w:rFonts w:hint="default" w:ascii="宋体" w:hAnsi="宋体" w:eastAsia="宋体" w:cs="宋体"/>
          <w:i w:val="0"/>
          <w:iCs w:val="0"/>
          <w:caps w:val="0"/>
          <w:color w:val="171725"/>
          <w:spacing w:val="0"/>
          <w:sz w:val="21"/>
          <w:szCs w:val="21"/>
          <w:shd w:val="clear" w:fill="FFFFFF"/>
          <w:lang w:val="en-US" w:eastAsia="zh-CN"/>
        </w:rPr>
        <w:t>用于从每个文本的特征中学习不同的表示。第二个层进一步将这些表示综合起来，形成</w:t>
      </w:r>
      <w:r>
        <w:rPr>
          <w:rFonts w:hint="eastAsia" w:ascii="宋体" w:hAnsi="宋体" w:eastAsia="宋体" w:cs="宋体"/>
          <w:i w:val="0"/>
          <w:iCs w:val="0"/>
          <w:caps w:val="0"/>
          <w:color w:val="171725"/>
          <w:spacing w:val="0"/>
          <w:sz w:val="21"/>
          <w:szCs w:val="21"/>
          <w:shd w:val="clear" w:fill="FFFFFF"/>
          <w:lang w:val="en-US" w:eastAsia="zh-CN"/>
        </w:rPr>
        <w:tab/>
      </w:r>
      <w:r>
        <w:rPr>
          <w:rFonts w:hint="default" w:ascii="宋体" w:hAnsi="宋体" w:eastAsia="宋体" w:cs="宋体"/>
          <w:i w:val="0"/>
          <w:iCs w:val="0"/>
          <w:caps w:val="0"/>
          <w:color w:val="171725"/>
          <w:spacing w:val="0"/>
          <w:sz w:val="21"/>
          <w:szCs w:val="21"/>
          <w:shd w:val="clear" w:fill="FFFFFF"/>
          <w:lang w:val="en-US" w:eastAsia="zh-CN"/>
        </w:rPr>
        <w:t>最终的分类结果。</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使用 ELU 激活函数和 Dropout 来增加非线性和防止过拟合。</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训练与测试：</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训练过程中，使用负对数似然损失（NLLLoss）来优化模型。</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在测试过程中，评估模型在不同数据集（训练集、验证集、测试集）上的表现。</w:t>
      </w:r>
    </w:p>
    <w:p>
      <w:pPr>
        <w:pStyle w:val="2"/>
        <w:numPr>
          <w:ilvl w:val="0"/>
          <w:numId w:val="1"/>
        </w:numPr>
        <w:bidi w:val="0"/>
        <w:ind w:left="0" w:leftChars="0" w:firstLine="0" w:firstLineChars="0"/>
        <w:rPr>
          <w:rFonts w:hint="eastAsia" w:ascii="黑体" w:hAnsi="黑体" w:eastAsia="黑体" w:cs="黑体"/>
          <w:lang w:val="en-US" w:eastAsia="zh-CN"/>
        </w:rPr>
      </w:pPr>
      <w:bookmarkStart w:id="43" w:name="_Toc557"/>
      <w:r>
        <w:rPr>
          <w:rFonts w:hint="eastAsia" w:ascii="黑体" w:hAnsi="黑体" w:eastAsia="黑体" w:cs="黑体"/>
          <w:lang w:val="en-US" w:eastAsia="zh-CN"/>
        </w:rPr>
        <w:t>实验设置</w:t>
      </w:r>
      <w:bookmarkEnd w:id="43"/>
    </w:p>
    <w:p>
      <w:pPr>
        <w:pStyle w:val="3"/>
        <w:bidi w:val="0"/>
        <w:rPr>
          <w:rFonts w:hint="default" w:ascii="黑体" w:hAnsi="黑体" w:eastAsia="黑体" w:cs="黑体"/>
          <w:sz w:val="24"/>
          <w:szCs w:val="24"/>
          <w:lang w:val="en-US" w:eastAsia="zh-CN"/>
        </w:rPr>
      </w:pPr>
      <w:bookmarkStart w:id="44" w:name="_Toc15706"/>
      <w:bookmarkStart w:id="45" w:name="_Toc535"/>
      <w:bookmarkStart w:id="46" w:name="_Toc29836"/>
      <w:bookmarkStart w:id="47" w:name="_Toc28853"/>
      <w:r>
        <w:rPr>
          <w:rFonts w:hint="eastAsia" w:ascii="黑体" w:hAnsi="黑体" w:eastAsia="黑体" w:cs="黑体"/>
          <w:sz w:val="24"/>
          <w:szCs w:val="24"/>
          <w:lang w:val="en-US" w:eastAsia="zh-CN"/>
        </w:rPr>
        <w:t>3.1</w:t>
      </w:r>
      <w:bookmarkEnd w:id="44"/>
      <w:bookmarkEnd w:id="45"/>
      <w:bookmarkEnd w:id="46"/>
      <w:r>
        <w:rPr>
          <w:rFonts w:hint="eastAsia" w:ascii="黑体" w:hAnsi="黑体" w:eastAsia="黑体" w:cs="黑体"/>
          <w:sz w:val="24"/>
          <w:szCs w:val="24"/>
          <w:lang w:val="en-US" w:eastAsia="zh-CN"/>
        </w:rPr>
        <w:t>数据准备</w:t>
      </w:r>
      <w:bookmarkEnd w:id="47"/>
    </w:p>
    <w:p>
      <w:pPr>
        <w:pStyle w:val="4"/>
        <w:bidi w:val="0"/>
        <w:rPr>
          <w:rFonts w:hint="eastAsia" w:ascii="黑体" w:hAnsi="黑体" w:eastAsia="黑体" w:cs="黑体"/>
          <w:sz w:val="24"/>
          <w:szCs w:val="24"/>
          <w:lang w:val="en-US" w:eastAsia="zh-CN"/>
        </w:rPr>
      </w:pPr>
      <w:bookmarkStart w:id="48" w:name="_Toc22083"/>
      <w:bookmarkStart w:id="49" w:name="_Toc10397"/>
      <w:bookmarkStart w:id="50" w:name="_Toc26929"/>
      <w:r>
        <w:rPr>
          <w:rFonts w:hint="eastAsia" w:ascii="黑体" w:hAnsi="黑体" w:eastAsia="黑体" w:cs="黑体"/>
          <w:sz w:val="24"/>
          <w:szCs w:val="24"/>
          <w:lang w:val="en-US" w:eastAsia="zh-CN"/>
        </w:rPr>
        <w:t>3.1.1</w:t>
      </w:r>
      <w:bookmarkEnd w:id="48"/>
      <w:bookmarkEnd w:id="49"/>
      <w:r>
        <w:rPr>
          <w:rFonts w:hint="eastAsia" w:ascii="黑体" w:hAnsi="黑体" w:eastAsia="黑体" w:cs="黑体"/>
          <w:sz w:val="24"/>
          <w:szCs w:val="24"/>
          <w:lang w:val="en-US" w:eastAsia="zh-CN"/>
        </w:rPr>
        <w:t>数据集选择</w:t>
      </w:r>
      <w:bookmarkEnd w:id="50"/>
    </w:p>
    <w:p>
      <w:pPr>
        <w:keepNext w:val="0"/>
        <w:keepLines w:val="0"/>
        <w:widowControl/>
        <w:suppressLineNumbers w:val="0"/>
        <w:ind w:firstLine="420" w:firstLineChars="0"/>
        <w:jc w:val="left"/>
        <w:rPr>
          <w:rFonts w:hint="eastAsia"/>
          <w:lang w:val="en-US" w:eastAsia="zh-CN"/>
        </w:rPr>
      </w:pPr>
      <w:r>
        <w:rPr>
          <w:rFonts w:hint="eastAsia"/>
          <w:lang w:val="en-US" w:eastAsia="zh-CN"/>
        </w:rPr>
        <w:t>选择R8和R52数据集</w:t>
      </w:r>
    </w:p>
    <w:p>
      <w:pPr>
        <w:keepNext w:val="0"/>
        <w:keepLines w:val="0"/>
        <w:widowControl/>
        <w:suppressLineNumbers w:val="0"/>
        <w:ind w:firstLine="420" w:firstLineChars="0"/>
        <w:jc w:val="left"/>
        <w:rPr>
          <w:rFonts w:hint="default"/>
          <w:lang w:val="en-US" w:eastAsia="zh-CN"/>
        </w:rPr>
      </w:pPr>
      <w:r>
        <w:rPr>
          <w:rFonts w:hint="default"/>
          <w:lang w:val="en-US" w:eastAsia="zh-CN"/>
        </w:rPr>
        <w:t>R8和R52是两个常用的文本分类数据集，它们都是路透社21578数据集的子集。路透社21578数据集是一个包含21,578篇新闻文章的数据集，每篇文章都有一个或多个类别标签。R8和R52是根据文章的主题来划分的，R8有8个类别，R52有52个类别。R8和R52的数据集统计如下：</w:t>
      </w:r>
    </w:p>
    <w:tbl>
      <w:tblPr>
        <w:tblStyle w:val="14"/>
        <w:tblW w:w="802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48" w:type="dxa"/>
          <w:bottom w:w="0" w:type="dxa"/>
          <w:right w:w="48" w:type="dxa"/>
        </w:tblCellMar>
      </w:tblPr>
      <w:tblGrid>
        <w:gridCol w:w="1412"/>
        <w:gridCol w:w="1398"/>
        <w:gridCol w:w="1899"/>
        <w:gridCol w:w="1899"/>
        <w:gridCol w:w="14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48" w:type="dxa"/>
            <w:bottom w:w="0" w:type="dxa"/>
            <w:right w:w="48" w:type="dxa"/>
          </w:tblCellMar>
        </w:tblPrEx>
        <w:trPr>
          <w:tblHeader/>
          <w:tblCellSpacing w:w="15" w:type="dxa"/>
        </w:trPr>
        <w:tc>
          <w:tcPr>
            <w:tcW w:w="0" w:type="auto"/>
            <w:shd w:val="clear" w:color="auto" w:fill="auto"/>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数据集</w:t>
            </w:r>
          </w:p>
        </w:tc>
        <w:tc>
          <w:tcPr>
            <w:tcW w:w="0" w:type="auto"/>
            <w:shd w:val="clear" w:color="auto" w:fill="auto"/>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类别数</w:t>
            </w:r>
          </w:p>
        </w:tc>
        <w:tc>
          <w:tcPr>
            <w:tcW w:w="0" w:type="auto"/>
            <w:shd w:val="clear" w:color="auto" w:fill="auto"/>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训练集大小</w:t>
            </w:r>
          </w:p>
        </w:tc>
        <w:tc>
          <w:tcPr>
            <w:tcW w:w="0" w:type="auto"/>
            <w:shd w:val="clear" w:color="auto" w:fill="auto"/>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测试集大小</w:t>
            </w:r>
          </w:p>
        </w:tc>
        <w:tc>
          <w:tcPr>
            <w:tcW w:w="0" w:type="auto"/>
            <w:shd w:val="clear" w:color="auto" w:fill="auto"/>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词汇量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48" w:type="dxa"/>
            <w:bottom w:w="0" w:type="dxa"/>
            <w:right w:w="48" w:type="dxa"/>
          </w:tblCellMar>
        </w:tblPrEx>
        <w:trPr>
          <w:tblCellSpacing w:w="15" w:type="dxa"/>
        </w:trPr>
        <w:tc>
          <w:tcPr>
            <w:tcW w:w="0" w:type="auto"/>
            <w:shd w:val="clear" w:color="auto" w:fill="auto"/>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R8</w:t>
            </w:r>
          </w:p>
        </w:tc>
        <w:tc>
          <w:tcPr>
            <w:tcW w:w="0" w:type="auto"/>
            <w:shd w:val="clear" w:color="auto" w:fill="auto"/>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8</w:t>
            </w:r>
          </w:p>
        </w:tc>
        <w:tc>
          <w:tcPr>
            <w:tcW w:w="0" w:type="auto"/>
            <w:shd w:val="clear" w:color="auto" w:fill="auto"/>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5,485</w:t>
            </w:r>
          </w:p>
        </w:tc>
        <w:tc>
          <w:tcPr>
            <w:tcW w:w="0" w:type="auto"/>
            <w:shd w:val="clear" w:color="auto" w:fill="auto"/>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2,189</w:t>
            </w:r>
          </w:p>
        </w:tc>
        <w:tc>
          <w:tcPr>
            <w:tcW w:w="0" w:type="auto"/>
            <w:shd w:val="clear" w:color="auto" w:fill="auto"/>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7,674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48" w:type="dxa"/>
            <w:bottom w:w="0" w:type="dxa"/>
            <w:right w:w="48" w:type="dxa"/>
          </w:tblCellMar>
        </w:tblPrEx>
        <w:trPr>
          <w:tblCellSpacing w:w="15" w:type="dxa"/>
        </w:trPr>
        <w:tc>
          <w:tcPr>
            <w:tcW w:w="0" w:type="auto"/>
            <w:shd w:val="clear" w:color="auto" w:fill="auto"/>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R52</w:t>
            </w:r>
          </w:p>
        </w:tc>
        <w:tc>
          <w:tcPr>
            <w:tcW w:w="0" w:type="auto"/>
            <w:shd w:val="clear" w:color="auto" w:fill="auto"/>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52</w:t>
            </w:r>
          </w:p>
        </w:tc>
        <w:tc>
          <w:tcPr>
            <w:tcW w:w="0" w:type="auto"/>
            <w:shd w:val="clear" w:color="auto" w:fill="auto"/>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6,532</w:t>
            </w:r>
          </w:p>
        </w:tc>
        <w:tc>
          <w:tcPr>
            <w:tcW w:w="0" w:type="auto"/>
            <w:shd w:val="clear" w:color="auto" w:fill="auto"/>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2,568</w:t>
            </w:r>
          </w:p>
        </w:tc>
        <w:tc>
          <w:tcPr>
            <w:tcW w:w="0" w:type="auto"/>
            <w:shd w:val="clear" w:color="auto" w:fill="auto"/>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9,060</w:t>
            </w:r>
          </w:p>
        </w:tc>
      </w:tr>
    </w:tbl>
    <w:p>
      <w:pPr>
        <w:ind w:firstLine="420" w:firstLineChars="0"/>
        <w:rPr>
          <w:rFonts w:hint="default" w:ascii="宋体" w:hAnsi="宋体" w:eastAsia="宋体" w:cs="宋体"/>
          <w:sz w:val="24"/>
          <w:szCs w:val="24"/>
          <w:lang w:val="en-US" w:eastAsia="zh-CN"/>
        </w:rPr>
      </w:pPr>
      <w:r>
        <w:rPr>
          <w:rFonts w:hint="eastAsia"/>
          <w:lang w:val="en-US" w:eastAsia="zh-CN"/>
        </w:rPr>
        <w:t>数据集来源于</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"https://github.com/yao8839836/text_gcn" </w:instrText>
      </w:r>
      <w:r>
        <w:rPr>
          <w:rFonts w:ascii="宋体" w:hAnsi="宋体" w:eastAsia="宋体" w:cs="宋体"/>
          <w:sz w:val="24"/>
          <w:szCs w:val="24"/>
        </w:rPr>
        <w:fldChar w:fldCharType="separate"/>
      </w:r>
      <w:r>
        <w:rPr>
          <w:rStyle w:val="19"/>
          <w:rFonts w:ascii="宋体" w:hAnsi="宋体" w:eastAsia="宋体" w:cs="宋体"/>
          <w:sz w:val="24"/>
          <w:szCs w:val="24"/>
        </w:rPr>
        <w:t>yao8839836/text_gcn: Graph Convolutional Networks for Text Classification. AAAI 2019 (github.com)</w:t>
      </w:r>
      <w:r>
        <w:rPr>
          <w:rFonts w:ascii="宋体" w:hAnsi="宋体" w:eastAsia="宋体" w:cs="宋体"/>
          <w:sz w:val="24"/>
          <w:szCs w:val="24"/>
        </w:rPr>
        <w:fldChar w:fldCharType="end"/>
      </w:r>
    </w:p>
    <w:p>
      <w:pPr>
        <w:pStyle w:val="4"/>
        <w:bidi w:val="0"/>
        <w:rPr>
          <w:rFonts w:hint="default" w:ascii="黑体" w:hAnsi="黑体" w:eastAsia="黑体" w:cs="黑体"/>
          <w:sz w:val="24"/>
          <w:szCs w:val="24"/>
          <w:lang w:val="en-US" w:eastAsia="zh-CN"/>
        </w:rPr>
      </w:pPr>
      <w:bookmarkStart w:id="51" w:name="_Toc17344"/>
      <w:bookmarkStart w:id="52" w:name="_Toc24530"/>
      <w:bookmarkStart w:id="53" w:name="_Toc5555"/>
      <w:r>
        <w:rPr>
          <w:rFonts w:hint="eastAsia" w:ascii="黑体" w:hAnsi="黑体" w:eastAsia="黑体" w:cs="黑体"/>
          <w:sz w:val="24"/>
          <w:szCs w:val="24"/>
          <w:lang w:val="en-US" w:eastAsia="zh-CN"/>
        </w:rPr>
        <w:t>3.1.2</w:t>
      </w:r>
      <w:bookmarkEnd w:id="51"/>
      <w:bookmarkEnd w:id="52"/>
      <w:r>
        <w:rPr>
          <w:rFonts w:hint="eastAsia" w:ascii="黑体" w:hAnsi="黑体" w:eastAsia="黑体" w:cs="黑体"/>
          <w:sz w:val="24"/>
          <w:szCs w:val="24"/>
          <w:lang w:val="en-US" w:eastAsia="zh-CN"/>
        </w:rPr>
        <w:t>预处理和特征提取</w:t>
      </w:r>
      <w:bookmarkEnd w:id="53"/>
    </w:p>
    <w:p>
      <w:pPr>
        <w:ind w:firstLine="420" w:firstLineChars="0"/>
        <w:rPr>
          <w:rFonts w:hint="default"/>
          <w:lang w:val="en-US" w:eastAsia="zh-CN"/>
        </w:rPr>
      </w:pPr>
      <w:r>
        <w:rPr>
          <w:rFonts w:hint="default"/>
          <w:lang w:val="en-US" w:eastAsia="zh-CN"/>
        </w:rPr>
        <w:t>对文本进行清洗、词形还原，并使用 TF-IDF 方法提取特征。</w:t>
      </w:r>
    </w:p>
    <w:p>
      <w:pPr>
        <w:rPr>
          <w:rFonts w:hint="default"/>
          <w:lang w:val="en-US" w:eastAsia="zh-CN"/>
        </w:rPr>
      </w:pPr>
      <w:r>
        <w:rPr>
          <w:rFonts w:hint="default"/>
          <w:lang w:val="en-US" w:eastAsia="zh-CN"/>
        </w:rPr>
        <w:t>文本清洗（clean_text函数）：</w:t>
      </w:r>
    </w:p>
    <w:p>
      <w:pPr>
        <w:ind w:firstLine="420" w:firstLineChars="0"/>
        <w:rPr>
          <w:rFonts w:hint="default"/>
          <w:lang w:val="en-US" w:eastAsia="zh-CN"/>
        </w:rPr>
      </w:pPr>
      <w:r>
        <w:rPr>
          <w:rFonts w:hint="default"/>
          <w:lang w:val="en-US" w:eastAsia="zh-CN"/>
        </w:rPr>
        <w:t>将文本转换为小写。移除长度小于等于2的单词。移除非字母字符。使用WordNet词</w:t>
      </w:r>
      <w:r>
        <w:rPr>
          <w:rFonts w:hint="eastAsia"/>
          <w:lang w:val="en-US" w:eastAsia="zh-CN"/>
        </w:rPr>
        <w:tab/>
      </w:r>
      <w:r>
        <w:rPr>
          <w:rFonts w:hint="default"/>
          <w:lang w:val="en-US" w:eastAsia="zh-CN"/>
        </w:rPr>
        <w:t>形还原器对单词进行词形还原。移除停用词。</w:t>
      </w:r>
    </w:p>
    <w:p>
      <w:pPr>
        <w:rPr>
          <w:rFonts w:hint="default"/>
          <w:lang w:val="en-US" w:eastAsia="zh-CN"/>
        </w:rPr>
      </w:pPr>
      <w:r>
        <w:rPr>
          <w:rFonts w:hint="default"/>
          <w:lang w:val="en-US" w:eastAsia="zh-CN"/>
        </w:rPr>
        <w:t>加载数据集（load_dataset函数）：</w:t>
      </w:r>
    </w:p>
    <w:p>
      <w:pPr>
        <w:ind w:firstLine="420" w:firstLineChars="0"/>
        <w:rPr>
          <w:rFonts w:hint="default"/>
          <w:lang w:val="en-US" w:eastAsia="zh-CN"/>
        </w:rPr>
      </w:pPr>
      <w:r>
        <w:rPr>
          <w:rFonts w:hint="default"/>
          <w:lang w:val="en-US" w:eastAsia="zh-CN"/>
        </w:rPr>
        <w:t>从文件中加载数据。对每一行进行文本清洗。返回清洗后的文本列表。</w:t>
      </w:r>
    </w:p>
    <w:p>
      <w:pPr>
        <w:rPr>
          <w:rFonts w:hint="default"/>
          <w:lang w:val="en-US" w:eastAsia="zh-CN"/>
        </w:rPr>
      </w:pPr>
      <w:r>
        <w:rPr>
          <w:rFonts w:hint="default"/>
          <w:lang w:val="en-US" w:eastAsia="zh-CN"/>
        </w:rPr>
        <w:t>构建特征矩阵（build_feature_matrix函数）：</w:t>
      </w:r>
    </w:p>
    <w:p>
      <w:pPr>
        <w:ind w:firstLine="420" w:firstLineChars="0"/>
        <w:rPr>
          <w:rFonts w:hint="default"/>
          <w:lang w:val="en-US" w:eastAsia="zh-CN"/>
        </w:rPr>
      </w:pPr>
      <w:r>
        <w:rPr>
          <w:rFonts w:hint="default"/>
          <w:lang w:val="en-US" w:eastAsia="zh-CN"/>
        </w:rPr>
        <w:t>使用TF-IDF向量化器，提取文本的重要特征。选择最重要的1000个特征。返回文本特</w:t>
      </w:r>
      <w:r>
        <w:rPr>
          <w:rFonts w:hint="eastAsia"/>
          <w:lang w:val="en-US" w:eastAsia="zh-CN"/>
        </w:rPr>
        <w:tab/>
      </w:r>
      <w:r>
        <w:rPr>
          <w:rFonts w:hint="default"/>
          <w:lang w:val="en-US" w:eastAsia="zh-CN"/>
        </w:rPr>
        <w:t>征矩阵。</w:t>
      </w:r>
    </w:p>
    <w:p>
      <w:pPr>
        <w:rPr>
          <w:rFonts w:hint="default"/>
          <w:lang w:val="en-US" w:eastAsia="zh-CN"/>
        </w:rPr>
      </w:pPr>
      <w:r>
        <w:rPr>
          <w:rFonts w:hint="default"/>
          <w:lang w:val="en-US" w:eastAsia="zh-CN"/>
        </w:rPr>
        <w:t>构建邻接矩阵（build_adjacency_matrix2函数）：</w:t>
      </w:r>
    </w:p>
    <w:p>
      <w:pPr>
        <w:ind w:firstLine="420" w:firstLineChars="0"/>
        <w:rPr>
          <w:rFonts w:hint="default"/>
          <w:lang w:val="en-US" w:eastAsia="zh-CN"/>
        </w:rPr>
      </w:pPr>
      <w:r>
        <w:rPr>
          <w:rFonts w:hint="default"/>
          <w:lang w:val="en-US" w:eastAsia="zh-CN"/>
        </w:rPr>
        <w:t>使用余弦相似度计算文本特征之间的相似度。基于相似度大于0.5的条件构建二值的邻</w:t>
      </w:r>
      <w:r>
        <w:rPr>
          <w:rFonts w:hint="eastAsia"/>
          <w:lang w:val="en-US" w:eastAsia="zh-CN"/>
        </w:rPr>
        <w:tab/>
      </w:r>
      <w:r>
        <w:rPr>
          <w:rFonts w:hint="default"/>
          <w:lang w:val="en-US" w:eastAsia="zh-CN"/>
        </w:rPr>
        <w:t>接矩阵。对角线元素设为0，避免自环。使用稀疏矩阵表示邻接矩阵。</w:t>
      </w:r>
    </w:p>
    <w:p>
      <w:pPr>
        <w:rPr>
          <w:rFonts w:hint="default"/>
          <w:lang w:val="en-US" w:eastAsia="zh-CN"/>
        </w:rPr>
      </w:pPr>
      <w:r>
        <w:rPr>
          <w:rFonts w:hint="default"/>
          <w:lang w:val="en-US" w:eastAsia="zh-CN"/>
        </w:rPr>
        <w:t>获取节点特征（get_feature_matrix函数）：</w:t>
      </w:r>
    </w:p>
    <w:p>
      <w:pPr>
        <w:ind w:firstLine="420" w:firstLineChars="0"/>
        <w:rPr>
          <w:rFonts w:hint="default"/>
          <w:lang w:val="en-US" w:eastAsia="zh-CN"/>
        </w:rPr>
      </w:pPr>
      <w:r>
        <w:rPr>
          <w:rFonts w:hint="default"/>
          <w:lang w:val="en-US" w:eastAsia="zh-CN"/>
        </w:rPr>
        <w:t>根据词汇表和词向量构建节点特征矩阵。</w:t>
      </w:r>
    </w:p>
    <w:p>
      <w:pPr>
        <w:rPr>
          <w:rFonts w:hint="default"/>
          <w:lang w:val="en-US" w:eastAsia="zh-CN"/>
        </w:rPr>
      </w:pPr>
      <w:r>
        <w:rPr>
          <w:rFonts w:hint="default"/>
          <w:lang w:val="en-US" w:eastAsia="zh-CN"/>
        </w:rPr>
        <w:t>加载标签（load_labels函数）：</w:t>
      </w:r>
    </w:p>
    <w:p>
      <w:pPr>
        <w:ind w:firstLine="420" w:firstLineChars="0"/>
        <w:rPr>
          <w:rFonts w:hint="default"/>
          <w:lang w:val="en-US" w:eastAsia="zh-CN"/>
        </w:rPr>
      </w:pPr>
      <w:r>
        <w:rPr>
          <w:rFonts w:hint="default"/>
          <w:lang w:val="en-US" w:eastAsia="zh-CN"/>
        </w:rPr>
        <w:t>从文件中加载标签。创建从标签名到整数的映射。将标签转换为整数。</w:t>
      </w:r>
    </w:p>
    <w:p>
      <w:pPr>
        <w:pStyle w:val="4"/>
        <w:bidi w:val="0"/>
        <w:rPr>
          <w:rFonts w:hint="default" w:ascii="黑体" w:hAnsi="黑体" w:eastAsia="黑体" w:cs="黑体"/>
          <w:sz w:val="24"/>
          <w:szCs w:val="24"/>
          <w:lang w:val="en-US" w:eastAsia="zh-CN"/>
        </w:rPr>
      </w:pPr>
      <w:bookmarkStart w:id="54" w:name="_Toc26550"/>
      <w:r>
        <w:rPr>
          <w:rFonts w:hint="eastAsia" w:ascii="黑体" w:hAnsi="黑体" w:eastAsia="黑体" w:cs="黑体"/>
          <w:sz w:val="24"/>
          <w:szCs w:val="24"/>
          <w:lang w:val="en-US" w:eastAsia="zh-CN"/>
        </w:rPr>
        <w:t>3.1.3划分数据集</w:t>
      </w:r>
      <w:bookmarkEnd w:id="54"/>
    </w:p>
    <w:p>
      <w:pPr>
        <w:ind w:firstLine="420" w:firstLineChars="0"/>
        <w:rPr>
          <w:rFonts w:hint="default"/>
          <w:lang w:val="en-US" w:eastAsia="zh-CN"/>
        </w:rPr>
      </w:pPr>
      <w:r>
        <w:rPr>
          <w:rFonts w:hint="default"/>
          <w:lang w:val="en-US" w:eastAsia="zh-CN"/>
        </w:rPr>
        <w:t>将数据集划分为训练集、验证集和测试集。确保这三个子集的划分在对比 GCN 和 GAT 时是相同的。</w:t>
      </w:r>
    </w:p>
    <w:p>
      <w:pPr>
        <w:ind w:firstLine="420" w:firstLineChars="0"/>
        <w:rPr>
          <w:rFonts w:hint="eastAsia"/>
          <w:lang w:val="en-US" w:eastAsia="zh-CN"/>
        </w:rPr>
      </w:pPr>
    </w:p>
    <w:p>
      <w:pPr>
        <w:pStyle w:val="3"/>
        <w:bidi w:val="0"/>
        <w:rPr>
          <w:rFonts w:hint="default"/>
          <w:b/>
          <w:bCs/>
          <w:lang w:val="en-US" w:eastAsia="zh-CN"/>
        </w:rPr>
      </w:pPr>
      <w:bookmarkStart w:id="55" w:name="_Toc12617"/>
      <w:bookmarkStart w:id="56" w:name="_Toc30301"/>
      <w:bookmarkStart w:id="57" w:name="_Toc24258"/>
      <w:r>
        <w:rPr>
          <w:rFonts w:hint="eastAsia" w:ascii="黑体" w:hAnsi="黑体" w:eastAsia="黑体" w:cs="黑体"/>
          <w:b/>
          <w:bCs/>
          <w:sz w:val="24"/>
          <w:szCs w:val="24"/>
          <w:lang w:val="en-US" w:eastAsia="zh-CN"/>
        </w:rPr>
        <w:t>3.2</w:t>
      </w:r>
      <w:bookmarkEnd w:id="55"/>
      <w:bookmarkEnd w:id="56"/>
      <w:r>
        <w:rPr>
          <w:rFonts w:hint="eastAsia" w:ascii="黑体" w:hAnsi="黑体" w:eastAsia="黑体" w:cs="黑体"/>
          <w:b/>
          <w:bCs/>
          <w:sz w:val="24"/>
          <w:szCs w:val="24"/>
          <w:lang w:val="en-US" w:eastAsia="zh-CN"/>
        </w:rPr>
        <w:t>模型设置和训练</w:t>
      </w:r>
      <w:bookmarkEnd w:id="57"/>
    </w:p>
    <w:p>
      <w:pPr>
        <w:pStyle w:val="4"/>
        <w:bidi w:val="0"/>
        <w:rPr>
          <w:rFonts w:hint="default" w:ascii="黑体" w:hAnsi="黑体" w:eastAsia="黑体" w:cs="黑体"/>
          <w:sz w:val="24"/>
          <w:szCs w:val="24"/>
          <w:lang w:val="en-US" w:eastAsia="zh-CN"/>
        </w:rPr>
      </w:pPr>
      <w:bookmarkStart w:id="58" w:name="_Toc5969"/>
      <w:bookmarkStart w:id="59" w:name="_Toc9699"/>
      <w:bookmarkStart w:id="60" w:name="_Toc10550"/>
      <w:bookmarkStart w:id="61" w:name="_Toc2245"/>
      <w:r>
        <w:rPr>
          <w:rFonts w:hint="eastAsia" w:ascii="黑体" w:hAnsi="黑体" w:eastAsia="黑体" w:cs="黑体"/>
          <w:sz w:val="24"/>
          <w:szCs w:val="24"/>
          <w:lang w:val="en-US" w:eastAsia="zh-CN"/>
        </w:rPr>
        <w:t>3.2.1模型设置</w:t>
      </w:r>
      <w:bookmarkEnd w:id="58"/>
    </w:p>
    <w:p>
      <w:pPr>
        <w:rPr>
          <w:rFonts w:hint="default"/>
          <w:lang w:val="en-US" w:eastAsia="zh-CN"/>
        </w:rPr>
      </w:pPr>
      <w:r>
        <w:rPr>
          <w:rFonts w:hint="default"/>
          <w:lang w:val="en-US" w:eastAsia="zh-CN"/>
        </w:rPr>
        <w:t>统一参数：为了保证实验的公平性，确保 GCN 和 GAT 使用相同的参数</w:t>
      </w:r>
    </w:p>
    <w:p>
      <w:pPr>
        <w:ind w:firstLine="420" w:firstLineChars="0"/>
        <w:rPr>
          <w:rFonts w:hint="default"/>
          <w:lang w:val="en-US" w:eastAsia="zh-CN"/>
        </w:rPr>
      </w:pPr>
      <w:r>
        <w:rPr>
          <w:rFonts w:hint="default"/>
          <w:lang w:val="en-US" w:eastAsia="zh-CN"/>
        </w:rPr>
        <w:t xml:space="preserve">学习率：设定一个适当的学习率， 0.1 </w:t>
      </w:r>
      <w:r>
        <w:rPr>
          <w:rFonts w:hint="eastAsia"/>
          <w:lang w:val="en-US" w:eastAsia="zh-CN"/>
        </w:rPr>
        <w:t>和</w:t>
      </w:r>
      <w:r>
        <w:rPr>
          <w:rFonts w:hint="default"/>
          <w:lang w:val="en-US" w:eastAsia="zh-CN"/>
        </w:rPr>
        <w:t xml:space="preserve"> 0</w:t>
      </w:r>
      <w:r>
        <w:rPr>
          <w:rFonts w:hint="eastAsia"/>
          <w:lang w:val="en-US" w:eastAsia="zh-CN"/>
        </w:rPr>
        <w:t>。</w:t>
      </w:r>
      <w:r>
        <w:rPr>
          <w:rFonts w:hint="default"/>
          <w:lang w:val="en-US" w:eastAsia="zh-CN"/>
        </w:rPr>
        <w:t>01。</w:t>
      </w:r>
    </w:p>
    <w:p>
      <w:pPr>
        <w:ind w:firstLine="420" w:firstLineChars="0"/>
        <w:rPr>
          <w:rFonts w:hint="default"/>
          <w:lang w:val="en-US" w:eastAsia="zh-CN"/>
        </w:rPr>
      </w:pPr>
      <w:r>
        <w:rPr>
          <w:rFonts w:hint="default"/>
          <w:lang w:val="en-US" w:eastAsia="zh-CN"/>
        </w:rPr>
        <w:t>迭代次数（Epochs）：设置一个足够的迭代次数，如 200 或 300，以确保模型充分训</w:t>
      </w:r>
      <w:r>
        <w:rPr>
          <w:rFonts w:hint="eastAsia"/>
          <w:lang w:val="en-US" w:eastAsia="zh-CN"/>
        </w:rPr>
        <w:tab/>
      </w:r>
      <w:r>
        <w:rPr>
          <w:rFonts w:hint="default"/>
          <w:lang w:val="en-US" w:eastAsia="zh-CN"/>
        </w:rPr>
        <w:t>练。</w:t>
      </w:r>
    </w:p>
    <w:p>
      <w:pPr>
        <w:ind w:firstLine="420" w:firstLineChars="0"/>
        <w:rPr>
          <w:rFonts w:hint="default"/>
          <w:lang w:val="en-US" w:eastAsia="zh-CN"/>
        </w:rPr>
      </w:pPr>
      <w:r>
        <w:rPr>
          <w:rFonts w:hint="default"/>
          <w:lang w:val="en-US" w:eastAsia="zh-CN"/>
        </w:rPr>
        <w:t>Dropout 率：设置为 0.5。</w:t>
      </w:r>
    </w:p>
    <w:p>
      <w:pPr>
        <w:ind w:firstLine="420" w:firstLineChars="0"/>
        <w:rPr>
          <w:rFonts w:hint="default"/>
          <w:lang w:val="en-US" w:eastAsia="zh-CN"/>
        </w:rPr>
      </w:pPr>
      <w:r>
        <w:rPr>
          <w:rFonts w:hint="default"/>
          <w:lang w:val="en-US" w:eastAsia="zh-CN"/>
        </w:rPr>
        <w:t>隐藏层维数：确保 GCN 和 GAT 的隐藏层具有相同的维数。</w:t>
      </w:r>
    </w:p>
    <w:p>
      <w:pPr>
        <w:rPr>
          <w:rFonts w:hint="default"/>
          <w:lang w:val="en-US" w:eastAsia="zh-CN"/>
        </w:rPr>
      </w:pPr>
      <w:r>
        <w:rPr>
          <w:rFonts w:hint="default"/>
          <w:lang w:val="en-US" w:eastAsia="zh-CN"/>
        </w:rPr>
        <w:t>环境设置：确保所有实验在相同的硬件和软件环境下进行。</w:t>
      </w:r>
    </w:p>
    <w:p>
      <w:pPr>
        <w:pStyle w:val="4"/>
        <w:bidi w:val="0"/>
        <w:rPr>
          <w:rFonts w:hint="eastAsia" w:ascii="黑体" w:hAnsi="黑体" w:eastAsia="黑体" w:cs="黑体"/>
          <w:sz w:val="24"/>
          <w:szCs w:val="24"/>
          <w:lang w:val="en-US" w:eastAsia="zh-CN"/>
        </w:rPr>
      </w:pPr>
      <w:bookmarkStart w:id="62" w:name="_Toc9660"/>
      <w:r>
        <w:rPr>
          <w:rFonts w:hint="eastAsia" w:ascii="黑体" w:hAnsi="黑体" w:eastAsia="黑体" w:cs="黑体"/>
          <w:sz w:val="24"/>
          <w:szCs w:val="24"/>
          <w:lang w:val="en-US" w:eastAsia="zh-CN"/>
        </w:rPr>
        <w:t>3.2.2训练过程</w:t>
      </w:r>
      <w:bookmarkEnd w:id="62"/>
    </w:p>
    <w:p>
      <w:pPr>
        <w:rPr>
          <w:rFonts w:hint="default"/>
          <w:lang w:val="en-US" w:eastAsia="zh-CN"/>
        </w:rPr>
      </w:pPr>
      <w:r>
        <w:rPr>
          <w:rFonts w:hint="default"/>
          <w:lang w:val="en-US" w:eastAsia="zh-CN"/>
        </w:rPr>
        <w:t>初始化模型：分别初始化 GCN 和 GAT 模型。</w:t>
      </w:r>
    </w:p>
    <w:p>
      <w:pPr>
        <w:rPr>
          <w:rFonts w:hint="default"/>
          <w:lang w:val="en-US" w:eastAsia="zh-CN"/>
        </w:rPr>
      </w:pPr>
      <w:r>
        <w:rPr>
          <w:rFonts w:hint="default"/>
          <w:lang w:val="en-US" w:eastAsia="zh-CN"/>
        </w:rPr>
        <w:t>优化器：选择合适的优化器，Adam。</w:t>
      </w:r>
    </w:p>
    <w:p>
      <w:pPr>
        <w:rPr>
          <w:rFonts w:hint="default"/>
          <w:lang w:val="en-US" w:eastAsia="zh-CN"/>
        </w:rPr>
      </w:pPr>
      <w:r>
        <w:rPr>
          <w:rFonts w:hint="default"/>
          <w:lang w:val="en-US" w:eastAsia="zh-CN"/>
        </w:rPr>
        <w:t>损失函数：使用适合分类任务的损失函数，</w:t>
      </w:r>
      <w:r>
        <w:rPr>
          <w:rFonts w:hint="eastAsia"/>
          <w:lang w:val="en-US" w:eastAsia="zh-CN"/>
        </w:rPr>
        <w:t>这里选择</w:t>
      </w:r>
      <w:r>
        <w:rPr>
          <w:rFonts w:hint="default"/>
          <w:lang w:val="en-US" w:eastAsia="zh-CN"/>
        </w:rPr>
        <w:t>交叉熵损失（cross-entropy loss）。</w:t>
      </w:r>
    </w:p>
    <w:p>
      <w:pPr>
        <w:rPr>
          <w:rFonts w:hint="default"/>
          <w:lang w:val="en-US" w:eastAsia="zh-CN"/>
        </w:rPr>
      </w:pPr>
      <w:r>
        <w:rPr>
          <w:rFonts w:hint="default"/>
          <w:lang w:val="en-US" w:eastAsia="zh-CN"/>
        </w:rPr>
        <w:t>训练循环：对于每个 Epoch，进行以下步骤：</w:t>
      </w:r>
    </w:p>
    <w:p>
      <w:pPr>
        <w:ind w:firstLine="420" w:firstLineChars="0"/>
        <w:rPr>
          <w:rFonts w:hint="default"/>
          <w:lang w:val="en-US" w:eastAsia="zh-CN"/>
        </w:rPr>
      </w:pPr>
      <w:r>
        <w:rPr>
          <w:rFonts w:hint="default"/>
          <w:lang w:val="en-US" w:eastAsia="zh-CN"/>
        </w:rPr>
        <w:t>在训练集上运行模型，计算损失并进行梯度下降。</w:t>
      </w:r>
    </w:p>
    <w:p>
      <w:pPr>
        <w:ind w:firstLine="420" w:firstLineChars="0"/>
        <w:rPr>
          <w:rFonts w:hint="eastAsia"/>
          <w:lang w:val="en-US" w:eastAsia="zh-CN"/>
        </w:rPr>
      </w:pPr>
      <w:r>
        <w:rPr>
          <w:rFonts w:hint="default"/>
          <w:lang w:val="en-US" w:eastAsia="zh-CN"/>
        </w:rPr>
        <w:t>在每个 Epoch 结束后，记录训练损失和准确率</w:t>
      </w:r>
      <w:r>
        <w:rPr>
          <w:rFonts w:hint="eastAsia"/>
          <w:lang w:val="en-US" w:eastAsia="zh-CN"/>
        </w:rPr>
        <w:t>，记录准确率，精准率，召回率。</w:t>
      </w:r>
    </w:p>
    <w:p>
      <w:pPr>
        <w:rPr>
          <w:rFonts w:hint="default"/>
          <w:lang w:val="en-US" w:eastAsia="zh-CN"/>
        </w:rPr>
      </w:pPr>
    </w:p>
    <w:p>
      <w:pPr>
        <w:pStyle w:val="3"/>
        <w:bidi w:val="0"/>
        <w:outlineLvl w:val="9"/>
        <w:rPr>
          <w:rFonts w:hint="eastAsia" w:ascii="黑体" w:hAnsi="黑体" w:eastAsia="黑体" w:cs="黑体"/>
          <w:sz w:val="24"/>
          <w:szCs w:val="24"/>
          <w:lang w:val="en-US" w:eastAsia="zh-CN"/>
        </w:rPr>
      </w:pPr>
    </w:p>
    <w:p>
      <w:pPr>
        <w:pStyle w:val="3"/>
        <w:bidi w:val="0"/>
        <w:rPr>
          <w:rFonts w:hint="default"/>
          <w:lang w:val="en-US" w:eastAsia="zh-CN"/>
        </w:rPr>
      </w:pPr>
      <w:bookmarkStart w:id="63" w:name="_Toc24226"/>
      <w:r>
        <w:rPr>
          <w:rFonts w:hint="eastAsia" w:ascii="黑体" w:hAnsi="黑体" w:eastAsia="黑体" w:cs="黑体"/>
          <w:sz w:val="24"/>
          <w:szCs w:val="24"/>
          <w:lang w:val="en-US" w:eastAsia="zh-CN"/>
        </w:rPr>
        <w:t>3.3</w:t>
      </w:r>
      <w:bookmarkEnd w:id="59"/>
      <w:bookmarkEnd w:id="60"/>
      <w:bookmarkEnd w:id="61"/>
      <w:r>
        <w:rPr>
          <w:rFonts w:hint="eastAsia" w:ascii="黑体" w:hAnsi="黑体" w:eastAsia="黑体" w:cs="黑体"/>
          <w:sz w:val="24"/>
          <w:szCs w:val="24"/>
          <w:lang w:val="en-US" w:eastAsia="zh-CN"/>
        </w:rPr>
        <w:t>评估比较</w:t>
      </w:r>
      <w:bookmarkEnd w:id="63"/>
    </w:p>
    <w:p>
      <w:pPr>
        <w:pStyle w:val="4"/>
        <w:bidi w:val="0"/>
        <w:rPr>
          <w:rFonts w:hint="default" w:ascii="黑体" w:hAnsi="黑体" w:eastAsia="黑体" w:cs="黑体"/>
          <w:sz w:val="24"/>
          <w:szCs w:val="24"/>
          <w:lang w:val="en-US" w:eastAsia="zh-CN"/>
        </w:rPr>
      </w:pPr>
      <w:bookmarkStart w:id="64" w:name="_Toc8749"/>
      <w:r>
        <w:rPr>
          <w:rFonts w:hint="eastAsia" w:ascii="黑体" w:hAnsi="黑体" w:eastAsia="黑体" w:cs="黑体"/>
          <w:sz w:val="24"/>
          <w:szCs w:val="24"/>
          <w:lang w:val="en-US" w:eastAsia="zh-CN"/>
        </w:rPr>
        <w:t>3.3.1</w:t>
      </w:r>
      <w:r>
        <w:rPr>
          <w:rFonts w:hint="default" w:ascii="黑体" w:hAnsi="黑体" w:eastAsia="黑体" w:cs="黑体"/>
          <w:sz w:val="24"/>
          <w:szCs w:val="24"/>
          <w:lang w:val="en-US" w:eastAsia="zh-CN"/>
        </w:rPr>
        <w:t>损失和准确率曲线</w:t>
      </w:r>
      <w:bookmarkEnd w:id="64"/>
    </w:p>
    <w:p>
      <w:r>
        <w:rPr>
          <w:rFonts w:hint="default"/>
          <w:lang w:val="en-US" w:eastAsia="zh-CN"/>
        </w:rPr>
        <w:t>绘制模型在训练过程中的损失和准确率曲线，比较两种模型的收敛速度和稳定性。</w:t>
      </w:r>
    </w:p>
    <w:p>
      <w:pPr>
        <w:rPr>
          <w:rFonts w:hint="eastAsia"/>
          <w:lang w:val="en-US" w:eastAsia="zh-CN"/>
        </w:rPr>
      </w:pPr>
      <w:r>
        <w:rPr>
          <w:rFonts w:hint="eastAsia"/>
          <w:lang w:val="en-US" w:eastAsia="zh-CN"/>
        </w:rPr>
        <w:t>损失曲线：</w:t>
      </w:r>
    </w:p>
    <w:p>
      <w:pPr>
        <w:ind w:firstLine="420" w:firstLineChars="0"/>
        <w:rPr>
          <w:rFonts w:hint="eastAsia"/>
          <w:lang w:val="en-US" w:eastAsia="zh-CN"/>
        </w:rPr>
      </w:pPr>
      <w:r>
        <w:rPr>
          <w:rFonts w:hint="default"/>
          <w:lang w:val="en-US" w:eastAsia="zh-CN"/>
        </w:rPr>
        <w:t>损失曲线反映了模型在训练过程中的优化程度。随着训练的进行，损失应该逐渐减小。</w:t>
      </w:r>
      <w:r>
        <w:rPr>
          <w:rFonts w:hint="eastAsia"/>
          <w:lang w:val="en-US" w:eastAsia="zh-CN"/>
        </w:rPr>
        <w:tab/>
      </w:r>
      <w:r>
        <w:rPr>
          <w:rFonts w:hint="default"/>
          <w:lang w:val="en-US" w:eastAsia="zh-CN"/>
        </w:rPr>
        <w:t>比较两种模型的损失曲线，可以了解它们在学习任务上的表现。如果一个模型的损失下</w:t>
      </w:r>
      <w:r>
        <w:rPr>
          <w:rFonts w:hint="eastAsia"/>
          <w:lang w:val="en-US" w:eastAsia="zh-CN"/>
        </w:rPr>
        <w:tab/>
      </w:r>
      <w:r>
        <w:rPr>
          <w:rFonts w:hint="default"/>
          <w:lang w:val="en-US" w:eastAsia="zh-CN"/>
        </w:rPr>
        <w:t>降更快，可能表示它更快地学到了数据的特征。</w:t>
      </w:r>
    </w:p>
    <w:p>
      <w:pPr>
        <w:rPr>
          <w:rFonts w:hint="eastAsia"/>
          <w:lang w:val="en-US" w:eastAsia="zh-CN"/>
        </w:rPr>
      </w:pPr>
      <w:r>
        <w:rPr>
          <w:rFonts w:hint="default"/>
          <w:lang w:val="en-US" w:eastAsia="zh-CN"/>
        </w:rPr>
        <w:t>准确率曲线：</w:t>
      </w:r>
    </w:p>
    <w:p>
      <w:pPr>
        <w:ind w:firstLine="420" w:firstLineChars="0"/>
        <w:rPr>
          <w:rFonts w:hint="eastAsia"/>
          <w:lang w:val="en-US" w:eastAsia="zh-CN"/>
        </w:rPr>
      </w:pPr>
      <w:r>
        <w:rPr>
          <w:rFonts w:hint="default"/>
          <w:lang w:val="en-US" w:eastAsia="zh-CN"/>
        </w:rPr>
        <w:t>准确率曲线显示模型在每个训练步骤后的准确率。准确率是分类任务中常用的评估指标，</w:t>
      </w:r>
      <w:r>
        <w:rPr>
          <w:rFonts w:hint="eastAsia"/>
          <w:lang w:val="en-US" w:eastAsia="zh-CN"/>
        </w:rPr>
        <w:tab/>
      </w:r>
      <w:r>
        <w:rPr>
          <w:rFonts w:hint="default"/>
          <w:lang w:val="en-US" w:eastAsia="zh-CN"/>
        </w:rPr>
        <w:t>表示正确分类的样本比例。比较两种模型的准确率曲线可以帮助确定它们的性能差异。</w:t>
      </w:r>
      <w:r>
        <w:rPr>
          <w:rFonts w:hint="eastAsia"/>
          <w:lang w:val="en-US" w:eastAsia="zh-CN"/>
        </w:rPr>
        <w:tab/>
      </w:r>
      <w:r>
        <w:rPr>
          <w:rFonts w:hint="default"/>
          <w:lang w:val="en-US" w:eastAsia="zh-CN"/>
        </w:rPr>
        <w:t>更高的准确率通常意味着模型学到了更好的特征表示。</w:t>
      </w:r>
    </w:p>
    <w:p>
      <w:pPr>
        <w:rPr>
          <w:rFonts w:hint="eastAsia"/>
          <w:lang w:val="en-US" w:eastAsia="zh-CN"/>
        </w:rPr>
      </w:pPr>
      <w:r>
        <w:rPr>
          <w:rFonts w:hint="default"/>
          <w:lang w:val="en-US" w:eastAsia="zh-CN"/>
        </w:rPr>
        <w:t>比较收敛速度和稳定性：</w:t>
      </w:r>
    </w:p>
    <w:p>
      <w:pPr>
        <w:ind w:firstLine="420" w:firstLineChars="0"/>
        <w:rPr>
          <w:rFonts w:hint="eastAsia"/>
          <w:lang w:val="en-US" w:eastAsia="zh-CN"/>
        </w:rPr>
      </w:pPr>
      <w:r>
        <w:rPr>
          <w:rFonts w:hint="default"/>
          <w:lang w:val="en-US" w:eastAsia="zh-CN"/>
        </w:rPr>
        <w:t>收敛速度：观察损失曲线的降低速度。较快的降低可能表示模型更快地适应数据。</w:t>
      </w:r>
    </w:p>
    <w:p>
      <w:pPr>
        <w:ind w:firstLine="420" w:firstLineChars="0"/>
        <w:rPr>
          <w:rFonts w:hint="eastAsia"/>
          <w:lang w:val="en-US" w:eastAsia="zh-CN"/>
        </w:rPr>
      </w:pPr>
      <w:r>
        <w:rPr>
          <w:rFonts w:hint="default"/>
          <w:lang w:val="en-US" w:eastAsia="zh-CN"/>
        </w:rPr>
        <w:t>稳定性：观察曲线的平稳程度。较平稳的曲线表示模型在训练过程中更稳定，不容易受</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到噪声的影响。</w:t>
      </w:r>
    </w:p>
    <w:p>
      <w:pPr>
        <w:pStyle w:val="4"/>
        <w:bidi w:val="0"/>
        <w:rPr>
          <w:rFonts w:hint="eastAsia" w:ascii="黑体" w:hAnsi="黑体" w:eastAsia="黑体" w:cs="黑体"/>
          <w:sz w:val="24"/>
          <w:szCs w:val="24"/>
          <w:lang w:val="en-US" w:eastAsia="zh-CN"/>
        </w:rPr>
      </w:pPr>
      <w:bookmarkStart w:id="65" w:name="_Toc31947"/>
      <w:r>
        <w:rPr>
          <w:rFonts w:hint="eastAsia" w:ascii="黑体" w:hAnsi="黑体" w:eastAsia="黑体" w:cs="黑体"/>
          <w:sz w:val="24"/>
          <w:szCs w:val="24"/>
          <w:lang w:val="en-US" w:eastAsia="zh-CN"/>
        </w:rPr>
        <w:t>3.3.2性能指标</w:t>
      </w:r>
      <w:bookmarkEnd w:id="65"/>
    </w:p>
    <w:p>
      <w:pPr>
        <w:rPr>
          <w:rFonts w:hint="default"/>
          <w:lang w:val="en-US" w:eastAsia="zh-CN"/>
        </w:rPr>
      </w:pPr>
      <w:r>
        <w:rPr>
          <w:rFonts w:hint="eastAsia"/>
          <w:lang w:val="en-US" w:eastAsia="zh-CN"/>
        </w:rPr>
        <w:t>使用精准率，召回率和F1分数评估两种模型在测试集上的性能。</w:t>
      </w:r>
    </w:p>
    <w:p>
      <w:pPr>
        <w:rPr>
          <w:rFonts w:hint="default"/>
          <w:lang w:val="en-US" w:eastAsia="zh-CN"/>
        </w:rPr>
      </w:pPr>
      <w:r>
        <w:rPr>
          <w:rFonts w:hint="default"/>
          <w:lang w:val="en-US" w:eastAsia="zh-CN"/>
        </w:rPr>
        <w:t>精准率（Precision）：</w:t>
      </w:r>
    </w:p>
    <w:p>
      <w:pPr>
        <w:ind w:firstLine="420" w:firstLineChars="0"/>
        <w:rPr>
          <w:rFonts w:hint="default"/>
          <w:lang w:val="en-US" w:eastAsia="zh-CN"/>
        </w:rPr>
      </w:pPr>
      <w:r>
        <w:rPr>
          <w:rFonts w:hint="default"/>
          <w:lang w:val="en-US" w:eastAsia="zh-CN"/>
        </w:rPr>
        <w:t>精准率表示被分类为正例的样本中有多少确实是正例。计算公式为</w:t>
      </w:r>
    </w:p>
    <w:p>
      <w:pPr>
        <w:ind w:firstLine="420" w:firstLineChars="0"/>
        <w:rPr>
          <w:rFonts w:hint="default"/>
          <w:lang w:val="en-US" w:eastAsia="zh-CN"/>
        </w:rPr>
      </w:pPr>
      <w:r>
        <w:drawing>
          <wp:inline distT="0" distB="0" distL="114300" distR="114300">
            <wp:extent cx="2118360" cy="34290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118360" cy="3429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模型的精准率越高，表示模型在正例的分类上越准确。</w:t>
      </w:r>
    </w:p>
    <w:p>
      <w:pPr>
        <w:rPr>
          <w:rFonts w:hint="default"/>
          <w:lang w:val="en-US" w:eastAsia="zh-CN"/>
        </w:rPr>
      </w:pPr>
      <w:r>
        <w:rPr>
          <w:rFonts w:hint="default"/>
          <w:lang w:val="en-US" w:eastAsia="zh-CN"/>
        </w:rPr>
        <w:t>召回率（Recall）：</w:t>
      </w:r>
    </w:p>
    <w:p>
      <w:pPr>
        <w:ind w:firstLine="420" w:firstLineChars="0"/>
      </w:pPr>
      <w:r>
        <w:rPr>
          <w:rFonts w:hint="default"/>
          <w:lang w:val="en-US" w:eastAsia="zh-CN"/>
        </w:rPr>
        <w:t>召回率表示实际为正例的样本中有多少被正确地分类为正例。计算公式为</w:t>
      </w:r>
      <w:r>
        <w:rPr>
          <w:rFonts w:hint="eastAsia"/>
          <w:lang w:val="en-US" w:eastAsia="zh-CN"/>
        </w:rPr>
        <w:tab/>
      </w:r>
      <w:r>
        <w:drawing>
          <wp:inline distT="0" distB="0" distL="114300" distR="114300">
            <wp:extent cx="1996440" cy="32004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996440" cy="32004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模型的召回率越高，表示模型更好地捕捉到了正例。</w:t>
      </w:r>
    </w:p>
    <w:p>
      <w:pPr>
        <w:rPr>
          <w:rFonts w:hint="default"/>
          <w:lang w:val="en-US" w:eastAsia="zh-CN"/>
        </w:rPr>
      </w:pPr>
      <w:r>
        <w:rPr>
          <w:rFonts w:hint="default"/>
          <w:lang w:val="en-US" w:eastAsia="zh-CN"/>
        </w:rPr>
        <w:t>F1分数：</w:t>
      </w:r>
    </w:p>
    <w:p>
      <w:pPr>
        <w:ind w:firstLine="420" w:firstLineChars="0"/>
      </w:pPr>
      <w:r>
        <w:rPr>
          <w:rFonts w:hint="default"/>
          <w:lang w:val="en-US" w:eastAsia="zh-CN"/>
        </w:rPr>
        <w:t>F1分数是精准率和召回率的调和平均数，综合考虑了这两个指标。计算公式为</w:t>
      </w:r>
      <w:r>
        <w:rPr>
          <w:rFonts w:hint="eastAsia"/>
          <w:lang w:val="en-US" w:eastAsia="zh-CN"/>
        </w:rPr>
        <w:tab/>
      </w:r>
      <w:r>
        <w:drawing>
          <wp:inline distT="0" distB="0" distL="114300" distR="114300">
            <wp:extent cx="1402080" cy="3048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1402080" cy="3048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F1分数在模型需要同时考虑精准率和召回率时提供了一个综合性的评价。</w:t>
      </w:r>
    </w:p>
    <w:p>
      <w:pPr>
        <w:pStyle w:val="2"/>
        <w:numPr>
          <w:ilvl w:val="0"/>
          <w:numId w:val="0"/>
        </w:numPr>
        <w:bidi w:val="0"/>
        <w:outlineLvl w:val="9"/>
        <w:rPr>
          <w:rFonts w:hint="eastAsia" w:ascii="黑体" w:hAnsi="黑体" w:eastAsia="黑体" w:cs="黑体"/>
          <w:lang w:val="en-US" w:eastAsia="zh-CN"/>
        </w:rPr>
      </w:pPr>
      <w:bookmarkStart w:id="66" w:name="_Toc31404"/>
      <w:bookmarkStart w:id="67" w:name="_Toc20076"/>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bookmarkEnd w:id="66"/>
    <w:bookmarkEnd w:id="67"/>
    <w:p>
      <w:pPr>
        <w:pStyle w:val="2"/>
        <w:numPr>
          <w:ilvl w:val="0"/>
          <w:numId w:val="1"/>
        </w:numPr>
        <w:bidi w:val="0"/>
        <w:ind w:left="0" w:leftChars="0" w:firstLine="0" w:firstLineChars="0"/>
        <w:rPr>
          <w:rFonts w:hint="eastAsia" w:ascii="黑体" w:hAnsi="黑体" w:eastAsia="黑体" w:cs="黑体"/>
          <w:lang w:val="en-US" w:eastAsia="zh-CN"/>
        </w:rPr>
      </w:pPr>
      <w:bookmarkStart w:id="68" w:name="_Toc28006"/>
      <w:r>
        <w:rPr>
          <w:rFonts w:hint="eastAsia" w:ascii="黑体" w:hAnsi="黑体" w:eastAsia="黑体" w:cs="黑体"/>
          <w:lang w:val="en-US" w:eastAsia="zh-CN"/>
        </w:rPr>
        <w:t>实验结果分析</w:t>
      </w:r>
      <w:bookmarkEnd w:id="68"/>
    </w:p>
    <w:p>
      <w:pPr>
        <w:pStyle w:val="3"/>
        <w:bidi w:val="0"/>
        <w:rPr>
          <w:rFonts w:hint="eastAsia" w:ascii="黑体" w:hAnsi="黑体" w:eastAsia="黑体" w:cs="黑体"/>
          <w:b/>
          <w:bCs/>
          <w:sz w:val="24"/>
          <w:szCs w:val="24"/>
          <w:lang w:val="en-US" w:eastAsia="zh-CN"/>
        </w:rPr>
      </w:pPr>
      <w:bookmarkStart w:id="69" w:name="_Toc2469"/>
      <w:r>
        <w:rPr>
          <w:rFonts w:hint="eastAsia" w:ascii="黑体" w:hAnsi="黑体" w:eastAsia="黑体" w:cs="黑体"/>
          <w:b/>
          <w:bCs/>
          <w:sz w:val="24"/>
          <w:szCs w:val="24"/>
          <w:lang w:val="en-US" w:eastAsia="zh-CN"/>
        </w:rPr>
        <w:t>4.1实验结果</w:t>
      </w:r>
      <w:bookmarkEnd w:id="69"/>
    </w:p>
    <w:p>
      <w:pPr>
        <w:numPr>
          <w:ilvl w:val="0"/>
          <w:numId w:val="4"/>
        </w:numPr>
        <w:rPr>
          <w:rFonts w:hint="eastAsia"/>
          <w:lang w:val="en-US" w:eastAsia="zh-CN"/>
        </w:rPr>
      </w:pPr>
      <w:r>
        <w:rPr>
          <w:rFonts w:hint="eastAsia"/>
          <w:lang w:val="en-US" w:eastAsia="zh-CN"/>
        </w:rPr>
        <w:t>学习率为0.1，迭代次数为200次，R52数据集</w:t>
      </w:r>
    </w:p>
    <w:p>
      <w:pPr>
        <w:ind w:firstLine="420" w:firstLineChars="0"/>
        <w:rPr>
          <w:rFonts w:hint="eastAsia"/>
          <w:lang w:val="en-US" w:eastAsia="zh-CN"/>
        </w:rPr>
      </w:pPr>
      <w:r>
        <w:rPr>
          <w:rFonts w:hint="eastAsia"/>
          <w:lang w:val="en-US" w:eastAsia="zh-CN"/>
        </w:rPr>
        <w:t>GCN：图卷积神经网络</w:t>
      </w:r>
    </w:p>
    <w:p>
      <w:pPr>
        <w:numPr>
          <w:ilvl w:val="0"/>
          <w:numId w:val="5"/>
        </w:numPr>
        <w:ind w:firstLine="420" w:firstLineChars="0"/>
        <w:rPr>
          <w:rFonts w:hint="eastAsia"/>
          <w:lang w:val="en-US" w:eastAsia="zh-CN"/>
        </w:rPr>
      </w:pPr>
      <w:r>
        <w:rPr>
          <w:rFonts w:hint="eastAsia"/>
          <w:lang w:val="en-US" w:eastAsia="zh-CN"/>
        </w:rPr>
        <w:t>损失函数曲线：</w:t>
      </w:r>
    </w:p>
    <w:p>
      <w:pPr>
        <w:ind w:firstLine="420" w:firstLineChars="0"/>
      </w:pPr>
      <w:r>
        <w:drawing>
          <wp:inline distT="0" distB="0" distL="114300" distR="114300">
            <wp:extent cx="5267325" cy="2633980"/>
            <wp:effectExtent l="0" t="0" r="571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7325" cy="2633980"/>
                    </a:xfrm>
                    <a:prstGeom prst="rect">
                      <a:avLst/>
                    </a:prstGeom>
                    <a:noFill/>
                    <a:ln>
                      <a:noFill/>
                    </a:ln>
                  </pic:spPr>
                </pic:pic>
              </a:graphicData>
            </a:graphic>
          </wp:inline>
        </w:drawing>
      </w:r>
    </w:p>
    <w:p>
      <w:pPr>
        <w:numPr>
          <w:ilvl w:val="0"/>
          <w:numId w:val="5"/>
        </w:numPr>
        <w:ind w:left="0" w:leftChars="0" w:firstLine="420" w:firstLineChars="0"/>
        <w:rPr>
          <w:rFonts w:hint="eastAsia"/>
          <w:lang w:val="en-US" w:eastAsia="zh-CN"/>
        </w:rPr>
      </w:pPr>
      <w:r>
        <w:rPr>
          <w:rFonts w:hint="eastAsia"/>
          <w:lang w:val="en-US" w:eastAsia="zh-CN"/>
        </w:rPr>
        <w:t>准确率曲线：</w:t>
      </w:r>
    </w:p>
    <w:p>
      <w:pPr>
        <w:ind w:firstLine="420" w:firstLineChars="0"/>
      </w:pPr>
      <w:r>
        <w:drawing>
          <wp:inline distT="0" distB="0" distL="114300" distR="114300">
            <wp:extent cx="5267325" cy="2633980"/>
            <wp:effectExtent l="0" t="0" r="5715" b="25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67325" cy="2633980"/>
                    </a:xfrm>
                    <a:prstGeom prst="rect">
                      <a:avLst/>
                    </a:prstGeom>
                    <a:noFill/>
                    <a:ln>
                      <a:noFill/>
                    </a:ln>
                  </pic:spPr>
                </pic:pic>
              </a:graphicData>
            </a:graphic>
          </wp:inline>
        </w:drawing>
      </w:r>
    </w:p>
    <w:p>
      <w:pPr>
        <w:numPr>
          <w:ilvl w:val="0"/>
          <w:numId w:val="5"/>
        </w:numPr>
        <w:ind w:left="0" w:leftChars="0" w:firstLine="420" w:firstLineChars="0"/>
        <w:rPr>
          <w:rFonts w:hint="eastAsia"/>
          <w:lang w:val="en-US" w:eastAsia="zh-CN"/>
        </w:rPr>
      </w:pPr>
      <w:r>
        <w:rPr>
          <w:rFonts w:hint="eastAsia"/>
          <w:lang w:val="en-US" w:eastAsia="zh-CN"/>
        </w:rPr>
        <w:t>性能指标：</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Precision</w:t>
            </w:r>
          </w:p>
        </w:tc>
        <w:tc>
          <w:tcPr>
            <w:tcW w:w="2841" w:type="dxa"/>
          </w:tcPr>
          <w:p>
            <w:pPr>
              <w:jc w:val="center"/>
              <w:rPr>
                <w:rFonts w:hint="default"/>
                <w:vertAlign w:val="baseline"/>
                <w:lang w:val="en-US" w:eastAsia="zh-CN"/>
              </w:rPr>
            </w:pPr>
            <w:r>
              <w:rPr>
                <w:rFonts w:hint="default"/>
                <w:lang w:val="en-US" w:eastAsia="zh-CN"/>
              </w:rPr>
              <w:t>Recall</w:t>
            </w:r>
          </w:p>
        </w:tc>
        <w:tc>
          <w:tcPr>
            <w:tcW w:w="2841" w:type="dxa"/>
          </w:tcPr>
          <w:p>
            <w:pPr>
              <w:jc w:val="center"/>
              <w:rPr>
                <w:rFonts w:hint="default"/>
                <w:vertAlign w:val="baseline"/>
                <w:lang w:val="en-US" w:eastAsia="zh-CN"/>
              </w:rPr>
            </w:pPr>
            <w:r>
              <w:rPr>
                <w:rFonts w:hint="default"/>
                <w:lang w:val="en-US" w:eastAsia="zh-CN"/>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0.4172</w:t>
            </w:r>
          </w:p>
        </w:tc>
        <w:tc>
          <w:tcPr>
            <w:tcW w:w="2841" w:type="dxa"/>
          </w:tcPr>
          <w:p>
            <w:pPr>
              <w:jc w:val="center"/>
              <w:rPr>
                <w:rFonts w:hint="default"/>
                <w:vertAlign w:val="baseline"/>
                <w:lang w:val="en-US" w:eastAsia="zh-CN"/>
              </w:rPr>
            </w:pPr>
            <w:r>
              <w:rPr>
                <w:rFonts w:hint="default"/>
                <w:lang w:val="en-US" w:eastAsia="zh-CN"/>
              </w:rPr>
              <w:t>0.3738</w:t>
            </w:r>
          </w:p>
        </w:tc>
        <w:tc>
          <w:tcPr>
            <w:tcW w:w="2841" w:type="dxa"/>
          </w:tcPr>
          <w:p>
            <w:pPr>
              <w:jc w:val="center"/>
              <w:rPr>
                <w:rFonts w:hint="default"/>
                <w:vertAlign w:val="baseline"/>
                <w:lang w:val="en-US" w:eastAsia="zh-CN"/>
              </w:rPr>
            </w:pPr>
            <w:r>
              <w:rPr>
                <w:rFonts w:hint="default"/>
                <w:lang w:val="en-US" w:eastAsia="zh-CN"/>
              </w:rPr>
              <w:t>0.3789</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GAT：图注意力神经网络</w:t>
      </w:r>
    </w:p>
    <w:p>
      <w:pPr>
        <w:numPr>
          <w:ilvl w:val="0"/>
          <w:numId w:val="6"/>
        </w:numPr>
        <w:ind w:firstLine="420" w:firstLineChars="0"/>
        <w:rPr>
          <w:rFonts w:hint="eastAsia"/>
          <w:lang w:val="en-US" w:eastAsia="zh-CN"/>
        </w:rPr>
      </w:pPr>
      <w:r>
        <w:rPr>
          <w:rFonts w:hint="eastAsia"/>
          <w:lang w:val="en-US" w:eastAsia="zh-CN"/>
        </w:rPr>
        <w:t>损失函数曲线：</w:t>
      </w:r>
    </w:p>
    <w:p>
      <w:pPr>
        <w:ind w:firstLine="420" w:firstLineChars="0"/>
      </w:pPr>
      <w:r>
        <w:drawing>
          <wp:inline distT="0" distB="0" distL="114300" distR="114300">
            <wp:extent cx="5267325" cy="2633980"/>
            <wp:effectExtent l="0" t="0" r="5715" b="254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stretch>
                      <a:fillRect/>
                    </a:stretch>
                  </pic:blipFill>
                  <pic:spPr>
                    <a:xfrm>
                      <a:off x="0" y="0"/>
                      <a:ext cx="5267325" cy="2633980"/>
                    </a:xfrm>
                    <a:prstGeom prst="rect">
                      <a:avLst/>
                    </a:prstGeom>
                    <a:noFill/>
                    <a:ln>
                      <a:noFill/>
                    </a:ln>
                  </pic:spPr>
                </pic:pic>
              </a:graphicData>
            </a:graphic>
          </wp:inline>
        </w:drawing>
      </w:r>
    </w:p>
    <w:p>
      <w:pPr>
        <w:numPr>
          <w:ilvl w:val="0"/>
          <w:numId w:val="6"/>
        </w:numPr>
        <w:ind w:left="0" w:leftChars="0" w:firstLine="420" w:firstLineChars="0"/>
        <w:rPr>
          <w:rFonts w:hint="eastAsia"/>
          <w:lang w:val="en-US" w:eastAsia="zh-CN"/>
        </w:rPr>
      </w:pPr>
      <w:r>
        <w:rPr>
          <w:rFonts w:hint="eastAsia"/>
          <w:lang w:val="en-US" w:eastAsia="zh-CN"/>
        </w:rPr>
        <w:t>准确率曲线：</w:t>
      </w:r>
    </w:p>
    <w:p>
      <w:pPr>
        <w:ind w:firstLine="420" w:firstLineChars="0"/>
      </w:pPr>
      <w:r>
        <w:drawing>
          <wp:inline distT="0" distB="0" distL="114300" distR="114300">
            <wp:extent cx="5267325" cy="2633980"/>
            <wp:effectExtent l="0" t="0" r="5715" b="254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1"/>
                    <a:stretch>
                      <a:fillRect/>
                    </a:stretch>
                  </pic:blipFill>
                  <pic:spPr>
                    <a:xfrm>
                      <a:off x="0" y="0"/>
                      <a:ext cx="5267325" cy="2633980"/>
                    </a:xfrm>
                    <a:prstGeom prst="rect">
                      <a:avLst/>
                    </a:prstGeom>
                    <a:noFill/>
                    <a:ln>
                      <a:noFill/>
                    </a:ln>
                  </pic:spPr>
                </pic:pic>
              </a:graphicData>
            </a:graphic>
          </wp:inline>
        </w:drawing>
      </w:r>
    </w:p>
    <w:p>
      <w:pPr>
        <w:numPr>
          <w:ilvl w:val="0"/>
          <w:numId w:val="6"/>
        </w:numPr>
        <w:ind w:left="0" w:leftChars="0" w:firstLine="420" w:firstLineChars="0"/>
        <w:rPr>
          <w:rFonts w:hint="eastAsia"/>
          <w:lang w:val="en-US" w:eastAsia="zh-CN"/>
        </w:rPr>
      </w:pPr>
      <w:r>
        <w:rPr>
          <w:rFonts w:hint="eastAsia"/>
          <w:lang w:val="en-US" w:eastAsia="zh-CN"/>
        </w:rPr>
        <w:t>性能指标：</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Precision</w:t>
            </w:r>
          </w:p>
        </w:tc>
        <w:tc>
          <w:tcPr>
            <w:tcW w:w="2841" w:type="dxa"/>
          </w:tcPr>
          <w:p>
            <w:pPr>
              <w:jc w:val="center"/>
              <w:rPr>
                <w:rFonts w:hint="default"/>
                <w:vertAlign w:val="baseline"/>
                <w:lang w:val="en-US" w:eastAsia="zh-CN"/>
              </w:rPr>
            </w:pPr>
            <w:r>
              <w:rPr>
                <w:rFonts w:hint="default"/>
                <w:lang w:val="en-US" w:eastAsia="zh-CN"/>
              </w:rPr>
              <w:t>Recall</w:t>
            </w:r>
          </w:p>
        </w:tc>
        <w:tc>
          <w:tcPr>
            <w:tcW w:w="2841" w:type="dxa"/>
          </w:tcPr>
          <w:p>
            <w:pPr>
              <w:jc w:val="center"/>
              <w:rPr>
                <w:rFonts w:hint="default"/>
                <w:vertAlign w:val="baseline"/>
                <w:lang w:val="en-US" w:eastAsia="zh-CN"/>
              </w:rPr>
            </w:pPr>
            <w:r>
              <w:rPr>
                <w:rFonts w:hint="default"/>
                <w:lang w:val="en-US" w:eastAsia="zh-CN"/>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0.7210</w:t>
            </w:r>
          </w:p>
        </w:tc>
        <w:tc>
          <w:tcPr>
            <w:tcW w:w="2841" w:type="dxa"/>
          </w:tcPr>
          <w:p>
            <w:pPr>
              <w:jc w:val="center"/>
              <w:rPr>
                <w:rFonts w:hint="default"/>
                <w:vertAlign w:val="baseline"/>
                <w:lang w:val="en-US" w:eastAsia="zh-CN"/>
              </w:rPr>
            </w:pPr>
            <w:r>
              <w:rPr>
                <w:rFonts w:hint="default"/>
                <w:lang w:val="en-US" w:eastAsia="zh-CN"/>
              </w:rPr>
              <w:t>0.5963</w:t>
            </w:r>
          </w:p>
        </w:tc>
        <w:tc>
          <w:tcPr>
            <w:tcW w:w="2841" w:type="dxa"/>
          </w:tcPr>
          <w:p>
            <w:pPr>
              <w:jc w:val="center"/>
              <w:rPr>
                <w:rFonts w:hint="default"/>
                <w:vertAlign w:val="baseline"/>
                <w:lang w:val="en-US" w:eastAsia="zh-CN"/>
              </w:rPr>
            </w:pPr>
            <w:r>
              <w:rPr>
                <w:rFonts w:hint="default"/>
                <w:lang w:val="en-US" w:eastAsia="zh-CN"/>
              </w:rPr>
              <w:t>0.6197</w:t>
            </w:r>
          </w:p>
        </w:tc>
      </w:tr>
    </w:tbl>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numPr>
          <w:ilvl w:val="0"/>
          <w:numId w:val="4"/>
        </w:numPr>
        <w:rPr>
          <w:rFonts w:hint="eastAsia"/>
          <w:lang w:val="en-US" w:eastAsia="zh-CN"/>
        </w:rPr>
      </w:pPr>
      <w:r>
        <w:rPr>
          <w:rFonts w:hint="eastAsia"/>
          <w:lang w:val="en-US" w:eastAsia="zh-CN"/>
        </w:rPr>
        <w:t>学习率为0.1，迭代次数为200次，R8数据集</w:t>
      </w:r>
    </w:p>
    <w:p>
      <w:pPr>
        <w:ind w:firstLine="420" w:firstLineChars="0"/>
        <w:rPr>
          <w:rFonts w:hint="eastAsia"/>
          <w:lang w:val="en-US" w:eastAsia="zh-CN"/>
        </w:rPr>
      </w:pPr>
      <w:r>
        <w:rPr>
          <w:rFonts w:hint="eastAsia"/>
          <w:lang w:val="en-US" w:eastAsia="zh-CN"/>
        </w:rPr>
        <w:t>GCN：图卷积神经网络</w:t>
      </w:r>
    </w:p>
    <w:p>
      <w:pPr>
        <w:numPr>
          <w:ilvl w:val="0"/>
          <w:numId w:val="7"/>
        </w:numPr>
        <w:ind w:firstLine="420" w:firstLineChars="0"/>
        <w:rPr>
          <w:rFonts w:hint="eastAsia"/>
          <w:lang w:val="en-US" w:eastAsia="zh-CN"/>
        </w:rPr>
      </w:pPr>
      <w:r>
        <w:rPr>
          <w:rFonts w:hint="eastAsia"/>
          <w:lang w:val="en-US" w:eastAsia="zh-CN"/>
        </w:rPr>
        <w:t>损失函数曲线：</w:t>
      </w:r>
    </w:p>
    <w:p>
      <w:pPr>
        <w:ind w:firstLine="420" w:firstLineChars="0"/>
      </w:pPr>
      <w:r>
        <w:drawing>
          <wp:inline distT="0" distB="0" distL="114300" distR="114300">
            <wp:extent cx="5267325" cy="2633980"/>
            <wp:effectExtent l="0" t="0" r="5715" b="254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5267325" cy="2633980"/>
                    </a:xfrm>
                    <a:prstGeom prst="rect">
                      <a:avLst/>
                    </a:prstGeom>
                    <a:noFill/>
                    <a:ln>
                      <a:noFill/>
                    </a:ln>
                  </pic:spPr>
                </pic:pic>
              </a:graphicData>
            </a:graphic>
          </wp:inline>
        </w:drawing>
      </w:r>
    </w:p>
    <w:p>
      <w:pPr>
        <w:numPr>
          <w:ilvl w:val="0"/>
          <w:numId w:val="7"/>
        </w:numPr>
        <w:ind w:left="0" w:leftChars="0" w:firstLine="420" w:firstLineChars="0"/>
        <w:rPr>
          <w:rFonts w:hint="eastAsia"/>
          <w:lang w:val="en-US" w:eastAsia="zh-CN"/>
        </w:rPr>
      </w:pPr>
      <w:r>
        <w:rPr>
          <w:rFonts w:hint="eastAsia"/>
          <w:lang w:val="en-US" w:eastAsia="zh-CN"/>
        </w:rPr>
        <w:t>准确率曲线：</w:t>
      </w:r>
    </w:p>
    <w:p>
      <w:pPr>
        <w:ind w:firstLine="420" w:firstLineChars="0"/>
      </w:pPr>
      <w:r>
        <w:drawing>
          <wp:inline distT="0" distB="0" distL="114300" distR="114300">
            <wp:extent cx="5267325" cy="2633980"/>
            <wp:effectExtent l="0" t="0" r="5715" b="254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5267325" cy="2633980"/>
                    </a:xfrm>
                    <a:prstGeom prst="rect">
                      <a:avLst/>
                    </a:prstGeom>
                    <a:noFill/>
                    <a:ln>
                      <a:noFill/>
                    </a:ln>
                  </pic:spPr>
                </pic:pic>
              </a:graphicData>
            </a:graphic>
          </wp:inline>
        </w:drawing>
      </w:r>
    </w:p>
    <w:p>
      <w:pPr>
        <w:numPr>
          <w:ilvl w:val="0"/>
          <w:numId w:val="7"/>
        </w:numPr>
        <w:ind w:left="0" w:leftChars="0" w:firstLine="420" w:firstLineChars="0"/>
        <w:rPr>
          <w:rFonts w:hint="eastAsia"/>
          <w:lang w:val="en-US" w:eastAsia="zh-CN"/>
        </w:rPr>
      </w:pPr>
      <w:r>
        <w:rPr>
          <w:rFonts w:hint="eastAsia"/>
          <w:lang w:val="en-US" w:eastAsia="zh-CN"/>
        </w:rPr>
        <w:t>性能指标：</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Precision</w:t>
            </w:r>
          </w:p>
        </w:tc>
        <w:tc>
          <w:tcPr>
            <w:tcW w:w="2841" w:type="dxa"/>
          </w:tcPr>
          <w:p>
            <w:pPr>
              <w:jc w:val="center"/>
              <w:rPr>
                <w:rFonts w:hint="default"/>
                <w:vertAlign w:val="baseline"/>
                <w:lang w:val="en-US" w:eastAsia="zh-CN"/>
              </w:rPr>
            </w:pPr>
            <w:r>
              <w:rPr>
                <w:rFonts w:hint="default"/>
                <w:lang w:val="en-US" w:eastAsia="zh-CN"/>
              </w:rPr>
              <w:t>Recall</w:t>
            </w:r>
          </w:p>
        </w:tc>
        <w:tc>
          <w:tcPr>
            <w:tcW w:w="2841" w:type="dxa"/>
          </w:tcPr>
          <w:p>
            <w:pPr>
              <w:jc w:val="center"/>
              <w:rPr>
                <w:rFonts w:hint="default"/>
                <w:vertAlign w:val="baseline"/>
                <w:lang w:val="en-US" w:eastAsia="zh-CN"/>
              </w:rPr>
            </w:pPr>
            <w:r>
              <w:rPr>
                <w:rFonts w:hint="default"/>
                <w:lang w:val="en-US" w:eastAsia="zh-CN"/>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0.9528</w:t>
            </w:r>
          </w:p>
        </w:tc>
        <w:tc>
          <w:tcPr>
            <w:tcW w:w="2841" w:type="dxa"/>
          </w:tcPr>
          <w:p>
            <w:pPr>
              <w:jc w:val="center"/>
              <w:rPr>
                <w:rFonts w:hint="default"/>
                <w:vertAlign w:val="baseline"/>
                <w:lang w:val="en-US" w:eastAsia="zh-CN"/>
              </w:rPr>
            </w:pPr>
            <w:r>
              <w:rPr>
                <w:rFonts w:hint="default"/>
                <w:lang w:val="en-US" w:eastAsia="zh-CN"/>
              </w:rPr>
              <w:t>0.9140,</w:t>
            </w:r>
          </w:p>
        </w:tc>
        <w:tc>
          <w:tcPr>
            <w:tcW w:w="2841" w:type="dxa"/>
          </w:tcPr>
          <w:p>
            <w:pPr>
              <w:jc w:val="center"/>
              <w:rPr>
                <w:rFonts w:hint="default"/>
                <w:vertAlign w:val="baseline"/>
                <w:lang w:val="en-US" w:eastAsia="zh-CN"/>
              </w:rPr>
            </w:pPr>
            <w:r>
              <w:rPr>
                <w:rFonts w:hint="default"/>
                <w:lang w:val="en-US" w:eastAsia="zh-CN"/>
              </w:rPr>
              <w:t>0.9305</w:t>
            </w:r>
          </w:p>
        </w:tc>
      </w:tr>
    </w:tbl>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GAT：图注意力神经网络</w:t>
      </w:r>
    </w:p>
    <w:p>
      <w:pPr>
        <w:numPr>
          <w:ilvl w:val="0"/>
          <w:numId w:val="8"/>
        </w:numPr>
        <w:ind w:firstLine="420" w:firstLineChars="0"/>
        <w:rPr>
          <w:rFonts w:hint="eastAsia"/>
          <w:lang w:val="en-US" w:eastAsia="zh-CN"/>
        </w:rPr>
      </w:pPr>
      <w:r>
        <w:rPr>
          <w:rFonts w:hint="eastAsia"/>
          <w:lang w:val="en-US" w:eastAsia="zh-CN"/>
        </w:rPr>
        <w:t>损失函数曲线：</w:t>
      </w:r>
    </w:p>
    <w:p>
      <w:pPr>
        <w:ind w:firstLine="420" w:firstLineChars="0"/>
      </w:pPr>
      <w:r>
        <w:drawing>
          <wp:inline distT="0" distB="0" distL="114300" distR="114300">
            <wp:extent cx="5267325" cy="2633980"/>
            <wp:effectExtent l="0" t="0" r="5715" b="254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5267325" cy="2633980"/>
                    </a:xfrm>
                    <a:prstGeom prst="rect">
                      <a:avLst/>
                    </a:prstGeom>
                    <a:noFill/>
                    <a:ln>
                      <a:noFill/>
                    </a:ln>
                  </pic:spPr>
                </pic:pic>
              </a:graphicData>
            </a:graphic>
          </wp:inline>
        </w:drawing>
      </w:r>
    </w:p>
    <w:p>
      <w:pPr>
        <w:numPr>
          <w:ilvl w:val="0"/>
          <w:numId w:val="8"/>
        </w:numPr>
        <w:ind w:left="0" w:leftChars="0" w:firstLine="420" w:firstLineChars="0"/>
        <w:rPr>
          <w:rFonts w:hint="eastAsia"/>
          <w:lang w:val="en-US" w:eastAsia="zh-CN"/>
        </w:rPr>
      </w:pPr>
      <w:r>
        <w:rPr>
          <w:rFonts w:hint="eastAsia"/>
          <w:lang w:val="en-US" w:eastAsia="zh-CN"/>
        </w:rPr>
        <w:t>准确率曲线：</w:t>
      </w:r>
    </w:p>
    <w:p>
      <w:pPr>
        <w:ind w:firstLine="420" w:firstLineChars="0"/>
      </w:pPr>
      <w:r>
        <w:drawing>
          <wp:inline distT="0" distB="0" distL="114300" distR="114300">
            <wp:extent cx="5267325" cy="2633980"/>
            <wp:effectExtent l="0" t="0" r="5715" b="25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5267325" cy="2633980"/>
                    </a:xfrm>
                    <a:prstGeom prst="rect">
                      <a:avLst/>
                    </a:prstGeom>
                    <a:noFill/>
                    <a:ln>
                      <a:noFill/>
                    </a:ln>
                  </pic:spPr>
                </pic:pic>
              </a:graphicData>
            </a:graphic>
          </wp:inline>
        </w:drawing>
      </w:r>
    </w:p>
    <w:p>
      <w:pPr>
        <w:numPr>
          <w:ilvl w:val="0"/>
          <w:numId w:val="8"/>
        </w:numPr>
        <w:ind w:left="0" w:leftChars="0" w:firstLine="420" w:firstLineChars="0"/>
        <w:rPr>
          <w:rFonts w:hint="eastAsia"/>
          <w:lang w:val="en-US" w:eastAsia="zh-CN"/>
        </w:rPr>
      </w:pPr>
      <w:r>
        <w:rPr>
          <w:rFonts w:hint="eastAsia"/>
          <w:lang w:val="en-US" w:eastAsia="zh-CN"/>
        </w:rPr>
        <w:t>性能指标：</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Precision</w:t>
            </w:r>
          </w:p>
        </w:tc>
        <w:tc>
          <w:tcPr>
            <w:tcW w:w="2841" w:type="dxa"/>
          </w:tcPr>
          <w:p>
            <w:pPr>
              <w:jc w:val="center"/>
              <w:rPr>
                <w:rFonts w:hint="default"/>
                <w:vertAlign w:val="baseline"/>
                <w:lang w:val="en-US" w:eastAsia="zh-CN"/>
              </w:rPr>
            </w:pPr>
            <w:r>
              <w:rPr>
                <w:rFonts w:hint="default"/>
                <w:lang w:val="en-US" w:eastAsia="zh-CN"/>
              </w:rPr>
              <w:t>Recall</w:t>
            </w:r>
          </w:p>
        </w:tc>
        <w:tc>
          <w:tcPr>
            <w:tcW w:w="2841" w:type="dxa"/>
          </w:tcPr>
          <w:p>
            <w:pPr>
              <w:jc w:val="center"/>
              <w:rPr>
                <w:rFonts w:hint="default"/>
                <w:vertAlign w:val="baseline"/>
                <w:lang w:val="en-US" w:eastAsia="zh-CN"/>
              </w:rPr>
            </w:pPr>
            <w:r>
              <w:rPr>
                <w:rFonts w:hint="default"/>
                <w:lang w:val="en-US" w:eastAsia="zh-CN"/>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0.9571</w:t>
            </w:r>
          </w:p>
        </w:tc>
        <w:tc>
          <w:tcPr>
            <w:tcW w:w="2841" w:type="dxa"/>
          </w:tcPr>
          <w:p>
            <w:pPr>
              <w:jc w:val="center"/>
              <w:rPr>
                <w:rFonts w:hint="default"/>
                <w:vertAlign w:val="baseline"/>
                <w:lang w:val="en-US" w:eastAsia="zh-CN"/>
              </w:rPr>
            </w:pPr>
            <w:r>
              <w:rPr>
                <w:rFonts w:hint="default"/>
                <w:lang w:val="en-US" w:eastAsia="zh-CN"/>
              </w:rPr>
              <w:t>0.9287</w:t>
            </w:r>
          </w:p>
        </w:tc>
        <w:tc>
          <w:tcPr>
            <w:tcW w:w="2841" w:type="dxa"/>
          </w:tcPr>
          <w:p>
            <w:pPr>
              <w:jc w:val="center"/>
              <w:rPr>
                <w:rFonts w:hint="default"/>
                <w:vertAlign w:val="baseline"/>
                <w:lang w:val="en-US" w:eastAsia="zh-CN"/>
              </w:rPr>
            </w:pPr>
            <w:r>
              <w:rPr>
                <w:rFonts w:hint="default"/>
                <w:lang w:val="en-US" w:eastAsia="zh-CN"/>
              </w:rPr>
              <w:t>0.9414</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ascii="黑体" w:hAnsi="黑体" w:eastAsia="黑体" w:cs="黑体"/>
          <w:b/>
          <w:bCs/>
          <w:sz w:val="24"/>
          <w:szCs w:val="24"/>
          <w:lang w:val="en-US" w:eastAsia="zh-CN"/>
        </w:rPr>
      </w:pPr>
      <w:bookmarkStart w:id="70" w:name="_Toc23653"/>
      <w:r>
        <w:rPr>
          <w:rFonts w:hint="eastAsia" w:ascii="黑体" w:hAnsi="黑体" w:eastAsia="黑体" w:cs="黑体"/>
          <w:b/>
          <w:bCs/>
          <w:sz w:val="24"/>
          <w:szCs w:val="24"/>
          <w:lang w:val="en-US" w:eastAsia="zh-CN"/>
        </w:rPr>
        <w:t>4.2结果分析</w:t>
      </w:r>
      <w:bookmarkEnd w:id="70"/>
    </w:p>
    <w:p>
      <w:pPr>
        <w:pStyle w:val="4"/>
        <w:bidi w:val="0"/>
        <w:rPr>
          <w:rFonts w:hint="eastAsia" w:ascii="黑体" w:hAnsi="黑体" w:eastAsia="黑体" w:cs="黑体"/>
          <w:sz w:val="24"/>
          <w:szCs w:val="24"/>
          <w:lang w:val="en-US" w:eastAsia="zh-CN"/>
        </w:rPr>
      </w:pPr>
      <w:bookmarkStart w:id="71" w:name="_Toc22684"/>
      <w:r>
        <w:rPr>
          <w:rFonts w:hint="eastAsia" w:ascii="黑体" w:hAnsi="黑体" w:eastAsia="黑体" w:cs="黑体"/>
          <w:sz w:val="24"/>
          <w:szCs w:val="24"/>
          <w:lang w:val="en-US" w:eastAsia="zh-CN"/>
        </w:rPr>
        <w:t>4.2.1性能指标分析</w:t>
      </w:r>
      <w:bookmarkEnd w:id="71"/>
    </w:p>
    <w:p>
      <w:pPr>
        <w:rPr>
          <w:rFonts w:hint="eastAsia"/>
          <w:lang w:val="en-US" w:eastAsia="zh-CN"/>
        </w:rPr>
      </w:pPr>
      <w:r>
        <w:rPr>
          <w:rFonts w:hint="default"/>
          <w:lang w:val="en-US" w:eastAsia="zh-CN"/>
        </w:rPr>
        <w:t>R52 数据集分析</w:t>
      </w:r>
    </w:p>
    <w:p>
      <w:pPr>
        <w:ind w:firstLine="210" w:firstLineChars="100"/>
        <w:rPr>
          <w:rFonts w:hint="eastAsia"/>
          <w:lang w:val="en-US" w:eastAsia="zh-CN"/>
        </w:rPr>
      </w:pPr>
      <w:r>
        <w:rPr>
          <w:rFonts w:hint="default"/>
          <w:lang w:val="en-US" w:eastAsia="zh-CN"/>
        </w:rPr>
        <w:t>GCN：</w:t>
      </w:r>
    </w:p>
    <w:p>
      <w:pPr>
        <w:ind w:firstLine="420" w:firstLineChars="0"/>
        <w:rPr>
          <w:rFonts w:hint="eastAsia"/>
          <w:lang w:val="en-US" w:eastAsia="zh-CN"/>
        </w:rPr>
      </w:pPr>
      <w:r>
        <w:rPr>
          <w:rFonts w:hint="default"/>
          <w:lang w:val="en-US" w:eastAsia="zh-CN"/>
        </w:rPr>
        <w:t>Precision（精确率）：0.4172 - 表明在预测为正类的样本中，大约 41.72% 是真正的正</w:t>
      </w:r>
      <w:r>
        <w:rPr>
          <w:rFonts w:hint="eastAsia"/>
          <w:lang w:val="en-US" w:eastAsia="zh-CN"/>
        </w:rPr>
        <w:tab/>
      </w:r>
      <w:r>
        <w:rPr>
          <w:rFonts w:hint="default"/>
          <w:lang w:val="en-US" w:eastAsia="zh-CN"/>
        </w:rPr>
        <w:t>类。</w:t>
      </w:r>
    </w:p>
    <w:p>
      <w:pPr>
        <w:ind w:firstLine="420" w:firstLineChars="0"/>
        <w:rPr>
          <w:rFonts w:hint="eastAsia"/>
          <w:lang w:val="en-US" w:eastAsia="zh-CN"/>
        </w:rPr>
      </w:pPr>
      <w:r>
        <w:rPr>
          <w:rFonts w:hint="default"/>
          <w:lang w:val="en-US" w:eastAsia="zh-CN"/>
        </w:rPr>
        <w:t>Recall（召回率）：0.3738 - 表明模型能够找到 37.38% 的真正的正类样本。</w:t>
      </w:r>
    </w:p>
    <w:p>
      <w:pPr>
        <w:ind w:firstLine="420" w:firstLineChars="0"/>
        <w:rPr>
          <w:rFonts w:hint="eastAsia"/>
          <w:lang w:val="en-US" w:eastAsia="zh-CN"/>
        </w:rPr>
      </w:pPr>
      <w:r>
        <w:rPr>
          <w:rFonts w:hint="default"/>
          <w:lang w:val="en-US" w:eastAsia="zh-CN"/>
        </w:rPr>
        <w:t>F1 Score：0.3789 - 综合考虑了精确率和召回率，表明模型的整体性能一般。</w:t>
      </w:r>
    </w:p>
    <w:p>
      <w:pPr>
        <w:ind w:firstLine="210" w:firstLineChars="100"/>
        <w:rPr>
          <w:rFonts w:hint="eastAsia"/>
          <w:lang w:val="en-US" w:eastAsia="zh-CN"/>
        </w:rPr>
      </w:pPr>
      <w:r>
        <w:rPr>
          <w:rFonts w:hint="default"/>
          <w:lang w:val="en-US" w:eastAsia="zh-CN"/>
        </w:rPr>
        <w:t>GAT：</w:t>
      </w:r>
    </w:p>
    <w:p>
      <w:pPr>
        <w:ind w:firstLine="420" w:firstLineChars="0"/>
        <w:rPr>
          <w:rFonts w:hint="eastAsia"/>
          <w:lang w:val="en-US" w:eastAsia="zh-CN"/>
        </w:rPr>
      </w:pPr>
      <w:r>
        <w:rPr>
          <w:rFonts w:hint="default"/>
          <w:lang w:val="en-US" w:eastAsia="zh-CN"/>
        </w:rPr>
        <w:t>Precision：0.7210 - 相比 GCN，GAT 在预测正类的准确性上有显著提高。</w:t>
      </w:r>
    </w:p>
    <w:p>
      <w:pPr>
        <w:ind w:firstLine="420" w:firstLineChars="0"/>
        <w:rPr>
          <w:rFonts w:hint="eastAsia"/>
          <w:lang w:val="en-US" w:eastAsia="zh-CN"/>
        </w:rPr>
      </w:pPr>
      <w:r>
        <w:rPr>
          <w:rFonts w:hint="default"/>
          <w:lang w:val="en-US" w:eastAsia="zh-CN"/>
        </w:rPr>
        <w:t>Recall：0.5963 - GAT 在查全率方面也优于 GCN，能够识别出更多的真正正类样本。</w:t>
      </w:r>
    </w:p>
    <w:p>
      <w:pPr>
        <w:ind w:firstLine="420" w:firstLineChars="0"/>
        <w:rPr>
          <w:rFonts w:hint="eastAsia"/>
          <w:lang w:val="en-US" w:eastAsia="zh-CN"/>
        </w:rPr>
      </w:pPr>
      <w:r>
        <w:rPr>
          <w:rFonts w:hint="default"/>
          <w:lang w:val="en-US" w:eastAsia="zh-CN"/>
        </w:rPr>
        <w:t>F1 Score：0.6197 - 综合精确率和召回率的表现，GAT 的整体性能明显优于 GCN。</w:t>
      </w:r>
    </w:p>
    <w:p>
      <w:pPr>
        <w:rPr>
          <w:rFonts w:hint="eastAsia"/>
          <w:lang w:val="en-US" w:eastAsia="zh-CN"/>
        </w:rPr>
      </w:pPr>
      <w:r>
        <w:rPr>
          <w:rFonts w:hint="default"/>
          <w:lang w:val="en-US" w:eastAsia="zh-CN"/>
        </w:rPr>
        <w:t>R8 数据集分析</w:t>
      </w:r>
    </w:p>
    <w:p>
      <w:pPr>
        <w:ind w:firstLine="210" w:firstLineChars="100"/>
        <w:rPr>
          <w:rFonts w:hint="eastAsia"/>
          <w:lang w:val="en-US" w:eastAsia="zh-CN"/>
        </w:rPr>
      </w:pPr>
      <w:r>
        <w:rPr>
          <w:rFonts w:hint="default"/>
          <w:lang w:val="en-US" w:eastAsia="zh-CN"/>
        </w:rPr>
        <w:t>GCN：</w:t>
      </w:r>
    </w:p>
    <w:p>
      <w:pPr>
        <w:ind w:firstLine="420" w:firstLineChars="0"/>
        <w:rPr>
          <w:rFonts w:hint="eastAsia"/>
          <w:lang w:val="en-US" w:eastAsia="zh-CN"/>
        </w:rPr>
      </w:pPr>
      <w:r>
        <w:rPr>
          <w:rFonts w:hint="default"/>
          <w:lang w:val="en-US" w:eastAsia="zh-CN"/>
        </w:rPr>
        <w:t>Precision：0.9528 - 在预测为正类的样本中，大约 95.28% 是真正的正类，显示出很高</w:t>
      </w:r>
      <w:r>
        <w:rPr>
          <w:rFonts w:hint="eastAsia"/>
          <w:lang w:val="en-US" w:eastAsia="zh-CN"/>
        </w:rPr>
        <w:tab/>
      </w:r>
      <w:r>
        <w:rPr>
          <w:rFonts w:hint="default"/>
          <w:lang w:val="en-US" w:eastAsia="zh-CN"/>
        </w:rPr>
        <w:t>的准确性。</w:t>
      </w:r>
    </w:p>
    <w:p>
      <w:pPr>
        <w:ind w:firstLine="420" w:firstLineChars="0"/>
        <w:rPr>
          <w:rFonts w:hint="eastAsia"/>
          <w:lang w:val="en-US" w:eastAsia="zh-CN"/>
        </w:rPr>
      </w:pPr>
      <w:r>
        <w:rPr>
          <w:rFonts w:hint="default"/>
          <w:lang w:val="en-US" w:eastAsia="zh-CN"/>
        </w:rPr>
        <w:t>Recall：0.9140 - 能够找到 91.40% 的真正正类样本，表明模型在查全率方面表现良好。</w:t>
      </w:r>
    </w:p>
    <w:p>
      <w:pPr>
        <w:ind w:firstLine="420" w:firstLineChars="0"/>
        <w:rPr>
          <w:rFonts w:hint="eastAsia"/>
          <w:lang w:val="en-US" w:eastAsia="zh-CN"/>
        </w:rPr>
      </w:pPr>
      <w:r>
        <w:rPr>
          <w:rFonts w:hint="default"/>
          <w:lang w:val="en-US" w:eastAsia="zh-CN"/>
        </w:rPr>
        <w:t>F1 Score：0.9305 - 说明 GCN 在 R8 数据集上表现出色。</w:t>
      </w:r>
    </w:p>
    <w:p>
      <w:pPr>
        <w:ind w:firstLine="210" w:firstLineChars="100"/>
        <w:rPr>
          <w:rFonts w:hint="eastAsia"/>
          <w:lang w:val="en-US" w:eastAsia="zh-CN"/>
        </w:rPr>
      </w:pPr>
      <w:r>
        <w:rPr>
          <w:rFonts w:hint="default"/>
          <w:lang w:val="en-US" w:eastAsia="zh-CN"/>
        </w:rPr>
        <w:t>GAT：</w:t>
      </w:r>
    </w:p>
    <w:p>
      <w:pPr>
        <w:ind w:firstLine="420" w:firstLineChars="0"/>
        <w:rPr>
          <w:rFonts w:hint="eastAsia"/>
          <w:lang w:val="en-US" w:eastAsia="zh-CN"/>
        </w:rPr>
      </w:pPr>
      <w:r>
        <w:rPr>
          <w:rFonts w:hint="default"/>
          <w:lang w:val="en-US" w:eastAsia="zh-CN"/>
        </w:rPr>
        <w:t>Precision：0.9571 - 略高于 GCN，表明 GAT 在预测正类的准确性上略有提高。</w:t>
      </w:r>
    </w:p>
    <w:p>
      <w:pPr>
        <w:ind w:firstLine="420" w:firstLineChars="0"/>
        <w:rPr>
          <w:rFonts w:hint="eastAsia"/>
          <w:lang w:val="en-US" w:eastAsia="zh-CN"/>
        </w:rPr>
      </w:pPr>
      <w:r>
        <w:rPr>
          <w:rFonts w:hint="default"/>
          <w:lang w:val="en-US" w:eastAsia="zh-CN"/>
        </w:rPr>
        <w:t>Recall：0.9287 - 在查全率方面，GAT 也略优于 GCN。</w:t>
      </w:r>
    </w:p>
    <w:p>
      <w:pPr>
        <w:ind w:firstLine="420" w:firstLineChars="0"/>
        <w:rPr>
          <w:rFonts w:hint="eastAsia"/>
          <w:lang w:val="en-US" w:eastAsia="zh-CN"/>
        </w:rPr>
      </w:pPr>
      <w:r>
        <w:rPr>
          <w:rFonts w:hint="default"/>
          <w:lang w:val="en-US" w:eastAsia="zh-CN"/>
        </w:rPr>
        <w:t>F1 Score：0.9414 - 综合考虑了精确率和召回率，GAT 在 R8 数据集上的整体性能略优</w:t>
      </w:r>
      <w:r>
        <w:rPr>
          <w:rFonts w:hint="eastAsia"/>
          <w:lang w:val="en-US" w:eastAsia="zh-CN"/>
        </w:rPr>
        <w:tab/>
      </w:r>
      <w:r>
        <w:rPr>
          <w:rFonts w:hint="default"/>
          <w:lang w:val="en-US" w:eastAsia="zh-CN"/>
        </w:rPr>
        <w:t>于 GCN。</w:t>
      </w:r>
    </w:p>
    <w:p>
      <w:pPr>
        <w:rPr>
          <w:rFonts w:hint="default"/>
          <w:lang w:val="en-US" w:eastAsia="zh-CN"/>
        </w:rPr>
      </w:pPr>
      <w:r>
        <w:rPr>
          <w:rFonts w:hint="default"/>
          <w:lang w:val="en-US" w:eastAsia="zh-CN"/>
        </w:rPr>
        <w:t>综合分析</w:t>
      </w:r>
    </w:p>
    <w:p>
      <w:pPr>
        <w:ind w:firstLine="420" w:firstLineChars="0"/>
        <w:rPr>
          <w:rFonts w:hint="eastAsia"/>
          <w:lang w:val="en-US" w:eastAsia="zh-CN"/>
        </w:rPr>
      </w:pPr>
      <w:r>
        <w:rPr>
          <w:rFonts w:hint="default"/>
          <w:lang w:val="en-US" w:eastAsia="zh-CN"/>
        </w:rPr>
        <w:t>在 R52 数据集上，GAT 明显优于 GCN，这可能是因为 GAT 通过注意力机制能够更有效地捕捉复杂的文本特征，特别是在较为复杂的文本分类任务中。</w:t>
      </w:r>
    </w:p>
    <w:p>
      <w:pPr>
        <w:ind w:firstLine="420" w:firstLineChars="0"/>
        <w:rPr>
          <w:rFonts w:hint="default"/>
          <w:lang w:val="en-US" w:eastAsia="zh-CN"/>
        </w:rPr>
      </w:pPr>
      <w:r>
        <w:rPr>
          <w:rFonts w:hint="default"/>
          <w:lang w:val="en-US" w:eastAsia="zh-CN"/>
        </w:rPr>
        <w:t>在 R8 数据集上，两种模型的性能都很高，但 GAT 依然略优于 GCN。这表明即使在相对简单的文本分类任务中，GAT 的注意力机制也可能带来性能上的提升。</w:t>
      </w:r>
    </w:p>
    <w:p>
      <w:pPr>
        <w:ind w:firstLine="420" w:firstLineChars="0"/>
        <w:rPr>
          <w:rFonts w:hint="default"/>
          <w:lang w:val="en-US" w:eastAsia="zh-CN"/>
        </w:rPr>
      </w:pPr>
      <w:r>
        <w:rPr>
          <w:rFonts w:hint="default"/>
          <w:lang w:val="en-US" w:eastAsia="zh-CN"/>
        </w:rPr>
        <w:t>总体来看，GAT 在两个数据集上的表现均优于 GCN，这可能归因于其在处理节点之间复杂关系时的优势。</w:t>
      </w:r>
    </w:p>
    <w:p>
      <w:pPr>
        <w:ind w:firstLine="420" w:firstLineChars="0"/>
        <w:rPr>
          <w:rFonts w:hint="default"/>
          <w:lang w:val="en-US" w:eastAsia="zh-CN"/>
        </w:rPr>
      </w:pPr>
    </w:p>
    <w:p>
      <w:pPr>
        <w:pStyle w:val="4"/>
        <w:bidi w:val="0"/>
        <w:rPr>
          <w:rFonts w:hint="eastAsia" w:ascii="黑体" w:hAnsi="黑体" w:eastAsia="黑体" w:cs="黑体"/>
          <w:sz w:val="24"/>
          <w:szCs w:val="24"/>
          <w:lang w:val="en-US" w:eastAsia="zh-CN"/>
        </w:rPr>
      </w:pPr>
      <w:bookmarkStart w:id="72" w:name="_Toc1477"/>
      <w:r>
        <w:rPr>
          <w:rFonts w:hint="eastAsia" w:ascii="黑体" w:hAnsi="黑体" w:eastAsia="黑体" w:cs="黑体"/>
          <w:sz w:val="24"/>
          <w:szCs w:val="24"/>
          <w:lang w:val="en-US" w:eastAsia="zh-CN"/>
        </w:rPr>
        <w:t>4.2.2损失和准确率曲线分析</w:t>
      </w:r>
      <w:bookmarkEnd w:id="72"/>
    </w:p>
    <w:p>
      <w:pPr>
        <w:rPr>
          <w:rFonts w:hint="eastAsia"/>
          <w:lang w:val="en-US" w:eastAsia="zh-CN"/>
        </w:rPr>
      </w:pPr>
      <w:r>
        <w:rPr>
          <w:rFonts w:hint="eastAsia"/>
          <w:lang w:val="en-US" w:eastAsia="zh-CN"/>
        </w:rPr>
        <w:t>（1）损失曲线分析：</w:t>
      </w:r>
    </w:p>
    <w:p>
      <w:pPr>
        <w:rPr>
          <w:rFonts w:hint="default"/>
          <w:lang w:val="en-US" w:eastAsia="zh-CN"/>
        </w:rPr>
      </w:pPr>
      <w:r>
        <w:rPr>
          <w:rFonts w:hint="default"/>
          <w:lang w:val="en-US" w:eastAsia="zh-CN"/>
        </w:rPr>
        <w:t>R52 数据集上的 GCN 损失曲线分析</w:t>
      </w:r>
    </w:p>
    <w:p>
      <w:pPr>
        <w:ind w:firstLine="420" w:firstLineChars="0"/>
        <w:rPr>
          <w:rFonts w:hint="default"/>
          <w:lang w:val="en-US" w:eastAsia="zh-CN"/>
        </w:rPr>
      </w:pPr>
      <w:r>
        <w:rPr>
          <w:rFonts w:hint="default"/>
          <w:lang w:val="en-US" w:eastAsia="zh-CN"/>
        </w:rPr>
        <w:t>快速下降：损失曲线显示在最初的几个 Epoch 中损失迅速下降，这表明模型快速学习</w:t>
      </w:r>
      <w:r>
        <w:rPr>
          <w:rFonts w:hint="eastAsia"/>
          <w:lang w:val="en-US" w:eastAsia="zh-CN"/>
        </w:rPr>
        <w:tab/>
      </w:r>
      <w:r>
        <w:rPr>
          <w:rFonts w:hint="default"/>
          <w:lang w:val="en-US" w:eastAsia="zh-CN"/>
        </w:rPr>
        <w:t>到了数据的特征。</w:t>
      </w:r>
    </w:p>
    <w:p>
      <w:pPr>
        <w:ind w:firstLine="420" w:firstLineChars="0"/>
        <w:rPr>
          <w:rFonts w:hint="default"/>
          <w:lang w:val="en-US" w:eastAsia="zh-CN"/>
        </w:rPr>
      </w:pPr>
      <w:r>
        <w:rPr>
          <w:rFonts w:hint="default"/>
          <w:lang w:val="en-US" w:eastAsia="zh-CN"/>
        </w:rPr>
        <w:t>平稳收敛：随着 Epoch 增加，损失逐渐趋于平稳，说明模型在训练中逐渐收敛。</w:t>
      </w:r>
    </w:p>
    <w:p>
      <w:pPr>
        <w:ind w:firstLine="420" w:firstLineChars="0"/>
        <w:rPr>
          <w:rFonts w:hint="default"/>
          <w:lang w:val="en-US" w:eastAsia="zh-CN"/>
        </w:rPr>
      </w:pPr>
      <w:r>
        <w:rPr>
          <w:rFonts w:hint="default"/>
          <w:lang w:val="en-US" w:eastAsia="zh-CN"/>
        </w:rPr>
        <w:t>可能的提升空间：由于损失曲线在后期仍略有下降，可能通过增加训练次数或调整学习</w:t>
      </w:r>
      <w:r>
        <w:rPr>
          <w:rFonts w:hint="eastAsia"/>
          <w:lang w:val="en-US" w:eastAsia="zh-CN"/>
        </w:rPr>
        <w:tab/>
      </w:r>
      <w:r>
        <w:rPr>
          <w:rFonts w:hint="default"/>
          <w:lang w:val="en-US" w:eastAsia="zh-CN"/>
        </w:rPr>
        <w:t>率等参数来进一步降低损失。</w:t>
      </w:r>
    </w:p>
    <w:p>
      <w:pPr>
        <w:rPr>
          <w:rFonts w:hint="default"/>
          <w:lang w:val="en-US" w:eastAsia="zh-CN"/>
        </w:rPr>
      </w:pPr>
      <w:r>
        <w:rPr>
          <w:rFonts w:hint="default"/>
          <w:lang w:val="en-US" w:eastAsia="zh-CN"/>
        </w:rPr>
        <w:t>R52 数据集上的 GAT 损失曲线分析</w:t>
      </w:r>
    </w:p>
    <w:p>
      <w:pPr>
        <w:ind w:firstLine="420" w:firstLineChars="0"/>
        <w:rPr>
          <w:rFonts w:hint="default"/>
          <w:lang w:val="en-US" w:eastAsia="zh-CN"/>
        </w:rPr>
      </w:pPr>
      <w:r>
        <w:rPr>
          <w:rFonts w:hint="default"/>
          <w:lang w:val="en-US" w:eastAsia="zh-CN"/>
        </w:rPr>
        <w:t xml:space="preserve">初始下降更快：与 GCN 相比，GAT 的损失曲线在初始阶段下降得更快，这可能表明 GAT </w:t>
      </w:r>
      <w:r>
        <w:rPr>
          <w:rFonts w:hint="eastAsia"/>
          <w:lang w:val="en-US" w:eastAsia="zh-CN"/>
        </w:rPr>
        <w:tab/>
      </w:r>
      <w:r>
        <w:rPr>
          <w:rFonts w:hint="default"/>
          <w:lang w:val="en-US" w:eastAsia="zh-CN"/>
        </w:rPr>
        <w:t>模型对于数据特征的捕捉能力更强。</w:t>
      </w:r>
    </w:p>
    <w:p>
      <w:pPr>
        <w:ind w:firstLine="420" w:firstLineChars="0"/>
        <w:rPr>
          <w:rFonts w:hint="default"/>
          <w:lang w:val="en-US" w:eastAsia="zh-CN"/>
        </w:rPr>
      </w:pPr>
      <w:r>
        <w:rPr>
          <w:rFonts w:hint="default"/>
          <w:lang w:val="en-US" w:eastAsia="zh-CN"/>
        </w:rPr>
        <w:t>更低的稳态损失：GAT 在训练过程中达到了更低的稳态损失，这通常是性能更好的迹</w:t>
      </w:r>
      <w:r>
        <w:rPr>
          <w:rFonts w:hint="eastAsia"/>
          <w:lang w:val="en-US" w:eastAsia="zh-CN"/>
        </w:rPr>
        <w:tab/>
      </w:r>
      <w:r>
        <w:rPr>
          <w:rFonts w:hint="default"/>
          <w:lang w:val="en-US" w:eastAsia="zh-CN"/>
        </w:rPr>
        <w:t>象。</w:t>
      </w:r>
    </w:p>
    <w:p>
      <w:pPr>
        <w:ind w:firstLine="420" w:firstLineChars="0"/>
        <w:rPr>
          <w:rFonts w:hint="default"/>
          <w:lang w:val="en-US" w:eastAsia="zh-CN"/>
        </w:rPr>
      </w:pPr>
      <w:r>
        <w:rPr>
          <w:rFonts w:hint="default"/>
          <w:lang w:val="en-US" w:eastAsia="zh-CN"/>
        </w:rPr>
        <w:t>早期停止可能性：损失在大约 100 个 Epoch 后基本稳定，可以考虑早期停止以避免不</w:t>
      </w:r>
      <w:r>
        <w:rPr>
          <w:rFonts w:hint="eastAsia"/>
          <w:lang w:val="en-US" w:eastAsia="zh-CN"/>
        </w:rPr>
        <w:tab/>
      </w:r>
      <w:r>
        <w:rPr>
          <w:rFonts w:hint="default"/>
          <w:lang w:val="en-US" w:eastAsia="zh-CN"/>
        </w:rPr>
        <w:t>必要的计算。</w:t>
      </w:r>
    </w:p>
    <w:p>
      <w:pPr>
        <w:rPr>
          <w:rFonts w:hint="default"/>
          <w:lang w:val="en-US" w:eastAsia="zh-CN"/>
        </w:rPr>
      </w:pPr>
      <w:r>
        <w:rPr>
          <w:rFonts w:hint="default"/>
          <w:lang w:val="en-US" w:eastAsia="zh-CN"/>
        </w:rPr>
        <w:t>R8 数据集上的 GCN 损失曲线分析</w:t>
      </w:r>
    </w:p>
    <w:p>
      <w:pPr>
        <w:ind w:firstLine="420" w:firstLineChars="0"/>
        <w:rPr>
          <w:rFonts w:hint="default"/>
          <w:lang w:val="en-US" w:eastAsia="zh-CN"/>
        </w:rPr>
      </w:pPr>
      <w:r>
        <w:rPr>
          <w:rFonts w:hint="default"/>
          <w:lang w:val="en-US" w:eastAsia="zh-CN"/>
        </w:rPr>
        <w:t>快速收敛：损失曲线下降迅速且在前 50 个 Epoch 内趋于稳定，这表明模型很快适应</w:t>
      </w:r>
      <w:r>
        <w:rPr>
          <w:rFonts w:hint="eastAsia"/>
          <w:lang w:val="en-US" w:eastAsia="zh-CN"/>
        </w:rPr>
        <w:tab/>
      </w:r>
      <w:r>
        <w:rPr>
          <w:rFonts w:hint="default"/>
          <w:lang w:val="en-US" w:eastAsia="zh-CN"/>
        </w:rPr>
        <w:t>了 R8 数据集。</w:t>
      </w:r>
    </w:p>
    <w:p>
      <w:pPr>
        <w:ind w:firstLine="420" w:firstLineChars="0"/>
        <w:rPr>
          <w:rFonts w:hint="default"/>
          <w:lang w:val="en-US" w:eastAsia="zh-CN"/>
        </w:rPr>
      </w:pPr>
      <w:r>
        <w:rPr>
          <w:rFonts w:hint="default"/>
          <w:lang w:val="en-US" w:eastAsia="zh-CN"/>
        </w:rPr>
        <w:t xml:space="preserve">损失水平较低：与 R52 数据集上的损失相比，R8 上的损失明显更低，这可能由于 R8 </w:t>
      </w:r>
      <w:r>
        <w:rPr>
          <w:rFonts w:hint="eastAsia"/>
          <w:lang w:val="en-US" w:eastAsia="zh-CN"/>
        </w:rPr>
        <w:tab/>
      </w:r>
      <w:r>
        <w:rPr>
          <w:rFonts w:hint="default"/>
          <w:lang w:val="en-US" w:eastAsia="zh-CN"/>
        </w:rPr>
        <w:t>数据集相对简单或者模型与数据集的兼容性更好。</w:t>
      </w:r>
    </w:p>
    <w:p>
      <w:pPr>
        <w:rPr>
          <w:rFonts w:hint="default"/>
          <w:lang w:val="en-US" w:eastAsia="zh-CN"/>
        </w:rPr>
      </w:pPr>
      <w:r>
        <w:rPr>
          <w:rFonts w:hint="default"/>
          <w:lang w:val="en-US" w:eastAsia="zh-CN"/>
        </w:rPr>
        <w:t>R8 数据集上的 GAT 损失曲线分析</w:t>
      </w:r>
    </w:p>
    <w:p>
      <w:pPr>
        <w:ind w:firstLine="420" w:firstLineChars="0"/>
        <w:rPr>
          <w:rFonts w:hint="default"/>
          <w:lang w:val="en-US" w:eastAsia="zh-CN"/>
        </w:rPr>
      </w:pPr>
      <w:r>
        <w:rPr>
          <w:rFonts w:hint="default"/>
          <w:lang w:val="en-US" w:eastAsia="zh-CN"/>
        </w:rPr>
        <w:t>迅速且稳定的收敛：GAT 模型在 R8 数据集上的损失曲线下降非常快，几乎在开始时</w:t>
      </w:r>
      <w:r>
        <w:rPr>
          <w:rFonts w:hint="eastAsia"/>
          <w:lang w:val="en-US" w:eastAsia="zh-CN"/>
        </w:rPr>
        <w:tab/>
      </w:r>
      <w:r>
        <w:rPr>
          <w:rFonts w:hint="default"/>
          <w:lang w:val="en-US" w:eastAsia="zh-CN"/>
        </w:rPr>
        <w:t>就迅速达到了稳定状态。</w:t>
      </w:r>
    </w:p>
    <w:p>
      <w:pPr>
        <w:ind w:firstLine="420" w:firstLineChars="0"/>
        <w:rPr>
          <w:rFonts w:hint="default"/>
          <w:lang w:val="en-US" w:eastAsia="zh-CN"/>
        </w:rPr>
      </w:pPr>
      <w:r>
        <w:rPr>
          <w:rFonts w:hint="default"/>
          <w:lang w:val="en-US" w:eastAsia="zh-CN"/>
        </w:rPr>
        <w:t>极低的稳态损失：损失曲线显示 GAT 在 R8 数据集上的表现非常好，损失值非常低，</w:t>
      </w:r>
      <w:r>
        <w:rPr>
          <w:rFonts w:hint="eastAsia"/>
          <w:lang w:val="en-US" w:eastAsia="zh-CN"/>
        </w:rPr>
        <w:tab/>
      </w:r>
      <w:r>
        <w:rPr>
          <w:rFonts w:hint="default"/>
          <w:lang w:val="en-US" w:eastAsia="zh-CN"/>
        </w:rPr>
        <w:t>表明模型的性能可能非常出色。</w:t>
      </w:r>
    </w:p>
    <w:p>
      <w:pPr>
        <w:rPr>
          <w:rFonts w:hint="default"/>
          <w:lang w:val="en-US" w:eastAsia="zh-CN"/>
        </w:rPr>
      </w:pPr>
      <w:r>
        <w:rPr>
          <w:rFonts w:hint="default"/>
          <w:lang w:val="en-US" w:eastAsia="zh-CN"/>
        </w:rPr>
        <w:t>综合分析</w:t>
      </w:r>
    </w:p>
    <w:p>
      <w:pPr>
        <w:ind w:firstLine="420" w:firstLineChars="0"/>
        <w:rPr>
          <w:rFonts w:hint="default"/>
          <w:lang w:val="en-US" w:eastAsia="zh-CN"/>
        </w:rPr>
      </w:pPr>
      <w:r>
        <w:rPr>
          <w:rFonts w:hint="default"/>
          <w:lang w:val="en-US" w:eastAsia="zh-CN"/>
        </w:rPr>
        <w:t>数据集复杂度：在较为复杂的 R52 数据集上，GAT 的性能优于 GCN，这可能是由于 GAT 的注意力机制在处理更复杂的数据结构时更加有效。</w:t>
      </w:r>
    </w:p>
    <w:p>
      <w:pPr>
        <w:ind w:firstLine="420" w:firstLineChars="0"/>
        <w:rPr>
          <w:rFonts w:hint="default"/>
          <w:lang w:val="en-US" w:eastAsia="zh-CN"/>
        </w:rPr>
      </w:pPr>
      <w:r>
        <w:rPr>
          <w:rFonts w:hint="default"/>
          <w:lang w:val="en-US" w:eastAsia="zh-CN"/>
        </w:rPr>
        <w:t>模型适应性：在较为简单的 R8 数据集上，GCN 和 GAT 都表现出了快速收敛的特征，但 GAT 仍然略占上风，显示出较低的损失值。</w:t>
      </w:r>
    </w:p>
    <w:p>
      <w:pPr>
        <w:rPr>
          <w:rFonts w:hint="default"/>
          <w:lang w:val="en-US" w:eastAsia="zh-CN"/>
        </w:rPr>
      </w:pPr>
    </w:p>
    <w:p>
      <w:pPr>
        <w:rPr>
          <w:rFonts w:hint="eastAsia"/>
          <w:lang w:val="en-US" w:eastAsia="zh-CN"/>
        </w:rPr>
      </w:pPr>
      <w:r>
        <w:rPr>
          <w:rFonts w:hint="eastAsia"/>
          <w:lang w:val="en-US" w:eastAsia="zh-CN"/>
        </w:rPr>
        <w:t>（2）准确率曲线分析：</w:t>
      </w:r>
    </w:p>
    <w:p>
      <w:pPr>
        <w:rPr>
          <w:rFonts w:hint="default"/>
          <w:lang w:val="en-US" w:eastAsia="zh-CN"/>
        </w:rPr>
      </w:pPr>
      <w:r>
        <w:rPr>
          <w:rFonts w:hint="default"/>
          <w:lang w:val="en-US" w:eastAsia="zh-CN"/>
        </w:rPr>
        <w:t>GCN 准确率曲线分析</w:t>
      </w:r>
    </w:p>
    <w:p>
      <w:pPr>
        <w:ind w:firstLine="420" w:firstLineChars="0"/>
        <w:rPr>
          <w:rFonts w:hint="default"/>
          <w:lang w:val="en-US" w:eastAsia="zh-CN"/>
        </w:rPr>
      </w:pPr>
      <w:r>
        <w:rPr>
          <w:rFonts w:hint="default"/>
          <w:lang w:val="en-US" w:eastAsia="zh-CN"/>
        </w:rPr>
        <w:t>初期准确率提升：GCN 模型的训练准确率在最初的几个 Epoch 中迅速提升，这表明模</w:t>
      </w:r>
      <w:r>
        <w:rPr>
          <w:rFonts w:hint="eastAsia"/>
          <w:lang w:val="en-US" w:eastAsia="zh-CN"/>
        </w:rPr>
        <w:tab/>
      </w:r>
      <w:r>
        <w:rPr>
          <w:rFonts w:hint="default"/>
          <w:lang w:val="en-US" w:eastAsia="zh-CN"/>
        </w:rPr>
        <w:t>型能够快速从数据中学习。</w:t>
      </w:r>
    </w:p>
    <w:p>
      <w:pPr>
        <w:ind w:firstLine="420" w:firstLineChars="0"/>
        <w:rPr>
          <w:rFonts w:hint="default"/>
          <w:lang w:val="en-US" w:eastAsia="zh-CN"/>
        </w:rPr>
      </w:pPr>
      <w:r>
        <w:rPr>
          <w:rFonts w:hint="default"/>
          <w:lang w:val="en-US" w:eastAsia="zh-CN"/>
        </w:rPr>
        <w:t>准确率稳定性：在经历初始的快速上升之后，准确率趋于稳定，这意味着模型已经从数</w:t>
      </w:r>
      <w:r>
        <w:rPr>
          <w:rFonts w:hint="eastAsia"/>
          <w:lang w:val="en-US" w:eastAsia="zh-CN"/>
        </w:rPr>
        <w:tab/>
      </w:r>
      <w:r>
        <w:rPr>
          <w:rFonts w:hint="default"/>
          <w:lang w:val="en-US" w:eastAsia="zh-CN"/>
        </w:rPr>
        <w:t>据中学习到了稳定的特征集合，并在训练集上表现良好。</w:t>
      </w:r>
    </w:p>
    <w:p>
      <w:pPr>
        <w:ind w:firstLine="420" w:firstLineChars="0"/>
        <w:rPr>
          <w:rFonts w:hint="default"/>
          <w:lang w:val="en-US" w:eastAsia="zh-CN"/>
        </w:rPr>
      </w:pPr>
      <w:r>
        <w:rPr>
          <w:rFonts w:hint="default"/>
          <w:lang w:val="en-US" w:eastAsia="zh-CN"/>
        </w:rPr>
        <w:t>过拟合的风险：如果训练准确率和验证/测试准确率之间存在较大差距，这可能是过拟</w:t>
      </w:r>
      <w:r>
        <w:rPr>
          <w:rFonts w:hint="eastAsia"/>
          <w:lang w:val="en-US" w:eastAsia="zh-CN"/>
        </w:rPr>
        <w:tab/>
      </w:r>
      <w:r>
        <w:rPr>
          <w:rFonts w:hint="default"/>
          <w:lang w:val="en-US" w:eastAsia="zh-CN"/>
        </w:rPr>
        <w:t>合的一个信号。如果训练准确率明显高于验证和测试准确率，则需要考虑增加正则化或</w:t>
      </w:r>
      <w:r>
        <w:rPr>
          <w:rFonts w:hint="eastAsia"/>
          <w:lang w:val="en-US" w:eastAsia="zh-CN"/>
        </w:rPr>
        <w:tab/>
      </w:r>
      <w:r>
        <w:rPr>
          <w:rFonts w:hint="default"/>
          <w:lang w:val="en-US" w:eastAsia="zh-CN"/>
        </w:rPr>
        <w:t>使用更多的数据。</w:t>
      </w:r>
    </w:p>
    <w:p>
      <w:pPr>
        <w:rPr>
          <w:rFonts w:hint="default"/>
          <w:lang w:val="en-US" w:eastAsia="zh-CN"/>
        </w:rPr>
      </w:pPr>
      <w:r>
        <w:rPr>
          <w:rFonts w:hint="default"/>
          <w:lang w:val="en-US" w:eastAsia="zh-CN"/>
        </w:rPr>
        <w:t>R52 数据集上的 GAT 准确率曲线分析</w:t>
      </w:r>
    </w:p>
    <w:p>
      <w:pPr>
        <w:ind w:firstLine="420" w:firstLineChars="0"/>
        <w:rPr>
          <w:rFonts w:hint="default"/>
          <w:lang w:val="en-US" w:eastAsia="zh-CN"/>
        </w:rPr>
      </w:pPr>
      <w:r>
        <w:rPr>
          <w:rFonts w:hint="default"/>
          <w:lang w:val="en-US" w:eastAsia="zh-CN"/>
        </w:rPr>
        <w:t>快速且高效的学习：GAT 模型的准确率曲线显示出在训练初期就达到了较高的准确率，</w:t>
      </w:r>
      <w:r>
        <w:rPr>
          <w:rFonts w:hint="eastAsia"/>
          <w:lang w:val="en-US" w:eastAsia="zh-CN"/>
        </w:rPr>
        <w:tab/>
      </w:r>
      <w:r>
        <w:rPr>
          <w:rFonts w:hint="default"/>
          <w:lang w:val="en-US" w:eastAsia="zh-CN"/>
        </w:rPr>
        <w:t>并且维持了较小的差距，这表明模型具有较强的学习能力和泛化性能。</w:t>
      </w:r>
    </w:p>
    <w:p>
      <w:pPr>
        <w:ind w:firstLine="420" w:firstLineChars="0"/>
        <w:rPr>
          <w:rFonts w:hint="default"/>
          <w:lang w:val="en-US" w:eastAsia="zh-CN"/>
        </w:rPr>
      </w:pPr>
      <w:r>
        <w:rPr>
          <w:rFonts w:hint="default"/>
          <w:lang w:val="en-US" w:eastAsia="zh-CN"/>
        </w:rPr>
        <w:t xml:space="preserve">更好的泛化能力：如果验证和测试准确率曲线与训练准确率曲线非常接近，这表明 GAT </w:t>
      </w:r>
      <w:r>
        <w:rPr>
          <w:rFonts w:hint="eastAsia"/>
          <w:lang w:val="en-US" w:eastAsia="zh-CN"/>
        </w:rPr>
        <w:tab/>
      </w:r>
      <w:r>
        <w:rPr>
          <w:rFonts w:hint="default"/>
          <w:lang w:val="en-US" w:eastAsia="zh-CN"/>
        </w:rPr>
        <w:t>模型在未见数据上有很好的预测能力。</w:t>
      </w:r>
    </w:p>
    <w:p>
      <w:pPr>
        <w:ind w:firstLine="420" w:firstLineChars="0"/>
        <w:rPr>
          <w:rFonts w:hint="default"/>
          <w:lang w:val="en-US" w:eastAsia="zh-CN"/>
        </w:rPr>
      </w:pPr>
      <w:r>
        <w:rPr>
          <w:rFonts w:hint="default"/>
          <w:lang w:val="en-US" w:eastAsia="zh-CN"/>
        </w:rPr>
        <w:t>稳定性：GAT 模型的准确率在训练过程中显示出较好的稳定性，准确率在训练后期变</w:t>
      </w:r>
      <w:r>
        <w:rPr>
          <w:rFonts w:hint="eastAsia"/>
          <w:lang w:val="en-US" w:eastAsia="zh-CN"/>
        </w:rPr>
        <w:tab/>
      </w:r>
      <w:r>
        <w:rPr>
          <w:rFonts w:hint="default"/>
          <w:lang w:val="en-US" w:eastAsia="zh-CN"/>
        </w:rPr>
        <w:t>化不大，表明模型收敛良好。</w:t>
      </w:r>
    </w:p>
    <w:p>
      <w:pPr>
        <w:rPr>
          <w:rFonts w:hint="default"/>
          <w:lang w:val="en-US" w:eastAsia="zh-CN"/>
        </w:rPr>
      </w:pPr>
      <w:r>
        <w:rPr>
          <w:rFonts w:hint="eastAsia"/>
          <w:lang w:val="en-US" w:eastAsia="zh-CN"/>
        </w:rPr>
        <w:t>综合分析：</w:t>
      </w:r>
    </w:p>
    <w:p>
      <w:pPr>
        <w:ind w:firstLine="420" w:firstLineChars="0"/>
        <w:rPr>
          <w:rFonts w:hint="default"/>
          <w:lang w:val="en-US" w:eastAsia="zh-CN"/>
        </w:rPr>
      </w:pPr>
      <w:r>
        <w:rPr>
          <w:rFonts w:hint="default"/>
          <w:lang w:val="en-US" w:eastAsia="zh-CN"/>
        </w:rPr>
        <w:t>GAT 与 GCN 的比较：在 R52 数据集上，GAT 似乎比 GCN 表现得更好，具体体现在</w:t>
      </w:r>
      <w:r>
        <w:rPr>
          <w:rFonts w:hint="eastAsia"/>
          <w:lang w:val="en-US" w:eastAsia="zh-CN"/>
        </w:rPr>
        <w:tab/>
      </w:r>
      <w:r>
        <w:rPr>
          <w:rFonts w:hint="default"/>
          <w:lang w:val="en-US" w:eastAsia="zh-CN"/>
        </w:rPr>
        <w:t>准确率更高和收敛更快。注意力机制可能帮助 GAT 在捕捉文本特征方面更加高效。</w:t>
      </w:r>
    </w:p>
    <w:p>
      <w:pPr>
        <w:ind w:firstLine="420" w:firstLineChars="0"/>
        <w:rPr>
          <w:rFonts w:hint="default"/>
          <w:lang w:val="en-US" w:eastAsia="zh-CN"/>
        </w:rPr>
      </w:pPr>
      <w:r>
        <w:rPr>
          <w:rFonts w:hint="default"/>
          <w:lang w:val="en-US" w:eastAsia="zh-CN"/>
        </w:rPr>
        <w:t>模型选择：对于复杂的数据集如 R52，GAT 可能是更优的选择，因为其注意力机制能</w:t>
      </w:r>
      <w:r>
        <w:rPr>
          <w:rFonts w:hint="eastAsia"/>
          <w:lang w:val="en-US" w:eastAsia="zh-CN"/>
        </w:rPr>
        <w:tab/>
      </w:r>
      <w:r>
        <w:rPr>
          <w:rFonts w:hint="default"/>
          <w:lang w:val="en-US" w:eastAsia="zh-CN"/>
        </w:rPr>
        <w:t>够更好地处理复杂关系和特征。</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default" w:ascii="黑体" w:hAnsi="黑体" w:eastAsia="黑体" w:cs="黑体"/>
          <w:b/>
          <w:bCs/>
          <w:sz w:val="24"/>
          <w:szCs w:val="24"/>
          <w:lang w:val="en-US" w:eastAsia="zh-CN"/>
        </w:rPr>
      </w:pPr>
      <w:bookmarkStart w:id="73" w:name="_Toc23377"/>
      <w:r>
        <w:rPr>
          <w:rFonts w:hint="eastAsia" w:ascii="黑体" w:hAnsi="黑体" w:eastAsia="黑体" w:cs="黑体"/>
          <w:b/>
          <w:bCs/>
          <w:sz w:val="24"/>
          <w:szCs w:val="24"/>
          <w:lang w:val="en-US" w:eastAsia="zh-CN"/>
        </w:rPr>
        <w:t>4.3结果解释与理论联系</w:t>
      </w:r>
      <w:bookmarkEnd w:id="73"/>
    </w:p>
    <w:p>
      <w:pPr>
        <w:pStyle w:val="4"/>
        <w:bidi w:val="0"/>
        <w:rPr>
          <w:rFonts w:hint="default"/>
          <w:lang w:val="en-US" w:eastAsia="zh-CN"/>
        </w:rPr>
      </w:pPr>
      <w:bookmarkStart w:id="74" w:name="_Toc15434"/>
      <w:r>
        <w:rPr>
          <w:rFonts w:hint="eastAsia" w:ascii="黑体" w:hAnsi="黑体" w:eastAsia="黑体" w:cs="黑体"/>
          <w:sz w:val="24"/>
          <w:szCs w:val="24"/>
          <w:lang w:val="en-US" w:eastAsia="zh-CN"/>
        </w:rPr>
        <w:t>4.3.1模型特性分析</w:t>
      </w:r>
      <w:bookmarkEnd w:id="74"/>
    </w:p>
    <w:p>
      <w:pPr>
        <w:rPr>
          <w:rFonts w:hint="default"/>
          <w:lang w:val="en-US" w:eastAsia="zh-CN"/>
        </w:rPr>
      </w:pPr>
      <w:r>
        <w:rPr>
          <w:rFonts w:hint="default"/>
          <w:lang w:val="en-US" w:eastAsia="zh-CN"/>
        </w:rPr>
        <w:t>GAT：</w:t>
      </w:r>
    </w:p>
    <w:p>
      <w:pPr>
        <w:rPr>
          <w:rFonts w:hint="default"/>
          <w:lang w:val="en-US" w:eastAsia="zh-CN"/>
        </w:rPr>
      </w:pPr>
      <w:r>
        <w:rPr>
          <w:rFonts w:hint="default"/>
          <w:lang w:val="en-US" w:eastAsia="zh-CN"/>
        </w:rPr>
        <w:t>理论优势：GAT 通过其注意力机制能够为每个节点分配不同的重要性，这使得它在处</w:t>
      </w:r>
      <w:r>
        <w:rPr>
          <w:rFonts w:hint="eastAsia"/>
          <w:lang w:val="en-US" w:eastAsia="zh-CN"/>
        </w:rPr>
        <w:tab/>
      </w:r>
      <w:r>
        <w:rPr>
          <w:rFonts w:hint="default"/>
          <w:lang w:val="en-US" w:eastAsia="zh-CN"/>
        </w:rPr>
        <w:t>理</w:t>
      </w:r>
      <w:r>
        <w:rPr>
          <w:rFonts w:hint="eastAsia"/>
          <w:lang w:val="en-US" w:eastAsia="zh-CN"/>
        </w:rPr>
        <w:tab/>
      </w:r>
      <w:r>
        <w:rPr>
          <w:rFonts w:hint="default"/>
          <w:lang w:val="en-US" w:eastAsia="zh-CN"/>
        </w:rPr>
        <w:t>图结构数据时更为灵活。在文本分类中，这意味着 GAT 能够区分哪些单词或短语对</w:t>
      </w:r>
      <w:r>
        <w:rPr>
          <w:rFonts w:hint="eastAsia"/>
          <w:lang w:val="en-US" w:eastAsia="zh-CN"/>
        </w:rPr>
        <w:tab/>
      </w:r>
      <w:r>
        <w:rPr>
          <w:rFonts w:hint="default"/>
          <w:lang w:val="en-US" w:eastAsia="zh-CN"/>
        </w:rPr>
        <w:t>分类决策更为关键。</w:t>
      </w:r>
    </w:p>
    <w:p>
      <w:pPr>
        <w:rPr>
          <w:rFonts w:hint="default"/>
          <w:lang w:val="en-US" w:eastAsia="zh-CN"/>
        </w:rPr>
      </w:pPr>
      <w:r>
        <w:rPr>
          <w:rFonts w:hint="default"/>
          <w:lang w:val="en-US" w:eastAsia="zh-CN"/>
        </w:rPr>
        <w:t>适用情景：在复杂的数据集，如 R52，这种能力尤为重要，因为这些数据集可能包含</w:t>
      </w:r>
      <w:r>
        <w:rPr>
          <w:rFonts w:hint="eastAsia"/>
          <w:lang w:val="en-US" w:eastAsia="zh-CN"/>
        </w:rPr>
        <w:tab/>
      </w:r>
      <w:r>
        <w:rPr>
          <w:rFonts w:hint="default"/>
          <w:lang w:val="en-US" w:eastAsia="zh-CN"/>
        </w:rPr>
        <w:t>更</w:t>
      </w:r>
      <w:r>
        <w:rPr>
          <w:rFonts w:hint="eastAsia"/>
          <w:lang w:val="en-US" w:eastAsia="zh-CN"/>
        </w:rPr>
        <w:tab/>
      </w:r>
      <w:r>
        <w:rPr>
          <w:rFonts w:hint="default"/>
          <w:lang w:val="en-US" w:eastAsia="zh-CN"/>
        </w:rPr>
        <w:t>多的噪声和复杂的特征模式。GAT 可以通过为关键的文本特征分配更高的权重，从</w:t>
      </w:r>
      <w:r>
        <w:rPr>
          <w:rFonts w:hint="eastAsia"/>
          <w:lang w:val="en-US" w:eastAsia="zh-CN"/>
        </w:rPr>
        <w:tab/>
      </w:r>
      <w:r>
        <w:rPr>
          <w:rFonts w:hint="default"/>
          <w:lang w:val="en-US" w:eastAsia="zh-CN"/>
        </w:rPr>
        <w:t>而提升模型性能。</w:t>
      </w:r>
    </w:p>
    <w:p>
      <w:pPr>
        <w:rPr>
          <w:rFonts w:hint="default"/>
          <w:lang w:val="en-US" w:eastAsia="zh-CN"/>
        </w:rPr>
      </w:pPr>
      <w:r>
        <w:rPr>
          <w:rFonts w:hint="default"/>
          <w:lang w:val="en-US" w:eastAsia="zh-CN"/>
        </w:rPr>
        <w:t>GCN：</w:t>
      </w:r>
    </w:p>
    <w:p>
      <w:pPr>
        <w:rPr>
          <w:rFonts w:hint="default"/>
          <w:lang w:val="en-US" w:eastAsia="zh-CN"/>
        </w:rPr>
      </w:pPr>
      <w:r>
        <w:rPr>
          <w:rFonts w:hint="default"/>
          <w:lang w:val="en-US" w:eastAsia="zh-CN"/>
        </w:rPr>
        <w:t>理论基础：GCN 假设图中的节点是同质的，并且通过在节点的邻域内均匀聚合信息来</w:t>
      </w:r>
      <w:r>
        <w:rPr>
          <w:rFonts w:hint="eastAsia"/>
          <w:lang w:val="en-US" w:eastAsia="zh-CN"/>
        </w:rPr>
        <w:tab/>
      </w:r>
      <w:r>
        <w:rPr>
          <w:rFonts w:hint="default"/>
          <w:lang w:val="en-US" w:eastAsia="zh-CN"/>
        </w:rPr>
        <w:t>更</w:t>
      </w:r>
      <w:r>
        <w:rPr>
          <w:rFonts w:hint="eastAsia"/>
          <w:lang w:val="en-US" w:eastAsia="zh-CN"/>
        </w:rPr>
        <w:tab/>
      </w:r>
      <w:r>
        <w:rPr>
          <w:rFonts w:hint="default"/>
          <w:lang w:val="en-US" w:eastAsia="zh-CN"/>
        </w:rPr>
        <w:t>新节点的表示。这种方法对于捕捉局部结构信息很有效，但在区分不同节点的重要性</w:t>
      </w:r>
      <w:r>
        <w:rPr>
          <w:rFonts w:hint="eastAsia"/>
          <w:lang w:val="en-US" w:eastAsia="zh-CN"/>
        </w:rPr>
        <w:tab/>
      </w:r>
      <w:r>
        <w:rPr>
          <w:rFonts w:hint="default"/>
          <w:lang w:val="en-US" w:eastAsia="zh-CN"/>
        </w:rPr>
        <w:t>方面存在局限。</w:t>
      </w:r>
    </w:p>
    <w:p>
      <w:pPr>
        <w:rPr>
          <w:rFonts w:hint="default"/>
          <w:lang w:val="en-US" w:eastAsia="zh-CN"/>
        </w:rPr>
      </w:pPr>
      <w:r>
        <w:rPr>
          <w:rFonts w:hint="default"/>
          <w:lang w:val="en-US" w:eastAsia="zh-CN"/>
        </w:rPr>
        <w:t>适用情景：在结构相对简单且关系更直接的数据集，如 R8，GCN 可能已足够捕捉分类</w:t>
      </w:r>
      <w:r>
        <w:rPr>
          <w:rFonts w:hint="eastAsia"/>
          <w:lang w:val="en-US" w:eastAsia="zh-CN"/>
        </w:rPr>
        <w:tab/>
      </w:r>
      <w:r>
        <w:rPr>
          <w:rFonts w:hint="default"/>
          <w:lang w:val="en-US" w:eastAsia="zh-CN"/>
        </w:rPr>
        <w:t>所</w:t>
      </w:r>
      <w:r>
        <w:rPr>
          <w:rFonts w:hint="eastAsia"/>
          <w:lang w:val="en-US" w:eastAsia="zh-CN"/>
        </w:rPr>
        <w:tab/>
      </w:r>
      <w:r>
        <w:rPr>
          <w:rFonts w:hint="default"/>
          <w:lang w:val="en-US" w:eastAsia="zh-CN"/>
        </w:rPr>
        <w:t>需的关键信息，因此表现良好。</w:t>
      </w:r>
    </w:p>
    <w:p>
      <w:pPr>
        <w:pStyle w:val="4"/>
        <w:bidi w:val="0"/>
        <w:rPr>
          <w:rFonts w:hint="eastAsia" w:ascii="黑体" w:hAnsi="黑体" w:eastAsia="黑体" w:cs="黑体"/>
          <w:sz w:val="24"/>
          <w:szCs w:val="24"/>
          <w:lang w:val="en-US" w:eastAsia="zh-CN"/>
        </w:rPr>
      </w:pPr>
      <w:bookmarkStart w:id="75" w:name="_Toc19064"/>
      <w:r>
        <w:rPr>
          <w:rFonts w:hint="eastAsia" w:ascii="黑体" w:hAnsi="黑体" w:eastAsia="黑体" w:cs="黑体"/>
          <w:sz w:val="24"/>
          <w:szCs w:val="24"/>
          <w:lang w:val="en-US" w:eastAsia="zh-CN"/>
        </w:rPr>
        <w:t>4.3.2综合理论联系</w:t>
      </w:r>
      <w:bookmarkEnd w:id="75"/>
    </w:p>
    <w:p>
      <w:pPr>
        <w:ind w:firstLine="420" w:firstLineChars="0"/>
        <w:rPr>
          <w:rFonts w:hint="default"/>
          <w:lang w:val="en-US" w:eastAsia="zh-CN"/>
        </w:rPr>
      </w:pPr>
      <w:r>
        <w:rPr>
          <w:rFonts w:hint="default"/>
          <w:lang w:val="en-US" w:eastAsia="zh-CN"/>
        </w:rPr>
        <w:t>注意力机制的重要性：在处理文本数据时，特别是在复杂的数据集中，注意力机制允许模型专注于最重要的部分，这与人类在阅读和理解文本时的处理方式类似。</w:t>
      </w:r>
    </w:p>
    <w:p>
      <w:pPr>
        <w:ind w:firstLine="420" w:firstLineChars="0"/>
        <w:rPr>
          <w:rFonts w:hint="default"/>
          <w:lang w:val="en-US" w:eastAsia="zh-CN"/>
        </w:rPr>
      </w:pPr>
      <w:r>
        <w:rPr>
          <w:rFonts w:hint="default"/>
          <w:lang w:val="en-US" w:eastAsia="zh-CN"/>
        </w:rPr>
        <w:t>同质性假设的限制：GCN 的同质性假设在简单的数据集上效果可能不错，但在复杂或不规则的图结构中，这种假设可能限制了模型的性能。</w:t>
      </w:r>
    </w:p>
    <w:p>
      <w:pPr>
        <w:ind w:firstLine="420" w:firstLineChars="0"/>
        <w:rPr>
          <w:rFonts w:hint="default"/>
          <w:lang w:val="en-US" w:eastAsia="zh-CN"/>
        </w:rPr>
      </w:pPr>
      <w:r>
        <w:rPr>
          <w:rFonts w:hint="default"/>
          <w:lang w:val="en-US" w:eastAsia="zh-CN"/>
        </w:rPr>
        <w:t>于包含复杂关系和需要更细粒度区分的文本分类任务，采用注意力机制的模型可能更为合适。相反，在结构简单、关系直接的数据集上，更传统的 GCN 已足够有效，且更易于计算。</w:t>
      </w:r>
    </w:p>
    <w:p>
      <w:pPr>
        <w:ind w:firstLine="420" w:firstLineChars="0"/>
        <w:rPr>
          <w:rFonts w:hint="default"/>
          <w:lang w:val="en-US" w:eastAsia="zh-CN"/>
        </w:rPr>
      </w:pPr>
    </w:p>
    <w:p>
      <w:pPr>
        <w:pStyle w:val="2"/>
        <w:numPr>
          <w:ilvl w:val="0"/>
          <w:numId w:val="1"/>
        </w:numPr>
        <w:bidi w:val="0"/>
        <w:rPr>
          <w:rFonts w:hint="default" w:ascii="黑体" w:hAnsi="黑体" w:eastAsia="黑体" w:cs="黑体"/>
          <w:lang w:val="en-US" w:eastAsia="zh-CN"/>
        </w:rPr>
      </w:pPr>
      <w:bookmarkStart w:id="76" w:name="_Toc19151"/>
      <w:r>
        <w:rPr>
          <w:rFonts w:hint="eastAsia" w:ascii="黑体" w:hAnsi="黑体" w:eastAsia="黑体" w:cs="黑体"/>
          <w:lang w:val="en-US" w:eastAsia="zh-CN"/>
        </w:rPr>
        <w:t>附加题：CNN和LSTM实现文本分类</w:t>
      </w:r>
      <w:bookmarkEnd w:id="76"/>
    </w:p>
    <w:p>
      <w:pPr>
        <w:rPr>
          <w:rFonts w:hint="eastAsia"/>
          <w:lang w:val="en-US" w:eastAsia="zh-CN"/>
        </w:rPr>
      </w:pPr>
      <w:r>
        <w:rPr>
          <w:rFonts w:hint="eastAsia"/>
          <w:lang w:val="en-US" w:eastAsia="zh-CN"/>
        </w:rPr>
        <w:t>实验设置部分和GCN,GAT区别不大，部分主要介绍以下CNN和LSTM的模型原理及最终实验结果与GCN,GAT的不同。</w:t>
      </w:r>
    </w:p>
    <w:p>
      <w:pPr>
        <w:pStyle w:val="3"/>
        <w:bidi w:val="0"/>
        <w:rPr>
          <w:rFonts w:hint="eastAsia" w:ascii="黑体" w:hAnsi="黑体" w:eastAsia="黑体" w:cs="黑体"/>
          <w:b/>
          <w:bCs/>
          <w:sz w:val="24"/>
          <w:szCs w:val="24"/>
          <w:lang w:val="en-US" w:eastAsia="zh-CN"/>
        </w:rPr>
      </w:pPr>
      <w:bookmarkStart w:id="77" w:name="_Toc20116"/>
      <w:r>
        <w:rPr>
          <w:rFonts w:hint="eastAsia" w:ascii="黑体" w:hAnsi="黑体" w:eastAsia="黑体" w:cs="黑体"/>
          <w:b/>
          <w:bCs/>
          <w:sz w:val="24"/>
          <w:szCs w:val="24"/>
          <w:lang w:val="en-US" w:eastAsia="zh-CN"/>
        </w:rPr>
        <w:t>5.1模型原理</w:t>
      </w:r>
      <w:bookmarkEnd w:id="77"/>
    </w:p>
    <w:p>
      <w:pPr>
        <w:pStyle w:val="4"/>
        <w:numPr>
          <w:ilvl w:val="2"/>
          <w:numId w:val="1"/>
        </w:numPr>
        <w:bidi w:val="0"/>
        <w:rPr>
          <w:rFonts w:hint="eastAsia" w:ascii="黑体" w:hAnsi="黑体" w:eastAsia="黑体" w:cs="黑体"/>
          <w:sz w:val="24"/>
          <w:szCs w:val="24"/>
          <w:lang w:val="en-US" w:eastAsia="zh-CN"/>
        </w:rPr>
      </w:pPr>
      <w:bookmarkStart w:id="78" w:name="_Toc25756"/>
      <w:r>
        <w:rPr>
          <w:rFonts w:hint="eastAsia" w:ascii="黑体" w:hAnsi="黑体" w:eastAsia="黑体" w:cs="黑体"/>
          <w:sz w:val="24"/>
          <w:szCs w:val="24"/>
          <w:lang w:val="en-US" w:eastAsia="zh-CN"/>
        </w:rPr>
        <w:t>CNN实现文本分类</w:t>
      </w:r>
      <w:bookmarkEnd w:id="78"/>
    </w:p>
    <w:p>
      <w:pPr>
        <w:ind w:firstLine="420" w:firstLineChars="0"/>
        <w:rPr>
          <w:rFonts w:hint="eastAsia"/>
          <w:lang w:val="en-US" w:eastAsia="zh-CN"/>
        </w:rPr>
      </w:pPr>
      <w:r>
        <w:rPr>
          <w:rFonts w:hint="default"/>
          <w:lang w:val="en-US" w:eastAsia="zh-CN"/>
        </w:rPr>
        <w:t>嵌入层</w:t>
      </w:r>
    </w:p>
    <w:p>
      <w:pPr>
        <w:ind w:firstLine="420" w:firstLineChars="0"/>
        <w:rPr>
          <w:rFonts w:hint="eastAsia"/>
          <w:lang w:val="en-US" w:eastAsia="zh-CN"/>
        </w:rPr>
      </w:pPr>
      <w:r>
        <w:rPr>
          <w:rFonts w:hint="default"/>
          <w:lang w:val="en-US" w:eastAsia="zh-CN"/>
        </w:rPr>
        <w:t>词嵌入：</w:t>
      </w:r>
      <w:r>
        <w:rPr>
          <w:rFonts w:hint="eastAsia"/>
          <w:lang w:val="en-US" w:eastAsia="zh-CN"/>
        </w:rPr>
        <w:t>nn.Embedding</w:t>
      </w:r>
      <w:r>
        <w:rPr>
          <w:rFonts w:hint="default"/>
          <w:lang w:val="en-US" w:eastAsia="zh-CN"/>
        </w:rPr>
        <w:t xml:space="preserve"> 层用于将每个单词转换为固定维度的向量。这些向量能够捕捉语义信息，并且在训练过程中学习到单词之间的关系。</w:t>
      </w:r>
    </w:p>
    <w:p>
      <w:pPr>
        <w:ind w:firstLine="420" w:firstLineChars="0"/>
        <w:rPr>
          <w:rFonts w:hint="default"/>
          <w:lang w:val="en-US" w:eastAsia="zh-CN"/>
        </w:rPr>
      </w:pPr>
      <w:r>
        <w:rPr>
          <w:rFonts w:hint="default"/>
          <w:lang w:val="en-US" w:eastAsia="zh-CN"/>
        </w:rPr>
        <w:t>卷积层</w:t>
      </w:r>
    </w:p>
    <w:p>
      <w:pPr>
        <w:ind w:firstLine="420" w:firstLineChars="0"/>
        <w:rPr>
          <w:rFonts w:hint="eastAsia"/>
          <w:lang w:val="en-US" w:eastAsia="zh-CN"/>
        </w:rPr>
      </w:pPr>
      <w:r>
        <w:rPr>
          <w:rFonts w:hint="default"/>
          <w:lang w:val="en-US" w:eastAsia="zh-CN"/>
        </w:rPr>
        <w:t>特征提取：使用多个不同大小的卷积核（由 filter_sizes 参数定义），模型可以提取不同长度的词汇组合的特征。这相当于在文本中应用不同大小的滑动窗口。</w:t>
      </w:r>
    </w:p>
    <w:p>
      <w:pPr>
        <w:ind w:firstLine="420" w:firstLineChars="0"/>
        <w:rPr>
          <w:rFonts w:hint="eastAsia"/>
          <w:lang w:val="en-US" w:eastAsia="zh-CN"/>
        </w:rPr>
      </w:pPr>
      <w:r>
        <w:rPr>
          <w:rFonts w:hint="default"/>
          <w:lang w:val="en-US" w:eastAsia="zh-CN"/>
        </w:rPr>
        <w:t>多尺度特征：每种大小的卷积核提取不同层次的语义信息，从而能够捕捉到短语或句子的不同方面。</w:t>
      </w:r>
    </w:p>
    <w:p>
      <w:pPr>
        <w:ind w:firstLine="420" w:firstLineChars="0"/>
        <w:rPr>
          <w:rFonts w:hint="default"/>
          <w:lang w:val="en-US" w:eastAsia="zh-CN"/>
        </w:rPr>
      </w:pPr>
      <w:r>
        <w:rPr>
          <w:rFonts w:hint="default"/>
          <w:lang w:val="en-US" w:eastAsia="zh-CN"/>
        </w:rPr>
        <w:t>池化层</w:t>
      </w:r>
    </w:p>
    <w:p>
      <w:pPr>
        <w:ind w:firstLine="420" w:firstLineChars="0"/>
        <w:rPr>
          <w:rFonts w:hint="eastAsia"/>
          <w:lang w:val="en-US" w:eastAsia="zh-CN"/>
        </w:rPr>
      </w:pPr>
      <w:r>
        <w:rPr>
          <w:rFonts w:hint="default"/>
          <w:lang w:val="en-US" w:eastAsia="zh-CN"/>
        </w:rPr>
        <w:t>下采样：max_pool1d 是一维的最大池化操作，它降低了特征的维度并保留了最显著的信号，增加了模型对位置的不变性。</w:t>
      </w:r>
    </w:p>
    <w:p>
      <w:pPr>
        <w:ind w:firstLine="420" w:firstLineChars="0"/>
        <w:rPr>
          <w:rFonts w:hint="default"/>
          <w:lang w:val="en-US" w:eastAsia="zh-CN"/>
        </w:rPr>
      </w:pPr>
      <w:r>
        <w:rPr>
          <w:rFonts w:hint="default"/>
          <w:lang w:val="en-US" w:eastAsia="zh-CN"/>
        </w:rPr>
        <w:t>全连接层</w:t>
      </w:r>
    </w:p>
    <w:p>
      <w:pPr>
        <w:ind w:firstLine="420" w:firstLineChars="0"/>
        <w:rPr>
          <w:rFonts w:hint="eastAsia"/>
          <w:lang w:val="en-US" w:eastAsia="zh-CN"/>
        </w:rPr>
      </w:pPr>
      <w:r>
        <w:rPr>
          <w:rFonts w:hint="default"/>
          <w:lang w:val="en-US" w:eastAsia="zh-CN"/>
        </w:rPr>
        <w:t>分类：最后，通过 nn.Linear 全连接层将卷积层提取的特征映射到分类标签上。</w:t>
      </w:r>
    </w:p>
    <w:p>
      <w:pPr>
        <w:ind w:firstLine="420" w:firstLineChars="0"/>
        <w:rPr>
          <w:rFonts w:hint="default"/>
          <w:lang w:val="en-US" w:eastAsia="zh-CN"/>
        </w:rPr>
      </w:pPr>
      <w:r>
        <w:rPr>
          <w:rFonts w:hint="default"/>
          <w:lang w:val="en-US" w:eastAsia="zh-CN"/>
        </w:rPr>
        <w:t>Dropout</w:t>
      </w:r>
    </w:p>
    <w:p>
      <w:pPr>
        <w:ind w:firstLine="420" w:firstLineChars="0"/>
        <w:rPr>
          <w:rFonts w:hint="default"/>
          <w:lang w:val="en-US" w:eastAsia="zh-CN"/>
        </w:rPr>
      </w:pPr>
      <w:r>
        <w:rPr>
          <w:rFonts w:hint="default"/>
          <w:lang w:val="en-US" w:eastAsia="zh-CN"/>
        </w:rPr>
        <w:t>正则化：在全连接层前使用 nn.Dropout 以减少模型过拟合的风险。</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class</w:t>
      </w:r>
      <w:r>
        <w:rPr>
          <w:rFonts w:hint="default" w:ascii="Consolas" w:hAnsi="Consolas" w:eastAsia="Consolas" w:cs="Consolas"/>
          <w:i w:val="0"/>
          <w:iCs w:val="0"/>
          <w:caps w:val="0"/>
          <w:color w:val="000000"/>
          <w:spacing w:val="0"/>
          <w:sz w:val="14"/>
          <w:szCs w:val="14"/>
          <w:shd w:val="clear" w:fill="FFFFFF"/>
        </w:rPr>
        <w:t> TextCNN(nn.Module):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__init__(self, vocab_size, embedding_dim, num_classes, filter_sizes, num_filters):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super(TextCNN, self).__init__()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self.embedding = nn.Embedding(vocab_size, embedding_dim)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self.convs = nn.ModuleList(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[nn.Conv2d(1, num_filters, (k, embedding_dim))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k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filter_sizes]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self.dropout = nn.Dropout(0.5)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self.fc = nn.Linear(len(filter_sizes) * num_filters, num_classes)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forward(self, x):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 = self.embedding(x)  </w:t>
      </w:r>
      <w:r>
        <w:rPr>
          <w:rFonts w:hint="default" w:ascii="Consolas" w:hAnsi="Consolas" w:eastAsia="Consolas" w:cs="Consolas"/>
          <w:i w:val="0"/>
          <w:iCs w:val="0"/>
          <w:caps w:val="0"/>
          <w:color w:val="008200"/>
          <w:spacing w:val="0"/>
          <w:sz w:val="14"/>
          <w:szCs w:val="14"/>
          <w:shd w:val="clear" w:fill="F8F8F8"/>
        </w:rPr>
        <w:t># [N, L, D]</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 = x.unsqueeze(1)  </w:t>
      </w:r>
      <w:r>
        <w:rPr>
          <w:rFonts w:hint="default" w:ascii="Consolas" w:hAnsi="Consolas" w:eastAsia="Consolas" w:cs="Consolas"/>
          <w:i w:val="0"/>
          <w:iCs w:val="0"/>
          <w:caps w:val="0"/>
          <w:color w:val="008200"/>
          <w:spacing w:val="0"/>
          <w:sz w:val="14"/>
          <w:szCs w:val="14"/>
          <w:shd w:val="clear" w:fill="FFFFFF"/>
        </w:rPr>
        <w:t># [N, 1, L, D]</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 = [F.relu(conv(x)).squeeze(3)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conv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self.convs]  </w:t>
      </w:r>
      <w:r>
        <w:rPr>
          <w:rFonts w:hint="default" w:ascii="Consolas" w:hAnsi="Consolas" w:eastAsia="Consolas" w:cs="Consolas"/>
          <w:i w:val="0"/>
          <w:iCs w:val="0"/>
          <w:caps w:val="0"/>
          <w:color w:val="008200"/>
          <w:spacing w:val="0"/>
          <w:sz w:val="14"/>
          <w:szCs w:val="14"/>
          <w:shd w:val="clear" w:fill="F8F8F8"/>
        </w:rPr>
        <w:t># [(N, Co, L), ...] * len(Ks)</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 = [F.max_pool1d(i, i.size(2)).squeeze(2)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i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x]  </w:t>
      </w:r>
      <w:r>
        <w:rPr>
          <w:rFonts w:hint="default" w:ascii="Consolas" w:hAnsi="Consolas" w:eastAsia="Consolas" w:cs="Consolas"/>
          <w:i w:val="0"/>
          <w:iCs w:val="0"/>
          <w:caps w:val="0"/>
          <w:color w:val="008200"/>
          <w:spacing w:val="0"/>
          <w:sz w:val="14"/>
          <w:szCs w:val="14"/>
          <w:shd w:val="clear" w:fill="FFFFFF"/>
        </w:rPr>
        <w:t># [(N, Co), ...] * len(Ks)</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 = torch.cat(x, 1)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 = self.dropout(x)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logit = self.fc(x)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logit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tokenize_and_pad_texts(texts, max_len=500):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创建并训练分词器</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tokenizer = Tokenizer()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tokenizer.fit_on_texts(texts)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将文本转换为整数序列</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sequences = tokenizer.texts_to_sequences(texts)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填充序列以获得统一的长度</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padded_sequences = pad_sequences(sequences, maxlen=max_len, padding=</w:t>
      </w:r>
      <w:r>
        <w:rPr>
          <w:rFonts w:hint="default" w:ascii="Consolas" w:hAnsi="Consolas" w:eastAsia="Consolas" w:cs="Consolas"/>
          <w:i w:val="0"/>
          <w:iCs w:val="0"/>
          <w:caps w:val="0"/>
          <w:color w:val="0000FF"/>
          <w:spacing w:val="0"/>
          <w:sz w:val="14"/>
          <w:szCs w:val="14"/>
          <w:shd w:val="clear" w:fill="FFFFFF"/>
        </w:rPr>
        <w:t>'post'</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padded_sequences, tokenizer.word_index </w:t>
      </w:r>
    </w:p>
    <w:p>
      <w:pPr>
        <w:ind w:firstLine="420" w:firstLineChars="0"/>
        <w:rPr>
          <w:rFonts w:hint="eastAsia"/>
          <w:lang w:val="en-US" w:eastAsia="zh-CN"/>
        </w:rPr>
      </w:pPr>
    </w:p>
    <w:p>
      <w:pPr>
        <w:pStyle w:val="4"/>
        <w:numPr>
          <w:ilvl w:val="2"/>
          <w:numId w:val="1"/>
        </w:numPr>
        <w:bidi w:val="0"/>
        <w:rPr>
          <w:rFonts w:hint="default" w:ascii="黑体" w:hAnsi="黑体" w:eastAsia="黑体" w:cs="黑体"/>
          <w:sz w:val="24"/>
          <w:szCs w:val="24"/>
          <w:lang w:val="en-US" w:eastAsia="zh-CN"/>
        </w:rPr>
      </w:pPr>
      <w:bookmarkStart w:id="79" w:name="_Toc28525"/>
      <w:r>
        <w:rPr>
          <w:rFonts w:hint="eastAsia" w:ascii="黑体" w:hAnsi="黑体" w:eastAsia="黑体" w:cs="黑体"/>
          <w:sz w:val="24"/>
          <w:szCs w:val="24"/>
          <w:lang w:val="en-US" w:eastAsia="zh-CN"/>
        </w:rPr>
        <w:t>LSTM实现文本分类</w:t>
      </w:r>
      <w:bookmarkEnd w:id="79"/>
    </w:p>
    <w:p>
      <w:pPr>
        <w:ind w:firstLine="420" w:firstLineChars="0"/>
        <w:rPr>
          <w:rFonts w:hint="default"/>
          <w:lang w:val="en-US" w:eastAsia="zh-CN"/>
        </w:rPr>
      </w:pPr>
      <w:r>
        <w:rPr>
          <w:rFonts w:hint="default"/>
          <w:lang w:val="en-US" w:eastAsia="zh-CN"/>
        </w:rPr>
        <w:t>嵌入层</w:t>
      </w:r>
    </w:p>
    <w:p>
      <w:pPr>
        <w:ind w:firstLine="420" w:firstLineChars="0"/>
        <w:rPr>
          <w:rFonts w:hint="default"/>
          <w:lang w:val="en-US" w:eastAsia="zh-CN"/>
        </w:rPr>
      </w:pPr>
      <w:r>
        <w:rPr>
          <w:rFonts w:hint="default"/>
          <w:lang w:val="en-US" w:eastAsia="zh-CN"/>
        </w:rPr>
        <w:t>词嵌入：nn.Embedding 层将词汇表中的每个单词转换成固定维度的嵌入向量。这些嵌入向量可以捕捉单词之间的语义关系，并在模型训练过程中进一步优化。</w:t>
      </w:r>
    </w:p>
    <w:p>
      <w:pPr>
        <w:ind w:firstLine="420" w:firstLineChars="0"/>
        <w:rPr>
          <w:rFonts w:hint="default"/>
          <w:lang w:val="en-US" w:eastAsia="zh-CN"/>
        </w:rPr>
      </w:pPr>
      <w:r>
        <w:rPr>
          <w:rFonts w:hint="default"/>
          <w:lang w:val="en-US" w:eastAsia="zh-CN"/>
        </w:rPr>
        <w:t>LSTM层</w:t>
      </w:r>
    </w:p>
    <w:p>
      <w:pPr>
        <w:ind w:firstLine="420" w:firstLineChars="0"/>
        <w:rPr>
          <w:rFonts w:hint="default"/>
          <w:lang w:val="en-US" w:eastAsia="zh-CN"/>
        </w:rPr>
      </w:pPr>
      <w:r>
        <w:rPr>
          <w:rFonts w:hint="default"/>
          <w:lang w:val="en-US" w:eastAsia="zh-CN"/>
        </w:rPr>
        <w:t>顺序数据处理：LSTM 是一种特殊类型的循环神经网络（RNN），非常适合处理顺序数据，如文本。它能够在序列的不同时间点保存信息，并处理长距离依赖问题。</w:t>
      </w:r>
    </w:p>
    <w:p>
      <w:pPr>
        <w:ind w:firstLine="420" w:firstLineChars="0"/>
        <w:rPr>
          <w:rFonts w:hint="default"/>
          <w:lang w:val="en-US" w:eastAsia="zh-CN"/>
        </w:rPr>
      </w:pPr>
      <w:r>
        <w:rPr>
          <w:rFonts w:hint="default"/>
          <w:lang w:val="en-US" w:eastAsia="zh-CN"/>
        </w:rPr>
        <w:t>记忆细胞：LSTM 通过门控机制（包括输入门、遗忘门和输出门）控制信息的流动，允许网络学习何时忘记旧信息以及何时更新新信息。</w:t>
      </w:r>
    </w:p>
    <w:p>
      <w:pPr>
        <w:ind w:firstLine="420" w:firstLineChars="0"/>
        <w:rPr>
          <w:rFonts w:hint="default"/>
          <w:lang w:val="en-US" w:eastAsia="zh-CN"/>
        </w:rPr>
      </w:pPr>
      <w:r>
        <w:rPr>
          <w:rFonts w:hint="default"/>
          <w:lang w:val="en-US" w:eastAsia="zh-CN"/>
        </w:rPr>
        <w:t>隐藏状态：每个时间步的隐藏状态（h_n）捕捉了到目前为止的序列信息。在文本分类中，通常使用最后一个时间步的隐藏状态作为序列的表示。</w:t>
      </w:r>
    </w:p>
    <w:p>
      <w:pPr>
        <w:ind w:firstLine="420" w:firstLineChars="0"/>
        <w:rPr>
          <w:rFonts w:hint="default"/>
          <w:lang w:val="en-US" w:eastAsia="zh-CN"/>
        </w:rPr>
      </w:pPr>
      <w:r>
        <w:rPr>
          <w:rFonts w:hint="default"/>
          <w:lang w:val="en-US" w:eastAsia="zh-CN"/>
        </w:rPr>
        <w:t>全连接层</w:t>
      </w:r>
    </w:p>
    <w:p>
      <w:pPr>
        <w:ind w:firstLine="420" w:firstLineChars="0"/>
        <w:rPr>
          <w:rFonts w:hint="default"/>
          <w:lang w:val="en-US" w:eastAsia="zh-CN"/>
        </w:rPr>
      </w:pPr>
      <w:r>
        <w:rPr>
          <w:rFonts w:hint="default"/>
          <w:lang w:val="en-US" w:eastAsia="zh-CN"/>
        </w:rPr>
        <w:t>分类决策：nn.Linear 层将 LSTM 的最后一个隐藏状态映射到类别标签上，输出每个类别的得分。</w:t>
      </w:r>
    </w:p>
    <w:p>
      <w:pPr>
        <w:ind w:firstLine="420" w:firstLineChars="0"/>
        <w:rPr>
          <w:rFonts w:hint="default"/>
          <w:lang w:val="en-US" w:eastAsia="zh-CN"/>
        </w:rPr>
      </w:pPr>
      <w:r>
        <w:rPr>
          <w:rFonts w:hint="default"/>
          <w:lang w:val="en-US" w:eastAsia="zh-CN"/>
        </w:rPr>
        <w:t>输出</w:t>
      </w:r>
    </w:p>
    <w:p>
      <w:pPr>
        <w:ind w:firstLine="420" w:firstLineChars="0"/>
        <w:rPr>
          <w:rFonts w:hint="default"/>
          <w:lang w:val="en-US" w:eastAsia="zh-CN"/>
        </w:rPr>
      </w:pPr>
      <w:r>
        <w:rPr>
          <w:rFonts w:hint="default"/>
          <w:lang w:val="en-US" w:eastAsia="zh-CN"/>
        </w:rPr>
        <w:t>概率分布：F.log_softmax 函数将线性层的输出转换为对数概率分布，表示模型对每个类别的置信度。</w:t>
      </w:r>
    </w:p>
    <w:p>
      <w:pPr>
        <w:ind w:firstLine="420" w:firstLineChars="0"/>
        <w:rPr>
          <w:rFonts w:hint="default"/>
          <w:lang w:val="en-US" w:eastAsia="zh-CN"/>
        </w:rPr>
      </w:pPr>
      <w:r>
        <w:rPr>
          <w:rFonts w:hint="default"/>
          <w:lang w:val="en-US" w:eastAsia="zh-CN"/>
        </w:rPr>
        <w:t>文本分类中的作用</w:t>
      </w:r>
    </w:p>
    <w:p>
      <w:pPr>
        <w:ind w:firstLine="420" w:firstLineChars="0"/>
        <w:rPr>
          <w:rFonts w:hint="default"/>
          <w:lang w:val="en-US" w:eastAsia="zh-CN"/>
        </w:rPr>
      </w:pPr>
      <w:r>
        <w:rPr>
          <w:rFonts w:hint="default"/>
          <w:lang w:val="en-US" w:eastAsia="zh-CN"/>
        </w:rPr>
        <w:t>捕捉上下文：LSTM 由于其循环结构，特别擅长捕捉文本中的上下文信息，这对于理解句子的整体意义至关重要。</w:t>
      </w:r>
    </w:p>
    <w:p>
      <w:pPr>
        <w:ind w:firstLine="420" w:firstLineChars="0"/>
        <w:rPr>
          <w:rFonts w:hint="default"/>
          <w:lang w:val="en-US" w:eastAsia="zh-CN"/>
        </w:rPr>
      </w:pPr>
      <w:r>
        <w:rPr>
          <w:rFonts w:hint="default"/>
          <w:lang w:val="en-US" w:eastAsia="zh-CN"/>
        </w:rPr>
        <w:t>处理不同长度文本：LSTM 能够处理不同长度的输入序列，这在文本数据中非常常见。</w:t>
      </w:r>
    </w:p>
    <w:p>
      <w:pPr>
        <w:ind w:firstLine="420" w:firstLineChars="0"/>
        <w:rPr>
          <w:rFonts w:hint="default"/>
          <w:lang w:val="en-US" w:eastAsia="zh-CN"/>
        </w:rPr>
      </w:pPr>
      <w:r>
        <w:rPr>
          <w:rFonts w:hint="default"/>
          <w:lang w:val="en-US" w:eastAsia="zh-CN"/>
        </w:rPr>
        <w:t>长距离依赖：LSTM 特别适用于理解具有长距离依赖关系的文本，如主题较为复杂或结构较为宽松的句子。</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class</w:t>
      </w:r>
      <w:r>
        <w:rPr>
          <w:rFonts w:hint="default" w:ascii="Consolas" w:hAnsi="Consolas" w:eastAsia="Consolas" w:cs="Consolas"/>
          <w:i w:val="0"/>
          <w:iCs w:val="0"/>
          <w:caps w:val="0"/>
          <w:color w:val="000000"/>
          <w:spacing w:val="0"/>
          <w:sz w:val="14"/>
          <w:szCs w:val="14"/>
          <w:shd w:val="clear" w:fill="FFFFFF"/>
        </w:rPr>
        <w:t> TextLSTM(nn.Module):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__init__(self, vocab_size, embedding_dim, hidden_dim, num_classes):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super(TextLSTM, self).__init__()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self.embedding = nn.Embedding(vocab_size, embedding_dim)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self.lstm = nn.LSTM(embedding_dim, hidden_dim, num_layers=1, batch_first=True)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self.fc = nn.Linear(hidden_dim, num_classes)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forward(self, x):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 = self.embedding(x)  </w:t>
      </w:r>
      <w:r>
        <w:rPr>
          <w:rFonts w:hint="default" w:ascii="Consolas" w:hAnsi="Consolas" w:eastAsia="Consolas" w:cs="Consolas"/>
          <w:i w:val="0"/>
          <w:iCs w:val="0"/>
          <w:caps w:val="0"/>
          <w:color w:val="008200"/>
          <w:spacing w:val="0"/>
          <w:sz w:val="14"/>
          <w:szCs w:val="14"/>
          <w:shd w:val="clear" w:fill="FFFFFF"/>
        </w:rPr>
        <w:t># [N, L, D]</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 (h_n, c_n) = self.lstm(x)  </w:t>
      </w:r>
      <w:r>
        <w:rPr>
          <w:rFonts w:hint="default" w:ascii="Consolas" w:hAnsi="Consolas" w:eastAsia="Consolas" w:cs="Consolas"/>
          <w:i w:val="0"/>
          <w:iCs w:val="0"/>
          <w:caps w:val="0"/>
          <w:color w:val="008200"/>
          <w:spacing w:val="0"/>
          <w:sz w:val="14"/>
          <w:szCs w:val="14"/>
          <w:shd w:val="clear" w:fill="F8F8F8"/>
        </w:rPr>
        <w:t># h_n is the hidden state</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 = h_n[-1, :, :]  </w:t>
      </w:r>
      <w:r>
        <w:rPr>
          <w:rFonts w:hint="default" w:ascii="Consolas" w:hAnsi="Consolas" w:eastAsia="Consolas" w:cs="Consolas"/>
          <w:i w:val="0"/>
          <w:iCs w:val="0"/>
          <w:caps w:val="0"/>
          <w:color w:val="008200"/>
          <w:spacing w:val="0"/>
          <w:sz w:val="14"/>
          <w:szCs w:val="14"/>
          <w:shd w:val="clear" w:fill="FFFFFF"/>
        </w:rPr>
        <w:t># Take the last layer hidden state</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 = self.fc(x)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F.log_softmax(x, dim=1)  </w:t>
      </w:r>
    </w:p>
    <w:p>
      <w:pPr>
        <w:ind w:firstLine="420" w:firstLineChars="0"/>
        <w:rPr>
          <w:rFonts w:hint="default"/>
          <w:lang w:val="en-US" w:eastAsia="zh-CN"/>
        </w:rPr>
      </w:pPr>
    </w:p>
    <w:p>
      <w:pPr>
        <w:pStyle w:val="3"/>
        <w:bidi w:val="0"/>
        <w:rPr>
          <w:rFonts w:hint="eastAsia" w:ascii="黑体" w:hAnsi="黑体" w:eastAsia="黑体" w:cs="黑体"/>
          <w:b/>
          <w:bCs/>
          <w:sz w:val="24"/>
          <w:szCs w:val="24"/>
          <w:lang w:val="en-US" w:eastAsia="zh-CN"/>
        </w:rPr>
      </w:pPr>
      <w:bookmarkStart w:id="80" w:name="_Toc5486"/>
    </w:p>
    <w:p>
      <w:pPr>
        <w:pStyle w:val="3"/>
        <w:bidi w:val="0"/>
        <w:rPr>
          <w:rFonts w:hint="eastAsia" w:ascii="黑体" w:hAnsi="黑体" w:eastAsia="黑体" w:cs="黑体"/>
          <w:b/>
          <w:bCs/>
          <w:sz w:val="24"/>
          <w:szCs w:val="24"/>
          <w:lang w:val="en-US" w:eastAsia="zh-CN"/>
        </w:rPr>
      </w:pPr>
    </w:p>
    <w:p>
      <w:pPr>
        <w:pStyle w:val="3"/>
        <w:bidi w:val="0"/>
        <w:rPr>
          <w:rFonts w:hint="eastAsia" w:ascii="黑体" w:hAnsi="黑体" w:eastAsia="黑体" w:cs="黑体"/>
          <w:b/>
          <w:bCs/>
          <w:sz w:val="24"/>
          <w:szCs w:val="24"/>
          <w:lang w:val="en-US" w:eastAsia="zh-CN"/>
        </w:rPr>
      </w:pPr>
    </w:p>
    <w:p>
      <w:pPr>
        <w:pStyle w:val="3"/>
        <w:bidi w:val="0"/>
        <w:rPr>
          <w:rFonts w:hint="eastAsia" w:ascii="黑体" w:hAnsi="黑体" w:eastAsia="黑体" w:cs="黑体"/>
          <w:b/>
          <w:bCs/>
          <w:sz w:val="24"/>
          <w:szCs w:val="24"/>
          <w:lang w:val="en-US" w:eastAsia="zh-CN"/>
        </w:rPr>
      </w:pPr>
    </w:p>
    <w:p>
      <w:pPr>
        <w:pStyle w:val="3"/>
        <w:bidi w:val="0"/>
        <w:rPr>
          <w:rFonts w:hint="eastAsia" w:ascii="黑体" w:hAnsi="黑体" w:eastAsia="黑体" w:cs="黑体"/>
          <w:b/>
          <w:bCs/>
          <w:sz w:val="24"/>
          <w:szCs w:val="24"/>
          <w:lang w:val="en-US" w:eastAsia="zh-CN"/>
        </w:rPr>
      </w:pPr>
    </w:p>
    <w:p>
      <w:pPr>
        <w:rPr>
          <w:rFonts w:hint="eastAsia" w:ascii="黑体" w:hAnsi="黑体" w:eastAsia="黑体" w:cs="黑体"/>
          <w:b/>
          <w:bCs/>
          <w:sz w:val="24"/>
          <w:szCs w:val="24"/>
          <w:lang w:val="en-US" w:eastAsia="zh-CN"/>
        </w:rPr>
      </w:pPr>
    </w:p>
    <w:p>
      <w:pPr>
        <w:rPr>
          <w:rFonts w:hint="eastAsia" w:ascii="黑体" w:hAnsi="黑体" w:eastAsia="黑体" w:cs="黑体"/>
          <w:b/>
          <w:bCs/>
          <w:sz w:val="24"/>
          <w:szCs w:val="24"/>
          <w:lang w:val="en-US" w:eastAsia="zh-CN"/>
        </w:rPr>
      </w:pPr>
    </w:p>
    <w:p>
      <w:pPr>
        <w:rPr>
          <w:rFonts w:hint="eastAsia" w:ascii="黑体" w:hAnsi="黑体" w:eastAsia="黑体" w:cs="黑体"/>
          <w:b/>
          <w:bCs/>
          <w:sz w:val="24"/>
          <w:szCs w:val="24"/>
          <w:lang w:val="en-US" w:eastAsia="zh-CN"/>
        </w:rPr>
      </w:pPr>
    </w:p>
    <w:p>
      <w:pPr>
        <w:pStyle w:val="3"/>
        <w:bidi w:val="0"/>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5.2结果分析</w:t>
      </w:r>
      <w:bookmarkEnd w:id="80"/>
    </w:p>
    <w:p>
      <w:pPr>
        <w:pStyle w:val="4"/>
        <w:numPr>
          <w:ilvl w:val="0"/>
          <w:numId w:val="0"/>
        </w:numPr>
        <w:bidi w:val="0"/>
        <w:ind w:leftChars="0"/>
        <w:rPr>
          <w:rFonts w:hint="eastAsia" w:ascii="黑体" w:hAnsi="黑体" w:eastAsia="黑体" w:cs="黑体"/>
          <w:sz w:val="24"/>
          <w:szCs w:val="24"/>
          <w:lang w:val="en-US" w:eastAsia="zh-CN"/>
        </w:rPr>
      </w:pPr>
      <w:bookmarkStart w:id="81" w:name="_Toc2178"/>
      <w:r>
        <w:rPr>
          <w:rFonts w:hint="eastAsia" w:ascii="黑体" w:hAnsi="黑体" w:eastAsia="黑体" w:cs="黑体"/>
          <w:sz w:val="24"/>
          <w:szCs w:val="24"/>
          <w:lang w:val="en-US" w:eastAsia="zh-CN"/>
        </w:rPr>
        <w:t>5.2.1实验结果</w:t>
      </w:r>
      <w:bookmarkEnd w:id="81"/>
    </w:p>
    <w:p>
      <w:pPr>
        <w:numPr>
          <w:ilvl w:val="0"/>
          <w:numId w:val="11"/>
        </w:numPr>
        <w:rPr>
          <w:rFonts w:hint="default"/>
          <w:lang w:val="en-US" w:eastAsia="zh-CN"/>
        </w:rPr>
      </w:pPr>
      <w:r>
        <w:rPr>
          <w:rFonts w:hint="eastAsia"/>
          <w:lang w:val="en-US" w:eastAsia="zh-CN"/>
        </w:rPr>
        <w:t>CNN，R52数据集，学习率0.001，迭代200次</w:t>
      </w:r>
    </w:p>
    <w:p>
      <w:pPr>
        <w:numPr>
          <w:ilvl w:val="0"/>
          <w:numId w:val="12"/>
        </w:numPr>
        <w:ind w:firstLine="420" w:firstLineChars="0"/>
        <w:rPr>
          <w:rFonts w:hint="eastAsia"/>
          <w:lang w:val="en-US" w:eastAsia="zh-CN"/>
        </w:rPr>
      </w:pPr>
      <w:r>
        <w:rPr>
          <w:rFonts w:hint="eastAsia"/>
          <w:lang w:val="en-US" w:eastAsia="zh-CN"/>
        </w:rPr>
        <w:t>损失函数曲线</w:t>
      </w:r>
    </w:p>
    <w:p>
      <w:pPr>
        <w:numPr>
          <w:ilvl w:val="0"/>
          <w:numId w:val="0"/>
        </w:numPr>
        <w:rPr>
          <w:rFonts w:hint="eastAsia"/>
          <w:lang w:val="en-US" w:eastAsia="zh-CN"/>
        </w:rPr>
      </w:pPr>
      <w:r>
        <w:drawing>
          <wp:inline distT="0" distB="0" distL="114300" distR="114300">
            <wp:extent cx="5267325" cy="2633980"/>
            <wp:effectExtent l="0" t="0" r="5715" b="254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5"/>
                    <a:stretch>
                      <a:fillRect/>
                    </a:stretch>
                  </pic:blipFill>
                  <pic:spPr>
                    <a:xfrm>
                      <a:off x="0" y="0"/>
                      <a:ext cx="5267325" cy="2633980"/>
                    </a:xfrm>
                    <a:prstGeom prst="rect">
                      <a:avLst/>
                    </a:prstGeom>
                    <a:noFill/>
                    <a:ln>
                      <a:noFill/>
                    </a:ln>
                  </pic:spPr>
                </pic:pic>
              </a:graphicData>
            </a:graphic>
          </wp:inline>
        </w:drawing>
      </w:r>
    </w:p>
    <w:p>
      <w:pPr>
        <w:numPr>
          <w:ilvl w:val="0"/>
          <w:numId w:val="12"/>
        </w:numPr>
        <w:ind w:firstLine="420" w:firstLineChars="0"/>
        <w:rPr>
          <w:rFonts w:hint="default"/>
          <w:lang w:val="en-US" w:eastAsia="zh-CN"/>
        </w:rPr>
      </w:pPr>
      <w:r>
        <w:rPr>
          <w:rFonts w:hint="eastAsia"/>
          <w:lang w:val="en-US" w:eastAsia="zh-CN"/>
        </w:rPr>
        <w:t>准确率曲线</w:t>
      </w:r>
    </w:p>
    <w:p>
      <w:pPr>
        <w:numPr>
          <w:ilvl w:val="0"/>
          <w:numId w:val="0"/>
        </w:numPr>
        <w:rPr>
          <w:rFonts w:hint="default"/>
          <w:lang w:val="en-US" w:eastAsia="zh-CN"/>
        </w:rPr>
      </w:pPr>
      <w:r>
        <w:drawing>
          <wp:inline distT="0" distB="0" distL="114300" distR="114300">
            <wp:extent cx="5267325" cy="2633980"/>
            <wp:effectExtent l="0" t="0" r="5715" b="254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5267325" cy="2633980"/>
                    </a:xfrm>
                    <a:prstGeom prst="rect">
                      <a:avLst/>
                    </a:prstGeom>
                    <a:noFill/>
                    <a:ln>
                      <a:noFill/>
                    </a:ln>
                  </pic:spPr>
                </pic:pic>
              </a:graphicData>
            </a:graphic>
          </wp:inline>
        </w:drawing>
      </w:r>
    </w:p>
    <w:p>
      <w:pPr>
        <w:numPr>
          <w:ilvl w:val="0"/>
          <w:numId w:val="12"/>
        </w:numPr>
        <w:ind w:firstLine="420" w:firstLineChars="0"/>
        <w:rPr>
          <w:rFonts w:hint="default"/>
          <w:lang w:val="en-US" w:eastAsia="zh-CN"/>
        </w:rPr>
      </w:pPr>
      <w:r>
        <w:rPr>
          <w:rFonts w:hint="eastAsia"/>
          <w:lang w:val="en-US" w:eastAsia="zh-CN"/>
        </w:rPr>
        <w:t>性能指标</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Precision</w:t>
            </w:r>
          </w:p>
        </w:tc>
        <w:tc>
          <w:tcPr>
            <w:tcW w:w="2841" w:type="dxa"/>
          </w:tcPr>
          <w:p>
            <w:pPr>
              <w:jc w:val="center"/>
              <w:rPr>
                <w:rFonts w:hint="default"/>
                <w:vertAlign w:val="baseline"/>
                <w:lang w:val="en-US" w:eastAsia="zh-CN"/>
              </w:rPr>
            </w:pPr>
            <w:r>
              <w:rPr>
                <w:rFonts w:hint="default"/>
                <w:lang w:val="en-US" w:eastAsia="zh-CN"/>
              </w:rPr>
              <w:t>Recall</w:t>
            </w:r>
          </w:p>
        </w:tc>
        <w:tc>
          <w:tcPr>
            <w:tcW w:w="2841" w:type="dxa"/>
          </w:tcPr>
          <w:p>
            <w:pPr>
              <w:jc w:val="center"/>
              <w:rPr>
                <w:rFonts w:hint="default"/>
                <w:vertAlign w:val="baseline"/>
                <w:lang w:val="en-US" w:eastAsia="zh-CN"/>
              </w:rPr>
            </w:pPr>
            <w:r>
              <w:rPr>
                <w:rFonts w:hint="default"/>
                <w:lang w:val="en-US" w:eastAsia="zh-CN"/>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0.</w:t>
            </w:r>
            <w:r>
              <w:rPr>
                <w:rFonts w:hint="eastAsia"/>
                <w:lang w:val="en-US" w:eastAsia="zh-CN"/>
              </w:rPr>
              <w:t>9903</w:t>
            </w:r>
          </w:p>
        </w:tc>
        <w:tc>
          <w:tcPr>
            <w:tcW w:w="2841" w:type="dxa"/>
          </w:tcPr>
          <w:p>
            <w:pPr>
              <w:jc w:val="center"/>
              <w:rPr>
                <w:rFonts w:hint="default"/>
                <w:vertAlign w:val="baseline"/>
                <w:lang w:val="en-US" w:eastAsia="zh-CN"/>
              </w:rPr>
            </w:pPr>
            <w:r>
              <w:rPr>
                <w:rFonts w:hint="default"/>
                <w:lang w:val="en-US" w:eastAsia="zh-CN"/>
              </w:rPr>
              <w:t>0.</w:t>
            </w:r>
            <w:r>
              <w:rPr>
                <w:rFonts w:hint="eastAsia"/>
                <w:lang w:val="en-US" w:eastAsia="zh-CN"/>
              </w:rPr>
              <w:t>8012</w:t>
            </w:r>
          </w:p>
        </w:tc>
        <w:tc>
          <w:tcPr>
            <w:tcW w:w="2841" w:type="dxa"/>
          </w:tcPr>
          <w:p>
            <w:pPr>
              <w:jc w:val="center"/>
              <w:rPr>
                <w:rFonts w:hint="default"/>
                <w:vertAlign w:val="baseline"/>
                <w:lang w:val="en-US" w:eastAsia="zh-CN"/>
              </w:rPr>
            </w:pPr>
            <w:r>
              <w:rPr>
                <w:rFonts w:hint="default"/>
                <w:lang w:val="en-US" w:eastAsia="zh-CN"/>
              </w:rPr>
              <w:t>0.</w:t>
            </w:r>
            <w:r>
              <w:rPr>
                <w:rFonts w:hint="eastAsia"/>
                <w:lang w:val="en-US" w:eastAsia="zh-CN"/>
              </w:rPr>
              <w:t>8102</w:t>
            </w:r>
          </w:p>
        </w:tc>
      </w:tr>
    </w:tbl>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11"/>
        </w:numPr>
        <w:rPr>
          <w:rFonts w:hint="default"/>
          <w:lang w:val="en-US" w:eastAsia="zh-CN"/>
        </w:rPr>
      </w:pPr>
      <w:r>
        <w:rPr>
          <w:rFonts w:hint="eastAsia"/>
          <w:lang w:val="en-US" w:eastAsia="zh-CN"/>
        </w:rPr>
        <w:t>LSTM，R52数据集，学习率0.001，迭代200次</w:t>
      </w:r>
    </w:p>
    <w:p>
      <w:pPr>
        <w:numPr>
          <w:ilvl w:val="0"/>
          <w:numId w:val="13"/>
        </w:numPr>
        <w:ind w:firstLine="420" w:firstLineChars="0"/>
        <w:rPr>
          <w:rFonts w:hint="eastAsia"/>
          <w:lang w:val="en-US" w:eastAsia="zh-CN"/>
        </w:rPr>
      </w:pPr>
      <w:r>
        <w:rPr>
          <w:rFonts w:hint="eastAsia"/>
          <w:lang w:val="en-US" w:eastAsia="zh-CN"/>
        </w:rPr>
        <w:t>损失函数曲线</w:t>
      </w:r>
    </w:p>
    <w:p>
      <w:pPr>
        <w:numPr>
          <w:ilvl w:val="0"/>
          <w:numId w:val="0"/>
        </w:numPr>
        <w:rPr>
          <w:rFonts w:hint="eastAsia"/>
          <w:lang w:val="en-US" w:eastAsia="zh-CN"/>
        </w:rPr>
      </w:pPr>
      <w:r>
        <w:drawing>
          <wp:inline distT="0" distB="0" distL="114300" distR="114300">
            <wp:extent cx="5267325" cy="2633980"/>
            <wp:effectExtent l="0" t="0" r="5715" b="254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7"/>
                    <a:stretch>
                      <a:fillRect/>
                    </a:stretch>
                  </pic:blipFill>
                  <pic:spPr>
                    <a:xfrm>
                      <a:off x="0" y="0"/>
                      <a:ext cx="5267325" cy="2633980"/>
                    </a:xfrm>
                    <a:prstGeom prst="rect">
                      <a:avLst/>
                    </a:prstGeom>
                    <a:noFill/>
                    <a:ln>
                      <a:noFill/>
                    </a:ln>
                  </pic:spPr>
                </pic:pic>
              </a:graphicData>
            </a:graphic>
          </wp:inline>
        </w:drawing>
      </w:r>
    </w:p>
    <w:p>
      <w:pPr>
        <w:numPr>
          <w:ilvl w:val="0"/>
          <w:numId w:val="13"/>
        </w:numPr>
        <w:ind w:firstLine="420" w:firstLineChars="0"/>
        <w:rPr>
          <w:rFonts w:hint="default"/>
          <w:lang w:val="en-US" w:eastAsia="zh-CN"/>
        </w:rPr>
      </w:pPr>
      <w:r>
        <w:rPr>
          <w:rFonts w:hint="eastAsia"/>
          <w:lang w:val="en-US" w:eastAsia="zh-CN"/>
        </w:rPr>
        <w:t>准确率曲线</w:t>
      </w:r>
    </w:p>
    <w:p>
      <w:pPr>
        <w:numPr>
          <w:ilvl w:val="0"/>
          <w:numId w:val="0"/>
        </w:numPr>
        <w:rPr>
          <w:rFonts w:hint="default"/>
          <w:lang w:val="en-US" w:eastAsia="zh-CN"/>
        </w:rPr>
      </w:pPr>
      <w:r>
        <w:drawing>
          <wp:inline distT="0" distB="0" distL="114300" distR="114300">
            <wp:extent cx="5267325" cy="2633980"/>
            <wp:effectExtent l="0" t="0" r="5715" b="254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8"/>
                    <a:stretch>
                      <a:fillRect/>
                    </a:stretch>
                  </pic:blipFill>
                  <pic:spPr>
                    <a:xfrm>
                      <a:off x="0" y="0"/>
                      <a:ext cx="5267325" cy="2633980"/>
                    </a:xfrm>
                    <a:prstGeom prst="rect">
                      <a:avLst/>
                    </a:prstGeom>
                    <a:noFill/>
                    <a:ln>
                      <a:noFill/>
                    </a:ln>
                  </pic:spPr>
                </pic:pic>
              </a:graphicData>
            </a:graphic>
          </wp:inline>
        </w:drawing>
      </w:r>
    </w:p>
    <w:p>
      <w:pPr>
        <w:numPr>
          <w:ilvl w:val="0"/>
          <w:numId w:val="13"/>
        </w:numPr>
        <w:ind w:firstLine="420" w:firstLineChars="0"/>
        <w:rPr>
          <w:rFonts w:hint="default"/>
          <w:lang w:val="en-US" w:eastAsia="zh-CN"/>
        </w:rPr>
      </w:pPr>
      <w:r>
        <w:rPr>
          <w:rFonts w:hint="eastAsia"/>
          <w:lang w:val="en-US" w:eastAsia="zh-CN"/>
        </w:rPr>
        <w:t>性能指标</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Precision</w:t>
            </w:r>
          </w:p>
        </w:tc>
        <w:tc>
          <w:tcPr>
            <w:tcW w:w="2841" w:type="dxa"/>
          </w:tcPr>
          <w:p>
            <w:pPr>
              <w:jc w:val="center"/>
              <w:rPr>
                <w:rFonts w:hint="default"/>
                <w:vertAlign w:val="baseline"/>
                <w:lang w:val="en-US" w:eastAsia="zh-CN"/>
              </w:rPr>
            </w:pPr>
            <w:r>
              <w:rPr>
                <w:rFonts w:hint="default"/>
                <w:lang w:val="en-US" w:eastAsia="zh-CN"/>
              </w:rPr>
              <w:t>Recall</w:t>
            </w:r>
          </w:p>
        </w:tc>
        <w:tc>
          <w:tcPr>
            <w:tcW w:w="2841" w:type="dxa"/>
          </w:tcPr>
          <w:p>
            <w:pPr>
              <w:jc w:val="center"/>
              <w:rPr>
                <w:rFonts w:hint="default"/>
                <w:vertAlign w:val="baseline"/>
                <w:lang w:val="en-US" w:eastAsia="zh-CN"/>
              </w:rPr>
            </w:pPr>
            <w:r>
              <w:rPr>
                <w:rFonts w:hint="default"/>
                <w:lang w:val="en-US" w:eastAsia="zh-CN"/>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0.0248</w:t>
            </w:r>
          </w:p>
        </w:tc>
        <w:tc>
          <w:tcPr>
            <w:tcW w:w="2841" w:type="dxa"/>
          </w:tcPr>
          <w:p>
            <w:pPr>
              <w:jc w:val="center"/>
              <w:rPr>
                <w:rFonts w:hint="default"/>
                <w:vertAlign w:val="baseline"/>
                <w:lang w:val="en-US" w:eastAsia="zh-CN"/>
              </w:rPr>
            </w:pPr>
            <w:r>
              <w:rPr>
                <w:rFonts w:hint="default"/>
                <w:lang w:val="en-US" w:eastAsia="zh-CN"/>
              </w:rPr>
              <w:t>0.0349</w:t>
            </w:r>
          </w:p>
        </w:tc>
        <w:tc>
          <w:tcPr>
            <w:tcW w:w="2841" w:type="dxa"/>
          </w:tcPr>
          <w:p>
            <w:pPr>
              <w:jc w:val="center"/>
              <w:rPr>
                <w:rFonts w:hint="default"/>
                <w:vertAlign w:val="baseline"/>
                <w:lang w:val="en-US" w:eastAsia="zh-CN"/>
              </w:rPr>
            </w:pPr>
            <w:r>
              <w:rPr>
                <w:rFonts w:hint="default"/>
                <w:lang w:val="en-US" w:eastAsia="zh-CN"/>
              </w:rPr>
              <w:t>0.0283</w:t>
            </w:r>
          </w:p>
        </w:tc>
      </w:tr>
    </w:tbl>
    <w:p>
      <w:pPr>
        <w:ind w:firstLine="420" w:firstLineChars="0"/>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11"/>
        </w:numPr>
        <w:rPr>
          <w:rFonts w:hint="default"/>
          <w:lang w:val="en-US" w:eastAsia="zh-CN"/>
        </w:rPr>
      </w:pPr>
      <w:r>
        <w:rPr>
          <w:rFonts w:hint="eastAsia"/>
          <w:lang w:val="en-US" w:eastAsia="zh-CN"/>
        </w:rPr>
        <w:t>CNN，R8数据集，学习率0.001，迭代200次</w:t>
      </w:r>
    </w:p>
    <w:p>
      <w:pPr>
        <w:numPr>
          <w:ilvl w:val="0"/>
          <w:numId w:val="14"/>
        </w:numPr>
        <w:ind w:firstLine="420" w:firstLineChars="0"/>
        <w:rPr>
          <w:rFonts w:hint="eastAsia"/>
          <w:lang w:val="en-US" w:eastAsia="zh-CN"/>
        </w:rPr>
      </w:pPr>
      <w:r>
        <w:rPr>
          <w:rFonts w:hint="eastAsia"/>
          <w:lang w:val="en-US" w:eastAsia="zh-CN"/>
        </w:rPr>
        <w:t>损失函数曲线</w:t>
      </w:r>
    </w:p>
    <w:p>
      <w:pPr>
        <w:numPr>
          <w:ilvl w:val="0"/>
          <w:numId w:val="0"/>
        </w:numPr>
        <w:rPr>
          <w:rFonts w:hint="eastAsia"/>
          <w:lang w:val="en-US" w:eastAsia="zh-CN"/>
        </w:rPr>
      </w:pPr>
      <w:r>
        <w:drawing>
          <wp:inline distT="0" distB="0" distL="114300" distR="114300">
            <wp:extent cx="5267325" cy="2633980"/>
            <wp:effectExtent l="0" t="0" r="5715" b="254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9"/>
                    <a:stretch>
                      <a:fillRect/>
                    </a:stretch>
                  </pic:blipFill>
                  <pic:spPr>
                    <a:xfrm>
                      <a:off x="0" y="0"/>
                      <a:ext cx="5267325" cy="2633980"/>
                    </a:xfrm>
                    <a:prstGeom prst="rect">
                      <a:avLst/>
                    </a:prstGeom>
                    <a:noFill/>
                    <a:ln>
                      <a:noFill/>
                    </a:ln>
                  </pic:spPr>
                </pic:pic>
              </a:graphicData>
            </a:graphic>
          </wp:inline>
        </w:drawing>
      </w:r>
    </w:p>
    <w:p>
      <w:pPr>
        <w:numPr>
          <w:ilvl w:val="0"/>
          <w:numId w:val="14"/>
        </w:numPr>
        <w:ind w:firstLine="420" w:firstLineChars="0"/>
        <w:rPr>
          <w:rFonts w:hint="default"/>
          <w:lang w:val="en-US" w:eastAsia="zh-CN"/>
        </w:rPr>
      </w:pPr>
      <w:r>
        <w:rPr>
          <w:rFonts w:hint="eastAsia"/>
          <w:lang w:val="en-US" w:eastAsia="zh-CN"/>
        </w:rPr>
        <w:t>准确率曲线</w:t>
      </w:r>
    </w:p>
    <w:p>
      <w:pPr>
        <w:numPr>
          <w:ilvl w:val="0"/>
          <w:numId w:val="0"/>
        </w:numPr>
        <w:rPr>
          <w:rFonts w:hint="default"/>
          <w:lang w:val="en-US" w:eastAsia="zh-CN"/>
        </w:rPr>
      </w:pPr>
      <w:r>
        <w:drawing>
          <wp:inline distT="0" distB="0" distL="114300" distR="114300">
            <wp:extent cx="5267325" cy="2633980"/>
            <wp:effectExtent l="0" t="0" r="5715" b="254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0"/>
                    <a:stretch>
                      <a:fillRect/>
                    </a:stretch>
                  </pic:blipFill>
                  <pic:spPr>
                    <a:xfrm>
                      <a:off x="0" y="0"/>
                      <a:ext cx="5267325" cy="2633980"/>
                    </a:xfrm>
                    <a:prstGeom prst="rect">
                      <a:avLst/>
                    </a:prstGeom>
                    <a:noFill/>
                    <a:ln>
                      <a:noFill/>
                    </a:ln>
                  </pic:spPr>
                </pic:pic>
              </a:graphicData>
            </a:graphic>
          </wp:inline>
        </w:drawing>
      </w:r>
    </w:p>
    <w:p>
      <w:pPr>
        <w:numPr>
          <w:ilvl w:val="0"/>
          <w:numId w:val="14"/>
        </w:numPr>
        <w:ind w:firstLine="420" w:firstLineChars="0"/>
        <w:rPr>
          <w:rFonts w:hint="default"/>
          <w:lang w:val="en-US" w:eastAsia="zh-CN"/>
        </w:rPr>
      </w:pPr>
      <w:r>
        <w:rPr>
          <w:rFonts w:hint="eastAsia"/>
          <w:lang w:val="en-US" w:eastAsia="zh-CN"/>
        </w:rPr>
        <w:t>性能指标</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Precision</w:t>
            </w:r>
          </w:p>
        </w:tc>
        <w:tc>
          <w:tcPr>
            <w:tcW w:w="2841" w:type="dxa"/>
          </w:tcPr>
          <w:p>
            <w:pPr>
              <w:jc w:val="center"/>
              <w:rPr>
                <w:rFonts w:hint="default"/>
                <w:vertAlign w:val="baseline"/>
                <w:lang w:val="en-US" w:eastAsia="zh-CN"/>
              </w:rPr>
            </w:pPr>
            <w:r>
              <w:rPr>
                <w:rFonts w:hint="default"/>
                <w:lang w:val="en-US" w:eastAsia="zh-CN"/>
              </w:rPr>
              <w:t>Recall</w:t>
            </w:r>
          </w:p>
        </w:tc>
        <w:tc>
          <w:tcPr>
            <w:tcW w:w="2841" w:type="dxa"/>
          </w:tcPr>
          <w:p>
            <w:pPr>
              <w:jc w:val="center"/>
              <w:rPr>
                <w:rFonts w:hint="default"/>
                <w:vertAlign w:val="baseline"/>
                <w:lang w:val="en-US" w:eastAsia="zh-CN"/>
              </w:rPr>
            </w:pPr>
            <w:r>
              <w:rPr>
                <w:rFonts w:hint="default"/>
                <w:lang w:val="en-US" w:eastAsia="zh-CN"/>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0.9675</w:t>
            </w:r>
          </w:p>
        </w:tc>
        <w:tc>
          <w:tcPr>
            <w:tcW w:w="2841" w:type="dxa"/>
          </w:tcPr>
          <w:p>
            <w:pPr>
              <w:jc w:val="center"/>
              <w:rPr>
                <w:rFonts w:hint="default"/>
                <w:vertAlign w:val="baseline"/>
                <w:lang w:val="en-US" w:eastAsia="zh-CN"/>
              </w:rPr>
            </w:pPr>
            <w:r>
              <w:rPr>
                <w:rFonts w:hint="default"/>
                <w:lang w:val="en-US" w:eastAsia="zh-CN"/>
              </w:rPr>
              <w:t>0.9192</w:t>
            </w:r>
          </w:p>
        </w:tc>
        <w:tc>
          <w:tcPr>
            <w:tcW w:w="2841" w:type="dxa"/>
          </w:tcPr>
          <w:p>
            <w:pPr>
              <w:jc w:val="center"/>
              <w:rPr>
                <w:rFonts w:hint="default"/>
                <w:vertAlign w:val="baseline"/>
                <w:lang w:val="en-US" w:eastAsia="zh-CN"/>
              </w:rPr>
            </w:pPr>
            <w:r>
              <w:rPr>
                <w:rFonts w:hint="default"/>
                <w:lang w:val="en-US" w:eastAsia="zh-CN"/>
              </w:rPr>
              <w:t>0.9410</w:t>
            </w:r>
          </w:p>
        </w:tc>
      </w:tr>
    </w:tbl>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11"/>
        </w:numPr>
        <w:rPr>
          <w:rFonts w:hint="default"/>
          <w:lang w:val="en-US" w:eastAsia="zh-CN"/>
        </w:rPr>
      </w:pPr>
      <w:r>
        <w:rPr>
          <w:rFonts w:hint="eastAsia"/>
          <w:lang w:val="en-US" w:eastAsia="zh-CN"/>
        </w:rPr>
        <w:t>LSTM，R8数据集，学习率0.001，迭代200次</w:t>
      </w:r>
    </w:p>
    <w:p>
      <w:pPr>
        <w:numPr>
          <w:ilvl w:val="0"/>
          <w:numId w:val="15"/>
        </w:numPr>
        <w:ind w:firstLine="420" w:firstLineChars="0"/>
        <w:rPr>
          <w:rFonts w:hint="eastAsia"/>
          <w:lang w:val="en-US" w:eastAsia="zh-CN"/>
        </w:rPr>
      </w:pPr>
      <w:r>
        <w:rPr>
          <w:rFonts w:hint="eastAsia"/>
          <w:lang w:val="en-US" w:eastAsia="zh-CN"/>
        </w:rPr>
        <w:t>损失函数曲线</w:t>
      </w:r>
    </w:p>
    <w:p>
      <w:pPr>
        <w:numPr>
          <w:ilvl w:val="0"/>
          <w:numId w:val="0"/>
        </w:numPr>
        <w:rPr>
          <w:rFonts w:hint="eastAsia"/>
          <w:lang w:val="en-US" w:eastAsia="zh-CN"/>
        </w:rPr>
      </w:pPr>
      <w:r>
        <w:drawing>
          <wp:inline distT="0" distB="0" distL="114300" distR="114300">
            <wp:extent cx="5267325" cy="2633980"/>
            <wp:effectExtent l="0" t="0" r="5715" b="254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1"/>
                    <a:stretch>
                      <a:fillRect/>
                    </a:stretch>
                  </pic:blipFill>
                  <pic:spPr>
                    <a:xfrm>
                      <a:off x="0" y="0"/>
                      <a:ext cx="5267325" cy="2633980"/>
                    </a:xfrm>
                    <a:prstGeom prst="rect">
                      <a:avLst/>
                    </a:prstGeom>
                    <a:noFill/>
                    <a:ln>
                      <a:noFill/>
                    </a:ln>
                  </pic:spPr>
                </pic:pic>
              </a:graphicData>
            </a:graphic>
          </wp:inline>
        </w:drawing>
      </w:r>
    </w:p>
    <w:p>
      <w:pPr>
        <w:numPr>
          <w:ilvl w:val="0"/>
          <w:numId w:val="15"/>
        </w:numPr>
        <w:ind w:firstLine="420" w:firstLineChars="0"/>
        <w:rPr>
          <w:rFonts w:hint="default"/>
          <w:lang w:val="en-US" w:eastAsia="zh-CN"/>
        </w:rPr>
      </w:pPr>
      <w:r>
        <w:rPr>
          <w:rFonts w:hint="eastAsia"/>
          <w:lang w:val="en-US" w:eastAsia="zh-CN"/>
        </w:rPr>
        <w:t>准确率曲线</w:t>
      </w:r>
    </w:p>
    <w:p>
      <w:pPr>
        <w:numPr>
          <w:ilvl w:val="0"/>
          <w:numId w:val="0"/>
        </w:numPr>
        <w:rPr>
          <w:rFonts w:hint="default"/>
          <w:lang w:val="en-US" w:eastAsia="zh-CN"/>
        </w:rPr>
      </w:pPr>
      <w:r>
        <w:drawing>
          <wp:inline distT="0" distB="0" distL="114300" distR="114300">
            <wp:extent cx="5267325" cy="2633980"/>
            <wp:effectExtent l="0" t="0" r="5715" b="254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0"/>
                    <a:stretch>
                      <a:fillRect/>
                    </a:stretch>
                  </pic:blipFill>
                  <pic:spPr>
                    <a:xfrm>
                      <a:off x="0" y="0"/>
                      <a:ext cx="5267325" cy="2633980"/>
                    </a:xfrm>
                    <a:prstGeom prst="rect">
                      <a:avLst/>
                    </a:prstGeom>
                    <a:noFill/>
                    <a:ln>
                      <a:noFill/>
                    </a:ln>
                  </pic:spPr>
                </pic:pic>
              </a:graphicData>
            </a:graphic>
          </wp:inline>
        </w:drawing>
      </w:r>
    </w:p>
    <w:p>
      <w:pPr>
        <w:numPr>
          <w:ilvl w:val="0"/>
          <w:numId w:val="15"/>
        </w:numPr>
        <w:ind w:firstLine="420" w:firstLineChars="0"/>
        <w:rPr>
          <w:rFonts w:hint="default"/>
          <w:lang w:val="en-US" w:eastAsia="zh-CN"/>
        </w:rPr>
      </w:pPr>
      <w:r>
        <w:rPr>
          <w:rFonts w:hint="eastAsia"/>
          <w:lang w:val="en-US" w:eastAsia="zh-CN"/>
        </w:rPr>
        <w:t>性能指标</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Precision</w:t>
            </w:r>
          </w:p>
        </w:tc>
        <w:tc>
          <w:tcPr>
            <w:tcW w:w="2841" w:type="dxa"/>
          </w:tcPr>
          <w:p>
            <w:pPr>
              <w:jc w:val="center"/>
              <w:rPr>
                <w:rFonts w:hint="default"/>
                <w:vertAlign w:val="baseline"/>
                <w:lang w:val="en-US" w:eastAsia="zh-CN"/>
              </w:rPr>
            </w:pPr>
            <w:r>
              <w:rPr>
                <w:rFonts w:hint="default"/>
                <w:lang w:val="en-US" w:eastAsia="zh-CN"/>
              </w:rPr>
              <w:t>Recall</w:t>
            </w:r>
          </w:p>
        </w:tc>
        <w:tc>
          <w:tcPr>
            <w:tcW w:w="2841" w:type="dxa"/>
          </w:tcPr>
          <w:p>
            <w:pPr>
              <w:jc w:val="center"/>
              <w:rPr>
                <w:rFonts w:hint="default"/>
                <w:vertAlign w:val="baseline"/>
                <w:lang w:val="en-US" w:eastAsia="zh-CN"/>
              </w:rPr>
            </w:pPr>
            <w:r>
              <w:rPr>
                <w:rFonts w:hint="default"/>
                <w:lang w:val="en-US" w:eastAsia="zh-CN"/>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0.1938</w:t>
            </w:r>
          </w:p>
        </w:tc>
        <w:tc>
          <w:tcPr>
            <w:tcW w:w="2841" w:type="dxa"/>
          </w:tcPr>
          <w:p>
            <w:pPr>
              <w:jc w:val="center"/>
              <w:rPr>
                <w:rFonts w:hint="default"/>
                <w:vertAlign w:val="baseline"/>
                <w:lang w:val="en-US" w:eastAsia="zh-CN"/>
              </w:rPr>
            </w:pPr>
            <w:r>
              <w:rPr>
                <w:rFonts w:hint="default"/>
                <w:lang w:val="en-US" w:eastAsia="zh-CN"/>
              </w:rPr>
              <w:t>0.2398</w:t>
            </w:r>
          </w:p>
        </w:tc>
        <w:tc>
          <w:tcPr>
            <w:tcW w:w="2841" w:type="dxa"/>
          </w:tcPr>
          <w:p>
            <w:pPr>
              <w:jc w:val="center"/>
              <w:rPr>
                <w:rFonts w:hint="default"/>
                <w:vertAlign w:val="baseline"/>
                <w:lang w:val="en-US" w:eastAsia="zh-CN"/>
              </w:rPr>
            </w:pPr>
            <w:r>
              <w:rPr>
                <w:rFonts w:hint="default"/>
                <w:lang w:val="en-US" w:eastAsia="zh-CN"/>
              </w:rPr>
              <w:t>0.2106</w:t>
            </w:r>
          </w:p>
        </w:tc>
      </w:tr>
    </w:tbl>
    <w:p>
      <w:pPr>
        <w:numPr>
          <w:ilvl w:val="0"/>
          <w:numId w:val="0"/>
        </w:numPr>
        <w:rPr>
          <w:rFonts w:hint="default"/>
          <w:lang w:val="en-US" w:eastAsia="zh-CN"/>
        </w:rPr>
      </w:pPr>
    </w:p>
    <w:p>
      <w:pPr>
        <w:pStyle w:val="4"/>
        <w:numPr>
          <w:ilvl w:val="0"/>
          <w:numId w:val="0"/>
        </w:numPr>
        <w:bidi w:val="0"/>
        <w:ind w:leftChars="0"/>
        <w:rPr>
          <w:rFonts w:hint="default" w:ascii="黑体" w:hAnsi="黑体" w:eastAsia="黑体" w:cs="黑体"/>
          <w:sz w:val="24"/>
          <w:szCs w:val="24"/>
          <w:lang w:val="en-US" w:eastAsia="zh-CN"/>
        </w:rPr>
      </w:pPr>
      <w:bookmarkStart w:id="82" w:name="_Toc5811"/>
      <w:r>
        <w:rPr>
          <w:rFonts w:hint="eastAsia" w:ascii="黑体" w:hAnsi="黑体" w:eastAsia="黑体" w:cs="黑体"/>
          <w:sz w:val="24"/>
          <w:szCs w:val="24"/>
          <w:lang w:val="en-US" w:eastAsia="zh-CN"/>
        </w:rPr>
        <w:t>5.2.2分析与图神经网络差异</w:t>
      </w:r>
      <w:bookmarkEnd w:id="82"/>
    </w:p>
    <w:p>
      <w:pPr>
        <w:numPr>
          <w:ilvl w:val="0"/>
          <w:numId w:val="16"/>
        </w:numPr>
        <w:rPr>
          <w:rFonts w:hint="eastAsia"/>
          <w:lang w:val="en-US" w:eastAsia="zh-CN"/>
        </w:rPr>
      </w:pPr>
      <w:r>
        <w:rPr>
          <w:rFonts w:hint="eastAsia"/>
          <w:lang w:val="en-US" w:eastAsia="zh-CN"/>
        </w:rPr>
        <w:t>计算效率：</w:t>
      </w:r>
    </w:p>
    <w:p>
      <w:pPr>
        <w:numPr>
          <w:ilvl w:val="0"/>
          <w:numId w:val="0"/>
        </w:numPr>
        <w:rPr>
          <w:rFonts w:hint="default"/>
          <w:lang w:val="en-US" w:eastAsia="zh-CN"/>
        </w:rPr>
      </w:pPr>
      <w:r>
        <w:rPr>
          <w:rFonts w:hint="eastAsia"/>
          <w:lang w:val="en-US" w:eastAsia="zh-CN"/>
        </w:rPr>
        <w:t>CNN和LSTM在进行训练和推理需要的时长远大于GCN和GAT，且需要较大的运算内存。受限于本地机器内存，本实验只能以较小的序列长度进行训练测试，无法完全发挥出CNN和LSTM的能力。</w:t>
      </w:r>
    </w:p>
    <w:p>
      <w:pPr>
        <w:numPr>
          <w:ilvl w:val="0"/>
          <w:numId w:val="0"/>
        </w:numPr>
        <w:ind w:leftChars="0"/>
        <w:rPr>
          <w:rFonts w:hint="eastAsia"/>
          <w:lang w:val="en-US" w:eastAsia="zh-CN"/>
        </w:rPr>
      </w:pPr>
      <w:r>
        <w:rPr>
          <w:rFonts w:hint="eastAsia"/>
          <w:lang w:val="en-US" w:eastAsia="zh-CN"/>
        </w:rPr>
        <w:t>CNN</w:t>
      </w:r>
      <w:r>
        <w:rPr>
          <w:rFonts w:hint="default"/>
          <w:lang w:val="en-US" w:eastAsia="zh-CN"/>
        </w:rPr>
        <w:t xml:space="preserve"> 和 LSTM 在训练和推理过程中需要较长的时间，特别是对于较长的序列。</w:t>
      </w:r>
    </w:p>
    <w:p>
      <w:pPr>
        <w:numPr>
          <w:ilvl w:val="0"/>
          <w:numId w:val="0"/>
        </w:numPr>
        <w:ind w:leftChars="0"/>
        <w:rPr>
          <w:rFonts w:hint="eastAsia"/>
          <w:lang w:val="en-US" w:eastAsia="zh-CN"/>
        </w:rPr>
      </w:pPr>
      <w:r>
        <w:rPr>
          <w:rFonts w:hint="default"/>
          <w:lang w:val="en-US" w:eastAsia="zh-CN"/>
        </w:rPr>
        <w:t>GCN 和 GAT 可以通过并行化和图的局部性质来提高计算效率，适用于大型图。</w:t>
      </w:r>
    </w:p>
    <w:p>
      <w:pPr>
        <w:numPr>
          <w:ilvl w:val="0"/>
          <w:numId w:val="16"/>
        </w:numPr>
        <w:ind w:left="0" w:leftChars="0" w:firstLine="0" w:firstLineChars="0"/>
        <w:rPr>
          <w:rFonts w:hint="eastAsia"/>
          <w:lang w:val="en-US" w:eastAsia="zh-CN"/>
        </w:rPr>
      </w:pPr>
      <w:r>
        <w:rPr>
          <w:rFonts w:hint="eastAsia"/>
          <w:lang w:val="en-US" w:eastAsia="zh-CN"/>
        </w:rPr>
        <w:t>特征提取：</w:t>
      </w:r>
    </w:p>
    <w:p>
      <w:pPr>
        <w:numPr>
          <w:ilvl w:val="0"/>
          <w:numId w:val="0"/>
        </w:numPr>
        <w:ind w:leftChars="0"/>
        <w:rPr>
          <w:rFonts w:hint="default"/>
          <w:lang w:val="en-US" w:eastAsia="zh-CN"/>
        </w:rPr>
      </w:pPr>
      <w:r>
        <w:rPr>
          <w:rFonts w:hint="eastAsia"/>
          <w:lang w:val="en-US" w:eastAsia="zh-CN"/>
        </w:rPr>
        <w:t>综合准确率来说两种图结构的神经网络性能要优于CNN和LSTM，这和它们进行的特征提取方式有关</w:t>
      </w:r>
    </w:p>
    <w:p>
      <w:pPr>
        <w:numPr>
          <w:ilvl w:val="0"/>
          <w:numId w:val="0"/>
        </w:numPr>
        <w:ind w:leftChars="0"/>
        <w:rPr>
          <w:rFonts w:hint="default"/>
          <w:lang w:val="en-US" w:eastAsia="zh-CN"/>
        </w:rPr>
      </w:pPr>
      <w:r>
        <w:rPr>
          <w:rFonts w:hint="default"/>
          <w:lang w:val="en-US" w:eastAsia="zh-CN"/>
        </w:rPr>
        <w:t>CNN 通过卷积核和池化层从局部特征中提取信息。在文本分类中，CNN 可以捕获词汇的局部模式，如 n-grams。</w:t>
      </w:r>
    </w:p>
    <w:p>
      <w:pPr>
        <w:numPr>
          <w:ilvl w:val="0"/>
          <w:numId w:val="0"/>
        </w:numPr>
        <w:ind w:leftChars="0"/>
        <w:rPr>
          <w:rFonts w:hint="default"/>
          <w:lang w:val="en-US" w:eastAsia="zh-CN"/>
        </w:rPr>
      </w:pPr>
      <w:r>
        <w:rPr>
          <w:rFonts w:hint="default"/>
          <w:lang w:val="en-US" w:eastAsia="zh-CN"/>
        </w:rPr>
        <w:t>LSTM 通过循环神经网络的隐藏状态从整个序列中提取信息，捕获了单词之间的上下文关系和长距离依赖。</w:t>
      </w:r>
    </w:p>
    <w:p>
      <w:pPr>
        <w:numPr>
          <w:ilvl w:val="0"/>
          <w:numId w:val="0"/>
        </w:numPr>
        <w:ind w:leftChars="0"/>
        <w:rPr>
          <w:rFonts w:hint="default"/>
          <w:lang w:val="en-US" w:eastAsia="zh-CN"/>
        </w:rPr>
      </w:pPr>
      <w:r>
        <w:rPr>
          <w:rFonts w:hint="default"/>
          <w:lang w:val="en-US" w:eastAsia="zh-CN"/>
        </w:rPr>
        <w:t>GCN 和 GAT 通过在图上进行消息传递来捕获节点之间的依赖关系。它们依赖于图结构，可以用于捕获节点之间的关联和传播信息。</w:t>
      </w:r>
    </w:p>
    <w:p>
      <w:pPr>
        <w:numPr>
          <w:ilvl w:val="0"/>
          <w:numId w:val="16"/>
        </w:numPr>
        <w:ind w:left="0" w:leftChars="0" w:firstLine="0" w:firstLineChars="0"/>
        <w:rPr>
          <w:rFonts w:hint="eastAsia"/>
          <w:lang w:val="en-US" w:eastAsia="zh-CN"/>
        </w:rPr>
      </w:pPr>
      <w:r>
        <w:rPr>
          <w:rFonts w:hint="eastAsia"/>
          <w:lang w:val="en-US" w:eastAsia="zh-CN"/>
        </w:rPr>
        <w:t>适用场景</w:t>
      </w:r>
    </w:p>
    <w:p>
      <w:pPr>
        <w:numPr>
          <w:ilvl w:val="0"/>
          <w:numId w:val="0"/>
        </w:numPr>
        <w:ind w:leftChars="0"/>
        <w:rPr>
          <w:rFonts w:hint="default"/>
          <w:lang w:val="en-US" w:eastAsia="zh-CN"/>
        </w:rPr>
      </w:pPr>
      <w:r>
        <w:rPr>
          <w:rFonts w:hint="default"/>
          <w:lang w:val="en-US" w:eastAsia="zh-CN"/>
        </w:rPr>
        <w:t>CNN 适用于捕获文本中的局部特征，如情感词汇或短语。</w:t>
      </w:r>
    </w:p>
    <w:p>
      <w:pPr>
        <w:numPr>
          <w:ilvl w:val="0"/>
          <w:numId w:val="0"/>
        </w:numPr>
        <w:ind w:leftChars="0"/>
        <w:rPr>
          <w:rFonts w:hint="default"/>
          <w:lang w:val="en-US" w:eastAsia="zh-CN"/>
        </w:rPr>
      </w:pPr>
      <w:r>
        <w:rPr>
          <w:rFonts w:hint="default"/>
          <w:lang w:val="en-US" w:eastAsia="zh-CN"/>
        </w:rPr>
        <w:t>LSTM 适用于处理具有长距离依赖关系的文本，如自然语言生成或情感分析</w:t>
      </w:r>
      <w:r>
        <w:rPr>
          <w:rFonts w:hint="eastAsia"/>
          <w:lang w:val="en-US" w:eastAsia="zh-CN"/>
        </w:rPr>
        <w:t>，故对于R8和R52数据集处理起来效果较差。</w:t>
      </w:r>
    </w:p>
    <w:p>
      <w:pPr>
        <w:numPr>
          <w:ilvl w:val="0"/>
          <w:numId w:val="0"/>
        </w:numPr>
        <w:ind w:leftChars="0"/>
        <w:rPr>
          <w:rFonts w:hint="default"/>
          <w:lang w:val="en-US" w:eastAsia="zh-CN"/>
        </w:rPr>
      </w:pPr>
      <w:r>
        <w:rPr>
          <w:rFonts w:hint="default"/>
          <w:lang w:val="en-US" w:eastAsia="zh-CN"/>
        </w:rPr>
        <w:t>GCN 和 GAT 适用于具有复杂关联结构的数据，如社交网络分析或知识图谱。</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2"/>
        <w:numPr>
          <w:ilvl w:val="0"/>
          <w:numId w:val="1"/>
        </w:numPr>
        <w:bidi w:val="0"/>
        <w:rPr>
          <w:rFonts w:hint="eastAsia" w:ascii="黑体" w:hAnsi="黑体" w:eastAsia="黑体" w:cs="黑体"/>
          <w:lang w:val="en-US" w:eastAsia="zh-CN"/>
        </w:rPr>
      </w:pPr>
      <w:bookmarkStart w:id="83" w:name="_Toc12740"/>
      <w:r>
        <w:rPr>
          <w:rFonts w:hint="eastAsia" w:ascii="黑体" w:hAnsi="黑体" w:eastAsia="黑体" w:cs="黑体"/>
          <w:lang w:val="en-US" w:eastAsia="zh-CN"/>
        </w:rPr>
        <w:t>附加题：异构神经网络分类</w:t>
      </w:r>
      <w:bookmarkEnd w:id="83"/>
    </w:p>
    <w:p>
      <w:pPr>
        <w:numPr>
          <w:ilvl w:val="0"/>
          <w:numId w:val="0"/>
        </w:numPr>
        <w:ind w:leftChars="0"/>
        <w:rPr>
          <w:rFonts w:hint="default"/>
          <w:lang w:val="en-US" w:eastAsia="zh-CN"/>
        </w:rPr>
      </w:pPr>
      <w:r>
        <w:rPr>
          <w:rFonts w:hint="eastAsia"/>
          <w:lang w:val="en-US" w:eastAsia="zh-CN"/>
        </w:rPr>
        <w:t>题目：思考如何利用异构图神经网络对包含有文本、图像、元数据信息（作者、发表期刊会议等）的多模态异构文档进行分类，通过调研目前存在的方法和策略，设计相应的解决方法，并分析方法的可行性以及创新性。（注：本题目不需要代码实现，要求有新意，并撰写报告。）</w:t>
      </w:r>
    </w:p>
    <w:p>
      <w:pPr>
        <w:rPr>
          <w:rFonts w:hint="default"/>
          <w:lang w:val="en-US" w:eastAsia="zh-CN"/>
        </w:rPr>
      </w:pPr>
    </w:p>
    <w:p>
      <w:pPr>
        <w:pStyle w:val="3"/>
        <w:bidi w:val="0"/>
        <w:rPr>
          <w:rFonts w:hint="eastAsia"/>
          <w:lang w:val="en-US" w:eastAsia="zh-CN"/>
        </w:rPr>
      </w:pPr>
      <w:bookmarkStart w:id="84" w:name="_Toc23507"/>
      <w:r>
        <w:rPr>
          <w:rFonts w:hint="eastAsia" w:ascii="黑体" w:hAnsi="黑体" w:eastAsia="黑体" w:cs="黑体"/>
          <w:b/>
          <w:bCs/>
          <w:sz w:val="24"/>
          <w:szCs w:val="24"/>
          <w:lang w:val="en-US" w:eastAsia="zh-CN"/>
        </w:rPr>
        <w:t>6.1解决方案概述</w:t>
      </w:r>
      <w:bookmarkEnd w:id="84"/>
    </w:p>
    <w:p>
      <w:pPr>
        <w:numPr>
          <w:ilvl w:val="0"/>
          <w:numId w:val="17"/>
        </w:numPr>
        <w:ind w:leftChars="0"/>
        <w:outlineLvl w:val="0"/>
        <w:rPr>
          <w:rFonts w:hint="eastAsia"/>
          <w:lang w:val="en-US" w:eastAsia="zh-CN"/>
        </w:rPr>
      </w:pPr>
      <w:bookmarkStart w:id="85" w:name="_Toc18260"/>
      <w:r>
        <w:rPr>
          <w:rFonts w:hint="eastAsia"/>
          <w:lang w:val="en-US" w:eastAsia="zh-CN"/>
        </w:rPr>
        <w:t>多模态数据处理</w:t>
      </w:r>
      <w:r>
        <w:rPr>
          <w:rFonts w:hint="default"/>
          <w:lang w:val="en-US" w:eastAsia="zh-CN"/>
        </w:rPr>
        <w:t>：</w:t>
      </w:r>
      <w:bookmarkEnd w:id="85"/>
    </w:p>
    <w:p>
      <w:pPr>
        <w:numPr>
          <w:ilvl w:val="0"/>
          <w:numId w:val="0"/>
        </w:numPr>
        <w:ind w:leftChars="0"/>
        <w:rPr>
          <w:rFonts w:hint="eastAsia"/>
          <w:lang w:val="en-US" w:eastAsia="zh-CN"/>
        </w:rPr>
      </w:pPr>
      <w:r>
        <w:rPr>
          <w:rFonts w:hint="default"/>
          <w:lang w:val="en-US" w:eastAsia="zh-CN"/>
        </w:rPr>
        <w:t>文本数据：采用自然语言处理技术进行预处理，如使用BERT或Transformer模型提取文本特征。</w:t>
      </w:r>
    </w:p>
    <w:p>
      <w:pPr>
        <w:numPr>
          <w:ilvl w:val="0"/>
          <w:numId w:val="0"/>
        </w:numPr>
        <w:ind w:leftChars="0"/>
        <w:rPr>
          <w:rFonts w:hint="eastAsia"/>
          <w:lang w:val="en-US" w:eastAsia="zh-CN"/>
        </w:rPr>
      </w:pPr>
      <w:r>
        <w:rPr>
          <w:rFonts w:hint="default"/>
          <w:lang w:val="en-US" w:eastAsia="zh-CN"/>
        </w:rPr>
        <w:t>图像数据：通过卷积神经网络（如ResNet）提取图像特征。</w:t>
      </w:r>
    </w:p>
    <w:p>
      <w:pPr>
        <w:numPr>
          <w:ilvl w:val="0"/>
          <w:numId w:val="0"/>
        </w:numPr>
        <w:ind w:leftChars="0"/>
        <w:rPr>
          <w:rFonts w:hint="eastAsia"/>
          <w:lang w:val="en-US" w:eastAsia="zh-CN"/>
        </w:rPr>
      </w:pPr>
      <w:r>
        <w:rPr>
          <w:rFonts w:hint="default"/>
          <w:lang w:val="en-US" w:eastAsia="zh-CN"/>
        </w:rPr>
        <w:t>元数据：转换为结构化数据形式，可通过嵌入技术转换为数值向量。</w:t>
      </w:r>
    </w:p>
    <w:p>
      <w:pPr>
        <w:numPr>
          <w:ilvl w:val="0"/>
          <w:numId w:val="17"/>
        </w:numPr>
        <w:ind w:left="0" w:leftChars="0" w:firstLine="0" w:firstLineChars="0"/>
        <w:outlineLvl w:val="0"/>
        <w:rPr>
          <w:rFonts w:hint="eastAsia"/>
          <w:lang w:val="en-US" w:eastAsia="zh-CN"/>
        </w:rPr>
      </w:pPr>
      <w:bookmarkStart w:id="86" w:name="_Toc30065"/>
      <w:r>
        <w:rPr>
          <w:rFonts w:hint="default"/>
          <w:lang w:val="en-US" w:eastAsia="zh-CN"/>
        </w:rPr>
        <w:t>构建异构图：</w:t>
      </w:r>
      <w:bookmarkEnd w:id="86"/>
    </w:p>
    <w:p>
      <w:pPr>
        <w:numPr>
          <w:ilvl w:val="0"/>
          <w:numId w:val="0"/>
        </w:numPr>
        <w:ind w:leftChars="0"/>
        <w:rPr>
          <w:rFonts w:hint="eastAsia"/>
          <w:lang w:val="en-US" w:eastAsia="zh-CN"/>
        </w:rPr>
      </w:pPr>
      <w:r>
        <w:rPr>
          <w:rFonts w:hint="default"/>
          <w:lang w:val="en-US" w:eastAsia="zh-CN"/>
        </w:rPr>
        <w:t>节点：文档、作者、期刊等作为不同类型的节点。</w:t>
      </w:r>
    </w:p>
    <w:p>
      <w:pPr>
        <w:numPr>
          <w:ilvl w:val="0"/>
          <w:numId w:val="0"/>
        </w:numPr>
        <w:ind w:leftChars="0"/>
        <w:rPr>
          <w:rFonts w:hint="eastAsia"/>
          <w:lang w:val="en-US" w:eastAsia="zh-CN"/>
        </w:rPr>
      </w:pPr>
      <w:r>
        <w:rPr>
          <w:rFonts w:hint="default"/>
          <w:lang w:val="en-US" w:eastAsia="zh-CN"/>
        </w:rPr>
        <w:t>边：表示不同实体间的关系，如文档与作者的归属关系、文档间的引用关系等。</w:t>
      </w:r>
    </w:p>
    <w:p>
      <w:pPr>
        <w:numPr>
          <w:ilvl w:val="0"/>
          <w:numId w:val="17"/>
        </w:numPr>
        <w:ind w:left="0" w:leftChars="0" w:firstLine="0" w:firstLineChars="0"/>
        <w:outlineLvl w:val="0"/>
        <w:rPr>
          <w:rFonts w:hint="eastAsia"/>
          <w:lang w:val="en-US" w:eastAsia="zh-CN"/>
        </w:rPr>
      </w:pPr>
      <w:bookmarkStart w:id="87" w:name="_Toc20520"/>
      <w:r>
        <w:rPr>
          <w:rFonts w:hint="default"/>
          <w:lang w:val="en-US" w:eastAsia="zh-CN"/>
        </w:rPr>
        <w:t>图神经网络模型设计：</w:t>
      </w:r>
      <w:bookmarkEnd w:id="87"/>
    </w:p>
    <w:p>
      <w:pPr>
        <w:numPr>
          <w:ilvl w:val="0"/>
          <w:numId w:val="0"/>
        </w:numPr>
        <w:ind w:leftChars="0"/>
        <w:rPr>
          <w:rFonts w:hint="eastAsia"/>
          <w:lang w:val="en-US" w:eastAsia="zh-CN"/>
        </w:rPr>
      </w:pPr>
      <w:r>
        <w:rPr>
          <w:rFonts w:hint="default"/>
          <w:lang w:val="en-US" w:eastAsia="zh-CN"/>
        </w:rPr>
        <w:t>根据异构图特点选择合适的GNN架构，如异构图注意力网络（HAN）。</w:t>
      </w:r>
    </w:p>
    <w:p>
      <w:pPr>
        <w:numPr>
          <w:ilvl w:val="0"/>
          <w:numId w:val="0"/>
        </w:numPr>
        <w:ind w:leftChars="0"/>
        <w:rPr>
          <w:rFonts w:hint="eastAsia"/>
          <w:lang w:val="en-US" w:eastAsia="zh-CN"/>
        </w:rPr>
      </w:pPr>
      <w:r>
        <w:rPr>
          <w:rFonts w:hint="default"/>
          <w:lang w:val="en-US" w:eastAsia="zh-CN"/>
        </w:rPr>
        <w:t>设计模型以处理多模态信息，将文本、图像和元数据的特征融合。</w:t>
      </w:r>
    </w:p>
    <w:p>
      <w:pPr>
        <w:numPr>
          <w:ilvl w:val="0"/>
          <w:numId w:val="17"/>
        </w:numPr>
        <w:ind w:left="0" w:leftChars="0" w:firstLine="0" w:firstLineChars="0"/>
        <w:outlineLvl w:val="0"/>
        <w:rPr>
          <w:rFonts w:hint="eastAsia"/>
          <w:lang w:val="en-US" w:eastAsia="zh-CN"/>
        </w:rPr>
      </w:pPr>
      <w:bookmarkStart w:id="88" w:name="_Toc11278"/>
      <w:r>
        <w:rPr>
          <w:rFonts w:hint="default"/>
          <w:lang w:val="en-US" w:eastAsia="zh-CN"/>
        </w:rPr>
        <w:t>分类任务实现：</w:t>
      </w:r>
      <w:bookmarkEnd w:id="88"/>
    </w:p>
    <w:p>
      <w:pPr>
        <w:numPr>
          <w:ilvl w:val="0"/>
          <w:numId w:val="0"/>
        </w:numPr>
        <w:ind w:leftChars="0"/>
        <w:rPr>
          <w:rFonts w:hint="eastAsia"/>
          <w:lang w:val="en-US" w:eastAsia="zh-CN"/>
        </w:rPr>
      </w:pPr>
      <w:r>
        <w:rPr>
          <w:rFonts w:hint="default"/>
          <w:lang w:val="en-US" w:eastAsia="zh-CN"/>
        </w:rPr>
        <w:t>定义多类别分类任务。</w:t>
      </w:r>
    </w:p>
    <w:p>
      <w:pPr>
        <w:numPr>
          <w:ilvl w:val="0"/>
          <w:numId w:val="0"/>
        </w:numPr>
        <w:ind w:leftChars="0"/>
        <w:rPr>
          <w:rFonts w:hint="eastAsia"/>
          <w:lang w:val="en-US" w:eastAsia="zh-CN"/>
        </w:rPr>
      </w:pPr>
      <w:r>
        <w:rPr>
          <w:rFonts w:hint="default"/>
          <w:lang w:val="en-US" w:eastAsia="zh-CN"/>
        </w:rPr>
        <w:t>使用GNN模型输出进行分类。</w:t>
      </w:r>
    </w:p>
    <w:p>
      <w:pPr>
        <w:numPr>
          <w:ilvl w:val="0"/>
          <w:numId w:val="17"/>
        </w:numPr>
        <w:ind w:left="0" w:leftChars="0" w:firstLine="0" w:firstLineChars="0"/>
        <w:outlineLvl w:val="0"/>
        <w:rPr>
          <w:rFonts w:hint="eastAsia"/>
          <w:lang w:val="en-US" w:eastAsia="zh-CN"/>
        </w:rPr>
      </w:pPr>
      <w:bookmarkStart w:id="89" w:name="_Toc17073"/>
      <w:r>
        <w:rPr>
          <w:rFonts w:hint="default"/>
          <w:lang w:val="en-US" w:eastAsia="zh-CN"/>
        </w:rPr>
        <w:t>创新性分析：</w:t>
      </w:r>
      <w:bookmarkEnd w:id="89"/>
    </w:p>
    <w:p>
      <w:pPr>
        <w:numPr>
          <w:ilvl w:val="0"/>
          <w:numId w:val="0"/>
        </w:numPr>
        <w:ind w:leftChars="0"/>
        <w:rPr>
          <w:rFonts w:hint="eastAsia"/>
          <w:lang w:val="en-US" w:eastAsia="zh-CN"/>
        </w:rPr>
      </w:pPr>
      <w:r>
        <w:rPr>
          <w:rFonts w:hint="default"/>
          <w:lang w:val="en-US" w:eastAsia="zh-CN"/>
        </w:rPr>
        <w:t>融合多模态数据：集成文本、图像和元数据。</w:t>
      </w:r>
    </w:p>
    <w:p>
      <w:pPr>
        <w:numPr>
          <w:ilvl w:val="0"/>
          <w:numId w:val="0"/>
        </w:numPr>
        <w:ind w:leftChars="0"/>
        <w:rPr>
          <w:rFonts w:hint="default"/>
          <w:lang w:val="en-US" w:eastAsia="zh-CN"/>
        </w:rPr>
      </w:pPr>
      <w:r>
        <w:rPr>
          <w:rFonts w:hint="default"/>
          <w:lang w:val="en-US" w:eastAsia="zh-CN"/>
        </w:rPr>
        <w:t>异构图处理：应用GNN处理复杂的异构关系。</w:t>
      </w:r>
    </w:p>
    <w:p>
      <w:pPr>
        <w:pStyle w:val="3"/>
        <w:bidi w:val="0"/>
        <w:outlineLvl w:val="9"/>
        <w:rPr>
          <w:rFonts w:hint="default" w:ascii="黑体" w:hAnsi="黑体" w:eastAsia="黑体" w:cs="黑体"/>
          <w:b/>
          <w:bCs/>
          <w:sz w:val="24"/>
          <w:szCs w:val="24"/>
          <w:lang w:val="en-US" w:eastAsia="zh-CN"/>
        </w:rPr>
      </w:pPr>
    </w:p>
    <w:p>
      <w:pPr>
        <w:pStyle w:val="3"/>
        <w:bidi w:val="0"/>
        <w:rPr>
          <w:rFonts w:hint="default"/>
          <w:lang w:val="en-US" w:eastAsia="zh-CN"/>
        </w:rPr>
      </w:pPr>
      <w:bookmarkStart w:id="90" w:name="_Toc29814"/>
      <w:r>
        <w:rPr>
          <w:rFonts w:hint="eastAsia" w:ascii="黑体" w:hAnsi="黑体" w:eastAsia="黑体" w:cs="黑体"/>
          <w:b/>
          <w:bCs/>
          <w:sz w:val="24"/>
          <w:szCs w:val="24"/>
          <w:lang w:val="en-US" w:eastAsia="zh-CN"/>
        </w:rPr>
        <w:t>6.2实施步骤</w:t>
      </w:r>
      <w:bookmarkEnd w:id="90"/>
    </w:p>
    <w:p>
      <w:pPr>
        <w:numPr>
          <w:ilvl w:val="0"/>
          <w:numId w:val="18"/>
        </w:numPr>
        <w:ind w:leftChars="0"/>
        <w:outlineLvl w:val="0"/>
        <w:rPr>
          <w:rFonts w:hint="default"/>
          <w:lang w:val="en-US" w:eastAsia="zh-CN"/>
        </w:rPr>
      </w:pPr>
      <w:bookmarkStart w:id="91" w:name="_Toc24586"/>
      <w:r>
        <w:rPr>
          <w:rFonts w:hint="default"/>
          <w:lang w:val="en-US" w:eastAsia="zh-CN"/>
        </w:rPr>
        <w:t>数据预处理：</w:t>
      </w:r>
      <w:bookmarkEnd w:id="91"/>
    </w:p>
    <w:p>
      <w:pPr>
        <w:numPr>
          <w:ilvl w:val="0"/>
          <w:numId w:val="0"/>
        </w:numPr>
        <w:ind w:leftChars="0"/>
        <w:rPr>
          <w:rFonts w:hint="default"/>
          <w:lang w:val="en-US" w:eastAsia="zh-CN"/>
        </w:rPr>
      </w:pPr>
      <w:r>
        <w:rPr>
          <w:rFonts w:hint="default"/>
          <w:lang w:val="en-US" w:eastAsia="zh-CN"/>
        </w:rPr>
        <w:t>文本：使用NLP工具提取关键信息和语义。</w:t>
      </w:r>
    </w:p>
    <w:p>
      <w:pPr>
        <w:numPr>
          <w:ilvl w:val="0"/>
          <w:numId w:val="0"/>
        </w:numPr>
        <w:ind w:leftChars="0"/>
        <w:rPr>
          <w:rFonts w:hint="default"/>
          <w:lang w:val="en-US" w:eastAsia="zh-CN"/>
        </w:rPr>
      </w:pPr>
      <w:r>
        <w:rPr>
          <w:rFonts w:hint="default"/>
          <w:lang w:val="en-US" w:eastAsia="zh-CN"/>
        </w:rPr>
        <w:t>图像：使用CNN提取特征。</w:t>
      </w:r>
    </w:p>
    <w:p>
      <w:pPr>
        <w:numPr>
          <w:ilvl w:val="0"/>
          <w:numId w:val="0"/>
        </w:numPr>
        <w:ind w:leftChars="0"/>
        <w:rPr>
          <w:rFonts w:hint="default"/>
          <w:lang w:val="en-US" w:eastAsia="zh-CN"/>
        </w:rPr>
      </w:pPr>
      <w:r>
        <w:rPr>
          <w:rFonts w:hint="default"/>
          <w:lang w:val="en-US" w:eastAsia="zh-CN"/>
        </w:rPr>
        <w:t>元数据：标准化处理。</w:t>
      </w:r>
    </w:p>
    <w:p>
      <w:pPr>
        <w:numPr>
          <w:ilvl w:val="0"/>
          <w:numId w:val="18"/>
        </w:numPr>
        <w:ind w:left="0" w:leftChars="0" w:firstLine="0" w:firstLineChars="0"/>
        <w:outlineLvl w:val="0"/>
        <w:rPr>
          <w:rFonts w:hint="default"/>
          <w:lang w:val="en-US" w:eastAsia="zh-CN"/>
        </w:rPr>
      </w:pPr>
      <w:bookmarkStart w:id="92" w:name="_Toc13531"/>
      <w:r>
        <w:rPr>
          <w:rFonts w:hint="default"/>
          <w:lang w:val="en-US" w:eastAsia="zh-CN"/>
        </w:rPr>
        <w:t>图构建：</w:t>
      </w:r>
      <w:bookmarkEnd w:id="92"/>
    </w:p>
    <w:p>
      <w:pPr>
        <w:numPr>
          <w:ilvl w:val="0"/>
          <w:numId w:val="0"/>
        </w:numPr>
        <w:ind w:leftChars="0"/>
        <w:rPr>
          <w:rFonts w:hint="default"/>
          <w:lang w:val="en-US" w:eastAsia="zh-CN"/>
        </w:rPr>
      </w:pPr>
      <w:r>
        <w:rPr>
          <w:rFonts w:hint="default"/>
          <w:lang w:val="en-US" w:eastAsia="zh-CN"/>
        </w:rPr>
        <w:t>将处理后的数据映射为图中的节点和边。</w:t>
      </w:r>
    </w:p>
    <w:p>
      <w:pPr>
        <w:numPr>
          <w:ilvl w:val="0"/>
          <w:numId w:val="0"/>
        </w:numPr>
        <w:ind w:leftChars="0"/>
        <w:rPr>
          <w:rFonts w:hint="default"/>
          <w:lang w:val="en-US" w:eastAsia="zh-CN"/>
        </w:rPr>
      </w:pPr>
      <w:r>
        <w:rPr>
          <w:rFonts w:hint="default"/>
          <w:lang w:val="en-US" w:eastAsia="zh-CN"/>
        </w:rPr>
        <w:t>定义不同类型的边来表示不同的关系。</w:t>
      </w:r>
    </w:p>
    <w:p>
      <w:pPr>
        <w:numPr>
          <w:ilvl w:val="0"/>
          <w:numId w:val="18"/>
        </w:numPr>
        <w:ind w:left="0" w:leftChars="0" w:firstLine="0" w:firstLineChars="0"/>
        <w:outlineLvl w:val="0"/>
        <w:rPr>
          <w:rFonts w:hint="default"/>
          <w:lang w:val="en-US" w:eastAsia="zh-CN"/>
        </w:rPr>
      </w:pPr>
      <w:bookmarkStart w:id="93" w:name="_Toc24877"/>
      <w:r>
        <w:rPr>
          <w:rFonts w:hint="default"/>
          <w:lang w:val="en-US" w:eastAsia="zh-CN"/>
        </w:rPr>
        <w:t>GNN模型训练：</w:t>
      </w:r>
      <w:bookmarkEnd w:id="93"/>
    </w:p>
    <w:p>
      <w:pPr>
        <w:numPr>
          <w:ilvl w:val="0"/>
          <w:numId w:val="0"/>
        </w:numPr>
        <w:ind w:leftChars="0"/>
        <w:rPr>
          <w:rFonts w:hint="default"/>
          <w:lang w:val="en-US" w:eastAsia="zh-CN"/>
        </w:rPr>
      </w:pPr>
      <w:r>
        <w:rPr>
          <w:rFonts w:hint="default"/>
          <w:lang w:val="en-US" w:eastAsia="zh-CN"/>
        </w:rPr>
        <w:t>设计一个GNN模型，考虑节点和边的类型。</w:t>
      </w:r>
    </w:p>
    <w:p>
      <w:pPr>
        <w:numPr>
          <w:ilvl w:val="0"/>
          <w:numId w:val="0"/>
        </w:numPr>
        <w:ind w:leftChars="0"/>
        <w:rPr>
          <w:rFonts w:hint="default"/>
          <w:lang w:val="en-US" w:eastAsia="zh-CN"/>
        </w:rPr>
      </w:pPr>
      <w:r>
        <w:rPr>
          <w:rFonts w:hint="default"/>
          <w:lang w:val="en-US" w:eastAsia="zh-CN"/>
        </w:rPr>
        <w:t>训练模型以学习节点表示。</w:t>
      </w:r>
    </w:p>
    <w:p>
      <w:pPr>
        <w:numPr>
          <w:ilvl w:val="0"/>
          <w:numId w:val="18"/>
        </w:numPr>
        <w:ind w:left="0" w:leftChars="0" w:firstLine="0" w:firstLineChars="0"/>
        <w:outlineLvl w:val="0"/>
        <w:rPr>
          <w:rFonts w:hint="default"/>
          <w:lang w:val="en-US" w:eastAsia="zh-CN"/>
        </w:rPr>
      </w:pPr>
      <w:bookmarkStart w:id="94" w:name="_Toc18322"/>
      <w:r>
        <w:rPr>
          <w:rFonts w:hint="default"/>
          <w:lang w:val="en-US" w:eastAsia="zh-CN"/>
        </w:rPr>
        <w:t>分类与评估：</w:t>
      </w:r>
      <w:bookmarkEnd w:id="94"/>
    </w:p>
    <w:p>
      <w:pPr>
        <w:numPr>
          <w:ilvl w:val="0"/>
          <w:numId w:val="0"/>
        </w:numPr>
        <w:ind w:leftChars="0"/>
        <w:rPr>
          <w:rFonts w:hint="default"/>
          <w:lang w:val="en-US" w:eastAsia="zh-CN"/>
        </w:rPr>
      </w:pPr>
      <w:r>
        <w:rPr>
          <w:rFonts w:hint="default"/>
          <w:lang w:val="en-US" w:eastAsia="zh-CN"/>
        </w:rPr>
        <w:t>使用GNN模型输出对文档进行分类。</w:t>
      </w:r>
    </w:p>
    <w:p>
      <w:pPr>
        <w:numPr>
          <w:ilvl w:val="0"/>
          <w:numId w:val="0"/>
        </w:numPr>
        <w:ind w:leftChars="0"/>
        <w:rPr>
          <w:rFonts w:hint="default"/>
          <w:lang w:val="en-US" w:eastAsia="zh-CN"/>
        </w:rPr>
      </w:pPr>
      <w:r>
        <w:rPr>
          <w:rFonts w:hint="default"/>
          <w:lang w:val="en-US" w:eastAsia="zh-CN"/>
        </w:rPr>
        <w:t>采用准确率、F1分数等指标评估模型性能。</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参考文章：</w:t>
      </w:r>
    </w:p>
    <w:p>
      <w:pPr>
        <w:numPr>
          <w:ilvl w:val="0"/>
          <w:numId w:val="0"/>
        </w:numPr>
        <w:ind w:leftChars="0"/>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"https://www.nature.com/articles/s42256-023-00624-6" </w:instrText>
      </w:r>
      <w:r>
        <w:rPr>
          <w:rFonts w:ascii="宋体" w:hAnsi="宋体" w:eastAsia="宋体" w:cs="宋体"/>
          <w:sz w:val="24"/>
          <w:szCs w:val="24"/>
        </w:rPr>
        <w:fldChar w:fldCharType="separate"/>
      </w:r>
      <w:r>
        <w:rPr>
          <w:rStyle w:val="19"/>
          <w:rFonts w:ascii="宋体" w:hAnsi="宋体" w:eastAsia="宋体" w:cs="宋体"/>
          <w:sz w:val="24"/>
          <w:szCs w:val="24"/>
        </w:rPr>
        <w:t>Multimodal learning with graphs | Nature Machine Intelligence</w:t>
      </w:r>
      <w:r>
        <w:rPr>
          <w:rFonts w:ascii="宋体" w:hAnsi="宋体" w:eastAsia="宋体" w:cs="宋体"/>
          <w:sz w:val="24"/>
          <w:szCs w:val="24"/>
        </w:rPr>
        <w:fldChar w:fldCharType="end"/>
      </w:r>
      <w:r>
        <w:rPr>
          <w:rFonts w:hint="default"/>
          <w:lang w:val="en-US" w:eastAsia="zh-CN"/>
        </w:rPr>
        <w:t>《Multimodal learning with graphs》提供了多模态图学习的基本概念和方法</w:t>
      </w:r>
      <w:r>
        <w:rPr>
          <w:rFonts w:hint="default"/>
          <w:lang w:val="en-US" w:eastAsia="zh-CN"/>
        </w:rPr>
        <w:fldChar w:fldCharType="begin"/>
      </w:r>
      <w:r>
        <w:rPr>
          <w:rFonts w:hint="default"/>
          <w:lang w:val="en-US" w:eastAsia="zh-CN"/>
        </w:rPr>
        <w:instrText xml:space="preserve"> HYPERLINK "https://www.nature.com/articles/s42256-023-00624-6" \t "https://chat.openai.com/c/_blank" </w:instrText>
      </w:r>
      <w:r>
        <w:rPr>
          <w:rFonts w:hint="default"/>
          <w:lang w:val="en-US" w:eastAsia="zh-CN"/>
        </w:rPr>
        <w:fldChar w:fldCharType="separate"/>
      </w:r>
      <w:r>
        <w:rPr>
          <w:rFonts w:hint="default"/>
          <w:lang w:val="en-US" w:eastAsia="zh-CN"/>
        </w:rPr>
        <w:fldChar w:fldCharType="end"/>
      </w:r>
    </w:p>
    <w:p>
      <w:pPr>
        <w:numPr>
          <w:ilvl w:val="0"/>
          <w:numId w:val="0"/>
        </w:numPr>
        <w:ind w:leftChars="0"/>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"https://aclanthology.org/2020.acl-main.553/" </w:instrText>
      </w:r>
      <w:r>
        <w:rPr>
          <w:rFonts w:ascii="宋体" w:hAnsi="宋体" w:eastAsia="宋体" w:cs="宋体"/>
          <w:sz w:val="24"/>
          <w:szCs w:val="24"/>
        </w:rPr>
        <w:fldChar w:fldCharType="separate"/>
      </w:r>
      <w:r>
        <w:rPr>
          <w:rStyle w:val="19"/>
          <w:rFonts w:ascii="宋体" w:hAnsi="宋体" w:eastAsia="宋体" w:cs="宋体"/>
          <w:sz w:val="24"/>
          <w:szCs w:val="24"/>
        </w:rPr>
        <w:t>Heterogeneous Graph Neural Networks for Extractive Document Summarization - ACL Anthology</w:t>
      </w:r>
      <w:r>
        <w:rPr>
          <w:rFonts w:ascii="宋体" w:hAnsi="宋体" w:eastAsia="宋体" w:cs="宋体"/>
          <w:sz w:val="24"/>
          <w:szCs w:val="24"/>
        </w:rPr>
        <w:fldChar w:fldCharType="end"/>
      </w:r>
      <w:r>
        <w:rPr>
          <w:rFonts w:hint="default"/>
          <w:lang w:val="en-US" w:eastAsia="zh-CN"/>
        </w:rPr>
        <w:t>《Heterogeneous Graph Neural Networks for Extractive Document Summarization》介绍了异构图神经网络在文档摘要提取中的应用​</w:t>
      </w:r>
      <w:r>
        <w:rPr>
          <w:rFonts w:hint="default"/>
          <w:lang w:val="en-US" w:eastAsia="zh-CN"/>
        </w:rPr>
        <w:fldChar w:fldCharType="begin"/>
      </w:r>
      <w:r>
        <w:rPr>
          <w:rFonts w:hint="default"/>
          <w:lang w:val="en-US" w:eastAsia="zh-CN"/>
        </w:rPr>
        <w:instrText xml:space="preserve"> HYPERLINK "https://aclanthology.org/2020.acl-main.553/" \t "https://chat.openai.com/c/_blank" </w:instrText>
      </w:r>
      <w:r>
        <w:rPr>
          <w:rFonts w:hint="default"/>
          <w:lang w:val="en-US" w:eastAsia="zh-CN"/>
        </w:rPr>
        <w:fldChar w:fldCharType="separate"/>
      </w:r>
      <w:r>
        <w:rPr>
          <w:rFonts w:hint="default"/>
          <w:lang w:val="en-US" w:eastAsia="zh-CN"/>
        </w:rPr>
        <w:fldChar w:fldCharType="end"/>
      </w:r>
    </w:p>
    <w:p>
      <w:pPr>
        <w:numPr>
          <w:ilvl w:val="0"/>
          <w:numId w:val="0"/>
        </w:numPr>
        <w:ind w:leftChars="0"/>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"https://aclanthology.org/2020.acl-main.553/" </w:instrText>
      </w:r>
      <w:r>
        <w:rPr>
          <w:rFonts w:ascii="宋体" w:hAnsi="宋体" w:eastAsia="宋体" w:cs="宋体"/>
          <w:sz w:val="24"/>
          <w:szCs w:val="24"/>
        </w:rPr>
        <w:fldChar w:fldCharType="separate"/>
      </w:r>
      <w:r>
        <w:rPr>
          <w:rStyle w:val="19"/>
          <w:rFonts w:ascii="宋体" w:hAnsi="宋体" w:eastAsia="宋体" w:cs="宋体"/>
          <w:sz w:val="24"/>
          <w:szCs w:val="24"/>
        </w:rPr>
        <w:t>Heterogeneous Graph Neural Networks for Extractive Document Summarization - ACL Anthology</w:t>
      </w:r>
      <w:r>
        <w:rPr>
          <w:rFonts w:ascii="宋体" w:hAnsi="宋体" w:eastAsia="宋体" w:cs="宋体"/>
          <w:sz w:val="24"/>
          <w:szCs w:val="24"/>
        </w:rPr>
        <w:fldChar w:fldCharType="end"/>
      </w:r>
      <w:r>
        <w:rPr>
          <w:rFonts w:hint="default"/>
          <w:lang w:val="en-US" w:eastAsia="zh-CN"/>
        </w:rPr>
        <w:t>《Multimodal representation learning on graphs》详细描述了多模态表示学习在图结构中的应用​</w:t>
      </w:r>
      <w:r>
        <w:rPr>
          <w:rFonts w:hint="default"/>
          <w:lang w:val="en-US" w:eastAsia="zh-CN"/>
        </w:rPr>
        <w:fldChar w:fldCharType="begin"/>
      </w:r>
      <w:r>
        <w:rPr>
          <w:rFonts w:hint="default"/>
          <w:lang w:val="en-US" w:eastAsia="zh-CN"/>
        </w:rPr>
        <w:instrText xml:space="preserve"> HYPERLINK "https://ar5iv.org/abs/2209.03299" \t "https://chat.openai.com/c/_blank" </w:instrText>
      </w:r>
      <w:r>
        <w:rPr>
          <w:rFonts w:hint="default"/>
          <w:lang w:val="en-US" w:eastAsia="zh-CN"/>
        </w:rPr>
        <w:fldChar w:fldCharType="separate"/>
      </w:r>
      <w:r>
        <w:rPr>
          <w:rFonts w:hint="default"/>
          <w:lang w:val="en-US" w:eastAsia="zh-CN"/>
        </w:rPr>
        <w:fldChar w:fldCharType="end"/>
      </w: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E4E1C"/>
    <w:multiLevelType w:val="singleLevel"/>
    <w:tmpl w:val="813E4E1C"/>
    <w:lvl w:ilvl="0" w:tentative="0">
      <w:start w:val="1"/>
      <w:numFmt w:val="decimal"/>
      <w:lvlText w:val="%1."/>
      <w:lvlJc w:val="left"/>
      <w:pPr>
        <w:tabs>
          <w:tab w:val="left" w:pos="312"/>
        </w:tabs>
      </w:pPr>
    </w:lvl>
  </w:abstractNum>
  <w:abstractNum w:abstractNumId="1">
    <w:nsid w:val="930258CF"/>
    <w:multiLevelType w:val="multilevel"/>
    <w:tmpl w:val="930258C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A220D0B9"/>
    <w:multiLevelType w:val="singleLevel"/>
    <w:tmpl w:val="A220D0B9"/>
    <w:lvl w:ilvl="0" w:tentative="0">
      <w:start w:val="1"/>
      <w:numFmt w:val="decimal"/>
      <w:lvlText w:val="%1."/>
      <w:lvlJc w:val="left"/>
      <w:pPr>
        <w:tabs>
          <w:tab w:val="left" w:pos="312"/>
        </w:tabs>
      </w:pPr>
    </w:lvl>
  </w:abstractNum>
  <w:abstractNum w:abstractNumId="3">
    <w:nsid w:val="A86266BF"/>
    <w:multiLevelType w:val="singleLevel"/>
    <w:tmpl w:val="A86266BF"/>
    <w:lvl w:ilvl="0" w:tentative="0">
      <w:start w:val="1"/>
      <w:numFmt w:val="decimal"/>
      <w:lvlText w:val="%1."/>
      <w:lvlJc w:val="left"/>
      <w:pPr>
        <w:tabs>
          <w:tab w:val="left" w:pos="312"/>
        </w:tabs>
      </w:pPr>
    </w:lvl>
  </w:abstractNum>
  <w:abstractNum w:abstractNumId="4">
    <w:nsid w:val="D533F3DC"/>
    <w:multiLevelType w:val="multilevel"/>
    <w:tmpl w:val="D533F3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6410EEA"/>
    <w:multiLevelType w:val="singleLevel"/>
    <w:tmpl w:val="D6410EEA"/>
    <w:lvl w:ilvl="0" w:tentative="0">
      <w:start w:val="1"/>
      <w:numFmt w:val="decimal"/>
      <w:lvlText w:val="%1."/>
      <w:lvlJc w:val="left"/>
      <w:pPr>
        <w:tabs>
          <w:tab w:val="left" w:pos="312"/>
        </w:tabs>
      </w:pPr>
    </w:lvl>
  </w:abstractNum>
  <w:abstractNum w:abstractNumId="6">
    <w:nsid w:val="DDF949AC"/>
    <w:multiLevelType w:val="singleLevel"/>
    <w:tmpl w:val="DDF949AC"/>
    <w:lvl w:ilvl="0" w:tentative="0">
      <w:start w:val="1"/>
      <w:numFmt w:val="decimal"/>
      <w:suff w:val="nothing"/>
      <w:lvlText w:val="（%1）"/>
      <w:lvlJc w:val="left"/>
    </w:lvl>
  </w:abstractNum>
  <w:abstractNum w:abstractNumId="7">
    <w:nsid w:val="E8E79C6D"/>
    <w:multiLevelType w:val="singleLevel"/>
    <w:tmpl w:val="E8E79C6D"/>
    <w:lvl w:ilvl="0" w:tentative="0">
      <w:start w:val="1"/>
      <w:numFmt w:val="decimal"/>
      <w:lvlText w:val="%1."/>
      <w:lvlJc w:val="left"/>
      <w:pPr>
        <w:tabs>
          <w:tab w:val="left" w:pos="312"/>
        </w:tabs>
      </w:pPr>
    </w:lvl>
  </w:abstractNum>
  <w:abstractNum w:abstractNumId="8">
    <w:nsid w:val="F47D4DD5"/>
    <w:multiLevelType w:val="multilevel"/>
    <w:tmpl w:val="F47D4D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13ACB519"/>
    <w:multiLevelType w:val="singleLevel"/>
    <w:tmpl w:val="13ACB519"/>
    <w:lvl w:ilvl="0" w:tentative="0">
      <w:start w:val="1"/>
      <w:numFmt w:val="decimal"/>
      <w:suff w:val="nothing"/>
      <w:lvlText w:val="（%1）"/>
      <w:lvlJc w:val="left"/>
    </w:lvl>
  </w:abstractNum>
  <w:abstractNum w:abstractNumId="10">
    <w:nsid w:val="1625695C"/>
    <w:multiLevelType w:val="singleLevel"/>
    <w:tmpl w:val="1625695C"/>
    <w:lvl w:ilvl="0" w:tentative="0">
      <w:start w:val="1"/>
      <w:numFmt w:val="decimal"/>
      <w:lvlText w:val="%1."/>
      <w:lvlJc w:val="left"/>
      <w:pPr>
        <w:tabs>
          <w:tab w:val="left" w:pos="312"/>
        </w:tabs>
      </w:pPr>
    </w:lvl>
  </w:abstractNum>
  <w:abstractNum w:abstractNumId="11">
    <w:nsid w:val="1818EC05"/>
    <w:multiLevelType w:val="multilevel"/>
    <w:tmpl w:val="1818EC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28899A5C"/>
    <w:multiLevelType w:val="singleLevel"/>
    <w:tmpl w:val="28899A5C"/>
    <w:lvl w:ilvl="0" w:tentative="0">
      <w:start w:val="1"/>
      <w:numFmt w:val="decimal"/>
      <w:lvlText w:val="%1."/>
      <w:lvlJc w:val="left"/>
      <w:pPr>
        <w:tabs>
          <w:tab w:val="left" w:pos="312"/>
        </w:tabs>
      </w:pPr>
    </w:lvl>
  </w:abstractNum>
  <w:abstractNum w:abstractNumId="13">
    <w:nsid w:val="32B9093B"/>
    <w:multiLevelType w:val="singleLevel"/>
    <w:tmpl w:val="32B9093B"/>
    <w:lvl w:ilvl="0" w:tentative="0">
      <w:start w:val="1"/>
      <w:numFmt w:val="decimal"/>
      <w:lvlText w:val="%1."/>
      <w:lvlJc w:val="left"/>
      <w:pPr>
        <w:tabs>
          <w:tab w:val="left" w:pos="312"/>
        </w:tabs>
      </w:pPr>
    </w:lvl>
  </w:abstractNum>
  <w:abstractNum w:abstractNumId="14">
    <w:nsid w:val="350F314D"/>
    <w:multiLevelType w:val="singleLevel"/>
    <w:tmpl w:val="350F314D"/>
    <w:lvl w:ilvl="0" w:tentative="0">
      <w:start w:val="1"/>
      <w:numFmt w:val="decimal"/>
      <w:lvlText w:val="%1."/>
      <w:lvlJc w:val="left"/>
      <w:pPr>
        <w:tabs>
          <w:tab w:val="left" w:pos="312"/>
        </w:tabs>
      </w:pPr>
    </w:lvl>
  </w:abstractNum>
  <w:abstractNum w:abstractNumId="15">
    <w:nsid w:val="44369427"/>
    <w:multiLevelType w:val="singleLevel"/>
    <w:tmpl w:val="44369427"/>
    <w:lvl w:ilvl="0" w:tentative="0">
      <w:start w:val="1"/>
      <w:numFmt w:val="decimal"/>
      <w:lvlText w:val="%1."/>
      <w:lvlJc w:val="left"/>
      <w:pPr>
        <w:tabs>
          <w:tab w:val="left" w:pos="312"/>
        </w:tabs>
      </w:pPr>
    </w:lvl>
  </w:abstractNum>
  <w:abstractNum w:abstractNumId="16">
    <w:nsid w:val="4AB6AD83"/>
    <w:multiLevelType w:val="singleLevel"/>
    <w:tmpl w:val="4AB6AD83"/>
    <w:lvl w:ilvl="0" w:tentative="0">
      <w:start w:val="1"/>
      <w:numFmt w:val="decimal"/>
      <w:lvlText w:val="%1."/>
      <w:lvlJc w:val="left"/>
      <w:pPr>
        <w:tabs>
          <w:tab w:val="left" w:pos="312"/>
        </w:tabs>
      </w:pPr>
    </w:lvl>
  </w:abstractNum>
  <w:abstractNum w:abstractNumId="17">
    <w:nsid w:val="54B9F0A2"/>
    <w:multiLevelType w:val="multilevel"/>
    <w:tmpl w:val="54B9F0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1"/>
  </w:num>
  <w:num w:numId="3">
    <w:abstractNumId w:val="8"/>
  </w:num>
  <w:num w:numId="4">
    <w:abstractNumId w:val="6"/>
  </w:num>
  <w:num w:numId="5">
    <w:abstractNumId w:val="7"/>
  </w:num>
  <w:num w:numId="6">
    <w:abstractNumId w:val="16"/>
  </w:num>
  <w:num w:numId="7">
    <w:abstractNumId w:val="14"/>
  </w:num>
  <w:num w:numId="8">
    <w:abstractNumId w:val="15"/>
  </w:num>
  <w:num w:numId="9">
    <w:abstractNumId w:val="17"/>
  </w:num>
  <w:num w:numId="10">
    <w:abstractNumId w:val="4"/>
  </w:num>
  <w:num w:numId="11">
    <w:abstractNumId w:val="9"/>
  </w:num>
  <w:num w:numId="12">
    <w:abstractNumId w:val="10"/>
  </w:num>
  <w:num w:numId="13">
    <w:abstractNumId w:val="2"/>
  </w:num>
  <w:num w:numId="14">
    <w:abstractNumId w:val="0"/>
  </w:num>
  <w:num w:numId="15">
    <w:abstractNumId w:val="5"/>
  </w:num>
  <w:num w:numId="16">
    <w:abstractNumId w:val="1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0MDljZDk4YTQyNzI0MmExZTMxMmFiMDJhNTRlNDEifQ=="/>
  </w:docVars>
  <w:rsids>
    <w:rsidRoot w:val="003A4320"/>
    <w:rsid w:val="00015BC2"/>
    <w:rsid w:val="00035848"/>
    <w:rsid w:val="00067959"/>
    <w:rsid w:val="00071C4C"/>
    <w:rsid w:val="000F2369"/>
    <w:rsid w:val="000F37FD"/>
    <w:rsid w:val="00112900"/>
    <w:rsid w:val="001B31FE"/>
    <w:rsid w:val="002B00B7"/>
    <w:rsid w:val="002C6FD9"/>
    <w:rsid w:val="002F0AF4"/>
    <w:rsid w:val="002F767B"/>
    <w:rsid w:val="00326A0D"/>
    <w:rsid w:val="00363401"/>
    <w:rsid w:val="00363565"/>
    <w:rsid w:val="003A4320"/>
    <w:rsid w:val="003D3B95"/>
    <w:rsid w:val="003F495B"/>
    <w:rsid w:val="0042132A"/>
    <w:rsid w:val="0042680D"/>
    <w:rsid w:val="0044454B"/>
    <w:rsid w:val="00447302"/>
    <w:rsid w:val="004B7E6D"/>
    <w:rsid w:val="004C0FEC"/>
    <w:rsid w:val="00501E8B"/>
    <w:rsid w:val="0053271E"/>
    <w:rsid w:val="0053683A"/>
    <w:rsid w:val="0054402E"/>
    <w:rsid w:val="0054657E"/>
    <w:rsid w:val="0054780C"/>
    <w:rsid w:val="00575556"/>
    <w:rsid w:val="0058042E"/>
    <w:rsid w:val="00584320"/>
    <w:rsid w:val="00594569"/>
    <w:rsid w:val="0059487D"/>
    <w:rsid w:val="006074D4"/>
    <w:rsid w:val="00616BB6"/>
    <w:rsid w:val="00632CF4"/>
    <w:rsid w:val="006833C1"/>
    <w:rsid w:val="006A0FBD"/>
    <w:rsid w:val="006B2323"/>
    <w:rsid w:val="006B52E9"/>
    <w:rsid w:val="006D69E6"/>
    <w:rsid w:val="006E3461"/>
    <w:rsid w:val="00714B3A"/>
    <w:rsid w:val="007317C5"/>
    <w:rsid w:val="0074121A"/>
    <w:rsid w:val="007752C2"/>
    <w:rsid w:val="0078044D"/>
    <w:rsid w:val="007974FA"/>
    <w:rsid w:val="007C0A1C"/>
    <w:rsid w:val="007E2C5B"/>
    <w:rsid w:val="007E7D11"/>
    <w:rsid w:val="007F1694"/>
    <w:rsid w:val="00807BA0"/>
    <w:rsid w:val="0081642F"/>
    <w:rsid w:val="00842B65"/>
    <w:rsid w:val="00865841"/>
    <w:rsid w:val="008D1FE1"/>
    <w:rsid w:val="008F273E"/>
    <w:rsid w:val="00904958"/>
    <w:rsid w:val="00920630"/>
    <w:rsid w:val="009252CB"/>
    <w:rsid w:val="00932420"/>
    <w:rsid w:val="00955DB5"/>
    <w:rsid w:val="00966071"/>
    <w:rsid w:val="00975224"/>
    <w:rsid w:val="009A6B08"/>
    <w:rsid w:val="00A00C16"/>
    <w:rsid w:val="00A27135"/>
    <w:rsid w:val="00A362D9"/>
    <w:rsid w:val="00A407A0"/>
    <w:rsid w:val="00A4213D"/>
    <w:rsid w:val="00A64E63"/>
    <w:rsid w:val="00AD5F5D"/>
    <w:rsid w:val="00AE1B93"/>
    <w:rsid w:val="00AE321F"/>
    <w:rsid w:val="00B32F9E"/>
    <w:rsid w:val="00B50440"/>
    <w:rsid w:val="00BB2D09"/>
    <w:rsid w:val="00BD308F"/>
    <w:rsid w:val="00BE344B"/>
    <w:rsid w:val="00C16135"/>
    <w:rsid w:val="00C55265"/>
    <w:rsid w:val="00C812AD"/>
    <w:rsid w:val="00CA22AF"/>
    <w:rsid w:val="00CC34F1"/>
    <w:rsid w:val="00CE3039"/>
    <w:rsid w:val="00D066AF"/>
    <w:rsid w:val="00D17ACD"/>
    <w:rsid w:val="00D3752D"/>
    <w:rsid w:val="00D5030B"/>
    <w:rsid w:val="00DA0064"/>
    <w:rsid w:val="00DB1169"/>
    <w:rsid w:val="00DC01F4"/>
    <w:rsid w:val="00DF2B33"/>
    <w:rsid w:val="00E335B9"/>
    <w:rsid w:val="00E35BC2"/>
    <w:rsid w:val="00E62B74"/>
    <w:rsid w:val="00E74DA2"/>
    <w:rsid w:val="00E957C8"/>
    <w:rsid w:val="00EA090E"/>
    <w:rsid w:val="00EC15E3"/>
    <w:rsid w:val="00EC1A99"/>
    <w:rsid w:val="00F50CE6"/>
    <w:rsid w:val="00F65834"/>
    <w:rsid w:val="00FA523A"/>
    <w:rsid w:val="00FD79E1"/>
    <w:rsid w:val="00FF6D91"/>
    <w:rsid w:val="025D08EA"/>
    <w:rsid w:val="05FB3112"/>
    <w:rsid w:val="072661CF"/>
    <w:rsid w:val="093C4723"/>
    <w:rsid w:val="0AE538D4"/>
    <w:rsid w:val="0B715E08"/>
    <w:rsid w:val="0C2B5EC4"/>
    <w:rsid w:val="0CAF4309"/>
    <w:rsid w:val="0CFD0E8D"/>
    <w:rsid w:val="0E1A3B33"/>
    <w:rsid w:val="0E3756DF"/>
    <w:rsid w:val="10AE3296"/>
    <w:rsid w:val="13CF4F06"/>
    <w:rsid w:val="158F12AA"/>
    <w:rsid w:val="1C8A597D"/>
    <w:rsid w:val="21FB0C54"/>
    <w:rsid w:val="22522B32"/>
    <w:rsid w:val="235F5602"/>
    <w:rsid w:val="2446347C"/>
    <w:rsid w:val="27010BC1"/>
    <w:rsid w:val="2865661D"/>
    <w:rsid w:val="294C5DCF"/>
    <w:rsid w:val="29916FB0"/>
    <w:rsid w:val="29BA78B9"/>
    <w:rsid w:val="31A13B65"/>
    <w:rsid w:val="32B45DD7"/>
    <w:rsid w:val="33406373"/>
    <w:rsid w:val="34423059"/>
    <w:rsid w:val="36CC4D48"/>
    <w:rsid w:val="375D7A2B"/>
    <w:rsid w:val="38A30DB4"/>
    <w:rsid w:val="39471A02"/>
    <w:rsid w:val="3AB60ED4"/>
    <w:rsid w:val="3D394EF3"/>
    <w:rsid w:val="3E587983"/>
    <w:rsid w:val="42721F84"/>
    <w:rsid w:val="44260D55"/>
    <w:rsid w:val="45EF2BE0"/>
    <w:rsid w:val="47E67804"/>
    <w:rsid w:val="493D6F82"/>
    <w:rsid w:val="4E3238FF"/>
    <w:rsid w:val="4E8654B1"/>
    <w:rsid w:val="4F077F58"/>
    <w:rsid w:val="4FAA0C70"/>
    <w:rsid w:val="51FC65B2"/>
    <w:rsid w:val="524F430A"/>
    <w:rsid w:val="52565201"/>
    <w:rsid w:val="526A2557"/>
    <w:rsid w:val="552222BA"/>
    <w:rsid w:val="55AB3313"/>
    <w:rsid w:val="59A710F4"/>
    <w:rsid w:val="5BDF1642"/>
    <w:rsid w:val="5DE66B5A"/>
    <w:rsid w:val="60113C98"/>
    <w:rsid w:val="616959A4"/>
    <w:rsid w:val="623B5EC6"/>
    <w:rsid w:val="68D24260"/>
    <w:rsid w:val="693812D7"/>
    <w:rsid w:val="6B6428EA"/>
    <w:rsid w:val="6BA15775"/>
    <w:rsid w:val="6CC9029F"/>
    <w:rsid w:val="6CD8251F"/>
    <w:rsid w:val="6D786A36"/>
    <w:rsid w:val="6E7F2B8C"/>
    <w:rsid w:val="6F9D5ADA"/>
    <w:rsid w:val="708F3C84"/>
    <w:rsid w:val="70AE52B6"/>
    <w:rsid w:val="71E91D5E"/>
    <w:rsid w:val="73EF4563"/>
    <w:rsid w:val="74312397"/>
    <w:rsid w:val="75FC4AAF"/>
    <w:rsid w:val="7B2758D2"/>
    <w:rsid w:val="7ECD7DA4"/>
    <w:rsid w:val="7ECF7094"/>
    <w:rsid w:val="7F173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line="578" w:lineRule="auto"/>
      <w:jc w:val="left"/>
      <w:outlineLvl w:val="0"/>
    </w:pPr>
    <w:rPr>
      <w:rFonts w:ascii="Times New Roman" w:hAnsi="Times New Roman" w:eastAsia="宋体"/>
      <w:b/>
      <w:bCs/>
      <w:kern w:val="44"/>
      <w:sz w:val="28"/>
      <w:szCs w:val="44"/>
    </w:rPr>
  </w:style>
  <w:style w:type="paragraph" w:styleId="3">
    <w:name w:val="heading 2"/>
    <w:basedOn w:val="1"/>
    <w:next w:val="1"/>
    <w:link w:val="24"/>
    <w:unhideWhenUsed/>
    <w:qFormat/>
    <w:uiPriority w:val="9"/>
    <w:pPr>
      <w:keepNext/>
      <w:keepLines/>
      <w:spacing w:line="415" w:lineRule="auto"/>
      <w:jc w:val="left"/>
      <w:outlineLvl w:val="1"/>
    </w:pPr>
    <w:rPr>
      <w:rFonts w:ascii="Times New Roman" w:hAnsi="Times New Roman" w:eastAsia="宋体" w:cstheme="majorBidi"/>
      <w:b/>
      <w:bCs/>
      <w:szCs w:val="32"/>
    </w:rPr>
  </w:style>
  <w:style w:type="paragraph" w:styleId="4">
    <w:name w:val="heading 3"/>
    <w:basedOn w:val="1"/>
    <w:next w:val="1"/>
    <w:link w:val="25"/>
    <w:unhideWhenUsed/>
    <w:qFormat/>
    <w:uiPriority w:val="9"/>
    <w:pPr>
      <w:keepNext/>
      <w:keepLines/>
      <w:spacing w:before="50" w:beforeLines="50" w:after="50" w:afterLines="50" w:line="288" w:lineRule="auto"/>
      <w:outlineLvl w:val="2"/>
    </w:pPr>
    <w:rPr>
      <w:rFonts w:ascii="Times New Roman" w:hAnsi="Times New Roman" w:eastAsia="宋体"/>
      <w:b/>
      <w:bCs/>
      <w:sz w:val="24"/>
      <w:szCs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eastAsia="黑体" w:asciiTheme="majorHAnsi" w:hAnsiTheme="majorHAnsi" w:cstheme="majorBidi"/>
      <w:sz w:val="20"/>
      <w:szCs w:val="20"/>
    </w:rPr>
  </w:style>
  <w:style w:type="paragraph" w:styleId="7">
    <w:name w:val="toc 3"/>
    <w:basedOn w:val="1"/>
    <w:next w:val="1"/>
    <w:semiHidden/>
    <w:unhideWhenUsed/>
    <w:uiPriority w:val="39"/>
    <w:pPr>
      <w:ind w:left="840" w:leftChars="400"/>
    </w:pPr>
  </w:style>
  <w:style w:type="paragraph" w:styleId="8">
    <w:name w:val="Date"/>
    <w:basedOn w:val="1"/>
    <w:next w:val="1"/>
    <w:link w:val="29"/>
    <w:semiHidden/>
    <w:unhideWhenUsed/>
    <w:uiPriority w:val="99"/>
    <w:pPr>
      <w:ind w:left="100" w:leftChars="2500"/>
    </w:p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uiPriority w:val="39"/>
  </w:style>
  <w:style w:type="paragraph" w:styleId="12">
    <w:name w:val="toc 2"/>
    <w:basedOn w:val="1"/>
    <w:next w:val="1"/>
    <w:semiHidden/>
    <w:unhideWhenUsed/>
    <w:qFormat/>
    <w:uiPriority w:val="39"/>
    <w:pPr>
      <w:ind w:left="420" w:leftChars="200"/>
    </w:pPr>
  </w:style>
  <w:style w:type="paragraph" w:styleId="1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rPr>
  </w:style>
  <w:style w:type="character" w:styleId="18">
    <w:name w:val="Emphasis"/>
    <w:basedOn w:val="16"/>
    <w:qFormat/>
    <w:uiPriority w:val="20"/>
    <w:rPr>
      <w:i/>
    </w:rPr>
  </w:style>
  <w:style w:type="character" w:styleId="19">
    <w:name w:val="Hyperlink"/>
    <w:basedOn w:val="16"/>
    <w:semiHidden/>
    <w:unhideWhenUsed/>
    <w:qFormat/>
    <w:uiPriority w:val="99"/>
    <w:rPr>
      <w:color w:val="0000FF"/>
      <w:u w:val="single"/>
    </w:rPr>
  </w:style>
  <w:style w:type="character" w:styleId="20">
    <w:name w:val="HTML Code"/>
    <w:basedOn w:val="16"/>
    <w:semiHidden/>
    <w:unhideWhenUsed/>
    <w:uiPriority w:val="99"/>
    <w:rPr>
      <w:rFonts w:ascii="Courier New" w:hAnsi="Courier New"/>
      <w:sz w:val="20"/>
    </w:rPr>
  </w:style>
  <w:style w:type="character" w:customStyle="1" w:styleId="21">
    <w:name w:val="页眉 字符"/>
    <w:basedOn w:val="16"/>
    <w:link w:val="10"/>
    <w:qFormat/>
    <w:uiPriority w:val="99"/>
    <w:rPr>
      <w:sz w:val="18"/>
      <w:szCs w:val="18"/>
    </w:rPr>
  </w:style>
  <w:style w:type="character" w:customStyle="1" w:styleId="22">
    <w:name w:val="页脚 字符"/>
    <w:basedOn w:val="16"/>
    <w:link w:val="9"/>
    <w:uiPriority w:val="99"/>
    <w:rPr>
      <w:sz w:val="18"/>
      <w:szCs w:val="18"/>
    </w:rPr>
  </w:style>
  <w:style w:type="character" w:customStyle="1" w:styleId="23">
    <w:name w:val="标题 1 字符"/>
    <w:basedOn w:val="16"/>
    <w:link w:val="2"/>
    <w:uiPriority w:val="9"/>
    <w:rPr>
      <w:rFonts w:ascii="Times New Roman" w:hAnsi="Times New Roman" w:eastAsia="宋体"/>
      <w:b/>
      <w:bCs/>
      <w:kern w:val="44"/>
      <w:sz w:val="28"/>
      <w:szCs w:val="44"/>
    </w:rPr>
  </w:style>
  <w:style w:type="character" w:customStyle="1" w:styleId="24">
    <w:name w:val="标题 2 字符"/>
    <w:basedOn w:val="16"/>
    <w:link w:val="3"/>
    <w:qFormat/>
    <w:uiPriority w:val="9"/>
    <w:rPr>
      <w:rFonts w:ascii="Times New Roman" w:hAnsi="Times New Roman" w:eastAsia="宋体" w:cstheme="majorBidi"/>
      <w:b/>
      <w:bCs/>
      <w:szCs w:val="32"/>
    </w:rPr>
  </w:style>
  <w:style w:type="character" w:customStyle="1" w:styleId="25">
    <w:name w:val="标题 3 字符"/>
    <w:basedOn w:val="16"/>
    <w:link w:val="4"/>
    <w:qFormat/>
    <w:uiPriority w:val="9"/>
    <w:rPr>
      <w:rFonts w:ascii="Times New Roman" w:hAnsi="Times New Roman" w:eastAsia="宋体"/>
      <w:b/>
      <w:bCs/>
      <w:sz w:val="24"/>
      <w:szCs w:val="32"/>
    </w:rPr>
  </w:style>
  <w:style w:type="paragraph" w:customStyle="1" w:styleId="26">
    <w:name w:val="表格的字"/>
    <w:basedOn w:val="1"/>
    <w:qFormat/>
    <w:uiPriority w:val="0"/>
    <w:pPr>
      <w:jc w:val="center"/>
    </w:pPr>
    <w:rPr>
      <w:rFonts w:ascii="Times New Roman" w:hAnsi="Times New Roman" w:eastAsia="宋体" w:cs="Times New Roman"/>
      <w:szCs w:val="21"/>
    </w:rPr>
  </w:style>
  <w:style w:type="paragraph" w:customStyle="1" w:styleId="27">
    <w:name w:val="图表"/>
    <w:basedOn w:val="6"/>
    <w:qFormat/>
    <w:uiPriority w:val="0"/>
    <w:pPr>
      <w:jc w:val="center"/>
    </w:pPr>
    <w:rPr>
      <w:rFonts w:ascii="Times New Roman" w:hAnsi="Times New Roman" w:eastAsia="楷体" w:cs="Times New Roman"/>
      <w:sz w:val="21"/>
      <w:szCs w:val="21"/>
    </w:rPr>
  </w:style>
  <w:style w:type="paragraph" w:styleId="28">
    <w:name w:val="List Paragraph"/>
    <w:basedOn w:val="1"/>
    <w:qFormat/>
    <w:uiPriority w:val="34"/>
    <w:pPr>
      <w:ind w:firstLine="420" w:firstLineChars="200"/>
    </w:pPr>
  </w:style>
  <w:style w:type="character" w:customStyle="1" w:styleId="29">
    <w:name w:val="日期 字符"/>
    <w:basedOn w:val="16"/>
    <w:link w:val="8"/>
    <w:semiHidden/>
    <w:uiPriority w:val="99"/>
  </w:style>
  <w:style w:type="paragraph" w:customStyle="1" w:styleId="30">
    <w:name w:val="WPSOffice手动目录 1"/>
    <w:uiPriority w:val="0"/>
    <w:pPr>
      <w:ind w:leftChars="0"/>
    </w:pPr>
    <w:rPr>
      <w:rFonts w:ascii="Times New Roman" w:hAnsi="Times New Roman" w:eastAsia="宋体" w:cs="Times New Roman"/>
      <w:sz w:val="20"/>
      <w:szCs w:val="20"/>
    </w:rPr>
  </w:style>
  <w:style w:type="paragraph" w:customStyle="1" w:styleId="31">
    <w:name w:val="WPSOffice手动目录 2"/>
    <w:uiPriority w:val="0"/>
    <w:pPr>
      <w:ind w:leftChars="200"/>
    </w:pPr>
    <w:rPr>
      <w:rFonts w:ascii="Times New Roman" w:hAnsi="Times New Roman" w:eastAsia="宋体" w:cs="Times New Roman"/>
      <w:sz w:val="20"/>
      <w:szCs w:val="20"/>
    </w:rPr>
  </w:style>
  <w:style w:type="paragraph" w:customStyle="1" w:styleId="3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897EF-E8E3-46AC-B267-F38B4C82491E}">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10047</Words>
  <Characters>21806</Characters>
  <Lines>1</Lines>
  <Paragraphs>1</Paragraphs>
  <TotalTime>2</TotalTime>
  <ScaleCrop>false</ScaleCrop>
  <LinksUpToDate>false</LinksUpToDate>
  <CharactersWithSpaces>27314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2021-12-01T10:47:00Z</dcterms:created>
  <dc:creator>余 锴</dc:creator>
  <cp:lastModifiedBy>Edwards</cp:lastModifiedBy>
  <dcterms:modified xsi:type="dcterms:W3CDTF">2023-11-28T02:52:19Z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DBA9FE0AE4374519AEB088977F3E99FD</vt:lpwstr>
  </property>
</Properties>
</file>