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1562100" cy="1562100"/>
            <wp:effectExtent l="0" t="0" r="7620" b="7620"/>
            <wp:docPr id="1026" name="图片 3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34" descr="校徽"/>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562100" cy="1562100"/>
                    </a:xfrm>
                    <a:prstGeom prst="rect">
                      <a:avLst/>
                    </a:prstGeom>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keepNext w:val="0"/>
        <w:keepLines w:val="0"/>
        <w:widowControl/>
        <w:suppressLineNumbers w:val="0"/>
        <w:jc w:val="center"/>
        <w:outlineLvl w:val="0"/>
        <w:rPr>
          <w:rFonts w:hint="eastAsia" w:ascii="Times New Roman" w:hAnsi="Times New Roman" w:eastAsia="宋体" w:cs="Times New Roman"/>
          <w:b/>
          <w:bCs/>
          <w:kern w:val="44"/>
          <w:sz w:val="52"/>
          <w:szCs w:val="52"/>
          <w:lang w:val="en-US" w:eastAsia="zh-CN"/>
        </w:rPr>
      </w:pPr>
      <w:bookmarkStart w:id="0" w:name="_Toc18053"/>
      <w:r>
        <w:rPr>
          <w:rFonts w:hint="eastAsia" w:ascii="Times New Roman" w:hAnsi="Times New Roman" w:eastAsia="宋体" w:cs="Times New Roman"/>
          <w:b/>
          <w:bCs/>
          <w:kern w:val="44"/>
          <w:sz w:val="52"/>
          <w:szCs w:val="52"/>
          <w:lang w:val="en-US" w:eastAsia="zh-CN"/>
        </w:rPr>
        <w:t>基于 SVD 分解以及基于 SGNS</w:t>
      </w:r>
      <w:bookmarkEnd w:id="0"/>
    </w:p>
    <w:p>
      <w:pPr>
        <w:keepNext w:val="0"/>
        <w:keepLines w:val="0"/>
        <w:widowControl/>
        <w:suppressLineNumbers w:val="0"/>
        <w:jc w:val="center"/>
        <w:outlineLvl w:val="0"/>
        <w:rPr>
          <w:rFonts w:hint="eastAsia" w:ascii="Times New Roman" w:hAnsi="Times New Roman" w:eastAsia="宋体" w:cs="Times New Roman"/>
          <w:b/>
          <w:bCs/>
          <w:kern w:val="44"/>
          <w:sz w:val="52"/>
          <w:szCs w:val="52"/>
        </w:rPr>
      </w:pPr>
      <w:bookmarkStart w:id="1" w:name="_Toc2024"/>
      <w:r>
        <w:rPr>
          <w:rFonts w:hint="eastAsia" w:ascii="Times New Roman" w:hAnsi="Times New Roman" w:eastAsia="宋体" w:cs="Times New Roman"/>
          <w:b/>
          <w:bCs/>
          <w:kern w:val="44"/>
          <w:sz w:val="52"/>
          <w:szCs w:val="52"/>
          <w:lang w:val="en-US" w:eastAsia="zh-CN"/>
        </w:rPr>
        <w:t>两种方法构建汉语词向量</w:t>
      </w:r>
      <w:bookmarkEnd w:id="1"/>
    </w:p>
    <w:p>
      <w:pPr>
        <w:jc w:val="center"/>
        <w:outlineLvl w:val="9"/>
        <w:rPr>
          <w:rFonts w:hint="default" w:ascii="Times New Roman" w:hAnsi="Times New Roman" w:eastAsia="宋体" w:cs="Times New Roman"/>
          <w:b/>
          <w:bCs/>
          <w:kern w:val="44"/>
          <w:sz w:val="52"/>
          <w:szCs w:val="52"/>
          <w:lang w:val="en-US" w:eastAsia="zh-CN"/>
        </w:rPr>
      </w:pPr>
    </w:p>
    <w:p>
      <w:pPr>
        <w:jc w:val="center"/>
        <w:rPr>
          <w:rFonts w:hint="eastAsia" w:ascii="Times New Roman" w:hAnsi="Times New Roman" w:eastAsia="宋体" w:cs="Times New Roman"/>
          <w:b/>
          <w:bCs/>
          <w:kern w:val="44"/>
          <w:sz w:val="52"/>
          <w:szCs w:val="52"/>
        </w:rPr>
      </w:pPr>
    </w:p>
    <w:p>
      <w:pPr>
        <w:jc w:val="center"/>
        <w:outlineLvl w:val="0"/>
        <w:rPr>
          <w:rFonts w:ascii="Times New Roman" w:hAnsi="Times New Roman" w:cs="Times New Roman"/>
          <w:b/>
          <w:bCs/>
          <w:sz w:val="36"/>
          <w:szCs w:val="36"/>
        </w:rPr>
      </w:pPr>
      <w:bookmarkStart w:id="2" w:name="_Toc9158"/>
      <w:bookmarkStart w:id="3" w:name="_Toc26827"/>
      <w:bookmarkStart w:id="4" w:name="_Toc8520"/>
      <w:bookmarkStart w:id="5" w:name="_Toc14675"/>
      <w:bookmarkStart w:id="6" w:name="_Toc32542"/>
      <w:bookmarkStart w:id="7" w:name="_Toc32255"/>
      <w:bookmarkStart w:id="8" w:name="_Toc4947"/>
      <w:bookmarkStart w:id="9" w:name="_Toc9443"/>
      <w:bookmarkStart w:id="10" w:name="_Toc6510"/>
      <w:bookmarkStart w:id="11" w:name="_Toc2904"/>
      <w:r>
        <w:rPr>
          <w:rFonts w:hint="eastAsia" w:ascii="Times New Roman" w:hAnsi="Times New Roman" w:cs="Times New Roman"/>
          <w:b/>
          <w:bCs/>
          <w:sz w:val="36"/>
          <w:szCs w:val="36"/>
          <w:lang w:val="en-US" w:eastAsia="zh-CN"/>
        </w:rPr>
        <w:t>自然语言处理课程</w:t>
      </w:r>
      <w:r>
        <w:rPr>
          <w:rFonts w:hint="eastAsia" w:ascii="Times New Roman" w:hAnsi="Times New Roman" w:cs="Times New Roman"/>
          <w:b/>
          <w:bCs/>
          <w:sz w:val="36"/>
          <w:szCs w:val="36"/>
        </w:rPr>
        <w:t>实验报告</w:t>
      </w:r>
      <w:bookmarkEnd w:id="2"/>
      <w:bookmarkEnd w:id="3"/>
      <w:bookmarkEnd w:id="4"/>
      <w:bookmarkEnd w:id="5"/>
      <w:bookmarkEnd w:id="6"/>
      <w:bookmarkEnd w:id="7"/>
      <w:bookmarkEnd w:id="8"/>
      <w:bookmarkEnd w:id="9"/>
      <w:bookmarkEnd w:id="10"/>
      <w:bookmarkEnd w:id="11"/>
    </w:p>
    <w:p>
      <w:pPr>
        <w:spacing w:line="360" w:lineRule="auto"/>
        <w:jc w:val="both"/>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both"/>
        <w:rPr>
          <w:rFonts w:ascii="Times New Roman" w:hAnsi="Times New Roman" w:cs="Times New Roman"/>
          <w:sz w:val="28"/>
        </w:rPr>
      </w:pPr>
    </w:p>
    <w:p>
      <w:pPr>
        <w:spacing w:line="360" w:lineRule="auto"/>
        <w:jc w:val="center"/>
        <w:rPr>
          <w:rFonts w:hint="default" w:ascii="Times New Roman" w:hAnsi="Times New Roman" w:cs="Times New Roman" w:eastAsiaTheme="minorEastAsia"/>
          <w:sz w:val="32"/>
          <w:szCs w:val="32"/>
          <w:lang w:val="en-US" w:eastAsia="zh-CN"/>
        </w:rPr>
      </w:pPr>
      <w:r>
        <w:rPr>
          <w:rFonts w:hint="eastAsia" w:ascii="Times New Roman" w:hAnsi="Times New Roman" w:cs="Times New Roman"/>
          <w:sz w:val="32"/>
          <w:szCs w:val="32"/>
        </w:rPr>
        <w:t>班级：</w:t>
      </w:r>
      <w:r>
        <w:rPr>
          <w:rFonts w:ascii="Times New Roman" w:hAnsi="Times New Roman" w:cs="Times New Roman"/>
          <w:sz w:val="32"/>
          <w:szCs w:val="32"/>
        </w:rPr>
        <w:t>1</w:t>
      </w:r>
      <w:r>
        <w:rPr>
          <w:rFonts w:hint="eastAsia" w:ascii="Times New Roman" w:hAnsi="Times New Roman" w:cs="Times New Roman"/>
          <w:sz w:val="32"/>
          <w:szCs w:val="32"/>
          <w:lang w:val="en-US" w:eastAsia="zh-CN"/>
        </w:rPr>
        <w:t>10</w:t>
      </w:r>
    </w:p>
    <w:p>
      <w:pPr>
        <w:spacing w:line="360" w:lineRule="auto"/>
        <w:jc w:val="center"/>
        <w:rPr>
          <w:rFonts w:hint="eastAsia" w:ascii="Times New Roman" w:hAnsi="Times New Roman" w:cs="Times New Roman"/>
          <w:sz w:val="32"/>
          <w:szCs w:val="32"/>
        </w:rPr>
      </w:pPr>
      <w:r>
        <w:rPr>
          <w:rFonts w:hint="eastAsia" w:ascii="Times New Roman" w:hAnsi="Times New Roman" w:cs="Times New Roman"/>
          <w:sz w:val="32"/>
          <w:szCs w:val="32"/>
          <w:lang w:val="en-US" w:eastAsia="zh-CN"/>
        </w:rPr>
        <w:t>姓名：</w:t>
      </w:r>
      <w:r>
        <w:rPr>
          <w:rFonts w:hint="eastAsia" w:ascii="Times New Roman" w:hAnsi="Times New Roman" w:cs="Times New Roman"/>
          <w:sz w:val="32"/>
          <w:szCs w:val="32"/>
        </w:rPr>
        <w:t>耿翊中</w:t>
      </w:r>
    </w:p>
    <w:p>
      <w:pPr>
        <w:spacing w:line="360" w:lineRule="auto"/>
        <w:jc w:val="center"/>
        <w:rPr>
          <w:rFonts w:ascii="Times New Roman" w:hAnsi="Times New Roman" w:cs="Times New Roman"/>
          <w:sz w:val="32"/>
          <w:szCs w:val="32"/>
        </w:rPr>
      </w:pPr>
      <w:r>
        <w:rPr>
          <w:rFonts w:hint="eastAsia" w:ascii="Times New Roman" w:hAnsi="Times New Roman" w:cs="Times New Roman"/>
          <w:sz w:val="32"/>
          <w:szCs w:val="32"/>
          <w:lang w:val="en-US" w:eastAsia="zh-CN"/>
        </w:rPr>
        <w:t>学号：</w:t>
      </w:r>
      <w:r>
        <w:rPr>
          <w:rFonts w:hint="eastAsia" w:ascii="Times New Roman" w:hAnsi="Times New Roman" w:cs="Times New Roman"/>
          <w:sz w:val="32"/>
          <w:szCs w:val="32"/>
        </w:rPr>
        <w:t>2</w:t>
      </w:r>
      <w:r>
        <w:rPr>
          <w:rFonts w:ascii="Times New Roman" w:hAnsi="Times New Roman" w:cs="Times New Roman"/>
          <w:sz w:val="32"/>
          <w:szCs w:val="32"/>
        </w:rPr>
        <w:t>021213382</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eastAsia="宋体" w:cs="Times New Roman"/>
          <w:sz w:val="28"/>
          <w:szCs w:val="28"/>
          <w:u w:val="single"/>
        </w:rPr>
      </w:pPr>
      <w:r>
        <w:rPr>
          <w:rFonts w:ascii="Times New Roman" w:hAnsi="Times New Roman" w:cs="Times New Roman"/>
          <w:sz w:val="28"/>
          <w:szCs w:val="28"/>
        </w:rPr>
        <w:t>202</w:t>
      </w:r>
      <w:r>
        <w:rPr>
          <w:rFonts w:hint="eastAsia" w:ascii="Times New Roman" w:hAnsi="Times New Roman" w:cs="Times New Roman"/>
          <w:sz w:val="28"/>
          <w:szCs w:val="28"/>
          <w:lang w:val="en-US" w:eastAsia="zh-CN"/>
        </w:rPr>
        <w:t>4</w:t>
      </w:r>
      <w:r>
        <w:rPr>
          <w:rFonts w:ascii="Times New Roman" w:hAnsi="Times New Roman" w:cs="Times New Roman"/>
          <w:sz w:val="28"/>
          <w:szCs w:val="28"/>
        </w:rPr>
        <w:t>年</w:t>
      </w:r>
      <w:r>
        <w:rPr>
          <w:rFonts w:hint="eastAsia" w:ascii="Times New Roman" w:hAnsi="Times New Roman" w:cs="Times New Roman"/>
          <w:sz w:val="28"/>
          <w:szCs w:val="28"/>
          <w:lang w:val="en-US" w:eastAsia="zh-CN"/>
        </w:rPr>
        <w:t>4</w:t>
      </w:r>
      <w:r>
        <w:rPr>
          <w:rFonts w:ascii="Times New Roman" w:hAnsi="Times New Roman" w:cs="Times New Roman"/>
          <w:sz w:val="28"/>
          <w:szCs w:val="28"/>
        </w:rPr>
        <w:t>月</w:t>
      </w:r>
    </w:p>
    <w:p/>
    <w:sdt>
      <w:sdtPr>
        <w:rPr>
          <w:rFonts w:ascii="宋体" w:hAnsi="宋体" w:eastAsia="宋体" w:cstheme="minorBidi"/>
          <w:kern w:val="2"/>
          <w:sz w:val="21"/>
          <w:szCs w:val="22"/>
          <w:lang w:val="en-US" w:eastAsia="zh-CN" w:bidi="ar-SA"/>
        </w:rPr>
        <w:id w:val="147453629"/>
        <w15:color w:val="DBDBDB"/>
        <w:docPartObj>
          <w:docPartGallery w:val="Table of Contents"/>
          <w:docPartUnique/>
        </w:docPartObj>
      </w:sdtPr>
      <w:sdtEndPr>
        <w:rPr>
          <w:rFonts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"1-2" \h \u </w:instrText>
          </w:r>
          <w:r>
            <w:fldChar w:fldCharType="separate"/>
          </w:r>
          <w:r>
            <w:fldChar w:fldCharType="begin"/>
          </w:r>
          <w:r>
            <w:instrText xml:space="preserve"> HYPERLINK \l _Toc18053 </w:instrText>
          </w:r>
          <w:r>
            <w:fldChar w:fldCharType="separate"/>
          </w:r>
          <w:r>
            <w:rPr>
              <w:rFonts w:hint="eastAsia" w:ascii="Times New Roman" w:hAnsi="Times New Roman" w:eastAsia="宋体" w:cs="Times New Roman"/>
              <w:bCs/>
              <w:kern w:val="44"/>
              <w:szCs w:val="52"/>
              <w:lang w:val="en-US" w:eastAsia="zh-CN"/>
            </w:rPr>
            <w:t>基于 SVD 分解以及基于 SGNS</w:t>
          </w:r>
          <w:r>
            <w:tab/>
          </w:r>
          <w:r>
            <w:fldChar w:fldCharType="begin"/>
          </w:r>
          <w:r>
            <w:instrText xml:space="preserve"> PAGEREF _Toc18053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_Toc2024 </w:instrText>
          </w:r>
          <w:r>
            <w:fldChar w:fldCharType="separate"/>
          </w:r>
          <w:r>
            <w:rPr>
              <w:rFonts w:hint="eastAsia" w:ascii="Times New Roman" w:hAnsi="Times New Roman" w:eastAsia="宋体" w:cs="Times New Roman"/>
              <w:bCs/>
              <w:kern w:val="44"/>
              <w:szCs w:val="52"/>
              <w:lang w:val="en-US" w:eastAsia="zh-CN"/>
            </w:rPr>
            <w:t>两种方法构建汉语词向量</w:t>
          </w:r>
          <w:r>
            <w:tab/>
          </w:r>
          <w:r>
            <w:fldChar w:fldCharType="begin"/>
          </w:r>
          <w:r>
            <w:instrText xml:space="preserve"> PAGEREF _Toc2024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_Toc2904 </w:instrText>
          </w:r>
          <w:r>
            <w:fldChar w:fldCharType="separate"/>
          </w:r>
          <w:r>
            <w:rPr>
              <w:rFonts w:hint="eastAsia" w:ascii="Times New Roman" w:hAnsi="Times New Roman" w:cs="Times New Roman"/>
              <w:bCs/>
              <w:szCs w:val="36"/>
              <w:lang w:val="en-US" w:eastAsia="zh-CN"/>
            </w:rPr>
            <w:t>自然语言处理课程</w:t>
          </w:r>
          <w:r>
            <w:rPr>
              <w:rFonts w:hint="eastAsia" w:ascii="Times New Roman" w:hAnsi="Times New Roman" w:cs="Times New Roman"/>
              <w:bCs/>
              <w:szCs w:val="36"/>
            </w:rPr>
            <w:t>实验报告</w:t>
          </w:r>
          <w:r>
            <w:tab/>
          </w:r>
          <w:r>
            <w:fldChar w:fldCharType="begin"/>
          </w:r>
          <w:r>
            <w:instrText xml:space="preserve"> PAGEREF _Toc2904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_Toc31403 </w:instrText>
          </w:r>
          <w:r>
            <w:fldChar w:fldCharType="separate"/>
          </w:r>
          <w:r>
            <w:rPr>
              <w:rFonts w:hint="default" w:ascii="宋体" w:hAnsi="宋体" w:eastAsia="宋体" w:cs="宋体"/>
              <w:i w:val="0"/>
              <w:iCs w:val="0"/>
              <w:caps w:val="0"/>
              <w:spacing w:val="0"/>
              <w:szCs w:val="24"/>
              <w:shd w:val="clear" w:fill="FFFFFF"/>
            </w:rPr>
            <w:t xml:space="preserve">1. </w:t>
          </w:r>
          <w:r>
            <w:rPr>
              <w:rFonts w:hint="eastAsia" w:ascii="黑体" w:hAnsi="黑体" w:eastAsia="黑体" w:cs="黑体"/>
              <w:lang w:val="en-US" w:eastAsia="zh-CN"/>
            </w:rPr>
            <w:t>实验要求</w:t>
          </w:r>
          <w:r>
            <w:tab/>
          </w:r>
          <w:r>
            <w:fldChar w:fldCharType="begin"/>
          </w:r>
          <w:r>
            <w:instrText xml:space="preserve"> PAGEREF _Toc31403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_Toc24638 </w:instrText>
          </w:r>
          <w:r>
            <w:fldChar w:fldCharType="separate"/>
          </w:r>
          <w:r>
            <w:rPr>
              <w:rFonts w:hint="default" w:ascii="黑体" w:hAnsi="黑体" w:eastAsia="黑体" w:cs="黑体"/>
              <w:lang w:val="en-US" w:eastAsia="zh-CN"/>
            </w:rPr>
            <w:t xml:space="preserve">2. </w:t>
          </w:r>
          <w:r>
            <w:rPr>
              <w:rFonts w:hint="eastAsia" w:ascii="黑体" w:hAnsi="黑体" w:eastAsia="黑体" w:cs="黑体"/>
              <w:lang w:val="en-US" w:eastAsia="zh-CN"/>
            </w:rPr>
            <w:t>SVD分解方法</w:t>
          </w:r>
          <w:r>
            <w:tab/>
          </w:r>
          <w:r>
            <w:fldChar w:fldCharType="begin"/>
          </w:r>
          <w:r>
            <w:instrText xml:space="preserve"> PAGEREF _Toc24638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_Toc3911 </w:instrText>
          </w:r>
          <w:r>
            <w:fldChar w:fldCharType="separate"/>
          </w:r>
          <w:r>
            <w:rPr>
              <w:rFonts w:hint="eastAsia"/>
              <w:szCs w:val="24"/>
              <w:lang w:val="en-US" w:eastAsia="zh-CN"/>
            </w:rPr>
            <w:t>2.1数据预处理</w:t>
          </w:r>
          <w:r>
            <w:tab/>
          </w:r>
          <w:r>
            <w:fldChar w:fldCharType="begin"/>
          </w:r>
          <w:r>
            <w:instrText xml:space="preserve"> PAGEREF _Toc3911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_Toc2050 </w:instrText>
          </w:r>
          <w:r>
            <w:fldChar w:fldCharType="separate"/>
          </w:r>
          <w:r>
            <w:rPr>
              <w:rFonts w:hint="eastAsia"/>
              <w:szCs w:val="24"/>
              <w:lang w:val="en-US" w:eastAsia="zh-CN"/>
            </w:rPr>
            <w:t>2.3应用svd分解得到词向量</w:t>
          </w:r>
          <w:r>
            <w:tab/>
          </w:r>
          <w:r>
            <w:fldChar w:fldCharType="begin"/>
          </w:r>
          <w:r>
            <w:instrText xml:space="preserve"> PAGEREF _Toc2050 \h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_Toc6971 </w:instrText>
          </w:r>
          <w:r>
            <w:fldChar w:fldCharType="separate"/>
          </w:r>
          <w:r>
            <w:rPr>
              <w:rFonts w:hint="eastAsia"/>
              <w:szCs w:val="24"/>
              <w:lang w:val="en-US" w:eastAsia="zh-CN"/>
            </w:rPr>
            <w:t>2.4计算余弦相似度</w:t>
          </w:r>
          <w:r>
            <w:tab/>
          </w:r>
          <w:r>
            <w:fldChar w:fldCharType="begin"/>
          </w:r>
          <w:r>
            <w:instrText xml:space="preserve"> PAGEREF _Toc6971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_Toc31872 </w:instrText>
          </w:r>
          <w:r>
            <w:fldChar w:fldCharType="separate"/>
          </w:r>
          <w:r>
            <w:rPr>
              <w:rFonts w:hint="eastAsia"/>
              <w:szCs w:val="24"/>
              <w:lang w:val="en-US" w:eastAsia="zh-CN"/>
            </w:rPr>
            <w:t>2.5类结构化</w:t>
          </w:r>
          <w:r>
            <w:tab/>
          </w:r>
          <w:r>
            <w:fldChar w:fldCharType="begin"/>
          </w:r>
          <w:r>
            <w:instrText xml:space="preserve"> PAGEREF _Toc31872 \h </w:instrText>
          </w:r>
          <w:r>
            <w:fldChar w:fldCharType="separate"/>
          </w:r>
          <w:r>
            <w:t>9</w:t>
          </w:r>
          <w:r>
            <w:fldChar w:fldCharType="end"/>
          </w:r>
          <w:r>
            <w:fldChar w:fldCharType="end"/>
          </w:r>
        </w:p>
        <w:p>
          <w:pPr>
            <w:pStyle w:val="6"/>
            <w:tabs>
              <w:tab w:val="right" w:leader="dot" w:pos="8306"/>
            </w:tabs>
          </w:pPr>
          <w:r>
            <w:fldChar w:fldCharType="begin"/>
          </w:r>
          <w:r>
            <w:instrText xml:space="preserve"> HYPERLINK \l _Toc3670 </w:instrText>
          </w:r>
          <w:r>
            <w:fldChar w:fldCharType="separate"/>
          </w:r>
          <w:r>
            <w:rPr>
              <w:rFonts w:hint="eastAsia"/>
              <w:szCs w:val="24"/>
              <w:lang w:val="en-US" w:eastAsia="zh-CN"/>
            </w:rPr>
            <w:t>2.6模型参数调整与计算</w:t>
          </w:r>
          <w:r>
            <w:tab/>
          </w:r>
          <w:r>
            <w:fldChar w:fldCharType="begin"/>
          </w:r>
          <w:r>
            <w:instrText xml:space="preserve"> PAGEREF _Toc3670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_Toc25753 </w:instrText>
          </w:r>
          <w:r>
            <w:fldChar w:fldCharType="separate"/>
          </w:r>
          <w:r>
            <w:rPr>
              <w:rFonts w:hint="default" w:ascii="黑体" w:hAnsi="黑体" w:eastAsia="黑体" w:cs="黑体"/>
              <w:lang w:val="en-US" w:eastAsia="zh-CN"/>
            </w:rPr>
            <w:t xml:space="preserve">3. </w:t>
          </w:r>
          <w:r>
            <w:rPr>
              <w:rFonts w:hint="eastAsia" w:ascii="黑体" w:hAnsi="黑体" w:eastAsia="黑体" w:cs="黑体"/>
              <w:lang w:val="en-US" w:eastAsia="zh-CN"/>
            </w:rPr>
            <w:t>SGNS方法</w:t>
          </w:r>
          <w:r>
            <w:tab/>
          </w:r>
          <w:r>
            <w:fldChar w:fldCharType="begin"/>
          </w:r>
          <w:r>
            <w:instrText xml:space="preserve"> PAGEREF _Toc25753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_Toc30831 </w:instrText>
          </w:r>
          <w:r>
            <w:fldChar w:fldCharType="separate"/>
          </w:r>
          <w:r>
            <w:rPr>
              <w:rFonts w:hint="eastAsia"/>
              <w:szCs w:val="24"/>
              <w:lang w:val="en-US" w:eastAsia="zh-CN"/>
            </w:rPr>
            <w:t>3.1构建skip-gram</w:t>
          </w:r>
          <w:r>
            <w:tab/>
          </w:r>
          <w:r>
            <w:fldChar w:fldCharType="begin"/>
          </w:r>
          <w:r>
            <w:instrText xml:space="preserve"> PAGEREF _Toc30831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_Toc2878 </w:instrText>
          </w:r>
          <w:r>
            <w:fldChar w:fldCharType="separate"/>
          </w:r>
          <w:r>
            <w:rPr>
              <w:rFonts w:hint="eastAsia"/>
              <w:szCs w:val="24"/>
              <w:lang w:val="en-US" w:eastAsia="zh-CN"/>
            </w:rPr>
            <w:t>3.2实现SGNS模型</w:t>
          </w:r>
          <w:r>
            <w:tab/>
          </w:r>
          <w:r>
            <w:fldChar w:fldCharType="begin"/>
          </w:r>
          <w:r>
            <w:instrText xml:space="preserve"> PAGEREF _Toc2878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_Toc28999 </w:instrText>
          </w:r>
          <w:r>
            <w:fldChar w:fldCharType="separate"/>
          </w:r>
          <w:r>
            <w:rPr>
              <w:rFonts w:hint="eastAsia"/>
              <w:szCs w:val="24"/>
              <w:lang w:val="en-US" w:eastAsia="zh-CN"/>
            </w:rPr>
            <w:t>3.3训练SGNS模型</w:t>
          </w:r>
          <w:r>
            <w:tab/>
          </w:r>
          <w:r>
            <w:fldChar w:fldCharType="begin"/>
          </w:r>
          <w:r>
            <w:instrText xml:space="preserve"> PAGEREF _Toc28999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_Toc1918 </w:instrText>
          </w:r>
          <w:r>
            <w:fldChar w:fldCharType="separate"/>
          </w:r>
          <w:r>
            <w:rPr>
              <w:rFonts w:hint="eastAsia"/>
              <w:szCs w:val="24"/>
              <w:lang w:val="en-US" w:eastAsia="zh-CN"/>
            </w:rPr>
            <w:t>3.4参数调整</w:t>
          </w:r>
          <w:r>
            <w:tab/>
          </w:r>
          <w:r>
            <w:fldChar w:fldCharType="begin"/>
          </w:r>
          <w:r>
            <w:instrText xml:space="preserve"> PAGEREF _Toc1918 \h </w:instrText>
          </w:r>
          <w:r>
            <w:fldChar w:fldCharType="separate"/>
          </w:r>
          <w:r>
            <w:t>11</w:t>
          </w:r>
          <w:r>
            <w:fldChar w:fldCharType="end"/>
          </w:r>
          <w:r>
            <w:fldChar w:fldCharType="end"/>
          </w:r>
        </w:p>
        <w:p>
          <w:r>
            <w:fldChar w:fldCharType="end"/>
          </w:r>
        </w:p>
      </w:sdtContent>
    </w:sdt>
    <w:p/>
    <w:p/>
    <w:p/>
    <w:p/>
    <w:p/>
    <w:p/>
    <w:p/>
    <w:p/>
    <w:p/>
    <w:p/>
    <w:p/>
    <w:p/>
    <w:p/>
    <w:p/>
    <w:p/>
    <w:p/>
    <w:p/>
    <w:p/>
    <w:p/>
    <w:p/>
    <w:p/>
    <w:p/>
    <w:p/>
    <w:p/>
    <w:p/>
    <w:p/>
    <w:p/>
    <w:p/>
    <w:p/>
    <w:p/>
    <w:p/>
    <w:p>
      <w:pPr>
        <w:pStyle w:val="2"/>
        <w:numPr>
          <w:ilvl w:val="0"/>
          <w:numId w:val="1"/>
        </w:numPr>
        <w:bidi w:val="0"/>
        <w:rPr>
          <w:rFonts w:hint="default" w:ascii="宋体" w:hAnsi="宋体" w:eastAsia="宋体" w:cs="宋体"/>
          <w:i w:val="0"/>
          <w:iCs w:val="0"/>
          <w:caps w:val="0"/>
          <w:color w:val="171725"/>
          <w:spacing w:val="0"/>
          <w:sz w:val="24"/>
          <w:szCs w:val="24"/>
          <w:shd w:val="clear" w:fill="FFFFFF"/>
        </w:rPr>
      </w:pPr>
      <w:bookmarkStart w:id="12" w:name="_Toc21572"/>
      <w:bookmarkStart w:id="13" w:name="_Toc32015"/>
      <w:bookmarkStart w:id="14" w:name="_Toc5923"/>
      <w:bookmarkStart w:id="15" w:name="_Toc20775"/>
      <w:bookmarkStart w:id="16" w:name="_Toc24382"/>
      <w:bookmarkStart w:id="17" w:name="_Toc31403"/>
      <w:r>
        <w:rPr>
          <w:rFonts w:hint="eastAsia" w:ascii="黑体" w:hAnsi="黑体" w:eastAsia="黑体" w:cs="黑体"/>
          <w:lang w:val="en-US" w:eastAsia="zh-CN"/>
        </w:rPr>
        <w:t>实验要求</w:t>
      </w:r>
      <w:bookmarkEnd w:id="12"/>
      <w:bookmarkEnd w:id="13"/>
      <w:bookmarkEnd w:id="14"/>
      <w:bookmarkEnd w:id="15"/>
      <w:bookmarkEnd w:id="16"/>
      <w:bookmarkEnd w:id="17"/>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作业内容：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一、概述：分别基于 SVD 分解以及基于 SGNS 两种方法构建汉语词向量并进行评测。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二、具体说明：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outlineLvl w:val="0"/>
        <w:rPr>
          <w:rFonts w:hint="default" w:ascii="宋体" w:hAnsi="宋体" w:eastAsia="宋体" w:cs="宋体"/>
          <w:i w:val="0"/>
          <w:iCs w:val="0"/>
          <w:caps w:val="0"/>
          <w:color w:val="171725"/>
          <w:spacing w:val="0"/>
          <w:sz w:val="24"/>
          <w:szCs w:val="24"/>
          <w:shd w:val="clear" w:fill="FFFFFF"/>
        </w:rPr>
      </w:pPr>
      <w:bookmarkStart w:id="18" w:name="_Toc24272"/>
      <w:bookmarkStart w:id="19" w:name="_Toc12189"/>
      <w:bookmarkStart w:id="20" w:name="_Toc15090"/>
      <w:bookmarkStart w:id="21" w:name="_Toc3703"/>
      <w:r>
        <w:rPr>
          <w:rFonts w:hint="default" w:ascii="宋体" w:hAnsi="宋体" w:eastAsia="宋体" w:cs="宋体"/>
          <w:i w:val="0"/>
          <w:iCs w:val="0"/>
          <w:caps w:val="0"/>
          <w:color w:val="171725"/>
          <w:spacing w:val="0"/>
          <w:sz w:val="24"/>
          <w:szCs w:val="24"/>
          <w:shd w:val="clear" w:fill="FFFFFF"/>
          <w:lang w:val="en-US" w:eastAsia="zh-CN"/>
        </w:rPr>
        <w:t>1、语料：training.txt。</w:t>
      </w:r>
      <w:bookmarkEnd w:id="18"/>
      <w:bookmarkEnd w:id="19"/>
      <w:bookmarkEnd w:id="20"/>
      <w:bookmarkEnd w:id="21"/>
      <w:r>
        <w:rPr>
          <w:rFonts w:hint="default" w:ascii="宋体" w:hAnsi="宋体" w:eastAsia="宋体" w:cs="宋体"/>
          <w:i w:val="0"/>
          <w:iCs w:val="0"/>
          <w:caps w:val="0"/>
          <w:color w:val="171725"/>
          <w:spacing w:val="0"/>
          <w:sz w:val="24"/>
          <w:szCs w:val="24"/>
          <w:shd w:val="clear" w:fill="FFFFFF"/>
          <w:lang w:val="en-US" w:eastAsia="zh-CN"/>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2、基于 SVD 分解的方法：获取高维 distributional 表示时 K=5，SVD 降维后的维数自定，获 得子词向量 vec_sta。之后基于该向量计算 pku_sim_test.txt 中同一行中两个子词的余弦相似 度 sim_svd。当 pku_sim_test.txt 中某一个词没有获得向量时(该词未出现在该语料中)，令其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所在行的两个词之间的 sim_svd=0。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3、基于 SGNS 的方法：SGNS 方法中窗口 K=2，子词向量维数自定，获得向量 vec_sgns。之后基于该子词向量计算 pku_sim_test.txt 中同一行中两个词的余弦相似度 sim_sgns。当 pku_sim_test.txt 中某一个词没有获得向量时(该词未出现在该语料中)，令其所在行的两个词之间的 sim_sgns=0。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4、两种方法的结果输出要求(因为是机器判定，请一定按如下格式输出)：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4.1 保持 pku_sim_test.txt 编码(utf-8)不变，保持原文行序不变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4.2 每行在行末加一个 tab 符之后写入该行两个词的 sim_sv，再加一个 tab 符之后写入该行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两个词的 sim_sgns。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outlineLvl w:val="1"/>
        <w:rPr>
          <w:rFonts w:hint="default" w:ascii="宋体" w:hAnsi="宋体" w:eastAsia="宋体" w:cs="宋体"/>
          <w:i w:val="0"/>
          <w:iCs w:val="0"/>
          <w:caps w:val="0"/>
          <w:color w:val="171725"/>
          <w:spacing w:val="0"/>
          <w:sz w:val="24"/>
          <w:szCs w:val="24"/>
          <w:shd w:val="clear" w:fill="FFFFFF"/>
        </w:rPr>
      </w:pPr>
      <w:bookmarkStart w:id="22" w:name="_Toc22331"/>
      <w:bookmarkStart w:id="23" w:name="_Toc15638"/>
      <w:bookmarkStart w:id="24" w:name="_Toc439"/>
      <w:r>
        <w:rPr>
          <w:rFonts w:hint="default" w:ascii="宋体" w:hAnsi="宋体" w:eastAsia="宋体" w:cs="宋体"/>
          <w:i w:val="0"/>
          <w:iCs w:val="0"/>
          <w:caps w:val="0"/>
          <w:color w:val="171725"/>
          <w:spacing w:val="0"/>
          <w:sz w:val="24"/>
          <w:szCs w:val="24"/>
          <w:shd w:val="clear" w:fill="FFFFFF"/>
          <w:lang w:val="en-US" w:eastAsia="zh-CN"/>
        </w:rPr>
        <w:t>4.3 输出文件命名方式：学号。</w:t>
      </w:r>
      <w:bookmarkEnd w:id="22"/>
      <w:bookmarkEnd w:id="23"/>
      <w:bookmarkEnd w:id="24"/>
      <w:r>
        <w:rPr>
          <w:rFonts w:hint="default" w:ascii="宋体" w:hAnsi="宋体" w:eastAsia="宋体" w:cs="宋体"/>
          <w:i w:val="0"/>
          <w:iCs w:val="0"/>
          <w:caps w:val="0"/>
          <w:color w:val="171725"/>
          <w:spacing w:val="0"/>
          <w:sz w:val="24"/>
          <w:szCs w:val="24"/>
          <w:shd w:val="clear" w:fill="FFFFFF"/>
          <w:lang w:val="en-US" w:eastAsia="zh-CN"/>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 xml:space="preserve">5、所有输出文本均采用 Unicode(UTF-8)编码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r>
        <w:rPr>
          <w:rFonts w:hint="default" w:ascii="宋体" w:hAnsi="宋体" w:eastAsia="宋体" w:cs="宋体"/>
          <w:i w:val="0"/>
          <w:iCs w:val="0"/>
          <w:caps w:val="0"/>
          <w:color w:val="171725"/>
          <w:spacing w:val="0"/>
          <w:sz w:val="24"/>
          <w:szCs w:val="24"/>
          <w:shd w:val="clear" w:fill="FFFFFF"/>
          <w:lang w:val="en-US" w:eastAsia="zh-CN"/>
        </w:rPr>
        <w:t>6、算法采用 Python (3.0 以上版本) 实现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textAlignment w:val="auto"/>
        <w:rPr>
          <w:rFonts w:hint="default" w:ascii="宋体" w:hAnsi="宋体" w:eastAsia="宋体" w:cs="宋体"/>
          <w:i w:val="0"/>
          <w:iCs w:val="0"/>
          <w:caps w:val="0"/>
          <w:color w:val="171725"/>
          <w:spacing w:val="0"/>
          <w:sz w:val="24"/>
          <w:szCs w:val="24"/>
          <w:shd w:val="clear" w:fill="FFFFFF"/>
        </w:rPr>
      </w:pPr>
    </w:p>
    <w:p>
      <w:pPr>
        <w:pStyle w:val="2"/>
        <w:numPr>
          <w:ilvl w:val="0"/>
          <w:numId w:val="1"/>
        </w:numPr>
        <w:bidi w:val="0"/>
        <w:rPr>
          <w:rFonts w:hint="default" w:ascii="黑体" w:hAnsi="黑体" w:eastAsia="黑体" w:cs="黑体"/>
          <w:lang w:val="en-US" w:eastAsia="zh-CN"/>
        </w:rPr>
      </w:pPr>
      <w:bookmarkStart w:id="25" w:name="_Toc24638"/>
      <w:r>
        <w:rPr>
          <w:rFonts w:hint="eastAsia" w:ascii="黑体" w:hAnsi="黑体" w:eastAsia="黑体" w:cs="黑体"/>
          <w:lang w:val="en-US" w:eastAsia="zh-CN"/>
        </w:rPr>
        <w:t>SVD分解方法</w:t>
      </w:r>
      <w:bookmarkEnd w:id="25"/>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sz w:val="24"/>
          <w:szCs w:val="24"/>
          <w:lang w:val="en-US" w:eastAsia="zh-CN"/>
        </w:rPr>
      </w:pPr>
      <w:bookmarkStart w:id="26" w:name="_Toc3911"/>
      <w:r>
        <w:rPr>
          <w:rFonts w:hint="eastAsia"/>
          <w:sz w:val="24"/>
          <w:szCs w:val="24"/>
          <w:lang w:val="en-US" w:eastAsia="zh-CN"/>
        </w:rPr>
        <w:t>2.1数据预处理</w:t>
      </w:r>
      <w:bookmarkEnd w:id="26"/>
    </w:p>
    <w:p>
      <w:pPr>
        <w:bidi w:val="0"/>
        <w:ind w:firstLine="420" w:firstLine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从training.txt中读取句子数据，并转化为列表；统计得到词表。为后续的文本分析（如构建共现矩阵和应用SVD分解）创建基础。</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由于在统计奇异值具体信息时，不能使用稀疏矩阵来进行分解，而完整的共现矩阵太大，所以需要设定低频词过滤，得到过滤后较小的词表。</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preprocess_file(self):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"""从文件中读取文本并预处理：统计词频"""</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0000FF"/>
          <w:spacing w:val="0"/>
          <w:sz w:val="14"/>
          <w:szCs w:val="14"/>
          <w:shd w:val="clear" w:fill="FFFFFF"/>
        </w:rPr>
        <w:t>"开始预处理文件..."</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word_frequency = {}  </w:t>
      </w:r>
      <w:r>
        <w:rPr>
          <w:rFonts w:hint="default" w:ascii="Consolas" w:hAnsi="Consolas" w:eastAsia="Consolas" w:cs="Consolas"/>
          <w:i w:val="0"/>
          <w:iCs w:val="0"/>
          <w:caps w:val="0"/>
          <w:color w:val="008200"/>
          <w:spacing w:val="0"/>
          <w:sz w:val="14"/>
          <w:szCs w:val="14"/>
          <w:shd w:val="clear" w:fill="F8F8F8"/>
        </w:rPr>
        <w:t># 新增：用于统计词频的字典</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processed_sentences =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with open(self.train_path, </w:t>
      </w:r>
      <w:r>
        <w:rPr>
          <w:rFonts w:hint="default" w:ascii="Consolas" w:hAnsi="Consolas" w:eastAsia="Consolas" w:cs="Consolas"/>
          <w:i w:val="0"/>
          <w:iCs w:val="0"/>
          <w:caps w:val="0"/>
          <w:color w:val="0000FF"/>
          <w:spacing w:val="0"/>
          <w:sz w:val="14"/>
          <w:szCs w:val="14"/>
          <w:shd w:val="clear" w:fill="F8F8F8"/>
        </w:rPr>
        <w:t>'r'</w:t>
      </w:r>
      <w:r>
        <w:rPr>
          <w:rFonts w:hint="default" w:ascii="Consolas" w:hAnsi="Consolas" w:eastAsia="Consolas" w:cs="Consolas"/>
          <w:i w:val="0"/>
          <w:iCs w:val="0"/>
          <w:caps w:val="0"/>
          <w:color w:val="000000"/>
          <w:spacing w:val="0"/>
          <w:sz w:val="14"/>
          <w:szCs w:val="14"/>
          <w:shd w:val="clear" w:fill="F8F8F8"/>
        </w:rPr>
        <w:t>, encoding=</w:t>
      </w:r>
      <w:r>
        <w:rPr>
          <w:rFonts w:hint="default" w:ascii="Consolas" w:hAnsi="Consolas" w:eastAsia="Consolas" w:cs="Consolas"/>
          <w:i w:val="0"/>
          <w:iCs w:val="0"/>
          <w:caps w:val="0"/>
          <w:color w:val="0000FF"/>
          <w:spacing w:val="0"/>
          <w:sz w:val="14"/>
          <w:szCs w:val="14"/>
          <w:shd w:val="clear" w:fill="F8F8F8"/>
        </w:rPr>
        <w:t>'utf-8'</w:t>
      </w:r>
      <w:r>
        <w:rPr>
          <w:rFonts w:hint="default" w:ascii="Consolas" w:hAnsi="Consolas" w:eastAsia="Consolas" w:cs="Consolas"/>
          <w:i w:val="0"/>
          <w:iCs w:val="0"/>
          <w:caps w:val="0"/>
          <w:color w:val="000000"/>
          <w:spacing w:val="0"/>
          <w:sz w:val="14"/>
          <w:szCs w:val="14"/>
          <w:shd w:val="clear" w:fill="F8F8F8"/>
        </w:rPr>
        <w:t>) as 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line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f: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words = line.strip().split()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filtered_words =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word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words: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word.strip() != </w:t>
      </w:r>
      <w:r>
        <w:rPr>
          <w:rFonts w:hint="default" w:ascii="Consolas" w:hAnsi="Consolas" w:eastAsia="Consolas" w:cs="Consolas"/>
          <w:i w:val="0"/>
          <w:iCs w:val="0"/>
          <w:caps w:val="0"/>
          <w:color w:val="0000FF"/>
          <w:spacing w:val="0"/>
          <w:sz w:val="14"/>
          <w:szCs w:val="14"/>
          <w:shd w:val="clear" w:fill="FFFFFF"/>
        </w:rPr>
        <w:t>''</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filtered_words.append(word)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word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word_frequency: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word_frequency[word]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else</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word_frequency[word] = 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processed_sentences.append(</w:t>
      </w:r>
      <w:r>
        <w:rPr>
          <w:rFonts w:hint="default" w:ascii="Consolas" w:hAnsi="Consolas" w:eastAsia="Consolas" w:cs="Consolas"/>
          <w:i w:val="0"/>
          <w:iCs w:val="0"/>
          <w:caps w:val="0"/>
          <w:color w:val="0000FF"/>
          <w:spacing w:val="0"/>
          <w:sz w:val="14"/>
          <w:szCs w:val="14"/>
          <w:shd w:val="clear" w:fill="FFFFFF"/>
        </w:rPr>
        <w:t>" "</w:t>
      </w:r>
      <w:r>
        <w:rPr>
          <w:rFonts w:hint="default" w:ascii="Consolas" w:hAnsi="Consolas" w:eastAsia="Consolas" w:cs="Consolas"/>
          <w:i w:val="0"/>
          <w:iCs w:val="0"/>
          <w:caps w:val="0"/>
          <w:color w:val="000000"/>
          <w:spacing w:val="0"/>
          <w:sz w:val="14"/>
          <w:szCs w:val="14"/>
          <w:shd w:val="clear" w:fill="FFFFFF"/>
        </w:rPr>
        <w:t>.join(filtered_words))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 移除低频词</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min_frequency = 2  </w:t>
      </w:r>
      <w:r>
        <w:rPr>
          <w:rFonts w:hint="default" w:ascii="Consolas" w:hAnsi="Consolas" w:eastAsia="Consolas" w:cs="Consolas"/>
          <w:i w:val="0"/>
          <w:iCs w:val="0"/>
          <w:caps w:val="0"/>
          <w:color w:val="008200"/>
          <w:spacing w:val="0"/>
          <w:sz w:val="14"/>
          <w:szCs w:val="14"/>
          <w:shd w:val="clear" w:fill="FFFFFF"/>
        </w:rPr>
        <w:t># 设定最低频率阈值</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filtered_vocab = {word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word, freq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word_frequency.items()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freq &gt;= min_frequency}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return</w:t>
      </w:r>
      <w:r>
        <w:rPr>
          <w:rFonts w:hint="default" w:ascii="Consolas" w:hAnsi="Consolas" w:eastAsia="Consolas" w:cs="Consolas"/>
          <w:i w:val="0"/>
          <w:iCs w:val="0"/>
          <w:caps w:val="0"/>
          <w:color w:val="000000"/>
          <w:spacing w:val="0"/>
          <w:sz w:val="14"/>
          <w:szCs w:val="14"/>
          <w:shd w:val="clear" w:fill="FFFFFF"/>
        </w:rPr>
        <w:t> processed_sentences, filtered_vocab  </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具体过程解释：</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初始化词频字典</w:t>
      </w:r>
      <w:r>
        <w:rPr>
          <w:rFonts w:hint="default" w:asciiTheme="minorEastAsia" w:hAnsiTheme="minorEastAsia" w:cstheme="minorEastAsia"/>
          <w:lang w:val="en-US" w:eastAsia="zh-CN"/>
        </w:rPr>
        <w:t xml:space="preserve">: </w:t>
      </w:r>
      <w:r>
        <w:rPr>
          <w:rFonts w:hint="eastAsia" w:asciiTheme="minorEastAsia" w:hAnsiTheme="minorEastAsia" w:cstheme="minorEastAsia"/>
          <w:lang w:val="en-US" w:eastAsia="zh-CN"/>
        </w:rPr>
        <w:t>word_frequency = {}</w:t>
      </w:r>
      <w:r>
        <w:rPr>
          <w:rFonts w:hint="default" w:asciiTheme="minorEastAsia" w:hAnsiTheme="minorEastAsia" w:cstheme="minorEastAsia"/>
          <w:lang w:val="en-US" w:eastAsia="zh-CN"/>
        </w:rPr>
        <w:t xml:space="preserve"> 创建了一个空字典，用于存储每个词及其对应的出现频次。</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初始化处理后的句子列表: processed_sentences = [] 创建了一个空列表，用于存储处理后的句子。</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读取训练文件: 使用 with open(self.train_path, 'r', encoding='utf-8') 来打开指定路径的训练文件，这里使用了 'utf-8' 编码以支持多种语言文本。</w:t>
      </w:r>
    </w:p>
    <w:p>
      <w:pPr>
        <w:bidi w:val="0"/>
        <w:ind w:firstLine="420" w:firstLineChars="0"/>
        <w:rPr>
          <w:rFonts w:hint="eastAsia" w:asciiTheme="minorEastAsia" w:hAnsiTheme="minorEastAsia" w:cstheme="minorEastAsia"/>
          <w:lang w:val="en-US" w:eastAsia="zh-CN"/>
        </w:rPr>
      </w:pPr>
    </w:p>
    <w:p>
      <w:pPr>
        <w:bidi w:val="0"/>
        <w:ind w:firstLine="420" w:firstLineChars="0"/>
        <w:rPr>
          <w:rFonts w:hint="eastAsia" w:asciiTheme="minorEastAsia" w:hAnsiTheme="minorEastAsia" w:cstheme="minorEastAsia"/>
          <w:lang w:val="en-US" w:eastAsia="zh-CN"/>
        </w:rPr>
      </w:pP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逐行处理文本:</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分词: words = line.strip().split() 将每一行文本首先去除首尾空白（strip()），然后按空格分割成单词列表。</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过滤空字符串: 通过 if word.strip() != '' 检查每个词是否为空字符串（仅包含空白的字符串），确保只处理有实际内容的词。</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统计词频: 如果词非空，将其添加到 filtered_words 列表中，并在 word_frequency 字典中更新该词的频次。如果该词已存在于字典中，频次加一；否则，将该词及其频次设为1。</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保存处理后的句子: 使用 " ".join(filtered_words) 将过滤后的词重新组合成句子，然后添加到 processed_sentences 列表中。</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移除低频词:</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设定最低频率阈值 min_frequency = 20，意味着只有出现频次达到或超过这个阈值的词才会被保留。</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filtered_vocab = {word for word, freq in word_frequency.items() if freq &gt;= min_frequency} 通过列表推导式创建一个新的集合，包含所有出现频次达到或超过20次的词。</w:t>
      </w:r>
    </w:p>
    <w:p>
      <w:pPr>
        <w:bidi w:val="0"/>
        <w:ind w:firstLine="420" w:firstLineChars="0"/>
        <w:rPr>
          <w:rFonts w:hint="eastAsia" w:asciiTheme="minorEastAsia" w:hAnsiTheme="minorEastAsia" w:cstheme="minorEastAsia"/>
          <w:lang w:val="en-US" w:eastAsia="zh-CN"/>
        </w:rPr>
      </w:pPr>
      <w:r>
        <w:rPr>
          <w:rFonts w:hint="default" w:asciiTheme="minorEastAsia" w:hAnsiTheme="minorEastAsia" w:cstheme="minorEastAsia"/>
          <w:lang w:val="en-US" w:eastAsia="zh-CN"/>
        </w:rPr>
        <w:t>返回结果: 方法返回两个值：processed_sentences 和 filtered_vocab。前者是一个经过预处理（去除空字符串并统计词频）的句子列表，后者是一个集合，包含了所有满足频次要求的词。</w:t>
      </w:r>
    </w:p>
    <w:p>
      <w:pPr>
        <w:bidi w:val="0"/>
        <w:rPr>
          <w:rFonts w:hint="eastAsia"/>
          <w:b/>
          <w:sz w:val="24"/>
          <w:szCs w:val="24"/>
          <w:lang w:val="en-US" w:eastAsia="zh-CN"/>
        </w:rPr>
      </w:pPr>
      <w:r>
        <w:rPr>
          <w:rFonts w:hint="eastAsia"/>
          <w:b/>
          <w:sz w:val="24"/>
          <w:szCs w:val="24"/>
          <w:lang w:val="en-US" w:eastAsia="zh-CN"/>
        </w:rPr>
        <w:t>2.2构建词共现矩阵</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共现矩阵是自然语言处理（NLP）中的一种重要数据结构，用于表示词汇项在特定上下文中同时出现的频率。其中的行和列代表语料库中的词汇，而每个元素的值表示对应行和列的词汇项在预定的窗口大小内共同出现的次数。共现矩阵捕获了词汇之间的关系，这些关系</w:t>
      </w:r>
      <w:r>
        <w:rPr>
          <w:rFonts w:hint="eastAsia" w:asciiTheme="minorEastAsia" w:hAnsiTheme="minorEastAsia" w:cstheme="minorEastAsia"/>
          <w:lang w:val="en-US" w:eastAsia="zh-CN"/>
        </w:rPr>
        <w:t>将用于后续的相似度分析中</w:t>
      </w:r>
      <w:r>
        <w:rPr>
          <w:rFonts w:hint="default" w:asciiTheme="minorEastAsia" w:hAnsiTheme="minorEastAsia" w:cstheme="minorEastAsia"/>
          <w:lang w:val="en-US" w:eastAsia="zh-CN"/>
        </w:rPr>
        <w:t>。</w:t>
      </w:r>
    </w:p>
    <w:p>
      <w:pPr>
        <w:bidi w:val="0"/>
        <w:ind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958715" cy="2321560"/>
            <wp:effectExtent l="0" t="0" r="952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958715" cy="232156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fill="FFFFFF"/>
        </w:rPr>
        <w:t>def</w:t>
      </w:r>
      <w:r>
        <w:rPr>
          <w:rFonts w:hint="default" w:ascii="Consolas" w:hAnsi="Consolas" w:eastAsia="Consolas" w:cs="Consolas"/>
          <w:i w:val="0"/>
          <w:iCs w:val="0"/>
          <w:caps w:val="0"/>
          <w:color w:val="000000"/>
          <w:spacing w:val="0"/>
          <w:sz w:val="14"/>
          <w:szCs w:val="14"/>
          <w:shd w:val="clear" w:fill="FFFFFF"/>
        </w:rPr>
        <w:t> build_cooccurrence_matrix(self, sentences, filtered_vocab):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i w:val="0"/>
          <w:iCs w:val="0"/>
          <w:caps w:val="0"/>
          <w:color w:val="008200"/>
          <w:spacing w:val="0"/>
          <w:sz w:val="14"/>
          <w:szCs w:val="14"/>
          <w:shd w:val="clear" w:fill="F8F8F8"/>
        </w:rPr>
        <w:t>"""基于过滤后的词汇表构建共现矩阵"""</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0000FF"/>
          <w:spacing w:val="0"/>
          <w:sz w:val="14"/>
          <w:szCs w:val="14"/>
          <w:shd w:val="clear" w:fill="FFFFFF"/>
        </w:rPr>
        <w:t>"构建共现矩阵..."</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vocab_index = {word: i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word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enumerate(filtered_vocab)}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cooccurrence_matrix = np.zeros((len(filtered_vocab), len(filtered_vocab)), dtype=np.float32)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sentence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sentences: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words = sentence.split()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i, word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enumerate(words):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if</w:t>
      </w:r>
      <w:r>
        <w:rPr>
          <w:rFonts w:hint="default" w:ascii="Consolas" w:hAnsi="Consolas" w:eastAsia="Consolas" w:cs="Consolas"/>
          <w:i w:val="0"/>
          <w:iCs w:val="0"/>
          <w:caps w:val="0"/>
          <w:color w:val="000000"/>
          <w:spacing w:val="0"/>
          <w:sz w:val="14"/>
          <w:szCs w:val="14"/>
          <w:shd w:val="clear" w:fill="FFFFFF"/>
        </w:rPr>
        <w:t> word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vocab_index:  </w:t>
      </w:r>
      <w:r>
        <w:rPr>
          <w:rFonts w:hint="default" w:ascii="Consolas" w:hAnsi="Consolas" w:eastAsia="Consolas" w:cs="Consolas"/>
          <w:i w:val="0"/>
          <w:iCs w:val="0"/>
          <w:caps w:val="0"/>
          <w:color w:val="008200"/>
          <w:spacing w:val="0"/>
          <w:sz w:val="14"/>
          <w:szCs w:val="14"/>
          <w:shd w:val="clear" w:fill="FFFFFF"/>
        </w:rPr>
        <w:t># 确保单词在过滤后的词汇表中</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target_word_index = vocab_index[word]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start = max(0, i - self.window_size)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end = min(len(words), i + self.window_size + 1)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j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range(start, end):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i != j </w:t>
      </w:r>
      <w:r>
        <w:rPr>
          <w:rFonts w:hint="default" w:ascii="Consolas" w:hAnsi="Consolas" w:eastAsia="Consolas" w:cs="Consolas"/>
          <w:b/>
          <w:bCs/>
          <w:i w:val="0"/>
          <w:iCs w:val="0"/>
          <w:caps w:val="0"/>
          <w:color w:val="006699"/>
          <w:spacing w:val="0"/>
          <w:sz w:val="14"/>
          <w:szCs w:val="14"/>
          <w:shd w:val="clear" w:fill="F8F8F8"/>
        </w:rPr>
        <w:t>and</w:t>
      </w:r>
      <w:r>
        <w:rPr>
          <w:rFonts w:hint="default" w:ascii="Consolas" w:hAnsi="Consolas" w:eastAsia="Consolas" w:cs="Consolas"/>
          <w:i w:val="0"/>
          <w:iCs w:val="0"/>
          <w:caps w:val="0"/>
          <w:color w:val="000000"/>
          <w:spacing w:val="0"/>
          <w:sz w:val="14"/>
          <w:szCs w:val="14"/>
          <w:shd w:val="clear" w:fill="F8F8F8"/>
        </w:rPr>
        <w:t> words[j]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vocab_index:  </w:t>
      </w:r>
      <w:r>
        <w:rPr>
          <w:rFonts w:hint="default" w:ascii="Consolas" w:hAnsi="Consolas" w:eastAsia="Consolas" w:cs="Consolas"/>
          <w:i w:val="0"/>
          <w:iCs w:val="0"/>
          <w:caps w:val="0"/>
          <w:color w:val="008200"/>
          <w:spacing w:val="0"/>
          <w:sz w:val="14"/>
          <w:szCs w:val="14"/>
          <w:shd w:val="clear" w:fill="F8F8F8"/>
        </w:rPr>
        <w:t># 同样确保上下文词在词汇表中</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context_word_index = vocab_index[words[j]]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cooccurrence_matrix[target_word_index, context_word_index] +=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print</w:t>
      </w:r>
      <w:r>
        <w:rPr>
          <w:rFonts w:hint="default" w:ascii="Consolas" w:hAnsi="Consolas" w:eastAsia="Consolas" w:cs="Consolas"/>
          <w:i w:val="0"/>
          <w:iCs w:val="0"/>
          <w:caps w:val="0"/>
          <w:color w:val="000000"/>
          <w:spacing w:val="0"/>
          <w:sz w:val="14"/>
          <w:szCs w:val="14"/>
          <w:shd w:val="clear" w:fill="FFFFFF"/>
        </w:rPr>
        <w:t>(</w:t>
      </w:r>
      <w:r>
        <w:rPr>
          <w:rFonts w:hint="default" w:ascii="Consolas" w:hAnsi="Consolas" w:eastAsia="Consolas" w:cs="Consolas"/>
          <w:i w:val="0"/>
          <w:iCs w:val="0"/>
          <w:caps w:val="0"/>
          <w:color w:val="0000FF"/>
          <w:spacing w:val="0"/>
          <w:sz w:val="14"/>
          <w:szCs w:val="14"/>
          <w:shd w:val="clear" w:fill="FFFFFF"/>
        </w:rPr>
        <w:t>"共现矩阵构建完成。"</w:t>
      </w: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return</w:t>
      </w:r>
      <w:r>
        <w:rPr>
          <w:rFonts w:hint="default" w:ascii="Consolas" w:hAnsi="Consolas" w:eastAsia="Consolas" w:cs="Consolas"/>
          <w:i w:val="0"/>
          <w:iCs w:val="0"/>
          <w:caps w:val="0"/>
          <w:color w:val="000000"/>
          <w:spacing w:val="0"/>
          <w:sz w:val="14"/>
          <w:szCs w:val="14"/>
          <w:shd w:val="clear" w:fill="F8F8F8"/>
        </w:rPr>
        <w:t> cooccurrence_matrix, vocab_index </w:t>
      </w:r>
    </w:p>
    <w:p>
      <w:pPr>
        <w:bidi w:val="0"/>
        <w:ind w:firstLine="420" w:firstLine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具体过程解释：</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初始化词汇索引: 通过 {word: i for i, word in enumerate(filtered_vocab)} 创建一个字典，为每个过滤后的词汇分配一个唯一的索引。这为构建矩阵提供了一个映射，将词汇映射到矩阵的行和列上。</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创建空的共现矩阵: 使用 np.zeros((len(filtered_vocab), len(filtered_vocab)), dtype=np.float32) 初始化一个方阵，其维度等于过滤后的词汇表的大小。这个矩阵用于记录词汇之间的共现频次。</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填充共现矩阵:</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遍历每个句子中的每个词。</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使用一个窗口（由 self.window_size 定义）来确定每个目标词周围考虑的上下文范围。</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对于窗口内的每个上下文词，如果它也在过滤后的词汇表中，则在共现矩阵的相应位置（即目标词和上下文词的索引处）增加1，表示它们在给定窗口大小内共同出现。</w:t>
      </w:r>
    </w:p>
    <w:p>
      <w:pPr>
        <w:bidi w:val="0"/>
        <w:ind w:firstLine="420" w:firstLineChars="0"/>
        <w:rPr>
          <w:rFonts w:hint="eastAsia"/>
          <w:b/>
          <w:sz w:val="24"/>
          <w:szCs w:val="24"/>
          <w:lang w:val="en-US" w:eastAsia="zh-CN"/>
        </w:rPr>
      </w:pPr>
      <w:r>
        <w:rPr>
          <w:rFonts w:hint="default" w:asciiTheme="minorEastAsia" w:hAnsiTheme="minorEastAsia" w:cstheme="minorEastAsia"/>
          <w:lang w:val="en-US" w:eastAsia="zh-CN"/>
        </w:rPr>
        <w:t>完成提示与返回: 在构建完成后打印提示，并返回构建好的共现矩阵及词汇索引。</w:t>
      </w: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bookmarkStart w:id="27" w:name="_Toc2050"/>
      <w:r>
        <w:rPr>
          <w:rFonts w:hint="eastAsia"/>
          <w:b/>
          <w:sz w:val="24"/>
          <w:szCs w:val="24"/>
          <w:lang w:val="en-US" w:eastAsia="zh-CN"/>
        </w:rPr>
        <w:t>2.3应用svd分解得到词向量</w:t>
      </w:r>
      <w:bookmarkEnd w:id="27"/>
    </w:p>
    <w:p>
      <w:pPr>
        <w:numPr>
          <w:ilvl w:val="0"/>
          <w:numId w:val="4"/>
        </w:num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为什么要进行svd分解</w:t>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共现矩阵通过统计词汇之间的共现频次，能够捕捉到词汇之间的语义关系。通常，语义上相关或功能上相似的词在文本中更频繁地共同出现。</w:t>
      </w:r>
      <w:r>
        <w:rPr>
          <w:rFonts w:hint="eastAsia" w:asciiTheme="minorEastAsia" w:hAnsiTheme="minorEastAsia" w:cstheme="minorEastAsia"/>
          <w:lang w:val="en-US" w:eastAsia="zh-CN"/>
        </w:rPr>
        <w:t>但</w:t>
      </w:r>
      <w:r>
        <w:rPr>
          <w:rFonts w:hint="default" w:asciiTheme="minorEastAsia" w:hAnsiTheme="minorEastAsia" w:cstheme="minorEastAsia"/>
          <w:lang w:val="en-US" w:eastAsia="zh-CN"/>
        </w:rPr>
        <w:t>共现矩阵通常是高维的，并且稀疏。通过应用降维技术（如SVD），可以从中提取出更为紧凑、高效的词向量表示，这些表示捕获了词汇的主要语义特征。</w:t>
      </w:r>
    </w:p>
    <w:p>
      <w:pPr>
        <w:numPr>
          <w:ilvl w:val="0"/>
          <w:numId w:val="4"/>
        </w:numPr>
        <w:bidi w:val="0"/>
        <w:ind w:left="0" w:leftChars="0"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svd分解的基本原理</w:t>
      </w:r>
    </w:p>
    <w:p>
      <w:pPr>
        <w:widowControl w:val="0"/>
        <w:numPr>
          <w:ilvl w:val="0"/>
          <w:numId w:val="0"/>
        </w:numPr>
        <w:bidi w:val="0"/>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438775" cy="1207770"/>
            <wp:effectExtent l="0" t="0" r="190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438775" cy="1207770"/>
                    </a:xfrm>
                    <a:prstGeom prst="rect">
                      <a:avLst/>
                    </a:prstGeom>
                    <a:noFill/>
                    <a:ln w="9525">
                      <a:noFill/>
                    </a:ln>
                  </pic:spPr>
                </pic:pic>
              </a:graphicData>
            </a:graphic>
          </wp:inline>
        </w:drawing>
      </w:r>
    </w:p>
    <w:p>
      <w:pPr>
        <w:widowControl w:val="0"/>
        <w:numPr>
          <w:ilvl w:val="0"/>
          <w:numId w:val="0"/>
        </w:numPr>
        <w:bidi w:val="0"/>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3726180" cy="1232535"/>
            <wp:effectExtent l="0" t="0" r="7620"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726180" cy="1232535"/>
                    </a:xfrm>
                    <a:prstGeom prst="rect">
                      <a:avLst/>
                    </a:prstGeom>
                    <a:noFill/>
                    <a:ln w="9525">
                      <a:noFill/>
                    </a:ln>
                  </pic:spPr>
                </pic:pic>
              </a:graphicData>
            </a:graphic>
          </wp:inline>
        </w:drawing>
      </w:r>
    </w:p>
    <w:p>
      <w:pPr>
        <w:bidi w:val="0"/>
        <w:ind w:firstLine="420" w:firstLineChars="0"/>
        <w:rPr>
          <w:rFonts w:hint="default" w:asciiTheme="minorEastAsia" w:hAnsiTheme="minorEastAsia" w:cstheme="minorEastAsia"/>
          <w:lang w:val="en-US" w:eastAsia="zh-CN"/>
        </w:rPr>
      </w:pPr>
      <w:r>
        <w:rPr>
          <w:rFonts w:hint="default" w:asciiTheme="minorEastAsia" w:hAnsiTheme="minorEastAsia" w:cstheme="minorEastAsia"/>
          <w:lang w:val="en-US" w:eastAsia="zh-CN"/>
        </w:rPr>
        <w:t>对于奇异值,它跟我们特征分解中的特征值类似，在奇异值矩阵中也是按照从大到小排列，而且奇异值的减少特别的快，在很多情况下，前10%甚至1%的奇异值的和就占了全部的奇异值之和的99%以上的比例。也就是说，我们也可以用最大的k个的奇异值和对应的左右奇异向量来近似描述矩阵。</w:t>
      </w:r>
    </w:p>
    <w:p>
      <w:pPr>
        <w:numPr>
          <w:ilvl w:val="0"/>
          <w:numId w:val="4"/>
        </w:numPr>
        <w:bidi w:val="0"/>
        <w:ind w:left="0" w:leftChars="0"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svd分解的具体代码实现</w:t>
      </w:r>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在计算较大的矩阵时，可以使用scipy库中的svds方法，对稀疏矩阵进行分解</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8200"/>
          <w:spacing w:val="0"/>
          <w:sz w:val="14"/>
          <w:szCs w:val="14"/>
          <w:bdr w:val="none" w:color="auto" w:sz="0" w:space="0"/>
          <w:shd w:val="clear" w:fill="FFFFFF"/>
        </w:rPr>
        <w:t># 使用 lil_matrix 初始化稀疏共现矩阵，并指定为浮点数据类型</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cooccurrence_matrix = lil_matrix((len(vocab), len(vocab)), dtype=np.float32)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def</w:t>
      </w:r>
      <w:r>
        <w:rPr>
          <w:rFonts w:hint="default" w:ascii="Consolas" w:hAnsi="Consolas" w:eastAsia="Consolas" w:cs="Consolas"/>
          <w:i w:val="0"/>
          <w:iCs w:val="0"/>
          <w:caps w:val="0"/>
          <w:color w:val="000000"/>
          <w:spacing w:val="0"/>
          <w:sz w:val="14"/>
          <w:szCs w:val="14"/>
          <w:bdr w:val="none" w:color="auto" w:sz="0" w:space="0"/>
          <w:shd w:val="clear" w:fill="F8F8F8"/>
        </w:rPr>
        <w:t> apply_svd(self, cooccurrence_matrix):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k = self.k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对稀疏共现矩阵应用 SVD 分解</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U, Sigma, VT = svds(cooccurrence_matrix, k=k)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U_k = U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eastAsia" w:asciiTheme="minorEastAsia" w:hAnsiTheme="minorEastAsia" w:cstheme="minorEastAsia"/>
          <w:lang w:val="en-US" w:eastAsia="zh-CN"/>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U_k  </w:t>
      </w:r>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而在分析完整的奇异值性质的时候，需要进行完整的奇异值分解，可以使用scipy库中的svd方法</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bdr w:val="none" w:color="auto" w:sz="0" w:space="0"/>
          <w:shd w:val="clear" w:fill="FFFFFF"/>
        </w:rPr>
        <w:t>cooccurrence_matrix = np.zeros((len(filtered_vocab), len(filtered_vocab)), dtype=np.float32)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apply_svd(self, cooccurrence_matrix):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print</w:t>
      </w:r>
      <w:r>
        <w:rPr>
          <w:rFonts w:hint="default" w:ascii="Consolas" w:hAnsi="Consolas" w:eastAsia="Consolas" w:cs="Consolas"/>
          <w:i w:val="0"/>
          <w:iCs w:val="0"/>
          <w:caps w:val="0"/>
          <w:color w:val="000000"/>
          <w:spacing w:val="0"/>
          <w:sz w:val="14"/>
          <w:szCs w:val="14"/>
          <w:bdr w:val="none" w:color="auto" w:sz="0" w:space="0"/>
          <w:shd w:val="clear" w:fill="F8F8F8"/>
        </w:rPr>
        <w:t>(</w:t>
      </w:r>
      <w:r>
        <w:rPr>
          <w:rFonts w:hint="default" w:ascii="Consolas" w:hAnsi="Consolas" w:eastAsia="Consolas" w:cs="Consolas"/>
          <w:i w:val="0"/>
          <w:iCs w:val="0"/>
          <w:caps w:val="0"/>
          <w:color w:val="0000FF"/>
          <w:spacing w:val="0"/>
          <w:sz w:val="14"/>
          <w:szCs w:val="14"/>
          <w:bdr w:val="none" w:color="auto" w:sz="0" w:space="0"/>
          <w:shd w:val="clear" w:fill="F8F8F8"/>
        </w:rPr>
        <w:t>"应用SVD分解..."</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k = self.k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将稀疏矩阵转换为稠密矩阵，因为 scipy.linalg.svd 不接受稀疏矩阵</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dense_matrix = cooccurrence_matrix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应用完整的 SVD 分解</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U_full, Sigma_full, VT_full = svd(dense_matrix, full_matrices=False, lapack_driver=</w:t>
      </w:r>
      <w:r>
        <w:rPr>
          <w:rFonts w:hint="default" w:ascii="Consolas" w:hAnsi="Consolas" w:eastAsia="Consolas" w:cs="Consolas"/>
          <w:i w:val="0"/>
          <w:iCs w:val="0"/>
          <w:caps w:val="0"/>
          <w:color w:val="0000FF"/>
          <w:spacing w:val="0"/>
          <w:sz w:val="14"/>
          <w:szCs w:val="14"/>
          <w:bdr w:val="none" w:color="auto" w:sz="0" w:space="0"/>
          <w:shd w:val="clear" w:fill="FFFFFF"/>
        </w:rPr>
        <w:t>'gesvd'</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 从完整的奇异值中获取前k个奇异值和向量</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U_k = U_full[:, :k]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Sigma_k = Sigma_full[:k]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Consolas" w:hAnsi="Consolas" w:eastAsia="Consolas" w:cs="Consolas"/>
          <w:i w:val="0"/>
          <w:iCs w:val="0"/>
          <w:caps w:val="0"/>
          <w:color w:val="000000"/>
          <w:spacing w:val="0"/>
          <w:sz w:val="14"/>
          <w:szCs w:val="14"/>
          <w:bdr w:val="none" w:color="auto" w:sz="0" w:space="0"/>
          <w:shd w:val="clear" w:fill="F8F8F8"/>
          <w:lang w:val="en-US" w:eastAsia="zh-CN"/>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return</w:t>
      </w:r>
      <w:r>
        <w:rPr>
          <w:rFonts w:hint="default" w:ascii="Consolas" w:hAnsi="Consolas" w:eastAsia="Consolas" w:cs="Consolas"/>
          <w:i w:val="0"/>
          <w:iCs w:val="0"/>
          <w:caps w:val="0"/>
          <w:color w:val="000000"/>
          <w:spacing w:val="0"/>
          <w:sz w:val="14"/>
          <w:szCs w:val="14"/>
          <w:bdr w:val="none" w:color="auto" w:sz="0" w:space="0"/>
          <w:shd w:val="clear" w:fill="F8F8F8"/>
        </w:rPr>
        <w:t> U_k</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eastAsia" w:asciiTheme="minorEastAsia" w:hAnsiTheme="minorEastAsia" w:cstheme="minorEastAsia"/>
          <w:lang w:val="en-US" w:eastAsia="zh-CN"/>
        </w:rPr>
        <w:t>最终分解后得到每一个向量k个维度的词向量，这里的k就是新词向量的维度</w:t>
      </w: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bookmarkStart w:id="28" w:name="_Toc6971"/>
      <w:r>
        <w:rPr>
          <w:rFonts w:hint="eastAsia"/>
          <w:b/>
          <w:sz w:val="24"/>
          <w:szCs w:val="24"/>
          <w:lang w:val="en-US" w:eastAsia="zh-CN"/>
        </w:rPr>
        <w:t>2.4计算余弦相似度</w:t>
      </w:r>
      <w:bookmarkEnd w:id="28"/>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余弦相似度是衡量两个非零向量在方向上的相似度或者差异度的一种度量方法，不受两个向量的长度影响。在自然语言处理(NLP)和信息检索中，余弦相似度经常被用来计算两个文档或者两个词向量之间的相似度。</w:t>
      </w:r>
    </w:p>
    <w:p>
      <w:pPr>
        <w:widowControl w:val="0"/>
        <w:numPr>
          <w:ilvl w:val="0"/>
          <w:numId w:val="0"/>
        </w:numPr>
        <w:bidi w:val="0"/>
        <w:ind w:firstLine="420" w:firstLineChars="0"/>
        <w:jc w:val="both"/>
        <w:rPr>
          <w:rFonts w:hint="eastAsia" w:asciiTheme="minorEastAsia" w:hAnsiTheme="minorEastAsia" w:cstheme="minorEastAsia"/>
          <w:lang w:val="en-US" w:eastAsia="zh-CN"/>
        </w:rPr>
      </w:pPr>
      <w:r>
        <w:drawing>
          <wp:inline distT="0" distB="0" distL="114300" distR="114300">
            <wp:extent cx="3569970" cy="2001520"/>
            <wp:effectExtent l="0" t="0" r="11430"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569970" cy="2001520"/>
                    </a:xfrm>
                    <a:prstGeom prst="rect">
                      <a:avLst/>
                    </a:prstGeom>
                    <a:noFill/>
                    <a:ln>
                      <a:noFill/>
                    </a:ln>
                  </pic:spPr>
                </pic:pic>
              </a:graphicData>
            </a:graphic>
          </wp:inline>
        </w:drawing>
      </w:r>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default" w:asciiTheme="minorEastAsia" w:hAnsiTheme="minorEastAsia" w:cstheme="minorEastAsia"/>
          <w:lang w:val="en-US" w:eastAsia="zh-CN"/>
        </w:rPr>
        <w:t>计算过程</w:t>
      </w:r>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default" w:asciiTheme="minorEastAsia" w:hAnsiTheme="minorEastAsia" w:cstheme="minorEastAsia"/>
          <w:lang w:val="en-US" w:eastAsia="zh-CN"/>
        </w:rPr>
        <w:t>计算点积：首先，计算两个向量的点积，即相应元素的乘积之和。</w:t>
      </w:r>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default" w:asciiTheme="minorEastAsia" w:hAnsiTheme="minorEastAsia" w:cstheme="minorEastAsia"/>
          <w:lang w:val="en-US" w:eastAsia="zh-CN"/>
        </w:rPr>
        <w:t>计算向量的范数：接着，分别计算这两个向量的欧几里得范数，即每个向量的元素平方之和的平方根。</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计算余弦值：将两个向量的点积除以它们范数的乘积，得到的值即为余弦相似度。</w:t>
      </w:r>
    </w:p>
    <w:p>
      <w:pPr>
        <w:widowControl w:val="0"/>
        <w:numPr>
          <w:ilvl w:val="0"/>
          <w:numId w:val="0"/>
        </w:numPr>
        <w:bidi w:val="0"/>
        <w:ind w:firstLine="420" w:firstLineChars="0"/>
        <w:jc w:val="both"/>
        <w:rPr>
          <w:rFonts w:hint="default" w:asciiTheme="minorEastAsia" w:hAnsiTheme="minorEastAsia" w:cstheme="minorEastAsia"/>
          <w:lang w:val="en-US" w:eastAsia="zh-CN"/>
        </w:rPr>
      </w:pPr>
      <w:r>
        <w:drawing>
          <wp:inline distT="0" distB="0" distL="114300" distR="114300">
            <wp:extent cx="3867150" cy="2884805"/>
            <wp:effectExtent l="0" t="0" r="381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3867150" cy="2884805"/>
                    </a:xfrm>
                    <a:prstGeom prst="rect">
                      <a:avLst/>
                    </a:prstGeom>
                    <a:noFill/>
                    <a:ln>
                      <a:noFill/>
                    </a:ln>
                  </pic:spPr>
                </pic:pic>
              </a:graphicData>
            </a:graphic>
          </wp:inline>
        </w:drawing>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cosine_similarity(self, vec1, vec2):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"""计算两个向量之间的余弦相似度"""</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dot_product = np.dot(vec1, vec2)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norm_vec1 = np.linalg.norm(vec1)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norm_vec2 = np.linalg.norm(vec2)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similarity = dot_product / (norm_vec1 * norm_vec2)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similarity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bdr w:val="none" w:color="auto" w:sz="0" w:space="0"/>
          <w:shd w:val="clear" w:fill="FFFFFF"/>
        </w:rPr>
        <w:t>def</w:t>
      </w:r>
      <w:r>
        <w:rPr>
          <w:rFonts w:hint="default" w:ascii="Consolas" w:hAnsi="Consolas" w:eastAsia="Consolas" w:cs="Consolas"/>
          <w:i w:val="0"/>
          <w:iCs w:val="0"/>
          <w:caps w:val="0"/>
          <w:color w:val="000000"/>
          <w:spacing w:val="0"/>
          <w:sz w:val="14"/>
          <w:szCs w:val="14"/>
          <w:bdr w:val="none" w:color="auto" w:sz="0" w:space="0"/>
          <w:shd w:val="clear" w:fill="FFFFFF"/>
        </w:rPr>
        <w:t> calculate_similarity_pairs(self, reduced_matrix, vocab_index):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i w:val="0"/>
          <w:iCs w:val="0"/>
          <w:caps w:val="0"/>
          <w:color w:val="008200"/>
          <w:spacing w:val="0"/>
          <w:sz w:val="14"/>
          <w:szCs w:val="14"/>
          <w:bdr w:val="none" w:color="auto" w:sz="0" w:space="0"/>
          <w:shd w:val="clear" w:fill="F8F8F8"/>
        </w:rPr>
        <w:t>"""计算pku_sim_test.txt中每一行两个词的余弦相似度"""</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similarities =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with open(self.test_path, </w:t>
      </w:r>
      <w:r>
        <w:rPr>
          <w:rFonts w:hint="default" w:ascii="Consolas" w:hAnsi="Consolas" w:eastAsia="Consolas" w:cs="Consolas"/>
          <w:i w:val="0"/>
          <w:iCs w:val="0"/>
          <w:caps w:val="0"/>
          <w:color w:val="0000FF"/>
          <w:spacing w:val="0"/>
          <w:sz w:val="14"/>
          <w:szCs w:val="14"/>
          <w:bdr w:val="none" w:color="auto" w:sz="0" w:space="0"/>
          <w:shd w:val="clear" w:fill="F8F8F8"/>
        </w:rPr>
        <w:t>'r'</w:t>
      </w:r>
      <w:r>
        <w:rPr>
          <w:rFonts w:hint="default" w:ascii="Consolas" w:hAnsi="Consolas" w:eastAsia="Consolas" w:cs="Consolas"/>
          <w:i w:val="0"/>
          <w:iCs w:val="0"/>
          <w:caps w:val="0"/>
          <w:color w:val="000000"/>
          <w:spacing w:val="0"/>
          <w:sz w:val="14"/>
          <w:szCs w:val="14"/>
          <w:bdr w:val="none" w:color="auto" w:sz="0" w:space="0"/>
          <w:shd w:val="clear" w:fill="F8F8F8"/>
        </w:rPr>
        <w:t>, encoding=</w:t>
      </w:r>
      <w:r>
        <w:rPr>
          <w:rFonts w:hint="default" w:ascii="Consolas" w:hAnsi="Consolas" w:eastAsia="Consolas" w:cs="Consolas"/>
          <w:i w:val="0"/>
          <w:iCs w:val="0"/>
          <w:caps w:val="0"/>
          <w:color w:val="0000FF"/>
          <w:spacing w:val="0"/>
          <w:sz w:val="14"/>
          <w:szCs w:val="14"/>
          <w:bdr w:val="none" w:color="auto" w:sz="0" w:space="0"/>
          <w:shd w:val="clear" w:fill="F8F8F8"/>
        </w:rPr>
        <w:t>'utf-8'</w:t>
      </w:r>
      <w:r>
        <w:rPr>
          <w:rFonts w:hint="default" w:ascii="Consolas" w:hAnsi="Consolas" w:eastAsia="Consolas" w:cs="Consolas"/>
          <w:i w:val="0"/>
          <w:iCs w:val="0"/>
          <w:caps w:val="0"/>
          <w:color w:val="000000"/>
          <w:spacing w:val="0"/>
          <w:sz w:val="14"/>
          <w:szCs w:val="14"/>
          <w:bdr w:val="none" w:color="auto" w:sz="0" w:space="0"/>
          <w:shd w:val="clear" w:fill="F8F8F8"/>
        </w:rPr>
        <w:t>) as f:  </w:t>
      </w:r>
      <w:r>
        <w:rPr>
          <w:rFonts w:hint="default" w:ascii="Consolas" w:hAnsi="Consolas" w:eastAsia="Consolas" w:cs="Consolas"/>
          <w:i w:val="0"/>
          <w:iCs w:val="0"/>
          <w:caps w:val="0"/>
          <w:color w:val="008200"/>
          <w:spacing w:val="0"/>
          <w:sz w:val="14"/>
          <w:szCs w:val="14"/>
          <w:bdr w:val="none" w:color="auto" w:sz="0" w:space="0"/>
          <w:shd w:val="clear" w:fill="F8F8F8"/>
        </w:rPr>
        <w:t># 确保使用正确的编码</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for</w:t>
      </w:r>
      <w:r>
        <w:rPr>
          <w:rFonts w:hint="default" w:ascii="Consolas" w:hAnsi="Consolas" w:eastAsia="Consolas" w:cs="Consolas"/>
          <w:i w:val="0"/>
          <w:iCs w:val="0"/>
          <w:caps w:val="0"/>
          <w:color w:val="000000"/>
          <w:spacing w:val="0"/>
          <w:sz w:val="14"/>
          <w:szCs w:val="14"/>
          <w:bdr w:val="none" w:color="auto" w:sz="0" w:space="0"/>
          <w:shd w:val="clear" w:fill="FFFFFF"/>
        </w:rPr>
        <w:t> line </w:t>
      </w:r>
      <w:r>
        <w:rPr>
          <w:rFonts w:hint="default" w:ascii="Consolas" w:hAnsi="Consolas" w:eastAsia="Consolas" w:cs="Consolas"/>
          <w:b/>
          <w:bCs/>
          <w:i w:val="0"/>
          <w:iCs w:val="0"/>
          <w:caps w:val="0"/>
          <w:color w:val="006699"/>
          <w:spacing w:val="0"/>
          <w:sz w:val="14"/>
          <w:szCs w:val="14"/>
          <w:bdr w:val="none" w:color="auto" w:sz="0" w:space="0"/>
          <w:shd w:val="clear" w:fill="FFFFFF"/>
        </w:rPr>
        <w:t>in</w:t>
      </w:r>
      <w:r>
        <w:rPr>
          <w:rFonts w:hint="default" w:ascii="Consolas" w:hAnsi="Consolas" w:eastAsia="Consolas" w:cs="Consolas"/>
          <w:i w:val="0"/>
          <w:iCs w:val="0"/>
          <w:caps w:val="0"/>
          <w:color w:val="000000"/>
          <w:spacing w:val="0"/>
          <w:sz w:val="14"/>
          <w:szCs w:val="14"/>
          <w:bdr w:val="none" w:color="auto" w:sz="0" w:space="0"/>
          <w:shd w:val="clear" w:fill="FFFFFF"/>
        </w:rPr>
        <w:t> f: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word1, word2 = line.strip().split()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i w:val="0"/>
          <w:iCs w:val="0"/>
          <w:caps w:val="0"/>
          <w:color w:val="008200"/>
          <w:spacing w:val="0"/>
          <w:sz w:val="14"/>
          <w:szCs w:val="14"/>
          <w:bdr w:val="none" w:color="auto" w:sz="0" w:space="0"/>
          <w:shd w:val="clear" w:fill="FFFFFF"/>
        </w:rPr>
        <w:t># 检查词汇是否存在</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if</w:t>
      </w:r>
      <w:r>
        <w:rPr>
          <w:rFonts w:hint="default" w:ascii="Consolas" w:hAnsi="Consolas" w:eastAsia="Consolas" w:cs="Consolas"/>
          <w:i w:val="0"/>
          <w:iCs w:val="0"/>
          <w:caps w:val="0"/>
          <w:color w:val="000000"/>
          <w:spacing w:val="0"/>
          <w:sz w:val="14"/>
          <w:szCs w:val="14"/>
          <w:bdr w:val="none" w:color="auto" w:sz="0" w:space="0"/>
          <w:shd w:val="clear" w:fill="F8F8F8"/>
        </w:rPr>
        <w:t> word1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vocab_index </w:t>
      </w:r>
      <w:r>
        <w:rPr>
          <w:rFonts w:hint="default" w:ascii="Consolas" w:hAnsi="Consolas" w:eastAsia="Consolas" w:cs="Consolas"/>
          <w:b/>
          <w:bCs/>
          <w:i w:val="0"/>
          <w:iCs w:val="0"/>
          <w:caps w:val="0"/>
          <w:color w:val="006699"/>
          <w:spacing w:val="0"/>
          <w:sz w:val="14"/>
          <w:szCs w:val="14"/>
          <w:bdr w:val="none" w:color="auto" w:sz="0" w:space="0"/>
          <w:shd w:val="clear" w:fill="F8F8F8"/>
        </w:rPr>
        <w:t>and</w:t>
      </w:r>
      <w:r>
        <w:rPr>
          <w:rFonts w:hint="default" w:ascii="Consolas" w:hAnsi="Consolas" w:eastAsia="Consolas" w:cs="Consolas"/>
          <w:i w:val="0"/>
          <w:iCs w:val="0"/>
          <w:caps w:val="0"/>
          <w:color w:val="000000"/>
          <w:spacing w:val="0"/>
          <w:sz w:val="14"/>
          <w:szCs w:val="14"/>
          <w:bdr w:val="none" w:color="auto" w:sz="0" w:space="0"/>
          <w:shd w:val="clear" w:fill="F8F8F8"/>
        </w:rPr>
        <w:t> word2 </w:t>
      </w:r>
      <w:r>
        <w:rPr>
          <w:rFonts w:hint="default" w:ascii="Consolas" w:hAnsi="Consolas" w:eastAsia="Consolas" w:cs="Consolas"/>
          <w:b/>
          <w:bCs/>
          <w:i w:val="0"/>
          <w:iCs w:val="0"/>
          <w:caps w:val="0"/>
          <w:color w:val="006699"/>
          <w:spacing w:val="0"/>
          <w:sz w:val="14"/>
          <w:szCs w:val="14"/>
          <w:bdr w:val="none" w:color="auto" w:sz="0" w:space="0"/>
          <w:shd w:val="clear" w:fill="F8F8F8"/>
        </w:rPr>
        <w:t>in</w:t>
      </w:r>
      <w:r>
        <w:rPr>
          <w:rFonts w:hint="default" w:ascii="Consolas" w:hAnsi="Consolas" w:eastAsia="Consolas" w:cs="Consolas"/>
          <w:i w:val="0"/>
          <w:iCs w:val="0"/>
          <w:caps w:val="0"/>
          <w:color w:val="000000"/>
          <w:spacing w:val="0"/>
          <w:sz w:val="14"/>
          <w:szCs w:val="14"/>
          <w:bdr w:val="none" w:color="auto" w:sz="0" w:space="0"/>
          <w:shd w:val="clear" w:fill="F8F8F8"/>
        </w:rPr>
        <w:t> vocab_index: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vec1 = reduced_matrix[vocab_index[word1]]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vec2 = reduced_matrix[vocab_index[word2]]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similarity = self.cosine_similarity(vec1, vec2)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w:t>
      </w:r>
      <w:r>
        <w:rPr>
          <w:rFonts w:hint="default" w:ascii="Consolas" w:hAnsi="Consolas" w:eastAsia="Consolas" w:cs="Consolas"/>
          <w:b/>
          <w:bCs/>
          <w:i w:val="0"/>
          <w:iCs w:val="0"/>
          <w:caps w:val="0"/>
          <w:color w:val="006699"/>
          <w:spacing w:val="0"/>
          <w:sz w:val="14"/>
          <w:szCs w:val="14"/>
          <w:bdr w:val="none" w:color="auto" w:sz="0" w:space="0"/>
          <w:shd w:val="clear" w:fill="F8F8F8"/>
        </w:rPr>
        <w:t>else</w:t>
      </w:r>
      <w:r>
        <w:rPr>
          <w:rFonts w:hint="default" w:ascii="Consolas" w:hAnsi="Consolas" w:eastAsia="Consolas" w:cs="Consolas"/>
          <w:i w:val="0"/>
          <w:iCs w:val="0"/>
          <w:caps w:val="0"/>
          <w:color w:val="000000"/>
          <w:spacing w:val="0"/>
          <w:sz w:val="14"/>
          <w:szCs w:val="1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bdr w:val="none" w:color="auto" w:sz="0" w:space="0"/>
          <w:shd w:val="clear" w:fill="FFFFFF"/>
        </w:rPr>
        <w:t>                similarity = 0  </w:t>
      </w:r>
      <w:r>
        <w:rPr>
          <w:rFonts w:hint="default" w:ascii="Consolas" w:hAnsi="Consolas" w:eastAsia="Consolas" w:cs="Consolas"/>
          <w:i w:val="0"/>
          <w:iCs w:val="0"/>
          <w:caps w:val="0"/>
          <w:color w:val="008200"/>
          <w:spacing w:val="0"/>
          <w:sz w:val="14"/>
          <w:szCs w:val="14"/>
          <w:bdr w:val="none" w:color="auto" w:sz="0" w:space="0"/>
          <w:shd w:val="clear" w:fill="FFFFFF"/>
        </w:rPr>
        <w:t># 如果任一词汇不存在，相似度为0</w:t>
      </w:r>
      <w:r>
        <w:rPr>
          <w:rFonts w:hint="default" w:ascii="Consolas" w:hAnsi="Consolas" w:eastAsia="Consolas" w:cs="Consolas"/>
          <w:i w:val="0"/>
          <w:iCs w:val="0"/>
          <w:caps w:val="0"/>
          <w:color w:val="000000"/>
          <w:spacing w:val="0"/>
          <w:sz w:val="14"/>
          <w:szCs w:val="1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            similarities.append((word1, word2, similarity))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eastAsia" w:asciiTheme="minorEastAsia" w:hAnsiTheme="minorEastAsia" w:cstheme="minorEastAsia"/>
          <w:lang w:val="en-US" w:eastAsia="zh-CN"/>
        </w:rPr>
      </w:pPr>
      <w:r>
        <w:rPr>
          <w:rFonts w:hint="default" w:ascii="Consolas" w:hAnsi="Consolas" w:eastAsia="Consolas" w:cs="Consolas"/>
          <w:i w:val="0"/>
          <w:iCs w:val="0"/>
          <w:caps w:val="0"/>
          <w:color w:val="000000"/>
          <w:spacing w:val="0"/>
          <w:sz w:val="14"/>
          <w:szCs w:val="14"/>
          <w:bdr w:val="none" w:color="auto" w:sz="0" w:space="0"/>
          <w:shd w:val="clear" w:fill="FFFFFF"/>
        </w:rPr>
        <w:t>    </w:t>
      </w:r>
      <w:r>
        <w:rPr>
          <w:rFonts w:hint="default" w:ascii="Consolas" w:hAnsi="Consolas" w:eastAsia="Consolas" w:cs="Consolas"/>
          <w:b/>
          <w:bCs/>
          <w:i w:val="0"/>
          <w:iCs w:val="0"/>
          <w:caps w:val="0"/>
          <w:color w:val="006699"/>
          <w:spacing w:val="0"/>
          <w:sz w:val="14"/>
          <w:szCs w:val="14"/>
          <w:bdr w:val="none" w:color="auto" w:sz="0" w:space="0"/>
          <w:shd w:val="clear" w:fill="FFFFFF"/>
        </w:rPr>
        <w:t>return</w:t>
      </w:r>
      <w:r>
        <w:rPr>
          <w:rFonts w:hint="default" w:ascii="Consolas" w:hAnsi="Consolas" w:eastAsia="Consolas" w:cs="Consolas"/>
          <w:i w:val="0"/>
          <w:iCs w:val="0"/>
          <w:caps w:val="0"/>
          <w:color w:val="000000"/>
          <w:spacing w:val="0"/>
          <w:sz w:val="14"/>
          <w:szCs w:val="14"/>
          <w:bdr w:val="none" w:color="auto" w:sz="0" w:space="0"/>
          <w:shd w:val="clear" w:fill="FFFFFF"/>
        </w:rPr>
        <w:t> similarities </w:t>
      </w:r>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cosine_similarity</w:t>
      </w:r>
      <w:r>
        <w:rPr>
          <w:rFonts w:hint="default" w:asciiTheme="minorEastAsia" w:hAnsiTheme="minorEastAsia" w:cstheme="minorEastAsia"/>
          <w:lang w:val="en-US" w:eastAsia="zh-CN"/>
        </w:rPr>
        <w:t>函数实现了上述计算余弦相似度的过程。它接收两个向量vec1和vec2作为输入，首先计算它们的点积，然后计算各自的范数，最后用点积除以范数的乘积得到余弦相似度。</w:t>
      </w:r>
    </w:p>
    <w:p>
      <w:pPr>
        <w:widowControl w:val="0"/>
        <w:numPr>
          <w:ilvl w:val="0"/>
          <w:numId w:val="0"/>
        </w:numPr>
        <w:bidi w:val="0"/>
        <w:ind w:firstLine="420" w:firstLineChars="0"/>
        <w:jc w:val="both"/>
        <w:rPr>
          <w:rFonts w:hint="eastAsia" w:asciiTheme="minorEastAsia" w:hAnsiTheme="minorEastAsia" w:cstheme="minorEastAsia"/>
          <w:lang w:val="en-US" w:eastAsia="zh-CN"/>
        </w:rPr>
      </w:pPr>
      <w:r>
        <w:rPr>
          <w:rFonts w:hint="default" w:asciiTheme="minorEastAsia" w:hAnsiTheme="minorEastAsia" w:cstheme="minorEastAsia"/>
          <w:lang w:val="en-US" w:eastAsia="zh-CN"/>
        </w:rPr>
        <w:t>calculate_similarity_pairs函数遍历一个文件中的所有词对，对于文件中的每一行，提取两个词word1和word2。如果这两个词都在词汇索引vocab_index中，它会用它们的向量（从reduced_matrix中获取）来计算余弦相似度。如果任一词不存在于词汇索引中，它们的相似度被设置为0。最后，所有的相似度值被收集到一个列表中并返回。</w:t>
      </w: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bookmarkStart w:id="29" w:name="_Toc31872"/>
      <w:r>
        <w:rPr>
          <w:rFonts w:hint="eastAsia"/>
          <w:b/>
          <w:sz w:val="24"/>
          <w:szCs w:val="24"/>
          <w:lang w:val="en-US" w:eastAsia="zh-CN"/>
        </w:rPr>
        <w:t>2.5类结构化</w:t>
      </w:r>
      <w:bookmarkEnd w:id="29"/>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eastAsia" w:asciiTheme="minorEastAsia" w:hAnsiTheme="minorEastAsia" w:cstheme="minorEastAsia"/>
          <w:lang w:val="en-US" w:eastAsia="zh-CN"/>
        </w:rPr>
        <w:t>在分步按照流程完成各个步骤后，构建类Svd_dec方法。</w:t>
      </w:r>
      <w:r>
        <w:rPr>
          <w:rFonts w:hint="default" w:asciiTheme="minorEastAsia" w:hAnsiTheme="minorEastAsia" w:cstheme="minorEastAsia"/>
          <w:lang w:val="en-US" w:eastAsia="zh-CN"/>
        </w:rPr>
        <w:t>这个过程包括文本的预处理、构建共现矩阵、应用SVD分解以及计算相似度。</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类</w:t>
      </w:r>
      <w:r>
        <w:rPr>
          <w:rFonts w:hint="default" w:asciiTheme="minorEastAsia" w:hAnsiTheme="minorEastAsia" w:cstheme="minorEastAsia"/>
          <w:lang w:val="en-US" w:eastAsia="zh-CN"/>
        </w:rPr>
        <w:t>结构与参数</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__init__: 初始化函数接收五个参数：停用词文件路径stopwords_path、训练集路径train_path、测试集路径test_path、窗口大小window_size和保留的奇异值数k。这些参数为处理文本和计算相似度提供了必要的配置。</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preprocess_file: 从训练集中读取文本，移除停用词，统计词频，并过滤掉低频词。这一步确保了后续处理的文本是干净且有意义的。</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build_cooccurrence_matrix: 基于预处理后的词汇构建共现矩阵，这一矩阵记录了词汇之间的共现信息，为SVD分解提供了基础数据。</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apply_svd: 对共现矩阵应用SVD分解，以降低词向量的维度，并保留最重要的k个维度。这一步是整个过程的核心，它使用了scipy.linalg.svd来执行分解。</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cosine_similarity: 计算两个向量之间的余弦相似度，用于评估词向量之间的相似性。</w:t>
      </w:r>
    </w:p>
    <w:p>
      <w:pPr>
        <w:widowControl w:val="0"/>
        <w:numPr>
          <w:ilvl w:val="0"/>
          <w:numId w:val="0"/>
        </w:numPr>
        <w:bidi w:val="0"/>
        <w:ind w:firstLine="420" w:firstLineChars="0"/>
        <w:jc w:val="both"/>
        <w:rPr>
          <w:rFonts w:hint="default" w:asciiTheme="minorEastAsia" w:hAnsiTheme="minorEastAsia" w:cstheme="minorEastAsia"/>
          <w:lang w:val="en-US" w:eastAsia="zh-CN"/>
        </w:rPr>
      </w:pPr>
      <w:r>
        <w:rPr>
          <w:rFonts w:hint="default" w:asciiTheme="minorEastAsia" w:hAnsiTheme="minorEastAsia" w:cstheme="minorEastAsia"/>
          <w:lang w:val="en-US" w:eastAsia="zh-CN"/>
        </w:rPr>
        <w:t>calculate_similarity_pairs: 从测试集中读取词对，并使用之前计算得到的降维词向量和cosine_similarity函数来计算它们之间的相似度。</w:t>
      </w:r>
    </w:p>
    <w:p>
      <w:pPr>
        <w:widowControl w:val="0"/>
        <w:numPr>
          <w:ilvl w:val="0"/>
          <w:numId w:val="0"/>
        </w:numPr>
        <w:bidi w:val="0"/>
        <w:ind w:firstLine="420" w:firstLineChars="0"/>
        <w:jc w:val="both"/>
        <w:rPr>
          <w:rFonts w:hint="default"/>
          <w:b/>
          <w:sz w:val="24"/>
          <w:szCs w:val="24"/>
          <w:lang w:val="en-US" w:eastAsia="zh-CN"/>
        </w:rPr>
      </w:pPr>
      <w:r>
        <w:drawing>
          <wp:inline distT="0" distB="0" distL="114300" distR="114300">
            <wp:extent cx="5273040" cy="3213100"/>
            <wp:effectExtent l="0" t="0" r="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73040" cy="3213100"/>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bookmarkStart w:id="30" w:name="_Toc3670"/>
      <w:r>
        <w:rPr>
          <w:rFonts w:hint="eastAsia"/>
          <w:b/>
          <w:sz w:val="24"/>
          <w:szCs w:val="24"/>
          <w:lang w:val="en-US" w:eastAsia="zh-CN"/>
        </w:rPr>
        <w:t>2.6模型参数调整与计算</w:t>
      </w:r>
      <w:bookmarkEnd w:id="30"/>
    </w:p>
    <w:p>
      <w:pPr>
        <w:ind w:firstLine="420" w:firstLineChars="0"/>
        <w:rPr>
          <w:rFonts w:hint="eastAsia"/>
          <w:lang w:val="en-US" w:eastAsia="zh-CN"/>
        </w:rPr>
      </w:pPr>
      <w:r>
        <w:rPr>
          <w:rFonts w:hint="eastAsia"/>
          <w:lang w:val="en-US" w:eastAsia="zh-CN"/>
        </w:rPr>
        <w:t>实验要求中window_size=5，故只需要调整降维后的维数即可</w:t>
      </w:r>
    </w:p>
    <w:p>
      <w:pPr>
        <w:ind w:firstLine="420" w:firstLineChars="0"/>
        <w:rPr>
          <w:rFonts w:hint="eastAsia"/>
          <w:lang w:val="en-US" w:eastAsia="zh-CN"/>
        </w:rPr>
      </w:pPr>
      <w:r>
        <w:rPr>
          <w:rFonts w:hint="eastAsia"/>
          <w:lang w:val="en-US" w:eastAsia="zh-CN"/>
        </w:rPr>
        <w:t>为了评估不同维数下的效果，我采取了计算输出结果的平均相似度和人工抽样观察法，来评估输出的相似度结果是否合理。</w:t>
      </w:r>
    </w:p>
    <w:p>
      <w:pPr>
        <w:ind w:firstLine="420" w:firstLineChars="0"/>
        <w:rPr>
          <w:rFonts w:hint="eastAsia"/>
          <w:lang w:val="en-US" w:eastAsia="zh-CN"/>
        </w:rPr>
      </w:pPr>
      <w:r>
        <w:rPr>
          <w:rFonts w:hint="eastAsia"/>
          <w:lang w:val="en-US" w:eastAsia="zh-CN"/>
        </w:rPr>
        <w:t>并在svd分解后计算总共有多少个非零奇异值，选取了多少个奇异值，选取的奇异值</w:t>
      </w:r>
      <w:r>
        <w:rPr>
          <w:rFonts w:hint="default"/>
          <w:lang w:val="en-US" w:eastAsia="zh-CN"/>
        </w:rPr>
        <w:t>之和、全部奇异值之和以及二者的比例</w:t>
      </w:r>
      <w:r>
        <w:rPr>
          <w:rFonts w:hint="eastAsia"/>
          <w:lang w:val="en-US" w:eastAsia="zh-CN"/>
        </w:rPr>
        <w:t>。来观察是否实践结果和理论一样，前几个奇异值之和占所有奇异值之和的绝大部分。</w:t>
      </w:r>
    </w:p>
    <w:p>
      <w:pPr>
        <w:ind w:firstLine="420" w:firstLineChars="0"/>
        <w:rPr>
          <w:rFonts w:hint="default"/>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rPr>
                <w:rFonts w:hint="default"/>
                <w:vertAlign w:val="baseline"/>
                <w:lang w:val="en-US" w:eastAsia="zh-CN"/>
              </w:rPr>
            </w:pPr>
            <w:r>
              <w:rPr>
                <w:rFonts w:hint="eastAsia"/>
                <w:vertAlign w:val="baseline"/>
                <w:lang w:val="en-US" w:eastAsia="zh-CN"/>
              </w:rPr>
              <w:t>降维后维数</w:t>
            </w:r>
          </w:p>
        </w:tc>
        <w:tc>
          <w:tcPr>
            <w:tcW w:w="1420" w:type="dxa"/>
          </w:tcPr>
          <w:p>
            <w:pPr>
              <w:rPr>
                <w:rFonts w:hint="default"/>
                <w:vertAlign w:val="baseline"/>
                <w:lang w:val="en-US" w:eastAsia="zh-CN"/>
              </w:rPr>
            </w:pPr>
            <w:r>
              <w:rPr>
                <w:rFonts w:hint="eastAsia"/>
                <w:vertAlign w:val="baseline"/>
                <w:lang w:val="en-US" w:eastAsia="zh-CN"/>
              </w:rPr>
              <w:t>平均相似度</w:t>
            </w:r>
          </w:p>
        </w:tc>
        <w:tc>
          <w:tcPr>
            <w:tcW w:w="1420" w:type="dxa"/>
          </w:tcPr>
          <w:p>
            <w:pPr>
              <w:rPr>
                <w:rFonts w:hint="default"/>
                <w:vertAlign w:val="baseline"/>
                <w:lang w:val="en-US" w:eastAsia="zh-CN"/>
              </w:rPr>
            </w:pPr>
            <w:r>
              <w:rPr>
                <w:rFonts w:hint="eastAsia"/>
                <w:vertAlign w:val="baseline"/>
                <w:lang w:val="en-US" w:eastAsia="zh-CN"/>
              </w:rPr>
              <w:t>选取奇异值数</w:t>
            </w:r>
          </w:p>
        </w:tc>
        <w:tc>
          <w:tcPr>
            <w:tcW w:w="1420" w:type="dxa"/>
          </w:tcPr>
          <w:p>
            <w:pPr>
              <w:rPr>
                <w:rFonts w:hint="default"/>
                <w:vertAlign w:val="baseline"/>
                <w:lang w:val="en-US" w:eastAsia="zh-CN"/>
              </w:rPr>
            </w:pPr>
            <w:r>
              <w:rPr>
                <w:rFonts w:hint="eastAsia"/>
                <w:vertAlign w:val="baseline"/>
                <w:lang w:val="en-US" w:eastAsia="zh-CN"/>
              </w:rPr>
              <w:t>选取奇异值之和</w:t>
            </w:r>
          </w:p>
        </w:tc>
        <w:tc>
          <w:tcPr>
            <w:tcW w:w="1421" w:type="dxa"/>
          </w:tcPr>
          <w:p>
            <w:pPr>
              <w:rPr>
                <w:rFonts w:hint="default"/>
                <w:vertAlign w:val="baseline"/>
                <w:lang w:val="en-US" w:eastAsia="zh-CN"/>
              </w:rPr>
            </w:pPr>
            <w:r>
              <w:rPr>
                <w:rFonts w:hint="eastAsia"/>
                <w:vertAlign w:val="baseline"/>
                <w:lang w:val="en-US" w:eastAsia="zh-CN"/>
              </w:rPr>
              <w:t>全部奇异值之和</w:t>
            </w:r>
          </w:p>
        </w:tc>
        <w:tc>
          <w:tcPr>
            <w:tcW w:w="1421" w:type="dxa"/>
          </w:tcPr>
          <w:p>
            <w:pPr>
              <w:rPr>
                <w:rFonts w:hint="default"/>
                <w:vertAlign w:val="baseline"/>
                <w:lang w:val="en-US" w:eastAsia="zh-CN"/>
              </w:rPr>
            </w:pPr>
            <w:r>
              <w:rPr>
                <w:rFonts w:hint="eastAsia"/>
                <w:vertAlign w:val="baseline"/>
                <w:lang w:val="en-US" w:eastAsia="zh-CN"/>
              </w:rPr>
              <w:t>二者比例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vertAlign w:val="baseline"/>
                <w:lang w:val="en-US" w:eastAsia="zh-CN"/>
              </w:rPr>
              <w:t>5</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vertAlign w:val="baseline"/>
                <w:lang w:val="en-US" w:eastAsia="zh-CN"/>
              </w:rPr>
              <w:t>10</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vertAlign w:val="baseline"/>
                <w:lang w:val="en-US" w:eastAsia="zh-CN"/>
              </w:rPr>
              <w:t>20</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rPr>
                <w:rFonts w:hint="default"/>
                <w:vertAlign w:val="baseline"/>
                <w:lang w:val="en-US" w:eastAsia="zh-CN"/>
              </w:rPr>
            </w:pPr>
            <w:r>
              <w:rPr>
                <w:rFonts w:hint="eastAsia"/>
                <w:vertAlign w:val="baseline"/>
                <w:lang w:val="en-US" w:eastAsia="zh-CN"/>
              </w:rPr>
              <w:t>100</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Pr>
          <w:p>
            <w:pPr>
              <w:rPr>
                <w:rFonts w:hint="default"/>
                <w:vertAlign w:val="baseline"/>
                <w:lang w:val="en-US" w:eastAsia="zh-CN"/>
              </w:rPr>
            </w:pPr>
          </w:p>
        </w:tc>
      </w:tr>
    </w:tbl>
    <w:p>
      <w:pPr>
        <w:rPr>
          <w:rFonts w:hint="default"/>
          <w:lang w:val="en-US" w:eastAsia="zh-CN"/>
        </w:rPr>
      </w:pPr>
      <w:bookmarkStart w:id="36" w:name="_GoBack"/>
      <w:bookmarkEnd w:id="36"/>
    </w:p>
    <w:p>
      <w:pPr>
        <w:widowControl w:val="0"/>
        <w:numPr>
          <w:ilvl w:val="0"/>
          <w:numId w:val="0"/>
        </w:numPr>
        <w:bidi w:val="0"/>
        <w:jc w:val="both"/>
        <w:rPr>
          <w:rFonts w:hint="default" w:asciiTheme="minorEastAsia" w:hAnsiTheme="minorEastAsia" w:cstheme="minorEastAsia"/>
          <w:lang w:val="en-US" w:eastAsia="zh-CN"/>
        </w:rPr>
      </w:pPr>
    </w:p>
    <w:p>
      <w:pPr>
        <w:pStyle w:val="2"/>
        <w:numPr>
          <w:ilvl w:val="0"/>
          <w:numId w:val="1"/>
        </w:numPr>
        <w:bidi w:val="0"/>
        <w:rPr>
          <w:rFonts w:hint="default" w:ascii="黑体" w:hAnsi="黑体" w:eastAsia="黑体" w:cs="黑体"/>
          <w:lang w:val="en-US" w:eastAsia="zh-CN"/>
        </w:rPr>
      </w:pPr>
      <w:bookmarkStart w:id="31" w:name="_Toc25753"/>
      <w:r>
        <w:rPr>
          <w:rFonts w:hint="eastAsia" w:ascii="黑体" w:hAnsi="黑体" w:eastAsia="黑体" w:cs="黑体"/>
          <w:lang w:val="en-US" w:eastAsia="zh-CN"/>
        </w:rPr>
        <w:t>SGNS方法</w:t>
      </w:r>
      <w:bookmarkEnd w:id="31"/>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bookmarkStart w:id="32" w:name="_Toc30831"/>
      <w:r>
        <w:rPr>
          <w:rFonts w:hint="eastAsia"/>
          <w:b/>
          <w:sz w:val="24"/>
          <w:szCs w:val="24"/>
          <w:lang w:val="en-US" w:eastAsia="zh-CN"/>
        </w:rPr>
        <w:t>3.1构建skip-gram</w:t>
      </w:r>
      <w:bookmarkEnd w:id="32"/>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bookmarkStart w:id="33" w:name="_Toc2878"/>
      <w:r>
        <w:rPr>
          <w:rFonts w:hint="eastAsia"/>
          <w:b/>
          <w:sz w:val="24"/>
          <w:szCs w:val="24"/>
          <w:lang w:val="en-US" w:eastAsia="zh-CN"/>
        </w:rPr>
        <w:t>3.2实现SGNS模型</w:t>
      </w:r>
      <w:bookmarkEnd w:id="33"/>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bookmarkStart w:id="34" w:name="_Toc28999"/>
      <w:r>
        <w:rPr>
          <w:rFonts w:hint="eastAsia"/>
          <w:b/>
          <w:sz w:val="24"/>
          <w:szCs w:val="24"/>
          <w:lang w:val="en-US" w:eastAsia="zh-CN"/>
        </w:rPr>
        <w:t>3.3训练SGNS模型</w:t>
      </w:r>
      <w:bookmarkEnd w:id="34"/>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eastAsia"/>
          <w:b/>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140" w:after="140" w:line="240" w:lineRule="auto"/>
        <w:textAlignment w:val="auto"/>
        <w:rPr>
          <w:rFonts w:hint="default"/>
          <w:b/>
          <w:sz w:val="24"/>
          <w:szCs w:val="24"/>
          <w:lang w:val="en-US" w:eastAsia="zh-CN"/>
        </w:rPr>
      </w:pPr>
      <w:bookmarkStart w:id="35" w:name="_Toc1918"/>
      <w:r>
        <w:rPr>
          <w:rFonts w:hint="eastAsia"/>
          <w:b/>
          <w:sz w:val="24"/>
          <w:szCs w:val="24"/>
          <w:lang w:val="en-US" w:eastAsia="zh-CN"/>
        </w:rPr>
        <w:t>3.4参数调整</w:t>
      </w:r>
      <w:bookmarkEnd w:id="3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CIDFont">
    <w:altName w:val="SWAst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258CF"/>
    <w:multiLevelType w:val="multilevel"/>
    <w:tmpl w:val="930258C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53160CE"/>
    <w:multiLevelType w:val="singleLevel"/>
    <w:tmpl w:val="E53160CE"/>
    <w:lvl w:ilvl="0" w:tentative="0">
      <w:start w:val="1"/>
      <w:numFmt w:val="decimal"/>
      <w:lvlText w:val="%1."/>
      <w:lvlJc w:val="left"/>
      <w:pPr>
        <w:tabs>
          <w:tab w:val="left" w:pos="312"/>
        </w:tabs>
      </w:pPr>
    </w:lvl>
  </w:abstractNum>
  <w:abstractNum w:abstractNumId="2">
    <w:nsid w:val="083E9015"/>
    <w:multiLevelType w:val="multilevel"/>
    <w:tmpl w:val="083E90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6FA249B"/>
    <w:multiLevelType w:val="multilevel"/>
    <w:tmpl w:val="46FA24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6CCC8D3"/>
    <w:multiLevelType w:val="multilevel"/>
    <w:tmpl w:val="56CC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1050F4"/>
    <w:multiLevelType w:val="multilevel"/>
    <w:tmpl w:val="571050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5766517"/>
    <w:multiLevelType w:val="multilevel"/>
    <w:tmpl w:val="757665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0MDljZDk4YTQyNzI0MmExZTMxMmFiMDJhNTRlNDEifQ=="/>
  </w:docVars>
  <w:rsids>
    <w:rsidRoot w:val="00000000"/>
    <w:rsid w:val="022C2001"/>
    <w:rsid w:val="03EF3054"/>
    <w:rsid w:val="127E0BB1"/>
    <w:rsid w:val="243D3E86"/>
    <w:rsid w:val="25133167"/>
    <w:rsid w:val="29081F95"/>
    <w:rsid w:val="4D677737"/>
    <w:rsid w:val="5B923FA3"/>
    <w:rsid w:val="5C337866"/>
    <w:rsid w:val="63A47CCB"/>
    <w:rsid w:val="67277FC8"/>
    <w:rsid w:val="76065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578" w:lineRule="auto"/>
      <w:jc w:val="left"/>
      <w:outlineLvl w:val="0"/>
    </w:pPr>
    <w:rPr>
      <w:rFonts w:ascii="Times New Roman" w:hAnsi="Times New Roman" w:eastAsia="宋体"/>
      <w:b/>
      <w:bCs/>
      <w:kern w:val="44"/>
      <w:sz w:val="28"/>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2024-04-08T01:21:00Z</dcterms:created>
  <dc:creator>Edgar</dc:creator>
  <cp:lastModifiedBy>Edwards</cp:lastModifiedBy>
  <dcterms:modified xsi:type="dcterms:W3CDTF">2024-04-10T03:00:33Z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67439EC482F7424EB63E0B74771D051A_12</vt:lpwstr>
  </property>
</Properties>
</file>