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8F8E4"/>
  <w:body>
    <w:p w14:paraId="203B1EA2" w14:textId="538C6A20" w:rsidR="00C7233D" w:rsidRDefault="00C7233D" w:rsidP="00873D03">
      <w:pPr>
        <w:jc w:val="both"/>
        <w:rPr>
          <w:rFonts w:cstheme="minorHAnsi"/>
          <w:color w:val="000000" w:themeColor="text1"/>
          <w:sz w:val="24"/>
          <w:szCs w:val="24"/>
        </w:rPr>
      </w:pPr>
      <w:r>
        <w:rPr>
          <w:rFonts w:cstheme="minorHAnsi"/>
          <w:noProof/>
          <w:color w:val="000000" w:themeColor="text1"/>
          <w:sz w:val="24"/>
          <w:szCs w:val="24"/>
          <w:lang w:eastAsia="en-GB"/>
        </w:rPr>
        <w:drawing>
          <wp:anchor distT="0" distB="0" distL="114300" distR="114300" simplePos="0" relativeHeight="251658240" behindDoc="1" locked="0" layoutInCell="1" allowOverlap="1" wp14:anchorId="265C901D" wp14:editId="173C5172">
            <wp:simplePos x="0" y="0"/>
            <wp:positionH relativeFrom="column">
              <wp:posOffset>1539240</wp:posOffset>
            </wp:positionH>
            <wp:positionV relativeFrom="paragraph">
              <wp:posOffset>0</wp:posOffset>
            </wp:positionV>
            <wp:extent cx="1711960" cy="638810"/>
            <wp:effectExtent l="0" t="0" r="254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n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1960" cy="638810"/>
                    </a:xfrm>
                    <a:prstGeom prst="rect">
                      <a:avLst/>
                    </a:prstGeom>
                  </pic:spPr>
                </pic:pic>
              </a:graphicData>
            </a:graphic>
          </wp:anchor>
        </w:drawing>
      </w:r>
      <w:r w:rsidR="00D8362C">
        <w:rPr>
          <w:rFonts w:cstheme="minorHAnsi"/>
          <w:color w:val="000000" w:themeColor="text1"/>
          <w:sz w:val="24"/>
          <w:szCs w:val="24"/>
        </w:rPr>
        <w:t xml:space="preserve">      </w:t>
      </w:r>
    </w:p>
    <w:p w14:paraId="4A2668D5" w14:textId="77777777" w:rsidR="00C7233D" w:rsidRDefault="00C7233D" w:rsidP="00873D03">
      <w:pPr>
        <w:jc w:val="both"/>
        <w:rPr>
          <w:rFonts w:cstheme="minorHAnsi"/>
          <w:color w:val="000000" w:themeColor="text1"/>
          <w:sz w:val="24"/>
          <w:szCs w:val="24"/>
        </w:rPr>
      </w:pPr>
    </w:p>
    <w:p w14:paraId="6226A376" w14:textId="77777777" w:rsidR="00C7233D" w:rsidRDefault="00D8362C" w:rsidP="00153B23">
      <w:pPr>
        <w:jc w:val="both"/>
        <w:rPr>
          <w:rFonts w:cstheme="minorHAnsi"/>
          <w:b/>
          <w:color w:val="000000" w:themeColor="text1"/>
          <w:sz w:val="24"/>
          <w:szCs w:val="24"/>
        </w:rPr>
      </w:pPr>
      <w:r>
        <w:rPr>
          <w:rFonts w:cstheme="minorHAnsi"/>
          <w:color w:val="000000" w:themeColor="text1"/>
          <w:sz w:val="24"/>
          <w:szCs w:val="24"/>
        </w:rPr>
        <w:t xml:space="preserve"> </w:t>
      </w:r>
      <w:r w:rsidR="00C7233D">
        <w:rPr>
          <w:rFonts w:cstheme="minorHAnsi"/>
          <w:color w:val="000000" w:themeColor="text1"/>
          <w:sz w:val="24"/>
          <w:szCs w:val="24"/>
        </w:rPr>
        <w:tab/>
      </w:r>
      <w:r w:rsidR="00C7233D" w:rsidRPr="00153B23">
        <w:rPr>
          <w:rFonts w:cstheme="minorHAnsi"/>
          <w:b/>
          <w:color w:val="000000" w:themeColor="text1"/>
          <w:sz w:val="24"/>
          <w:szCs w:val="24"/>
        </w:rPr>
        <w:tab/>
      </w:r>
    </w:p>
    <w:p w14:paraId="71969BA4" w14:textId="2CC8A00E" w:rsidR="00C7233D" w:rsidRPr="009F7FC3" w:rsidRDefault="00C7233D" w:rsidP="009F7FC3">
      <w:pPr>
        <w:ind w:firstLine="720"/>
        <w:jc w:val="both"/>
        <w:rPr>
          <w:rFonts w:cstheme="minorHAnsi"/>
          <w:b/>
          <w:color w:val="000000" w:themeColor="text1"/>
          <w:sz w:val="24"/>
          <w:szCs w:val="24"/>
          <w:u w:val="single"/>
        </w:rPr>
      </w:pPr>
      <w:r w:rsidRPr="009F7FC3">
        <w:rPr>
          <w:rFonts w:cstheme="minorHAnsi"/>
          <w:b/>
          <w:color w:val="000000" w:themeColor="text1"/>
          <w:sz w:val="24"/>
          <w:szCs w:val="24"/>
          <w:u w:val="single"/>
        </w:rPr>
        <w:t xml:space="preserve"> </w:t>
      </w:r>
      <w:r w:rsidR="0009123D" w:rsidRPr="009F7FC3">
        <w:rPr>
          <w:rFonts w:cstheme="minorHAnsi"/>
          <w:b/>
          <w:color w:val="000000" w:themeColor="text1"/>
          <w:sz w:val="24"/>
          <w:szCs w:val="24"/>
          <w:u w:val="single"/>
        </w:rPr>
        <w:t xml:space="preserve">Edinburgh Accommodation </w:t>
      </w:r>
      <w:r w:rsidRPr="009F7FC3">
        <w:rPr>
          <w:rFonts w:cstheme="minorHAnsi"/>
          <w:b/>
          <w:color w:val="000000" w:themeColor="text1"/>
          <w:sz w:val="24"/>
          <w:szCs w:val="24"/>
          <w:u w:val="single"/>
        </w:rPr>
        <w:t xml:space="preserve">Private Residential Tenancy </w:t>
      </w:r>
      <w:r w:rsidR="00873D03" w:rsidRPr="009F7FC3">
        <w:rPr>
          <w:rFonts w:cstheme="minorHAnsi"/>
          <w:b/>
          <w:color w:val="000000" w:themeColor="text1"/>
          <w:sz w:val="24"/>
          <w:szCs w:val="24"/>
          <w:u w:val="single"/>
        </w:rPr>
        <w:t>Handbook</w:t>
      </w:r>
    </w:p>
    <w:p w14:paraId="3578B784" w14:textId="57DF6F95" w:rsidR="005C587D" w:rsidRPr="0050324B" w:rsidRDefault="00C7233D" w:rsidP="009F7FC3">
      <w:pPr>
        <w:ind w:left="720"/>
        <w:rPr>
          <w:rFonts w:cstheme="minorHAnsi"/>
          <w:color w:val="000000" w:themeColor="text1"/>
          <w:sz w:val="24"/>
          <w:szCs w:val="24"/>
        </w:rPr>
      </w:pPr>
      <w:r w:rsidRPr="009F7FC3">
        <w:rPr>
          <w:rFonts w:cstheme="minorHAnsi"/>
          <w:i/>
          <w:color w:val="000000" w:themeColor="text1"/>
          <w:sz w:val="24"/>
          <w:szCs w:val="24"/>
        </w:rPr>
        <w:t>Under and in Terms of the attached Private Residential Tenancy Agreement, the Tenant agrees to act in accordance with the obligations contained within this Handbook. The Tenant acknowledges that failure to act in accordance with this Handbook will amount to a failure to comply with the Private Residential Tenancy Agreement.</w:t>
      </w:r>
    </w:p>
    <w:p w14:paraId="4899A952" w14:textId="77777777" w:rsidR="0046701A" w:rsidRDefault="0046701A">
      <w:pPr>
        <w:rPr>
          <w:rFonts w:cstheme="minorHAnsi"/>
          <w:color w:val="000000" w:themeColor="text1"/>
          <w:sz w:val="24"/>
          <w:szCs w:val="24"/>
        </w:rPr>
      </w:pPr>
    </w:p>
    <w:p w14:paraId="586A9C81" w14:textId="57088C6A" w:rsidR="00BF4591" w:rsidRPr="0050324B" w:rsidRDefault="00BF4591" w:rsidP="00BF4591">
      <w:pPr>
        <w:rPr>
          <w:rFonts w:cstheme="minorHAnsi"/>
          <w:b/>
          <w:color w:val="000000" w:themeColor="text1"/>
          <w:sz w:val="24"/>
          <w:szCs w:val="24"/>
          <w:u w:val="single"/>
        </w:rPr>
      </w:pPr>
      <w:r w:rsidRPr="0050324B">
        <w:rPr>
          <w:rFonts w:cstheme="minorHAnsi"/>
          <w:b/>
          <w:color w:val="000000" w:themeColor="text1"/>
          <w:sz w:val="24"/>
          <w:szCs w:val="24"/>
          <w:u w:val="single"/>
        </w:rPr>
        <w:t>A</w:t>
      </w:r>
      <w:r w:rsidR="00153B23">
        <w:rPr>
          <w:rFonts w:cstheme="minorHAnsi"/>
          <w:b/>
          <w:color w:val="000000" w:themeColor="text1"/>
          <w:sz w:val="24"/>
          <w:szCs w:val="24"/>
          <w:u w:val="single"/>
        </w:rPr>
        <w:t>RRIVAL</w:t>
      </w:r>
      <w:r w:rsidRPr="0050324B">
        <w:rPr>
          <w:rFonts w:cstheme="minorHAnsi"/>
          <w:b/>
          <w:color w:val="000000" w:themeColor="text1"/>
          <w:sz w:val="24"/>
          <w:szCs w:val="24"/>
          <w:u w:val="single"/>
        </w:rPr>
        <w:t xml:space="preserve"> </w:t>
      </w:r>
    </w:p>
    <w:p w14:paraId="45896F27" w14:textId="7EBE2D32" w:rsidR="002562F3" w:rsidRDefault="00C7233D" w:rsidP="001A45C9">
      <w:pPr>
        <w:spacing w:after="0" w:line="240" w:lineRule="auto"/>
        <w:rPr>
          <w:rFonts w:cstheme="minorHAnsi"/>
          <w:color w:val="000000" w:themeColor="text1"/>
          <w:sz w:val="24"/>
          <w:szCs w:val="24"/>
        </w:rPr>
      </w:pPr>
      <w:r>
        <w:rPr>
          <w:rFonts w:cstheme="minorHAnsi"/>
          <w:color w:val="000000" w:themeColor="text1"/>
          <w:sz w:val="24"/>
          <w:szCs w:val="24"/>
        </w:rPr>
        <w:t xml:space="preserve">Prior to commencement of the Tenancy, </w:t>
      </w:r>
      <w:r w:rsidR="001A45C9">
        <w:rPr>
          <w:rFonts w:cstheme="minorHAnsi"/>
          <w:color w:val="000000" w:themeColor="text1"/>
          <w:sz w:val="24"/>
          <w:szCs w:val="24"/>
        </w:rPr>
        <w:t>the Tenant must</w:t>
      </w:r>
      <w:r w:rsidR="001A45C9">
        <w:rPr>
          <w:rFonts w:cstheme="minorHAnsi"/>
          <w:color w:val="000000" w:themeColor="text1"/>
          <w:sz w:val="24"/>
          <w:szCs w:val="24"/>
        </w:rPr>
        <w:br/>
        <w:t xml:space="preserve">      -</w:t>
      </w:r>
      <w:r w:rsidR="001A45C9">
        <w:rPr>
          <w:rFonts w:cstheme="minorHAnsi"/>
          <w:color w:val="000000" w:themeColor="text1"/>
          <w:sz w:val="24"/>
          <w:szCs w:val="24"/>
        </w:rPr>
        <w:tab/>
      </w:r>
      <w:r w:rsidR="002562F3">
        <w:rPr>
          <w:rFonts w:cstheme="minorHAnsi"/>
          <w:color w:val="000000" w:themeColor="text1"/>
          <w:sz w:val="24"/>
          <w:szCs w:val="24"/>
        </w:rPr>
        <w:t xml:space="preserve">Pay </w:t>
      </w:r>
      <w:r>
        <w:rPr>
          <w:rFonts w:cstheme="minorHAnsi"/>
          <w:color w:val="000000" w:themeColor="text1"/>
          <w:sz w:val="24"/>
          <w:szCs w:val="24"/>
        </w:rPr>
        <w:t xml:space="preserve">the tenancy </w:t>
      </w:r>
      <w:r w:rsidR="00CA6430">
        <w:rPr>
          <w:rFonts w:cstheme="minorHAnsi"/>
          <w:color w:val="000000" w:themeColor="text1"/>
          <w:sz w:val="24"/>
          <w:szCs w:val="24"/>
        </w:rPr>
        <w:t xml:space="preserve">deposit through the details on ‘Book a Room’ page of </w:t>
      </w:r>
      <w:r w:rsidR="00B3578B">
        <w:rPr>
          <w:rFonts w:cstheme="minorHAnsi"/>
          <w:color w:val="000000" w:themeColor="text1"/>
          <w:sz w:val="24"/>
          <w:szCs w:val="24"/>
        </w:rPr>
        <w:t>website.</w:t>
      </w:r>
    </w:p>
    <w:p w14:paraId="36BC24BE" w14:textId="1D67D913" w:rsidR="00CA6430" w:rsidRPr="009F7FC3" w:rsidRDefault="00CA6430" w:rsidP="001A45C9">
      <w:pPr>
        <w:pStyle w:val="ListParagraph"/>
        <w:numPr>
          <w:ilvl w:val="0"/>
          <w:numId w:val="15"/>
        </w:numPr>
        <w:spacing w:after="0" w:line="240" w:lineRule="auto"/>
        <w:rPr>
          <w:rFonts w:cstheme="minorHAnsi"/>
          <w:color w:val="000000" w:themeColor="text1"/>
          <w:sz w:val="24"/>
          <w:szCs w:val="24"/>
        </w:rPr>
      </w:pPr>
      <w:r w:rsidRPr="009F7FC3">
        <w:rPr>
          <w:rFonts w:cstheme="minorHAnsi"/>
          <w:color w:val="000000" w:themeColor="text1"/>
          <w:sz w:val="24"/>
          <w:szCs w:val="24"/>
        </w:rPr>
        <w:t>Pay rental amount due</w:t>
      </w:r>
      <w:r w:rsidR="00073BBE" w:rsidRPr="009F7FC3">
        <w:rPr>
          <w:rFonts w:cstheme="minorHAnsi"/>
          <w:color w:val="000000" w:themeColor="text1"/>
          <w:sz w:val="24"/>
          <w:szCs w:val="24"/>
        </w:rPr>
        <w:t xml:space="preserve"> at </w:t>
      </w:r>
      <w:r w:rsidR="004F0150" w:rsidRPr="009F7FC3">
        <w:rPr>
          <w:rFonts w:cstheme="minorHAnsi"/>
          <w:color w:val="000000" w:themeColor="text1"/>
          <w:sz w:val="24"/>
          <w:szCs w:val="24"/>
        </w:rPr>
        <w:t>least</w:t>
      </w:r>
      <w:r w:rsidR="00073BBE" w:rsidRPr="009F7FC3">
        <w:rPr>
          <w:rFonts w:cstheme="minorHAnsi"/>
          <w:color w:val="000000" w:themeColor="text1"/>
          <w:sz w:val="24"/>
          <w:szCs w:val="24"/>
        </w:rPr>
        <w:t xml:space="preserve"> 4 working days before arrival date</w:t>
      </w:r>
      <w:r w:rsidR="004F0150" w:rsidRPr="009F7FC3">
        <w:rPr>
          <w:rFonts w:cstheme="minorHAnsi"/>
          <w:color w:val="000000" w:themeColor="text1"/>
          <w:sz w:val="24"/>
          <w:szCs w:val="24"/>
        </w:rPr>
        <w:t xml:space="preserve"> or </w:t>
      </w:r>
      <w:r w:rsidR="00B3578B" w:rsidRPr="009F7FC3">
        <w:rPr>
          <w:rFonts w:cstheme="minorHAnsi"/>
          <w:color w:val="000000" w:themeColor="text1"/>
          <w:sz w:val="24"/>
          <w:szCs w:val="24"/>
        </w:rPr>
        <w:t>earlier.</w:t>
      </w:r>
    </w:p>
    <w:p w14:paraId="108D6A40" w14:textId="3B715627" w:rsidR="00076D40" w:rsidRPr="009F7FC3" w:rsidRDefault="00076D40" w:rsidP="001A45C9">
      <w:pPr>
        <w:pStyle w:val="ListParagraph"/>
        <w:numPr>
          <w:ilvl w:val="0"/>
          <w:numId w:val="15"/>
        </w:numPr>
        <w:spacing w:after="0" w:line="240" w:lineRule="auto"/>
        <w:rPr>
          <w:rFonts w:cstheme="minorHAnsi"/>
          <w:color w:val="000000" w:themeColor="text1"/>
          <w:sz w:val="24"/>
          <w:szCs w:val="24"/>
        </w:rPr>
      </w:pPr>
      <w:r w:rsidRPr="009F7FC3">
        <w:rPr>
          <w:rFonts w:cstheme="minorHAnsi"/>
          <w:color w:val="000000" w:themeColor="text1"/>
          <w:sz w:val="24"/>
          <w:szCs w:val="24"/>
        </w:rPr>
        <w:t>Set up a ‘Standing Order’ with online banking or in branch for your monthly rental amount payable on the 1</w:t>
      </w:r>
      <w:r w:rsidRPr="009F7FC3">
        <w:rPr>
          <w:rFonts w:cstheme="minorHAnsi"/>
          <w:color w:val="000000" w:themeColor="text1"/>
          <w:sz w:val="24"/>
          <w:szCs w:val="24"/>
          <w:vertAlign w:val="superscript"/>
        </w:rPr>
        <w:t>st</w:t>
      </w:r>
      <w:r w:rsidRPr="009F7FC3">
        <w:rPr>
          <w:rFonts w:cstheme="minorHAnsi"/>
          <w:color w:val="000000" w:themeColor="text1"/>
          <w:sz w:val="24"/>
          <w:szCs w:val="24"/>
        </w:rPr>
        <w:t xml:space="preserve"> monthly.</w:t>
      </w:r>
      <w:r w:rsidR="002968CE" w:rsidRPr="009F7FC3">
        <w:rPr>
          <w:rFonts w:cstheme="minorHAnsi"/>
          <w:color w:val="000000" w:themeColor="text1"/>
          <w:sz w:val="24"/>
          <w:szCs w:val="24"/>
        </w:rPr>
        <w:t xml:space="preserve"> Bank details on the ‘Book a Room’ page of website. Use first and last name only as transfer references.</w:t>
      </w:r>
    </w:p>
    <w:p w14:paraId="1487E089" w14:textId="4B9DD581" w:rsidR="00CA6430" w:rsidRPr="009F7FC3" w:rsidRDefault="00136C99" w:rsidP="009F7FC3">
      <w:pPr>
        <w:pStyle w:val="ListParagraph"/>
        <w:numPr>
          <w:ilvl w:val="0"/>
          <w:numId w:val="15"/>
        </w:numPr>
        <w:rPr>
          <w:rFonts w:cstheme="minorHAnsi"/>
          <w:color w:val="000000" w:themeColor="text1"/>
          <w:sz w:val="24"/>
          <w:szCs w:val="24"/>
        </w:rPr>
      </w:pPr>
      <w:r w:rsidRPr="009F7FC3">
        <w:rPr>
          <w:rFonts w:cstheme="minorHAnsi"/>
          <w:color w:val="000000" w:themeColor="text1"/>
          <w:sz w:val="24"/>
          <w:szCs w:val="24"/>
        </w:rPr>
        <w:t>Complete your ID form</w:t>
      </w:r>
      <w:r w:rsidR="00CA6430" w:rsidRPr="009F7FC3">
        <w:rPr>
          <w:rFonts w:cstheme="minorHAnsi"/>
          <w:color w:val="000000" w:themeColor="text1"/>
          <w:sz w:val="24"/>
          <w:szCs w:val="24"/>
        </w:rPr>
        <w:t xml:space="preserve"> and check the application has been e-mailed in with two forms of ID, usually a Passport and National Insurance number.</w:t>
      </w:r>
    </w:p>
    <w:p w14:paraId="1747591A" w14:textId="49773C8E" w:rsidR="00136C99" w:rsidRPr="009F7FC3" w:rsidRDefault="00F422E0" w:rsidP="009F7FC3">
      <w:pPr>
        <w:pStyle w:val="ListParagraph"/>
        <w:numPr>
          <w:ilvl w:val="0"/>
          <w:numId w:val="15"/>
        </w:numPr>
        <w:rPr>
          <w:rFonts w:cstheme="minorHAnsi"/>
          <w:color w:val="000000" w:themeColor="text1"/>
          <w:sz w:val="24"/>
          <w:szCs w:val="24"/>
        </w:rPr>
      </w:pPr>
      <w:r w:rsidRPr="009F7FC3">
        <w:rPr>
          <w:rFonts w:cstheme="minorHAnsi"/>
          <w:color w:val="000000" w:themeColor="text1"/>
          <w:sz w:val="24"/>
          <w:szCs w:val="24"/>
        </w:rPr>
        <w:t xml:space="preserve">Arrange a day </w:t>
      </w:r>
      <w:r w:rsidR="00F91A87" w:rsidRPr="009F7FC3">
        <w:rPr>
          <w:rFonts w:cstheme="minorHAnsi"/>
          <w:color w:val="000000" w:themeColor="text1"/>
          <w:sz w:val="24"/>
          <w:szCs w:val="24"/>
        </w:rPr>
        <w:t xml:space="preserve">and time to </w:t>
      </w:r>
      <w:r w:rsidR="00C7233D">
        <w:rPr>
          <w:rFonts w:cstheme="minorHAnsi"/>
          <w:color w:val="000000" w:themeColor="text1"/>
          <w:sz w:val="24"/>
          <w:szCs w:val="24"/>
        </w:rPr>
        <w:t>move</w:t>
      </w:r>
      <w:r w:rsidR="00F91A87" w:rsidRPr="009F7FC3">
        <w:rPr>
          <w:rFonts w:cstheme="minorHAnsi"/>
          <w:color w:val="000000" w:themeColor="text1"/>
          <w:sz w:val="24"/>
          <w:szCs w:val="24"/>
        </w:rPr>
        <w:t>-in</w:t>
      </w:r>
      <w:r w:rsidRPr="009F7FC3">
        <w:rPr>
          <w:rFonts w:cstheme="minorHAnsi"/>
          <w:color w:val="000000" w:themeColor="text1"/>
          <w:sz w:val="24"/>
          <w:szCs w:val="24"/>
        </w:rPr>
        <w:t xml:space="preserve">. </w:t>
      </w:r>
      <w:r w:rsidR="00CA6430" w:rsidRPr="009F7FC3">
        <w:rPr>
          <w:rFonts w:cstheme="minorHAnsi"/>
          <w:color w:val="000000" w:themeColor="text1"/>
          <w:sz w:val="24"/>
          <w:szCs w:val="24"/>
        </w:rPr>
        <w:t>Move</w:t>
      </w:r>
      <w:r w:rsidR="00C7233D">
        <w:rPr>
          <w:rFonts w:cstheme="minorHAnsi"/>
          <w:color w:val="000000" w:themeColor="text1"/>
          <w:sz w:val="24"/>
          <w:szCs w:val="24"/>
        </w:rPr>
        <w:t>-</w:t>
      </w:r>
      <w:r w:rsidR="00CA6430" w:rsidRPr="009F7FC3">
        <w:rPr>
          <w:rFonts w:cstheme="minorHAnsi"/>
          <w:color w:val="000000" w:themeColor="text1"/>
          <w:sz w:val="24"/>
          <w:szCs w:val="24"/>
        </w:rPr>
        <w:t>ins are during business hours only by arrangement.</w:t>
      </w:r>
      <w:r w:rsidR="00076D40" w:rsidRPr="009F7FC3">
        <w:rPr>
          <w:rFonts w:cstheme="minorHAnsi"/>
          <w:color w:val="000000" w:themeColor="text1"/>
          <w:sz w:val="24"/>
          <w:szCs w:val="24"/>
        </w:rPr>
        <w:t xml:space="preserve"> Strictly no </w:t>
      </w:r>
      <w:r w:rsidR="002968CE" w:rsidRPr="009F7FC3">
        <w:rPr>
          <w:rFonts w:cstheme="minorHAnsi"/>
          <w:color w:val="000000" w:themeColor="text1"/>
          <w:sz w:val="24"/>
          <w:szCs w:val="24"/>
        </w:rPr>
        <w:t>evenings</w:t>
      </w:r>
      <w:r w:rsidR="00076D40" w:rsidRPr="009F7FC3">
        <w:rPr>
          <w:rFonts w:cstheme="minorHAnsi"/>
          <w:color w:val="000000" w:themeColor="text1"/>
          <w:sz w:val="24"/>
          <w:szCs w:val="24"/>
        </w:rPr>
        <w:t xml:space="preserve"> or weekends move ins.</w:t>
      </w:r>
    </w:p>
    <w:p w14:paraId="1D03BFD9" w14:textId="7BF6A904" w:rsidR="00E51C2C" w:rsidRPr="00E51C2C" w:rsidRDefault="00E51C2C" w:rsidP="001A45C9">
      <w:pPr>
        <w:jc w:val="both"/>
        <w:rPr>
          <w:rFonts w:cstheme="minorHAnsi"/>
          <w:bCs/>
          <w:color w:val="000000" w:themeColor="text1"/>
          <w:sz w:val="24"/>
          <w:szCs w:val="24"/>
        </w:rPr>
      </w:pPr>
      <w:r w:rsidRPr="00E51C2C">
        <w:rPr>
          <w:rFonts w:cstheme="minorHAnsi"/>
          <w:bCs/>
          <w:color w:val="000000" w:themeColor="text1"/>
          <w:sz w:val="24"/>
          <w:szCs w:val="24"/>
        </w:rPr>
        <w:t>On arrival</w:t>
      </w:r>
      <w:r w:rsidR="00C7233D">
        <w:rPr>
          <w:rFonts w:cstheme="minorHAnsi"/>
          <w:bCs/>
          <w:color w:val="000000" w:themeColor="text1"/>
          <w:sz w:val="24"/>
          <w:szCs w:val="24"/>
        </w:rPr>
        <w:t>, the Tenant</w:t>
      </w:r>
      <w:r w:rsidRPr="00E51C2C">
        <w:rPr>
          <w:rFonts w:cstheme="minorHAnsi"/>
          <w:bCs/>
          <w:color w:val="000000" w:themeColor="text1"/>
          <w:sz w:val="24"/>
          <w:szCs w:val="24"/>
        </w:rPr>
        <w:t xml:space="preserve"> will be issued with</w:t>
      </w:r>
      <w:r w:rsidR="00C7233D">
        <w:rPr>
          <w:rFonts w:cstheme="minorHAnsi"/>
          <w:bCs/>
          <w:color w:val="000000" w:themeColor="text1"/>
          <w:sz w:val="24"/>
          <w:szCs w:val="24"/>
        </w:rPr>
        <w:t xml:space="preserve"> one/two sets of</w:t>
      </w:r>
      <w:r w:rsidRPr="00E51C2C">
        <w:rPr>
          <w:rFonts w:cstheme="minorHAnsi"/>
          <w:bCs/>
          <w:color w:val="000000" w:themeColor="text1"/>
          <w:sz w:val="24"/>
          <w:szCs w:val="24"/>
        </w:rPr>
        <w:t xml:space="preserve"> keys. </w:t>
      </w:r>
      <w:r w:rsidR="00C7233D">
        <w:rPr>
          <w:rFonts w:cstheme="minorHAnsi"/>
          <w:bCs/>
          <w:color w:val="000000" w:themeColor="text1"/>
          <w:sz w:val="24"/>
          <w:szCs w:val="24"/>
        </w:rPr>
        <w:t xml:space="preserve"> Should the Tenant require</w:t>
      </w:r>
      <w:r w:rsidR="00153B23">
        <w:rPr>
          <w:rFonts w:cstheme="minorHAnsi"/>
          <w:bCs/>
          <w:color w:val="000000" w:themeColor="text1"/>
          <w:sz w:val="24"/>
          <w:szCs w:val="24"/>
        </w:rPr>
        <w:t xml:space="preserve"> replacement or</w:t>
      </w:r>
      <w:r w:rsidR="00C7233D">
        <w:rPr>
          <w:rFonts w:cstheme="minorHAnsi"/>
          <w:bCs/>
          <w:color w:val="000000" w:themeColor="text1"/>
          <w:sz w:val="24"/>
          <w:szCs w:val="24"/>
        </w:rPr>
        <w:t xml:space="preserve"> duplicate keys for any reason during the Tenancy, a charge of £45 will be payable to the Landlord.</w:t>
      </w:r>
      <w:r w:rsidRPr="00E51C2C">
        <w:rPr>
          <w:rFonts w:cstheme="minorHAnsi"/>
          <w:bCs/>
          <w:color w:val="000000" w:themeColor="text1"/>
          <w:sz w:val="24"/>
          <w:szCs w:val="24"/>
        </w:rPr>
        <w:t xml:space="preserve"> </w:t>
      </w:r>
    </w:p>
    <w:p w14:paraId="55168A4B" w14:textId="69EBD8B7" w:rsidR="00387293" w:rsidRDefault="00153B23" w:rsidP="001A45C9">
      <w:pPr>
        <w:jc w:val="both"/>
        <w:rPr>
          <w:rFonts w:cstheme="minorHAnsi"/>
          <w:bCs/>
          <w:color w:val="000000" w:themeColor="text1"/>
          <w:sz w:val="24"/>
          <w:szCs w:val="24"/>
        </w:rPr>
      </w:pPr>
      <w:r>
        <w:rPr>
          <w:rFonts w:cstheme="minorHAnsi"/>
          <w:bCs/>
          <w:color w:val="000000" w:themeColor="text1"/>
          <w:sz w:val="24"/>
          <w:szCs w:val="24"/>
        </w:rPr>
        <w:t xml:space="preserve">On arrival, the Landlord and Tenant will prepare and sign an </w:t>
      </w:r>
      <w:r w:rsidR="00387293" w:rsidRPr="00326B87">
        <w:rPr>
          <w:rFonts w:cstheme="minorHAnsi"/>
          <w:bCs/>
          <w:color w:val="000000" w:themeColor="text1"/>
          <w:sz w:val="24"/>
          <w:szCs w:val="24"/>
        </w:rPr>
        <w:t>Inventor</w:t>
      </w:r>
      <w:r>
        <w:rPr>
          <w:rFonts w:cstheme="minorHAnsi"/>
          <w:bCs/>
          <w:color w:val="000000" w:themeColor="text1"/>
          <w:sz w:val="24"/>
          <w:szCs w:val="24"/>
        </w:rPr>
        <w:t xml:space="preserve">y. The Tenant will be permitted time to </w:t>
      </w:r>
      <w:r w:rsidR="00387293">
        <w:rPr>
          <w:rFonts w:cstheme="minorHAnsi"/>
          <w:bCs/>
          <w:color w:val="000000" w:themeColor="text1"/>
          <w:sz w:val="24"/>
          <w:szCs w:val="24"/>
        </w:rPr>
        <w:t>check the</w:t>
      </w:r>
      <w:r>
        <w:rPr>
          <w:rFonts w:cstheme="minorHAnsi"/>
          <w:bCs/>
          <w:color w:val="000000" w:themeColor="text1"/>
          <w:sz w:val="24"/>
          <w:szCs w:val="24"/>
        </w:rPr>
        <w:t xml:space="preserve"> allocated Bedroom</w:t>
      </w:r>
      <w:r w:rsidR="004B4864">
        <w:rPr>
          <w:rFonts w:cstheme="minorHAnsi"/>
          <w:bCs/>
          <w:color w:val="000000" w:themeColor="text1"/>
          <w:sz w:val="24"/>
          <w:szCs w:val="24"/>
        </w:rPr>
        <w:t>/Allocated Shared Area of the Let Unit</w:t>
      </w:r>
      <w:r>
        <w:rPr>
          <w:rFonts w:cstheme="minorHAnsi"/>
          <w:bCs/>
          <w:color w:val="000000" w:themeColor="text1"/>
          <w:sz w:val="24"/>
          <w:szCs w:val="24"/>
        </w:rPr>
        <w:t xml:space="preserve"> </w:t>
      </w:r>
      <w:r w:rsidR="00387293">
        <w:rPr>
          <w:rFonts w:cstheme="minorHAnsi"/>
          <w:bCs/>
          <w:color w:val="000000" w:themeColor="text1"/>
          <w:sz w:val="24"/>
          <w:szCs w:val="24"/>
        </w:rPr>
        <w:t xml:space="preserve">and </w:t>
      </w:r>
      <w:r w:rsidR="002968CE">
        <w:rPr>
          <w:rFonts w:cstheme="minorHAnsi"/>
          <w:bCs/>
          <w:color w:val="000000" w:themeColor="text1"/>
          <w:sz w:val="24"/>
          <w:szCs w:val="24"/>
        </w:rPr>
        <w:t>add any notes on the</w:t>
      </w:r>
      <w:r>
        <w:rPr>
          <w:rFonts w:cstheme="minorHAnsi"/>
          <w:bCs/>
          <w:color w:val="000000" w:themeColor="text1"/>
          <w:sz w:val="24"/>
          <w:szCs w:val="24"/>
        </w:rPr>
        <w:t xml:space="preserve"> Inventory.</w:t>
      </w:r>
    </w:p>
    <w:p w14:paraId="3CDA84BE" w14:textId="1D046FA8" w:rsidR="00E51C2C" w:rsidRPr="0050324B" w:rsidRDefault="00AC4F97" w:rsidP="001A45C9">
      <w:pPr>
        <w:jc w:val="both"/>
        <w:rPr>
          <w:rFonts w:cstheme="minorHAnsi"/>
          <w:color w:val="000000" w:themeColor="text1"/>
          <w:sz w:val="24"/>
          <w:szCs w:val="24"/>
        </w:rPr>
      </w:pPr>
      <w:r w:rsidRPr="00326B87">
        <w:rPr>
          <w:rFonts w:cstheme="minorHAnsi"/>
          <w:bCs/>
          <w:color w:val="000000" w:themeColor="text1"/>
          <w:sz w:val="24"/>
          <w:szCs w:val="24"/>
        </w:rPr>
        <w:t xml:space="preserve">The </w:t>
      </w:r>
      <w:r w:rsidR="00C7233D">
        <w:rPr>
          <w:rFonts w:cstheme="minorHAnsi"/>
          <w:bCs/>
          <w:color w:val="000000" w:themeColor="text1"/>
          <w:sz w:val="24"/>
          <w:szCs w:val="24"/>
        </w:rPr>
        <w:t xml:space="preserve">Private Residential Tenancy Agreement and The Private Residential Tenancy Handbook </w:t>
      </w:r>
      <w:r w:rsidRPr="00326B87">
        <w:rPr>
          <w:rFonts w:cstheme="minorHAnsi"/>
          <w:bCs/>
          <w:color w:val="000000" w:themeColor="text1"/>
          <w:sz w:val="24"/>
          <w:szCs w:val="24"/>
        </w:rPr>
        <w:t xml:space="preserve">form the contractual relationship between you and the </w:t>
      </w:r>
      <w:r w:rsidR="00C7233D">
        <w:rPr>
          <w:rFonts w:cstheme="minorHAnsi"/>
          <w:bCs/>
          <w:color w:val="000000" w:themeColor="text1"/>
          <w:sz w:val="24"/>
          <w:szCs w:val="24"/>
        </w:rPr>
        <w:t xml:space="preserve">Landlord with </w:t>
      </w:r>
      <w:r w:rsidRPr="00326B87">
        <w:rPr>
          <w:rFonts w:cstheme="minorHAnsi"/>
          <w:bCs/>
          <w:color w:val="000000" w:themeColor="text1"/>
          <w:sz w:val="24"/>
          <w:szCs w:val="24"/>
        </w:rPr>
        <w:t xml:space="preserve">respect to </w:t>
      </w:r>
      <w:r w:rsidR="00C7233D">
        <w:rPr>
          <w:rFonts w:cstheme="minorHAnsi"/>
          <w:bCs/>
          <w:color w:val="000000" w:themeColor="text1"/>
          <w:sz w:val="24"/>
          <w:szCs w:val="24"/>
        </w:rPr>
        <w:t xml:space="preserve">the Let </w:t>
      </w:r>
      <w:proofErr w:type="gramStart"/>
      <w:r w:rsidR="00C7233D">
        <w:rPr>
          <w:rFonts w:cstheme="minorHAnsi"/>
          <w:bCs/>
          <w:color w:val="000000" w:themeColor="text1"/>
          <w:sz w:val="24"/>
          <w:szCs w:val="24"/>
        </w:rPr>
        <w:t>Property .</w:t>
      </w:r>
      <w:proofErr w:type="gramEnd"/>
      <w:r w:rsidR="00C7233D">
        <w:rPr>
          <w:rFonts w:cstheme="minorHAnsi"/>
          <w:bCs/>
          <w:color w:val="000000" w:themeColor="text1"/>
          <w:sz w:val="24"/>
          <w:szCs w:val="24"/>
        </w:rPr>
        <w:t xml:space="preserve"> These documents set </w:t>
      </w:r>
      <w:r w:rsidRPr="00326B87">
        <w:rPr>
          <w:rFonts w:cstheme="minorHAnsi"/>
          <w:bCs/>
          <w:color w:val="000000" w:themeColor="text1"/>
          <w:sz w:val="24"/>
          <w:szCs w:val="24"/>
        </w:rPr>
        <w:t xml:space="preserve">out your rights and responsibilities (including the payment of rent, a duty to take good care of the </w:t>
      </w:r>
      <w:r w:rsidR="004B4864">
        <w:rPr>
          <w:rFonts w:cstheme="minorHAnsi"/>
          <w:bCs/>
          <w:color w:val="000000" w:themeColor="text1"/>
          <w:sz w:val="24"/>
          <w:szCs w:val="24"/>
        </w:rPr>
        <w:t>Bed</w:t>
      </w:r>
      <w:r w:rsidRPr="00326B87">
        <w:rPr>
          <w:rFonts w:cstheme="minorHAnsi"/>
          <w:bCs/>
          <w:color w:val="000000" w:themeColor="text1"/>
          <w:sz w:val="24"/>
          <w:szCs w:val="24"/>
        </w:rPr>
        <w:t xml:space="preserve">room, return it in the condition you found it and to follow the terms of this Handbook). Each </w:t>
      </w:r>
      <w:r>
        <w:rPr>
          <w:rFonts w:cstheme="minorHAnsi"/>
          <w:bCs/>
          <w:color w:val="000000" w:themeColor="text1"/>
          <w:sz w:val="24"/>
          <w:szCs w:val="24"/>
        </w:rPr>
        <w:t>tenant</w:t>
      </w:r>
      <w:r w:rsidRPr="00326B87">
        <w:rPr>
          <w:rFonts w:cstheme="minorHAnsi"/>
          <w:bCs/>
          <w:color w:val="000000" w:themeColor="text1"/>
          <w:sz w:val="24"/>
          <w:szCs w:val="24"/>
        </w:rPr>
        <w:t xml:space="preserve"> is required to accept the terms of the</w:t>
      </w:r>
      <w:r w:rsidR="00C7233D">
        <w:rPr>
          <w:rFonts w:cstheme="minorHAnsi"/>
          <w:bCs/>
          <w:color w:val="000000" w:themeColor="text1"/>
          <w:sz w:val="24"/>
          <w:szCs w:val="24"/>
        </w:rPr>
        <w:t>ir Private Residential Tenancy Agreement and The Private Residential Tenancy Handbook.</w:t>
      </w:r>
    </w:p>
    <w:p w14:paraId="6F832527" w14:textId="77777777" w:rsidR="00464B3D" w:rsidRDefault="00464B3D">
      <w:pPr>
        <w:rPr>
          <w:rFonts w:cstheme="minorHAnsi"/>
          <w:b/>
          <w:bCs/>
          <w:color w:val="000000" w:themeColor="text1"/>
          <w:sz w:val="24"/>
          <w:szCs w:val="24"/>
          <w:u w:val="single"/>
        </w:rPr>
      </w:pPr>
      <w:r>
        <w:rPr>
          <w:rFonts w:cstheme="minorHAnsi"/>
          <w:b/>
          <w:bCs/>
          <w:color w:val="000000" w:themeColor="text1"/>
          <w:sz w:val="24"/>
          <w:szCs w:val="24"/>
          <w:u w:val="single"/>
        </w:rPr>
        <w:br w:type="page"/>
      </w:r>
    </w:p>
    <w:p w14:paraId="4E4F0DDF" w14:textId="06E3E2DE" w:rsidR="00153B23" w:rsidRDefault="00153B23" w:rsidP="00BF4591">
      <w:pPr>
        <w:rPr>
          <w:rFonts w:cstheme="minorHAnsi"/>
          <w:b/>
          <w:bCs/>
          <w:color w:val="000000" w:themeColor="text1"/>
          <w:sz w:val="24"/>
          <w:szCs w:val="24"/>
          <w:u w:val="single"/>
        </w:rPr>
      </w:pPr>
      <w:r>
        <w:rPr>
          <w:rFonts w:cstheme="minorHAnsi"/>
          <w:b/>
          <w:bCs/>
          <w:color w:val="000000" w:themeColor="text1"/>
          <w:sz w:val="24"/>
          <w:szCs w:val="24"/>
          <w:u w:val="single"/>
        </w:rPr>
        <w:lastRenderedPageBreak/>
        <w:t>PROHIBITED ITEMS</w:t>
      </w:r>
    </w:p>
    <w:p w14:paraId="63F2BCA6" w14:textId="6A2277A0" w:rsidR="00F422E0" w:rsidRPr="00485E9A" w:rsidRDefault="00153B23" w:rsidP="001A45C9">
      <w:pPr>
        <w:spacing w:after="0" w:line="240" w:lineRule="auto"/>
        <w:jc w:val="both"/>
        <w:rPr>
          <w:rFonts w:cstheme="minorHAnsi"/>
          <w:b/>
          <w:bCs/>
          <w:color w:val="000000" w:themeColor="text1"/>
          <w:sz w:val="24"/>
          <w:szCs w:val="24"/>
          <w:u w:val="single"/>
        </w:rPr>
      </w:pPr>
      <w:r>
        <w:rPr>
          <w:rFonts w:cstheme="minorHAnsi"/>
          <w:bCs/>
          <w:color w:val="000000" w:themeColor="text1"/>
          <w:sz w:val="24"/>
          <w:szCs w:val="24"/>
        </w:rPr>
        <w:t xml:space="preserve">The Tenant agrees not to use or store any of the following items in the Let Property, including in the allocated Bedroom or any of the shared areas: </w:t>
      </w:r>
    </w:p>
    <w:p w14:paraId="54278534" w14:textId="77777777" w:rsidR="00464B3D" w:rsidRDefault="00153B23" w:rsidP="00464B3D">
      <w:pPr>
        <w:spacing w:after="0" w:line="240" w:lineRule="auto"/>
        <w:rPr>
          <w:rFonts w:cstheme="minorHAnsi"/>
          <w:color w:val="000000" w:themeColor="text1"/>
          <w:sz w:val="24"/>
          <w:szCs w:val="24"/>
        </w:rPr>
      </w:pPr>
      <w:r>
        <w:rPr>
          <w:rFonts w:cstheme="minorHAnsi"/>
          <w:color w:val="000000" w:themeColor="text1"/>
          <w:sz w:val="24"/>
          <w:szCs w:val="24"/>
        </w:rPr>
        <w:t>-</w:t>
      </w:r>
      <w:r w:rsidR="00BF4591" w:rsidRPr="00464B3D">
        <w:rPr>
          <w:rFonts w:cstheme="minorHAnsi"/>
          <w:color w:val="000000" w:themeColor="text1"/>
          <w:sz w:val="24"/>
          <w:szCs w:val="24"/>
        </w:rPr>
        <w:t xml:space="preserve">Fridges (including mini-fridges) </w:t>
      </w:r>
      <w:r w:rsidRPr="00464B3D">
        <w:rPr>
          <w:rFonts w:cstheme="minorHAnsi"/>
          <w:color w:val="000000" w:themeColor="text1"/>
          <w:sz w:val="24"/>
          <w:szCs w:val="24"/>
        </w:rPr>
        <w:br/>
        <w:t>-</w:t>
      </w:r>
      <w:r w:rsidR="00BF4591" w:rsidRPr="00464B3D">
        <w:rPr>
          <w:rFonts w:cstheme="minorHAnsi"/>
          <w:color w:val="000000" w:themeColor="text1"/>
          <w:sz w:val="24"/>
          <w:szCs w:val="24"/>
        </w:rPr>
        <w:t>Deep fat fryers</w:t>
      </w:r>
      <w:r w:rsidRPr="00464B3D">
        <w:rPr>
          <w:rFonts w:cstheme="minorHAnsi"/>
          <w:color w:val="000000" w:themeColor="text1"/>
          <w:sz w:val="24"/>
          <w:szCs w:val="24"/>
        </w:rPr>
        <w:t xml:space="preserve">, </w:t>
      </w:r>
      <w:r w:rsidR="00BF4591" w:rsidRPr="00464B3D">
        <w:rPr>
          <w:rFonts w:cstheme="minorHAnsi"/>
          <w:color w:val="000000" w:themeColor="text1"/>
          <w:sz w:val="24"/>
          <w:szCs w:val="24"/>
        </w:rPr>
        <w:t xml:space="preserve">Chip pans </w:t>
      </w:r>
      <w:r w:rsidR="00485E9A" w:rsidRPr="00464B3D">
        <w:rPr>
          <w:rFonts w:cstheme="minorHAnsi"/>
          <w:color w:val="000000" w:themeColor="text1"/>
          <w:sz w:val="24"/>
          <w:szCs w:val="24"/>
        </w:rPr>
        <w:t>/cooking or food prep in bedrooms</w:t>
      </w:r>
      <w:r w:rsidRPr="00464B3D">
        <w:rPr>
          <w:rFonts w:cstheme="minorHAnsi"/>
          <w:color w:val="000000" w:themeColor="text1"/>
          <w:sz w:val="24"/>
          <w:szCs w:val="24"/>
        </w:rPr>
        <w:br/>
        <w:t>-</w:t>
      </w:r>
      <w:r w:rsidR="00BF4591" w:rsidRPr="00464B3D">
        <w:rPr>
          <w:rFonts w:cstheme="minorHAnsi"/>
          <w:color w:val="000000" w:themeColor="text1"/>
          <w:sz w:val="24"/>
          <w:szCs w:val="24"/>
        </w:rPr>
        <w:t>Candles</w:t>
      </w:r>
      <w:r w:rsidRPr="00464B3D">
        <w:rPr>
          <w:rFonts w:cstheme="minorHAnsi"/>
          <w:color w:val="000000" w:themeColor="text1"/>
          <w:sz w:val="24"/>
          <w:szCs w:val="24"/>
        </w:rPr>
        <w:t>, i</w:t>
      </w:r>
      <w:r w:rsidR="00F422E0" w:rsidRPr="00464B3D">
        <w:rPr>
          <w:rFonts w:cstheme="minorHAnsi"/>
          <w:color w:val="000000" w:themeColor="text1"/>
          <w:sz w:val="24"/>
          <w:szCs w:val="24"/>
        </w:rPr>
        <w:t>ncense</w:t>
      </w:r>
      <w:r w:rsidRPr="00464B3D">
        <w:rPr>
          <w:rFonts w:cstheme="minorHAnsi"/>
          <w:color w:val="000000" w:themeColor="text1"/>
          <w:sz w:val="24"/>
          <w:szCs w:val="24"/>
        </w:rPr>
        <w:t>, and f</w:t>
      </w:r>
      <w:r w:rsidR="00CA6430" w:rsidRPr="00464B3D">
        <w:rPr>
          <w:rFonts w:cstheme="minorHAnsi"/>
          <w:color w:val="000000" w:themeColor="text1"/>
          <w:sz w:val="24"/>
          <w:szCs w:val="24"/>
        </w:rPr>
        <w:t>airy lights</w:t>
      </w:r>
      <w:r w:rsidRPr="00464B3D">
        <w:rPr>
          <w:rFonts w:cstheme="minorHAnsi"/>
          <w:color w:val="000000" w:themeColor="text1"/>
          <w:sz w:val="24"/>
          <w:szCs w:val="24"/>
        </w:rPr>
        <w:t xml:space="preserve"> (including </w:t>
      </w:r>
      <w:r w:rsidR="00485E9A" w:rsidRPr="00464B3D">
        <w:rPr>
          <w:rFonts w:cstheme="minorHAnsi"/>
          <w:color w:val="000000" w:themeColor="text1"/>
          <w:sz w:val="24"/>
          <w:szCs w:val="24"/>
        </w:rPr>
        <w:t>battery operated</w:t>
      </w:r>
      <w:r w:rsidRPr="00464B3D">
        <w:rPr>
          <w:rFonts w:cstheme="minorHAnsi"/>
          <w:color w:val="000000" w:themeColor="text1"/>
          <w:sz w:val="24"/>
          <w:szCs w:val="24"/>
        </w:rPr>
        <w:t xml:space="preserve"> candles or fairy lights)</w:t>
      </w:r>
      <w:r w:rsidRPr="00464B3D">
        <w:rPr>
          <w:rFonts w:cstheme="minorHAnsi"/>
          <w:color w:val="000000" w:themeColor="text1"/>
          <w:sz w:val="24"/>
          <w:szCs w:val="24"/>
        </w:rPr>
        <w:br/>
        <w:t xml:space="preserve">- </w:t>
      </w:r>
      <w:r w:rsidR="00F422E0" w:rsidRPr="00464B3D">
        <w:rPr>
          <w:rFonts w:cstheme="minorHAnsi"/>
          <w:color w:val="000000" w:themeColor="text1"/>
          <w:sz w:val="24"/>
          <w:szCs w:val="24"/>
        </w:rPr>
        <w:t xml:space="preserve">Large pieces of furniture (it may not fit in your </w:t>
      </w:r>
      <w:proofErr w:type="gramStart"/>
      <w:r w:rsidR="00F422E0" w:rsidRPr="00464B3D">
        <w:rPr>
          <w:rFonts w:cstheme="minorHAnsi"/>
          <w:color w:val="000000" w:themeColor="text1"/>
          <w:sz w:val="24"/>
          <w:szCs w:val="24"/>
        </w:rPr>
        <w:t>room</w:t>
      </w:r>
      <w:proofErr w:type="gramEnd"/>
      <w:r w:rsidR="00F422E0" w:rsidRPr="00464B3D">
        <w:rPr>
          <w:rFonts w:cstheme="minorHAnsi"/>
          <w:color w:val="000000" w:themeColor="text1"/>
          <w:sz w:val="24"/>
          <w:szCs w:val="24"/>
        </w:rPr>
        <w:t xml:space="preserve"> </w:t>
      </w:r>
      <w:r w:rsidR="00BF0D6C" w:rsidRPr="00464B3D">
        <w:rPr>
          <w:rFonts w:cstheme="minorHAnsi"/>
          <w:color w:val="000000" w:themeColor="text1"/>
          <w:sz w:val="24"/>
          <w:szCs w:val="24"/>
        </w:rPr>
        <w:t xml:space="preserve">and you will then have </w:t>
      </w:r>
      <w:r w:rsidR="00BF4591" w:rsidRPr="00464B3D">
        <w:rPr>
          <w:rFonts w:cstheme="minorHAnsi"/>
          <w:color w:val="000000" w:themeColor="text1"/>
          <w:sz w:val="24"/>
          <w:szCs w:val="24"/>
        </w:rPr>
        <w:t xml:space="preserve">nowhere to store it)  </w:t>
      </w:r>
      <w:r w:rsidRPr="00464B3D">
        <w:rPr>
          <w:rFonts w:cstheme="minorHAnsi"/>
          <w:color w:val="000000" w:themeColor="text1"/>
          <w:sz w:val="24"/>
          <w:szCs w:val="24"/>
        </w:rPr>
        <w:br/>
        <w:t>-</w:t>
      </w:r>
      <w:r w:rsidR="00BF4591" w:rsidRPr="00464B3D">
        <w:rPr>
          <w:rFonts w:cstheme="minorHAnsi"/>
          <w:color w:val="000000" w:themeColor="text1"/>
          <w:sz w:val="24"/>
          <w:szCs w:val="24"/>
        </w:rPr>
        <w:t xml:space="preserve">Portable electric heaters </w:t>
      </w:r>
      <w:r w:rsidR="00CA6430" w:rsidRPr="00464B3D">
        <w:rPr>
          <w:rFonts w:cstheme="minorHAnsi"/>
          <w:color w:val="000000" w:themeColor="text1"/>
          <w:sz w:val="24"/>
          <w:szCs w:val="24"/>
        </w:rPr>
        <w:t>of any kind</w:t>
      </w:r>
    </w:p>
    <w:p w14:paraId="5E45A37A" w14:textId="74E7B717" w:rsidR="00464B3D" w:rsidRPr="00464B3D" w:rsidRDefault="00464B3D" w:rsidP="00464B3D">
      <w:pPr>
        <w:spacing w:after="0" w:line="240" w:lineRule="auto"/>
        <w:rPr>
          <w:sz w:val="24"/>
          <w:szCs w:val="24"/>
        </w:rPr>
      </w:pPr>
      <w:r w:rsidRPr="00464B3D">
        <w:rPr>
          <w:rFonts w:cstheme="minorHAnsi"/>
          <w:color w:val="000000" w:themeColor="text1"/>
          <w:sz w:val="24"/>
          <w:szCs w:val="24"/>
        </w:rPr>
        <w:t xml:space="preserve">- </w:t>
      </w:r>
      <w:r w:rsidR="001A45C9">
        <w:rPr>
          <w:rFonts w:cstheme="minorHAnsi"/>
          <w:color w:val="000000" w:themeColor="text1"/>
          <w:sz w:val="24"/>
          <w:szCs w:val="24"/>
        </w:rPr>
        <w:t>S</w:t>
      </w:r>
      <w:r w:rsidRPr="00464B3D">
        <w:rPr>
          <w:sz w:val="24"/>
          <w:szCs w:val="24"/>
        </w:rPr>
        <w:t xml:space="preserve">kateboards, </w:t>
      </w:r>
    </w:p>
    <w:p w14:paraId="0C926B25" w14:textId="6CDA68A8" w:rsidR="00464B3D" w:rsidRPr="00464B3D" w:rsidRDefault="00464B3D" w:rsidP="00464B3D">
      <w:pPr>
        <w:spacing w:after="0" w:line="240" w:lineRule="auto"/>
        <w:rPr>
          <w:sz w:val="24"/>
          <w:szCs w:val="24"/>
        </w:rPr>
      </w:pPr>
      <w:r w:rsidRPr="00464B3D">
        <w:rPr>
          <w:sz w:val="24"/>
          <w:szCs w:val="24"/>
        </w:rPr>
        <w:t>-</w:t>
      </w:r>
      <w:r w:rsidR="001A45C9">
        <w:rPr>
          <w:sz w:val="24"/>
          <w:szCs w:val="24"/>
        </w:rPr>
        <w:t>S</w:t>
      </w:r>
      <w:r w:rsidRPr="00464B3D">
        <w:rPr>
          <w:sz w:val="24"/>
          <w:szCs w:val="24"/>
        </w:rPr>
        <w:t xml:space="preserve">cooters, </w:t>
      </w:r>
    </w:p>
    <w:p w14:paraId="33EBCC44" w14:textId="133C959F" w:rsidR="00464B3D" w:rsidRPr="00464B3D" w:rsidRDefault="00464B3D" w:rsidP="00464B3D">
      <w:pPr>
        <w:spacing w:after="0" w:line="240" w:lineRule="auto"/>
        <w:rPr>
          <w:rFonts w:cstheme="minorHAnsi"/>
          <w:color w:val="000000" w:themeColor="text1"/>
          <w:sz w:val="24"/>
          <w:szCs w:val="24"/>
        </w:rPr>
      </w:pPr>
      <w:r>
        <w:rPr>
          <w:sz w:val="24"/>
          <w:szCs w:val="24"/>
        </w:rPr>
        <w:t>-</w:t>
      </w:r>
      <w:r w:rsidR="001A45C9">
        <w:rPr>
          <w:sz w:val="24"/>
          <w:szCs w:val="24"/>
        </w:rPr>
        <w:t>B</w:t>
      </w:r>
      <w:r w:rsidRPr="00464B3D">
        <w:rPr>
          <w:sz w:val="24"/>
          <w:szCs w:val="24"/>
        </w:rPr>
        <w:t>ikes and e bikes/e-scooters or similar</w:t>
      </w:r>
    </w:p>
    <w:p w14:paraId="03636843" w14:textId="2A0CA33C" w:rsidR="00BA0F4D" w:rsidRPr="00BA0F4D" w:rsidRDefault="00153B23" w:rsidP="001A45C9">
      <w:pPr>
        <w:jc w:val="both"/>
        <w:rPr>
          <w:b/>
          <w:bCs/>
          <w:sz w:val="24"/>
          <w:szCs w:val="24"/>
          <w:u w:val="single"/>
        </w:rPr>
      </w:pPr>
      <w:r>
        <w:rPr>
          <w:rFonts w:cstheme="minorHAnsi"/>
          <w:color w:val="000000" w:themeColor="text1"/>
          <w:sz w:val="24"/>
          <w:szCs w:val="24"/>
        </w:rPr>
        <w:br/>
      </w:r>
      <w:r>
        <w:rPr>
          <w:b/>
          <w:bCs/>
          <w:sz w:val="24"/>
          <w:szCs w:val="24"/>
          <w:u w:val="single"/>
        </w:rPr>
        <w:t>SECURITY</w:t>
      </w:r>
      <w:r>
        <w:rPr>
          <w:b/>
          <w:bCs/>
          <w:sz w:val="24"/>
          <w:szCs w:val="24"/>
          <w:u w:val="single"/>
        </w:rPr>
        <w:br/>
      </w:r>
      <w:r>
        <w:rPr>
          <w:b/>
          <w:bCs/>
          <w:sz w:val="24"/>
          <w:szCs w:val="24"/>
          <w:u w:val="single"/>
        </w:rPr>
        <w:br/>
      </w:r>
      <w:r>
        <w:rPr>
          <w:bCs/>
          <w:sz w:val="24"/>
          <w:szCs w:val="24"/>
        </w:rPr>
        <w:t>The Tenant agrees not to leave the main block door in an unlocked (‘snib’) position at any time. The Tenant undertakes to ensure the main block door latches and is properly secured when entering or leaving the Let Property.</w:t>
      </w:r>
    </w:p>
    <w:p w14:paraId="2C93AFC0" w14:textId="44AA81D9" w:rsidR="00153B23" w:rsidRDefault="00D22895" w:rsidP="00BF4591">
      <w:pPr>
        <w:rPr>
          <w:rFonts w:cstheme="minorHAnsi"/>
          <w:b/>
          <w:color w:val="000000" w:themeColor="text1"/>
          <w:sz w:val="24"/>
          <w:szCs w:val="24"/>
          <w:u w:val="single"/>
        </w:rPr>
      </w:pPr>
      <w:r>
        <w:rPr>
          <w:rFonts w:cstheme="minorHAnsi"/>
          <w:b/>
          <w:color w:val="000000" w:themeColor="text1"/>
          <w:sz w:val="24"/>
          <w:szCs w:val="24"/>
          <w:u w:val="single"/>
        </w:rPr>
        <w:t>C</w:t>
      </w:r>
      <w:r w:rsidR="00153B23">
        <w:rPr>
          <w:rFonts w:cstheme="minorHAnsi"/>
          <w:b/>
          <w:color w:val="000000" w:themeColor="text1"/>
          <w:sz w:val="24"/>
          <w:szCs w:val="24"/>
          <w:u w:val="single"/>
        </w:rPr>
        <w:t>LEANING RESPONSIBILTIES AND MONTHLY INSPECTIONS</w:t>
      </w:r>
    </w:p>
    <w:p w14:paraId="12432563" w14:textId="77777777" w:rsidR="00153B23" w:rsidRDefault="00153B23" w:rsidP="001A45C9">
      <w:pPr>
        <w:jc w:val="both"/>
        <w:rPr>
          <w:rFonts w:cstheme="minorHAnsi"/>
          <w:color w:val="000000" w:themeColor="text1"/>
          <w:sz w:val="24"/>
          <w:szCs w:val="24"/>
        </w:rPr>
      </w:pPr>
      <w:r>
        <w:rPr>
          <w:rFonts w:cstheme="minorHAnsi"/>
          <w:color w:val="000000" w:themeColor="text1"/>
          <w:sz w:val="24"/>
          <w:szCs w:val="24"/>
        </w:rPr>
        <w:t>The Tenant acknowledges receipt of the Shared Cleaning Rota annexed to this Handbook and agrees to comply with its terms.</w:t>
      </w:r>
    </w:p>
    <w:p w14:paraId="1011C15B" w14:textId="77777777" w:rsidR="00153B23" w:rsidRDefault="00153B23" w:rsidP="001A45C9">
      <w:pPr>
        <w:jc w:val="both"/>
        <w:rPr>
          <w:rFonts w:cstheme="minorHAnsi"/>
          <w:color w:val="000000" w:themeColor="text1"/>
          <w:sz w:val="24"/>
          <w:szCs w:val="24"/>
        </w:rPr>
      </w:pPr>
      <w:r>
        <w:rPr>
          <w:rFonts w:cstheme="minorHAnsi"/>
          <w:color w:val="000000" w:themeColor="text1"/>
          <w:sz w:val="24"/>
          <w:szCs w:val="24"/>
        </w:rPr>
        <w:t xml:space="preserve">Cleaning responsibilities are allocated based on Bedroom Number as follows: </w:t>
      </w:r>
    </w:p>
    <w:p w14:paraId="5DAED859" w14:textId="77777777" w:rsidR="00153B23" w:rsidRDefault="00153B23" w:rsidP="00BF4591">
      <w:pPr>
        <w:rPr>
          <w:rFonts w:cstheme="minorHAnsi"/>
          <w:bCs/>
          <w:color w:val="000000" w:themeColor="text1"/>
          <w:sz w:val="24"/>
          <w:szCs w:val="24"/>
        </w:rPr>
      </w:pPr>
      <w:r>
        <w:rPr>
          <w:rFonts w:cstheme="minorHAnsi"/>
          <w:bCs/>
          <w:color w:val="000000" w:themeColor="text1"/>
          <w:sz w:val="24"/>
          <w:szCs w:val="24"/>
        </w:rPr>
        <w:t xml:space="preserve">Bedroom </w:t>
      </w:r>
      <w:proofErr w:type="gramStart"/>
      <w:r>
        <w:rPr>
          <w:rFonts w:cstheme="minorHAnsi"/>
          <w:bCs/>
          <w:color w:val="000000" w:themeColor="text1"/>
          <w:sz w:val="24"/>
          <w:szCs w:val="24"/>
        </w:rPr>
        <w:t>1  =</w:t>
      </w:r>
      <w:proofErr w:type="gramEnd"/>
      <w:r>
        <w:rPr>
          <w:rFonts w:cstheme="minorHAnsi"/>
          <w:bCs/>
          <w:color w:val="000000" w:themeColor="text1"/>
          <w:sz w:val="24"/>
          <w:szCs w:val="24"/>
        </w:rPr>
        <w:t xml:space="preserve"> left side kitchen</w:t>
      </w:r>
      <w:r>
        <w:rPr>
          <w:rFonts w:cstheme="minorHAnsi"/>
          <w:bCs/>
          <w:color w:val="000000" w:themeColor="text1"/>
          <w:sz w:val="24"/>
          <w:szCs w:val="24"/>
        </w:rPr>
        <w:br/>
        <w:t>Bedroom 2 = left side bathroom</w:t>
      </w:r>
      <w:r>
        <w:rPr>
          <w:rFonts w:cstheme="minorHAnsi"/>
          <w:bCs/>
          <w:color w:val="000000" w:themeColor="text1"/>
          <w:sz w:val="24"/>
          <w:szCs w:val="24"/>
        </w:rPr>
        <w:br/>
        <w:t xml:space="preserve">Bedroom 3 = the bins </w:t>
      </w:r>
      <w:r>
        <w:rPr>
          <w:rFonts w:cstheme="minorHAnsi"/>
          <w:bCs/>
          <w:color w:val="000000" w:themeColor="text1"/>
          <w:sz w:val="24"/>
          <w:szCs w:val="24"/>
        </w:rPr>
        <w:br/>
        <w:t>Bedroom 4 =right side kitchen,</w:t>
      </w:r>
      <w:r>
        <w:rPr>
          <w:rFonts w:cstheme="minorHAnsi"/>
          <w:bCs/>
          <w:color w:val="000000" w:themeColor="text1"/>
          <w:sz w:val="24"/>
          <w:szCs w:val="24"/>
        </w:rPr>
        <w:br/>
        <w:t xml:space="preserve">Bedroom 5 = the right side bathroom </w:t>
      </w:r>
      <w:r>
        <w:rPr>
          <w:rFonts w:cstheme="minorHAnsi"/>
          <w:bCs/>
          <w:color w:val="000000" w:themeColor="text1"/>
          <w:sz w:val="24"/>
          <w:szCs w:val="24"/>
        </w:rPr>
        <w:br/>
        <w:t>Bedroom 6 = vacuuming, cleaning lounge and mail</w:t>
      </w:r>
    </w:p>
    <w:p w14:paraId="7889FEF5" w14:textId="13602B96" w:rsidR="00BF4591" w:rsidRPr="009F7FC3" w:rsidRDefault="00153B23" w:rsidP="001A45C9">
      <w:pPr>
        <w:jc w:val="both"/>
        <w:rPr>
          <w:rFonts w:cstheme="minorHAnsi"/>
          <w:bCs/>
          <w:color w:val="000000" w:themeColor="text1"/>
          <w:sz w:val="24"/>
          <w:szCs w:val="24"/>
        </w:rPr>
      </w:pPr>
      <w:r>
        <w:rPr>
          <w:rFonts w:cstheme="minorHAnsi"/>
          <w:bCs/>
          <w:color w:val="000000" w:themeColor="text1"/>
          <w:sz w:val="24"/>
          <w:szCs w:val="24"/>
        </w:rPr>
        <w:t xml:space="preserve">The Tenant agrees to carry out their allocated cleaning task for a minimum of 20 minutes per week or as frequently as required to ensure cleanliness of the </w:t>
      </w:r>
      <w:r w:rsidR="004B4864">
        <w:rPr>
          <w:rFonts w:cstheme="minorHAnsi"/>
          <w:bCs/>
          <w:color w:val="000000" w:themeColor="text1"/>
          <w:sz w:val="24"/>
          <w:szCs w:val="24"/>
        </w:rPr>
        <w:t>Shared Areas within the Let Unit</w:t>
      </w:r>
      <w:r>
        <w:rPr>
          <w:rFonts w:cstheme="minorHAnsi"/>
          <w:bCs/>
          <w:color w:val="000000" w:themeColor="text1"/>
          <w:sz w:val="24"/>
          <w:szCs w:val="24"/>
        </w:rPr>
        <w:t>.</w:t>
      </w:r>
    </w:p>
    <w:p w14:paraId="14D2010A" w14:textId="2E1FB3F5" w:rsidR="00D05643" w:rsidRDefault="00153B23" w:rsidP="001A45C9">
      <w:pPr>
        <w:jc w:val="both"/>
        <w:rPr>
          <w:rFonts w:cstheme="minorHAnsi"/>
          <w:bCs/>
          <w:color w:val="000000" w:themeColor="text1"/>
          <w:sz w:val="24"/>
          <w:szCs w:val="24"/>
        </w:rPr>
      </w:pPr>
      <w:r>
        <w:rPr>
          <w:rFonts w:cstheme="minorHAnsi"/>
          <w:bCs/>
          <w:color w:val="000000" w:themeColor="text1"/>
          <w:sz w:val="24"/>
          <w:szCs w:val="24"/>
        </w:rPr>
        <w:t xml:space="preserve">Laminates </w:t>
      </w:r>
      <w:r w:rsidR="006D45FF">
        <w:rPr>
          <w:rFonts w:cstheme="minorHAnsi"/>
          <w:bCs/>
          <w:color w:val="000000" w:themeColor="text1"/>
          <w:sz w:val="24"/>
          <w:szCs w:val="24"/>
        </w:rPr>
        <w:t xml:space="preserve">describing each </w:t>
      </w:r>
      <w:r w:rsidR="00E43E96">
        <w:rPr>
          <w:rFonts w:cstheme="minorHAnsi"/>
          <w:bCs/>
          <w:color w:val="000000" w:themeColor="text1"/>
          <w:sz w:val="24"/>
          <w:szCs w:val="24"/>
        </w:rPr>
        <w:t>bedroom’s</w:t>
      </w:r>
      <w:r w:rsidR="006D45FF">
        <w:rPr>
          <w:rFonts w:cstheme="minorHAnsi"/>
          <w:bCs/>
          <w:color w:val="000000" w:themeColor="text1"/>
          <w:sz w:val="24"/>
          <w:szCs w:val="24"/>
        </w:rPr>
        <w:t xml:space="preserve"> cleaning </w:t>
      </w:r>
      <w:r>
        <w:rPr>
          <w:rFonts w:cstheme="minorHAnsi"/>
          <w:bCs/>
          <w:color w:val="000000" w:themeColor="text1"/>
          <w:sz w:val="24"/>
          <w:szCs w:val="24"/>
        </w:rPr>
        <w:t>responsibilities</w:t>
      </w:r>
      <w:r w:rsidR="006D45FF">
        <w:rPr>
          <w:rFonts w:cstheme="minorHAnsi"/>
          <w:bCs/>
          <w:color w:val="000000" w:themeColor="text1"/>
          <w:sz w:val="24"/>
          <w:szCs w:val="24"/>
        </w:rPr>
        <w:t xml:space="preserve"> are</w:t>
      </w:r>
      <w:r>
        <w:rPr>
          <w:rFonts w:cstheme="minorHAnsi"/>
          <w:bCs/>
          <w:color w:val="000000" w:themeColor="text1"/>
          <w:sz w:val="24"/>
          <w:szCs w:val="24"/>
        </w:rPr>
        <w:t xml:space="preserve"> located</w:t>
      </w:r>
      <w:r w:rsidR="006D45FF">
        <w:rPr>
          <w:rFonts w:cstheme="minorHAnsi"/>
          <w:bCs/>
          <w:color w:val="000000" w:themeColor="text1"/>
          <w:sz w:val="24"/>
          <w:szCs w:val="24"/>
        </w:rPr>
        <w:t xml:space="preserve"> on the side of the two fridges in the kitchen</w:t>
      </w:r>
      <w:r>
        <w:rPr>
          <w:rFonts w:cstheme="minorHAnsi"/>
          <w:bCs/>
          <w:color w:val="000000" w:themeColor="text1"/>
          <w:sz w:val="24"/>
          <w:szCs w:val="24"/>
        </w:rPr>
        <w:t>.</w:t>
      </w:r>
      <w:r w:rsidR="00D22895">
        <w:rPr>
          <w:rFonts w:cstheme="minorHAnsi"/>
          <w:bCs/>
          <w:color w:val="000000" w:themeColor="text1"/>
          <w:sz w:val="24"/>
          <w:szCs w:val="24"/>
        </w:rPr>
        <w:t xml:space="preserve"> </w:t>
      </w:r>
    </w:p>
    <w:p w14:paraId="13FBD174" w14:textId="575DB261" w:rsidR="00153B23" w:rsidRDefault="00153B23" w:rsidP="001A45C9">
      <w:pPr>
        <w:jc w:val="both"/>
        <w:rPr>
          <w:rFonts w:cstheme="minorHAnsi"/>
          <w:bCs/>
          <w:color w:val="000000" w:themeColor="text1"/>
          <w:sz w:val="24"/>
          <w:szCs w:val="24"/>
        </w:rPr>
      </w:pPr>
      <w:r>
        <w:rPr>
          <w:rFonts w:cstheme="minorHAnsi"/>
          <w:bCs/>
          <w:color w:val="000000" w:themeColor="text1"/>
          <w:sz w:val="24"/>
          <w:szCs w:val="24"/>
        </w:rPr>
        <w:t xml:space="preserve">The Tenant agrees to wash, </w:t>
      </w:r>
      <w:proofErr w:type="gramStart"/>
      <w:r>
        <w:rPr>
          <w:rFonts w:cstheme="minorHAnsi"/>
          <w:bCs/>
          <w:color w:val="000000" w:themeColor="text1"/>
          <w:sz w:val="24"/>
          <w:szCs w:val="24"/>
        </w:rPr>
        <w:t>dry</w:t>
      </w:r>
      <w:proofErr w:type="gramEnd"/>
      <w:r>
        <w:rPr>
          <w:rFonts w:cstheme="minorHAnsi"/>
          <w:bCs/>
          <w:color w:val="000000" w:themeColor="text1"/>
          <w:sz w:val="24"/>
          <w:szCs w:val="24"/>
        </w:rPr>
        <w:t xml:space="preserve"> and put away all dishes after each meal.</w:t>
      </w:r>
    </w:p>
    <w:p w14:paraId="7D4EE562" w14:textId="1E304DD3" w:rsidR="00153B23" w:rsidRDefault="00153B23" w:rsidP="001A45C9">
      <w:pPr>
        <w:jc w:val="both"/>
        <w:rPr>
          <w:rFonts w:cstheme="minorHAnsi"/>
          <w:bCs/>
          <w:color w:val="000000" w:themeColor="text1"/>
          <w:sz w:val="24"/>
          <w:szCs w:val="24"/>
        </w:rPr>
      </w:pPr>
      <w:r>
        <w:rPr>
          <w:rFonts w:cstheme="minorHAnsi"/>
          <w:bCs/>
          <w:color w:val="000000" w:themeColor="text1"/>
          <w:sz w:val="24"/>
          <w:szCs w:val="24"/>
        </w:rPr>
        <w:t xml:space="preserve">The Tenant acknowledges that should any Bedroom within the Let </w:t>
      </w:r>
      <w:r w:rsidR="004B4864">
        <w:rPr>
          <w:rFonts w:cstheme="minorHAnsi"/>
          <w:bCs/>
          <w:color w:val="000000" w:themeColor="text1"/>
          <w:sz w:val="24"/>
          <w:szCs w:val="24"/>
        </w:rPr>
        <w:t xml:space="preserve">Unit </w:t>
      </w:r>
      <w:r>
        <w:rPr>
          <w:rFonts w:cstheme="minorHAnsi"/>
          <w:bCs/>
          <w:color w:val="000000" w:themeColor="text1"/>
          <w:sz w:val="24"/>
          <w:szCs w:val="24"/>
        </w:rPr>
        <w:t xml:space="preserve">become vacant during the Tenancy, the cleaning responsibilities usually allocated to the vacant Bedroom(s) will be </w:t>
      </w:r>
      <w:r>
        <w:rPr>
          <w:rFonts w:cstheme="minorHAnsi"/>
          <w:bCs/>
          <w:color w:val="000000" w:themeColor="text1"/>
          <w:sz w:val="24"/>
          <w:szCs w:val="24"/>
        </w:rPr>
        <w:lastRenderedPageBreak/>
        <w:t xml:space="preserve">shared between the Tenants of occupied Bedrooms. The Tenant agrees participate in joint discussion with other occupiers to allocate such cleaning responsibilities.  </w:t>
      </w:r>
    </w:p>
    <w:p w14:paraId="74265319" w14:textId="22AF9AB4" w:rsidR="00153B23" w:rsidRDefault="00153B23" w:rsidP="001A45C9">
      <w:pPr>
        <w:jc w:val="both"/>
        <w:rPr>
          <w:rFonts w:cstheme="minorHAnsi"/>
          <w:bCs/>
          <w:color w:val="000000" w:themeColor="text1"/>
          <w:sz w:val="24"/>
          <w:szCs w:val="24"/>
        </w:rPr>
      </w:pPr>
      <w:r>
        <w:rPr>
          <w:rFonts w:cstheme="minorHAnsi"/>
          <w:bCs/>
          <w:color w:val="000000" w:themeColor="text1"/>
          <w:sz w:val="24"/>
          <w:szCs w:val="24"/>
        </w:rPr>
        <w:t>The Landlord will conduct a monthly inspection of the</w:t>
      </w:r>
      <w:r w:rsidR="004B4864">
        <w:rPr>
          <w:rFonts w:cstheme="minorHAnsi"/>
          <w:bCs/>
          <w:color w:val="000000" w:themeColor="text1"/>
          <w:sz w:val="24"/>
          <w:szCs w:val="24"/>
        </w:rPr>
        <w:t xml:space="preserve"> Shared Arears within the</w:t>
      </w:r>
      <w:r>
        <w:rPr>
          <w:rFonts w:cstheme="minorHAnsi"/>
          <w:bCs/>
          <w:color w:val="000000" w:themeColor="text1"/>
          <w:sz w:val="24"/>
          <w:szCs w:val="24"/>
        </w:rPr>
        <w:t xml:space="preserve"> Let </w:t>
      </w:r>
      <w:r w:rsidR="004B4864">
        <w:rPr>
          <w:rFonts w:cstheme="minorHAnsi"/>
          <w:bCs/>
          <w:color w:val="000000" w:themeColor="text1"/>
          <w:sz w:val="24"/>
          <w:szCs w:val="24"/>
        </w:rPr>
        <w:t>Unit</w:t>
      </w:r>
      <w:r>
        <w:rPr>
          <w:rFonts w:cstheme="minorHAnsi"/>
          <w:bCs/>
          <w:color w:val="000000" w:themeColor="text1"/>
          <w:sz w:val="24"/>
          <w:szCs w:val="24"/>
        </w:rPr>
        <w:t xml:space="preserve">. Said inspection dates can be located on the notice board </w:t>
      </w:r>
      <w:r w:rsidR="004B4864">
        <w:rPr>
          <w:bCs/>
          <w:color w:val="000000" w:themeColor="text1"/>
          <w:sz w:val="24"/>
          <w:szCs w:val="24"/>
        </w:rPr>
        <w:t>in the Hallway within the Shared Areas</w:t>
      </w:r>
      <w:r>
        <w:rPr>
          <w:rFonts w:cstheme="minorHAnsi"/>
          <w:bCs/>
          <w:color w:val="000000" w:themeColor="text1"/>
          <w:sz w:val="24"/>
          <w:szCs w:val="24"/>
        </w:rPr>
        <w:t>. The Tenant agrees to ensure all communal cleaning jobs are completed on a regular basis and in advance of the monthly inspection.</w:t>
      </w:r>
    </w:p>
    <w:p w14:paraId="2F6C6EDE" w14:textId="4E472F7C" w:rsidR="00A94781" w:rsidRDefault="007674B6" w:rsidP="001A45C9">
      <w:pPr>
        <w:jc w:val="both"/>
        <w:rPr>
          <w:rFonts w:cstheme="minorHAnsi"/>
          <w:bCs/>
          <w:color w:val="000000" w:themeColor="text1"/>
          <w:sz w:val="24"/>
          <w:szCs w:val="24"/>
        </w:rPr>
      </w:pPr>
      <w:r>
        <w:rPr>
          <w:rFonts w:cstheme="minorHAnsi"/>
          <w:bCs/>
          <w:color w:val="000000" w:themeColor="text1"/>
          <w:sz w:val="24"/>
          <w:szCs w:val="24"/>
        </w:rPr>
        <w:t>Occasionally</w:t>
      </w:r>
      <w:r w:rsidR="00153B23">
        <w:rPr>
          <w:rFonts w:cstheme="minorHAnsi"/>
          <w:bCs/>
          <w:color w:val="000000" w:themeColor="text1"/>
          <w:sz w:val="24"/>
          <w:szCs w:val="24"/>
        </w:rPr>
        <w:t>, the Landlord will require access for the purpose prospective tenants</w:t>
      </w:r>
      <w:r>
        <w:rPr>
          <w:rFonts w:cstheme="minorHAnsi"/>
          <w:bCs/>
          <w:color w:val="000000" w:themeColor="text1"/>
          <w:sz w:val="24"/>
          <w:szCs w:val="24"/>
        </w:rPr>
        <w:t xml:space="preserve"> viewing</w:t>
      </w:r>
      <w:r w:rsidR="00153B23">
        <w:rPr>
          <w:rFonts w:cstheme="minorHAnsi"/>
          <w:bCs/>
          <w:color w:val="000000" w:themeColor="text1"/>
          <w:sz w:val="24"/>
          <w:szCs w:val="24"/>
        </w:rPr>
        <w:t xml:space="preserve"> vacant Bedrooms within the Let </w:t>
      </w:r>
      <w:r w:rsidR="004B4864">
        <w:rPr>
          <w:rFonts w:cstheme="minorHAnsi"/>
          <w:bCs/>
          <w:color w:val="000000" w:themeColor="text1"/>
          <w:sz w:val="24"/>
          <w:szCs w:val="24"/>
        </w:rPr>
        <w:t>Unit</w:t>
      </w:r>
      <w:r w:rsidR="00153B23">
        <w:rPr>
          <w:rFonts w:cstheme="minorHAnsi"/>
          <w:bCs/>
          <w:color w:val="000000" w:themeColor="text1"/>
          <w:sz w:val="24"/>
          <w:szCs w:val="24"/>
        </w:rPr>
        <w:t>. The Tenant agrees to ensure all shared cleaning responsibilities have been carried out in advance of any such viewings providing prior notice is given by the Landlord. Notice will usually be given 48 hours in advance by email.</w:t>
      </w:r>
    </w:p>
    <w:p w14:paraId="6BD357B7" w14:textId="366155E9" w:rsidR="00A94781" w:rsidRDefault="00A94781" w:rsidP="00BF4591">
      <w:pPr>
        <w:rPr>
          <w:rFonts w:cstheme="minorHAnsi"/>
          <w:b/>
          <w:bCs/>
          <w:color w:val="000000" w:themeColor="text1"/>
          <w:sz w:val="24"/>
          <w:szCs w:val="24"/>
          <w:u w:val="single"/>
        </w:rPr>
      </w:pPr>
      <w:r w:rsidRPr="009F7FC3">
        <w:rPr>
          <w:rFonts w:cstheme="minorHAnsi"/>
          <w:b/>
          <w:bCs/>
          <w:color w:val="000000" w:themeColor="text1"/>
          <w:sz w:val="24"/>
          <w:szCs w:val="24"/>
          <w:u w:val="single"/>
        </w:rPr>
        <w:t>FIRE SAFETY AND INSPECTIONS</w:t>
      </w:r>
    </w:p>
    <w:p w14:paraId="65411C11" w14:textId="4CA0DBA5" w:rsidR="00C734A5" w:rsidRDefault="00A94781" w:rsidP="00BF4591">
      <w:pPr>
        <w:rPr>
          <w:rFonts w:cstheme="minorHAnsi"/>
          <w:bCs/>
          <w:color w:val="000000" w:themeColor="text1"/>
          <w:sz w:val="24"/>
          <w:szCs w:val="24"/>
        </w:rPr>
      </w:pPr>
      <w:r>
        <w:rPr>
          <w:rFonts w:cstheme="minorHAnsi"/>
          <w:bCs/>
          <w:color w:val="000000" w:themeColor="text1"/>
          <w:sz w:val="24"/>
          <w:szCs w:val="24"/>
        </w:rPr>
        <w:t>Client to provide details of the arrangement/ requirements/ access etc.</w:t>
      </w:r>
    </w:p>
    <w:p w14:paraId="60F690FC" w14:textId="062E231A" w:rsidR="007D7B66" w:rsidRDefault="00153B23" w:rsidP="007D7B66">
      <w:pPr>
        <w:rPr>
          <w:rFonts w:cstheme="minorHAnsi"/>
          <w:b/>
          <w:color w:val="000000" w:themeColor="text1"/>
          <w:sz w:val="24"/>
          <w:szCs w:val="24"/>
          <w:u w:val="single"/>
        </w:rPr>
      </w:pPr>
      <w:r>
        <w:rPr>
          <w:rFonts w:cstheme="minorHAnsi"/>
          <w:b/>
          <w:color w:val="000000" w:themeColor="text1"/>
          <w:sz w:val="24"/>
          <w:szCs w:val="24"/>
          <w:u w:val="single"/>
        </w:rPr>
        <w:t xml:space="preserve">SELF-MANAGEMENT RESPONSIBILITIES </w:t>
      </w:r>
    </w:p>
    <w:p w14:paraId="01338481" w14:textId="6615CAA7" w:rsidR="00D22895" w:rsidRDefault="00153B23" w:rsidP="001A45C9">
      <w:pPr>
        <w:jc w:val="both"/>
        <w:rPr>
          <w:rFonts w:cstheme="minorHAnsi"/>
          <w:bCs/>
          <w:color w:val="000000" w:themeColor="text1"/>
          <w:sz w:val="24"/>
          <w:szCs w:val="24"/>
        </w:rPr>
      </w:pPr>
      <w:r>
        <w:rPr>
          <w:rFonts w:cstheme="minorHAnsi"/>
          <w:bCs/>
          <w:color w:val="000000" w:themeColor="text1"/>
          <w:sz w:val="24"/>
          <w:szCs w:val="24"/>
        </w:rPr>
        <w:t xml:space="preserve">The Tenant acknowledges that the Let </w:t>
      </w:r>
      <w:r w:rsidR="009F7FC3">
        <w:rPr>
          <w:rFonts w:cstheme="minorHAnsi"/>
          <w:bCs/>
          <w:color w:val="000000" w:themeColor="text1"/>
          <w:sz w:val="24"/>
          <w:szCs w:val="24"/>
        </w:rPr>
        <w:t xml:space="preserve">Unit </w:t>
      </w:r>
      <w:r w:rsidR="00D22895">
        <w:rPr>
          <w:rFonts w:cstheme="minorHAnsi"/>
          <w:bCs/>
          <w:color w:val="000000" w:themeColor="text1"/>
          <w:sz w:val="24"/>
          <w:szCs w:val="24"/>
        </w:rPr>
        <w:t>operate</w:t>
      </w:r>
      <w:r>
        <w:rPr>
          <w:rFonts w:cstheme="minorHAnsi"/>
          <w:bCs/>
          <w:color w:val="000000" w:themeColor="text1"/>
          <w:sz w:val="24"/>
          <w:szCs w:val="24"/>
        </w:rPr>
        <w:t>s</w:t>
      </w:r>
      <w:r w:rsidR="00D22895">
        <w:rPr>
          <w:rFonts w:cstheme="minorHAnsi"/>
          <w:bCs/>
          <w:color w:val="000000" w:themeColor="text1"/>
          <w:sz w:val="24"/>
          <w:szCs w:val="24"/>
        </w:rPr>
        <w:t xml:space="preserve"> on a </w:t>
      </w:r>
      <w:r w:rsidR="005D57C3">
        <w:rPr>
          <w:rFonts w:cstheme="minorHAnsi"/>
          <w:bCs/>
          <w:color w:val="000000" w:themeColor="text1"/>
          <w:sz w:val="24"/>
          <w:szCs w:val="24"/>
        </w:rPr>
        <w:t>self-managing</w:t>
      </w:r>
      <w:r w:rsidR="00D22895">
        <w:rPr>
          <w:rFonts w:cstheme="minorHAnsi"/>
          <w:bCs/>
          <w:color w:val="000000" w:themeColor="text1"/>
          <w:sz w:val="24"/>
          <w:szCs w:val="24"/>
        </w:rPr>
        <w:t xml:space="preserve"> basis by the </w:t>
      </w:r>
      <w:r>
        <w:rPr>
          <w:rFonts w:cstheme="minorHAnsi"/>
          <w:bCs/>
          <w:color w:val="000000" w:themeColor="text1"/>
          <w:sz w:val="24"/>
          <w:szCs w:val="24"/>
        </w:rPr>
        <w:t>T</w:t>
      </w:r>
      <w:r w:rsidR="00D22895">
        <w:rPr>
          <w:rFonts w:cstheme="minorHAnsi"/>
          <w:bCs/>
          <w:color w:val="000000" w:themeColor="text1"/>
          <w:sz w:val="24"/>
          <w:szCs w:val="24"/>
        </w:rPr>
        <w:t>enants</w:t>
      </w:r>
      <w:r>
        <w:rPr>
          <w:rFonts w:cstheme="minorHAnsi"/>
          <w:bCs/>
          <w:color w:val="000000" w:themeColor="text1"/>
          <w:sz w:val="24"/>
          <w:szCs w:val="24"/>
        </w:rPr>
        <w:t xml:space="preserve"> and other occupiers</w:t>
      </w:r>
      <w:r w:rsidR="00D22895">
        <w:rPr>
          <w:rFonts w:cstheme="minorHAnsi"/>
          <w:bCs/>
          <w:color w:val="000000" w:themeColor="text1"/>
          <w:sz w:val="24"/>
          <w:szCs w:val="24"/>
        </w:rPr>
        <w:t xml:space="preserve"> with support from the </w:t>
      </w:r>
      <w:r>
        <w:rPr>
          <w:rFonts w:cstheme="minorHAnsi"/>
          <w:bCs/>
          <w:color w:val="000000" w:themeColor="text1"/>
          <w:sz w:val="24"/>
          <w:szCs w:val="24"/>
        </w:rPr>
        <w:t xml:space="preserve">Landlord, </w:t>
      </w:r>
      <w:r w:rsidR="00D22895">
        <w:rPr>
          <w:rFonts w:cstheme="minorHAnsi"/>
          <w:bCs/>
          <w:color w:val="000000" w:themeColor="text1"/>
          <w:sz w:val="24"/>
          <w:szCs w:val="24"/>
        </w:rPr>
        <w:t>where required</w:t>
      </w:r>
      <w:r w:rsidR="00F366ED">
        <w:rPr>
          <w:rFonts w:cstheme="minorHAnsi"/>
          <w:bCs/>
          <w:color w:val="000000" w:themeColor="text1"/>
          <w:sz w:val="24"/>
          <w:szCs w:val="24"/>
        </w:rPr>
        <w:t>.</w:t>
      </w:r>
    </w:p>
    <w:p w14:paraId="3BB29F76" w14:textId="2B511A4F" w:rsidR="00153B23" w:rsidRDefault="00153B23" w:rsidP="001A45C9">
      <w:pPr>
        <w:jc w:val="both"/>
        <w:rPr>
          <w:rFonts w:cstheme="minorHAnsi"/>
          <w:bCs/>
          <w:color w:val="000000" w:themeColor="text1"/>
          <w:sz w:val="24"/>
          <w:szCs w:val="24"/>
        </w:rPr>
      </w:pPr>
      <w:r>
        <w:rPr>
          <w:rFonts w:cstheme="minorHAnsi"/>
          <w:bCs/>
          <w:color w:val="000000" w:themeColor="text1"/>
          <w:sz w:val="24"/>
          <w:szCs w:val="24"/>
        </w:rPr>
        <w:t xml:space="preserve">The Tenant agrees to engage with other occupiers as required and acknowledges that a group WhatsApp is available for discussions related to management of the Let </w:t>
      </w:r>
      <w:r w:rsidR="009F7FC3">
        <w:rPr>
          <w:rFonts w:cstheme="minorHAnsi"/>
          <w:bCs/>
          <w:color w:val="000000" w:themeColor="text1"/>
          <w:sz w:val="24"/>
          <w:szCs w:val="24"/>
        </w:rPr>
        <w:t>Unit</w:t>
      </w:r>
      <w:r>
        <w:rPr>
          <w:rFonts w:cstheme="minorHAnsi"/>
          <w:bCs/>
          <w:color w:val="000000" w:themeColor="text1"/>
          <w:sz w:val="24"/>
          <w:szCs w:val="24"/>
        </w:rPr>
        <w:t>.</w:t>
      </w:r>
    </w:p>
    <w:p w14:paraId="0C5FB820" w14:textId="34B9D1B2" w:rsidR="00153B23" w:rsidRDefault="00153B23" w:rsidP="001A45C9">
      <w:pPr>
        <w:jc w:val="both"/>
        <w:rPr>
          <w:rFonts w:cstheme="minorHAnsi"/>
          <w:bCs/>
          <w:color w:val="000000" w:themeColor="text1"/>
          <w:sz w:val="24"/>
          <w:szCs w:val="24"/>
        </w:rPr>
      </w:pPr>
      <w:r>
        <w:rPr>
          <w:rFonts w:cstheme="minorHAnsi"/>
          <w:bCs/>
          <w:color w:val="000000" w:themeColor="text1"/>
          <w:sz w:val="24"/>
          <w:szCs w:val="24"/>
        </w:rPr>
        <w:t xml:space="preserve">The Tenant agrees to liaise directly with other occupiers to resolve issues prior to escalating the matter to the Landlord. </w:t>
      </w:r>
    </w:p>
    <w:p w14:paraId="5FDBB4E5" w14:textId="08D070B2" w:rsidR="00CE07A3" w:rsidRPr="009F7FC3" w:rsidRDefault="00CE07A3" w:rsidP="001A45C9">
      <w:pPr>
        <w:jc w:val="both"/>
        <w:rPr>
          <w:rFonts w:cstheme="minorHAnsi"/>
          <w:bCs/>
          <w:i/>
          <w:color w:val="000000" w:themeColor="text1"/>
          <w:sz w:val="24"/>
          <w:szCs w:val="24"/>
        </w:rPr>
      </w:pPr>
      <w:r w:rsidRPr="009F7FC3">
        <w:rPr>
          <w:rFonts w:cstheme="minorHAnsi"/>
          <w:bCs/>
          <w:i/>
          <w:color w:val="000000" w:themeColor="text1"/>
          <w:sz w:val="24"/>
          <w:szCs w:val="24"/>
        </w:rPr>
        <w:t xml:space="preserve">As well as the flatmates own individual cleaning </w:t>
      </w:r>
      <w:r w:rsidR="00BE788C" w:rsidRPr="009F7FC3">
        <w:rPr>
          <w:rFonts w:cstheme="minorHAnsi"/>
          <w:bCs/>
          <w:i/>
          <w:color w:val="000000" w:themeColor="text1"/>
          <w:sz w:val="24"/>
          <w:szCs w:val="24"/>
        </w:rPr>
        <w:t>task</w:t>
      </w:r>
      <w:r w:rsidRPr="009F7FC3">
        <w:rPr>
          <w:rFonts w:cstheme="minorHAnsi"/>
          <w:bCs/>
          <w:i/>
          <w:color w:val="000000" w:themeColor="text1"/>
          <w:sz w:val="24"/>
          <w:szCs w:val="24"/>
        </w:rPr>
        <w:t xml:space="preserve"> some effort and work </w:t>
      </w:r>
      <w:proofErr w:type="gramStart"/>
      <w:r w:rsidRPr="009F7FC3">
        <w:rPr>
          <w:rFonts w:cstheme="minorHAnsi"/>
          <w:bCs/>
          <w:i/>
          <w:color w:val="000000" w:themeColor="text1"/>
          <w:sz w:val="24"/>
          <w:szCs w:val="24"/>
        </w:rPr>
        <w:t>is</w:t>
      </w:r>
      <w:proofErr w:type="gramEnd"/>
      <w:r w:rsidRPr="009F7FC3">
        <w:rPr>
          <w:rFonts w:cstheme="minorHAnsi"/>
          <w:bCs/>
          <w:i/>
          <w:color w:val="000000" w:themeColor="text1"/>
          <w:sz w:val="24"/>
          <w:szCs w:val="24"/>
        </w:rPr>
        <w:t xml:space="preserve"> required by each flatmate to manage </w:t>
      </w:r>
      <w:r w:rsidR="004B4864">
        <w:rPr>
          <w:rFonts w:cstheme="minorHAnsi"/>
          <w:bCs/>
          <w:i/>
          <w:color w:val="000000" w:themeColor="text1"/>
          <w:sz w:val="24"/>
          <w:szCs w:val="24"/>
        </w:rPr>
        <w:t>the Let Unit</w:t>
      </w:r>
      <w:r w:rsidRPr="009F7FC3">
        <w:rPr>
          <w:rFonts w:cstheme="minorHAnsi"/>
          <w:bCs/>
          <w:i/>
          <w:color w:val="000000" w:themeColor="text1"/>
          <w:sz w:val="24"/>
          <w:szCs w:val="24"/>
        </w:rPr>
        <w:t xml:space="preserve"> as a group, I would expect on average 15-30 minutes per month for</w:t>
      </w:r>
      <w:r w:rsidR="004B4864">
        <w:rPr>
          <w:rFonts w:cstheme="minorHAnsi"/>
          <w:bCs/>
          <w:i/>
          <w:color w:val="000000" w:themeColor="text1"/>
          <w:sz w:val="24"/>
          <w:szCs w:val="24"/>
        </w:rPr>
        <w:t xml:space="preserve"> Let Unit</w:t>
      </w:r>
      <w:r w:rsidRPr="009F7FC3">
        <w:rPr>
          <w:rFonts w:cstheme="minorHAnsi"/>
          <w:bCs/>
          <w:i/>
          <w:color w:val="000000" w:themeColor="text1"/>
          <w:sz w:val="24"/>
          <w:szCs w:val="24"/>
        </w:rPr>
        <w:t xml:space="preserve"> discussions which </w:t>
      </w:r>
      <w:r w:rsidR="00037632" w:rsidRPr="009F7FC3">
        <w:rPr>
          <w:rFonts w:cstheme="minorHAnsi"/>
          <w:bCs/>
          <w:i/>
          <w:color w:val="000000" w:themeColor="text1"/>
          <w:sz w:val="24"/>
          <w:szCs w:val="24"/>
        </w:rPr>
        <w:t xml:space="preserve">as a guide </w:t>
      </w:r>
      <w:r w:rsidRPr="009F7FC3">
        <w:rPr>
          <w:rFonts w:cstheme="minorHAnsi"/>
          <w:bCs/>
          <w:i/>
          <w:color w:val="000000" w:themeColor="text1"/>
          <w:sz w:val="24"/>
          <w:szCs w:val="24"/>
        </w:rPr>
        <w:t xml:space="preserve">would </w:t>
      </w:r>
      <w:r w:rsidR="00037632" w:rsidRPr="009F7FC3">
        <w:rPr>
          <w:rFonts w:cstheme="minorHAnsi"/>
          <w:bCs/>
          <w:i/>
          <w:color w:val="000000" w:themeColor="text1"/>
          <w:sz w:val="24"/>
          <w:szCs w:val="24"/>
        </w:rPr>
        <w:t>be</w:t>
      </w:r>
      <w:r w:rsidRPr="009F7FC3">
        <w:rPr>
          <w:rFonts w:cstheme="minorHAnsi"/>
          <w:bCs/>
          <w:i/>
          <w:color w:val="000000" w:themeColor="text1"/>
          <w:sz w:val="24"/>
          <w:szCs w:val="24"/>
        </w:rPr>
        <w:t xml:space="preserve"> 3-6 hours per year. Examples of flat management would include but are not limited to, reminding other flatmates to </w:t>
      </w:r>
      <w:proofErr w:type="gramStart"/>
      <w:r w:rsidRPr="009F7FC3">
        <w:rPr>
          <w:rFonts w:cstheme="minorHAnsi"/>
          <w:bCs/>
          <w:i/>
          <w:color w:val="000000" w:themeColor="text1"/>
          <w:sz w:val="24"/>
          <w:szCs w:val="24"/>
        </w:rPr>
        <w:t>wash</w:t>
      </w:r>
      <w:proofErr w:type="gramEnd"/>
      <w:r w:rsidRPr="009F7FC3">
        <w:rPr>
          <w:rFonts w:cstheme="minorHAnsi"/>
          <w:bCs/>
          <w:i/>
          <w:color w:val="000000" w:themeColor="text1"/>
          <w:sz w:val="24"/>
          <w:szCs w:val="24"/>
        </w:rPr>
        <w:t xml:space="preserve"> and put away dishes after meals if required, discussing small issues or conflicts such as noise that are affecting flatmates as a group or individually with a view to finding an amicable solution. Checking </w:t>
      </w:r>
      <w:r w:rsidR="004B4864">
        <w:rPr>
          <w:rFonts w:cstheme="minorHAnsi"/>
          <w:bCs/>
          <w:i/>
          <w:color w:val="000000" w:themeColor="text1"/>
          <w:sz w:val="24"/>
          <w:szCs w:val="24"/>
        </w:rPr>
        <w:t>compliance with the Shared Cleaning Rota</w:t>
      </w:r>
      <w:r w:rsidRPr="009F7FC3">
        <w:rPr>
          <w:rFonts w:cstheme="minorHAnsi"/>
          <w:bCs/>
          <w:i/>
          <w:color w:val="000000" w:themeColor="text1"/>
          <w:sz w:val="24"/>
          <w:szCs w:val="24"/>
        </w:rPr>
        <w:t xml:space="preserve"> is up to date the two days before the monthly flat check, reminding anyone who has not done their cleaning. Reporting activity within the </w:t>
      </w:r>
      <w:proofErr w:type="gramStart"/>
      <w:r w:rsidR="004B4864">
        <w:rPr>
          <w:rFonts w:cstheme="minorHAnsi"/>
          <w:bCs/>
          <w:i/>
          <w:color w:val="000000" w:themeColor="text1"/>
          <w:sz w:val="24"/>
          <w:szCs w:val="24"/>
        </w:rPr>
        <w:t>B</w:t>
      </w:r>
      <w:r w:rsidRPr="009F7FC3">
        <w:rPr>
          <w:rFonts w:cstheme="minorHAnsi"/>
          <w:bCs/>
          <w:i/>
          <w:color w:val="000000" w:themeColor="text1"/>
          <w:sz w:val="24"/>
          <w:szCs w:val="24"/>
        </w:rPr>
        <w:t>uildings</w:t>
      </w:r>
      <w:proofErr w:type="gramEnd"/>
      <w:r w:rsidRPr="009F7FC3">
        <w:rPr>
          <w:rFonts w:cstheme="minorHAnsi"/>
          <w:bCs/>
          <w:i/>
          <w:color w:val="000000" w:themeColor="text1"/>
          <w:sz w:val="24"/>
          <w:szCs w:val="24"/>
        </w:rPr>
        <w:t xml:space="preserve"> grounds that could affect safety or security. Put in effort to be on good terms with staff and other flatmates to work as a group in self-managing the flats</w:t>
      </w:r>
      <w:r w:rsidR="00404BBD" w:rsidRPr="009F7FC3">
        <w:rPr>
          <w:rFonts w:cstheme="minorHAnsi"/>
          <w:bCs/>
          <w:i/>
          <w:color w:val="000000" w:themeColor="text1"/>
          <w:sz w:val="24"/>
          <w:szCs w:val="24"/>
        </w:rPr>
        <w:t>.</w:t>
      </w:r>
    </w:p>
    <w:p w14:paraId="5889406D" w14:textId="5944C4FC" w:rsidR="00153B23" w:rsidRPr="00073BBE" w:rsidRDefault="00D22895" w:rsidP="001A45C9">
      <w:pPr>
        <w:jc w:val="both"/>
        <w:rPr>
          <w:rFonts w:cstheme="minorHAnsi"/>
          <w:color w:val="000000" w:themeColor="text1"/>
          <w:sz w:val="24"/>
          <w:szCs w:val="24"/>
        </w:rPr>
      </w:pPr>
      <w:r w:rsidRPr="009F7FC3">
        <w:rPr>
          <w:rFonts w:cstheme="minorHAnsi"/>
          <w:bCs/>
          <w:i/>
          <w:color w:val="000000" w:themeColor="text1"/>
          <w:sz w:val="24"/>
          <w:szCs w:val="24"/>
        </w:rPr>
        <w:t>Flatmates are required to discuss issues with another flatmate at least twice before contacting staff, if you have an issue that you have tried twice to resolve with no success then we will help with that. If you are approached with an issue by another flatmate that is causing them concern you will be expected to put in effort to listen and consider feelings from the other persons side and take action to resolve amicably, keeping a positive flat atmosphere. Help to maintain security and safety by closing</w:t>
      </w:r>
      <w:r w:rsidR="00464B3D">
        <w:rPr>
          <w:rFonts w:cstheme="minorHAnsi"/>
          <w:bCs/>
          <w:i/>
          <w:color w:val="000000" w:themeColor="text1"/>
          <w:sz w:val="24"/>
          <w:szCs w:val="24"/>
        </w:rPr>
        <w:t xml:space="preserve"> Let Unit Doors and Doors within the Building Common </w:t>
      </w:r>
      <w:r w:rsidR="00464B3D">
        <w:rPr>
          <w:rFonts w:cstheme="minorHAnsi"/>
          <w:bCs/>
          <w:i/>
          <w:color w:val="000000" w:themeColor="text1"/>
          <w:sz w:val="24"/>
          <w:szCs w:val="24"/>
        </w:rPr>
        <w:lastRenderedPageBreak/>
        <w:t>Parts,</w:t>
      </w:r>
      <w:r w:rsidRPr="009F7FC3">
        <w:rPr>
          <w:rFonts w:cstheme="minorHAnsi"/>
          <w:bCs/>
          <w:i/>
          <w:color w:val="000000" w:themeColor="text1"/>
          <w:sz w:val="24"/>
          <w:szCs w:val="24"/>
        </w:rPr>
        <w:t xml:space="preserve"> messaging staff if bin men have left the bin gate open to avoid vandalism. Report any issues such as youths in the grounds of the property or anything that causes concern.</w:t>
      </w:r>
    </w:p>
    <w:p w14:paraId="2F110C10" w14:textId="618B0DE0" w:rsidR="00153B23" w:rsidRDefault="00153B23" w:rsidP="00BF4591">
      <w:pPr>
        <w:rPr>
          <w:rFonts w:cstheme="minorHAnsi"/>
          <w:b/>
          <w:bCs/>
          <w:color w:val="000000" w:themeColor="text1"/>
          <w:sz w:val="24"/>
          <w:szCs w:val="24"/>
          <w:u w:val="single"/>
        </w:rPr>
      </w:pPr>
      <w:r>
        <w:rPr>
          <w:rFonts w:cstheme="minorHAnsi"/>
          <w:b/>
          <w:bCs/>
          <w:color w:val="000000" w:themeColor="text1"/>
          <w:sz w:val="24"/>
          <w:szCs w:val="24"/>
          <w:u w:val="single"/>
        </w:rPr>
        <w:t>USE OF APPLICANCES WITHIN THE LET PROPERTY</w:t>
      </w:r>
    </w:p>
    <w:p w14:paraId="65B3B8EA" w14:textId="2B499124" w:rsidR="00153B23" w:rsidRPr="009F7FC3" w:rsidRDefault="00153B23" w:rsidP="001A45C9">
      <w:pPr>
        <w:jc w:val="both"/>
        <w:rPr>
          <w:rFonts w:cstheme="minorHAnsi"/>
          <w:bCs/>
          <w:color w:val="000000" w:themeColor="text1"/>
          <w:sz w:val="24"/>
          <w:szCs w:val="24"/>
        </w:rPr>
      </w:pPr>
      <w:r>
        <w:rPr>
          <w:rFonts w:cstheme="minorHAnsi"/>
          <w:bCs/>
          <w:color w:val="000000" w:themeColor="text1"/>
          <w:sz w:val="24"/>
          <w:szCs w:val="24"/>
        </w:rPr>
        <w:t>The Tenant agrees to comply with the following instructions when operating appliances within the Let Property</w:t>
      </w:r>
      <w:r w:rsidR="004B4864">
        <w:rPr>
          <w:rFonts w:cstheme="minorHAnsi"/>
          <w:bCs/>
          <w:color w:val="000000" w:themeColor="text1"/>
          <w:sz w:val="24"/>
          <w:szCs w:val="24"/>
        </w:rPr>
        <w:t xml:space="preserve"> and Let Unit/Shared Areas</w:t>
      </w:r>
    </w:p>
    <w:p w14:paraId="23A70403" w14:textId="234575C7" w:rsidR="00073BBE" w:rsidRDefault="00153B23" w:rsidP="00BF4591">
      <w:pPr>
        <w:rPr>
          <w:rFonts w:cstheme="minorHAnsi"/>
          <w:b/>
          <w:bCs/>
          <w:color w:val="000000" w:themeColor="text1"/>
          <w:sz w:val="24"/>
          <w:szCs w:val="24"/>
          <w:u w:val="single"/>
        </w:rPr>
      </w:pPr>
      <w:r>
        <w:rPr>
          <w:rFonts w:cstheme="minorHAnsi"/>
          <w:b/>
          <w:bCs/>
          <w:color w:val="000000" w:themeColor="text1"/>
          <w:sz w:val="24"/>
          <w:szCs w:val="24"/>
          <w:u w:val="single"/>
        </w:rPr>
        <w:t>Kitchen Fan</w:t>
      </w:r>
    </w:p>
    <w:p w14:paraId="74FCE6C7" w14:textId="29C6B886" w:rsidR="00326A6E" w:rsidRDefault="00153B23" w:rsidP="00326A6E">
      <w:r>
        <w:rPr>
          <w:noProof/>
          <w:lang w:eastAsia="en-GB"/>
        </w:rPr>
        <w:drawing>
          <wp:anchor distT="0" distB="0" distL="114300" distR="114300" simplePos="0" relativeHeight="251659264" behindDoc="1" locked="0" layoutInCell="1" allowOverlap="1" wp14:anchorId="70824C20" wp14:editId="69F54718">
            <wp:simplePos x="0" y="0"/>
            <wp:positionH relativeFrom="margin">
              <wp:posOffset>1706880</wp:posOffset>
            </wp:positionH>
            <wp:positionV relativeFrom="paragraph">
              <wp:posOffset>132715</wp:posOffset>
            </wp:positionV>
            <wp:extent cx="1435100" cy="15621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5100" cy="1562100"/>
                    </a:xfrm>
                    <a:prstGeom prst="rect">
                      <a:avLst/>
                    </a:prstGeom>
                    <a:noFill/>
                    <a:ln>
                      <a:noFill/>
                    </a:ln>
                  </pic:spPr>
                </pic:pic>
              </a:graphicData>
            </a:graphic>
          </wp:anchor>
        </w:drawing>
      </w:r>
      <w:r w:rsidR="00326A6E">
        <w:t xml:space="preserve">    </w:t>
      </w:r>
    </w:p>
    <w:p w14:paraId="635BD0A6" w14:textId="77777777" w:rsidR="00153B23" w:rsidRDefault="00153B23" w:rsidP="00326A6E"/>
    <w:p w14:paraId="6D1A66DE" w14:textId="77777777" w:rsidR="00153B23" w:rsidRDefault="00153B23" w:rsidP="00326A6E"/>
    <w:p w14:paraId="115F6455" w14:textId="77777777" w:rsidR="00153B23" w:rsidRDefault="00153B23" w:rsidP="00326A6E"/>
    <w:p w14:paraId="65B8852B" w14:textId="77777777" w:rsidR="00153B23" w:rsidRDefault="00153B23" w:rsidP="00326A6E"/>
    <w:p w14:paraId="4E67ADC8" w14:textId="77777777" w:rsidR="00153B23" w:rsidRDefault="00153B23" w:rsidP="00326A6E"/>
    <w:p w14:paraId="252E697D" w14:textId="0FDB05AB" w:rsidR="00326A6E" w:rsidRPr="007C1B84" w:rsidRDefault="00326A6E" w:rsidP="001A45C9">
      <w:pPr>
        <w:jc w:val="both"/>
        <w:rPr>
          <w:sz w:val="24"/>
          <w:szCs w:val="24"/>
        </w:rPr>
      </w:pPr>
      <w:r w:rsidRPr="007C1B84">
        <w:rPr>
          <w:sz w:val="24"/>
          <w:szCs w:val="24"/>
        </w:rPr>
        <w:t>Please push the ‘</w:t>
      </w:r>
      <w:r w:rsidRPr="007C1B84">
        <w:rPr>
          <w:b/>
          <w:bCs/>
          <w:sz w:val="24"/>
          <w:szCs w:val="24"/>
        </w:rPr>
        <w:t>Press</w:t>
      </w:r>
      <w:r w:rsidRPr="007C1B84">
        <w:rPr>
          <w:sz w:val="24"/>
          <w:szCs w:val="24"/>
        </w:rPr>
        <w:t xml:space="preserve">’ button on the top of the picture with the fan symbol when cooking to increase the flats ventilation extraction speed, which will help clear the air in the kitchen. The boost button speeds up the fan for 10 minutes and helps when cooking. </w:t>
      </w:r>
      <w:r w:rsidR="000D0E62">
        <w:rPr>
          <w:sz w:val="24"/>
          <w:szCs w:val="24"/>
        </w:rPr>
        <w:t>For flats at 37 Pennywell Road t</w:t>
      </w:r>
      <w:r w:rsidRPr="007C1B84">
        <w:rPr>
          <w:sz w:val="24"/>
          <w:szCs w:val="24"/>
        </w:rPr>
        <w:t>he button is located on top of the worktop beside the tall unit.</w:t>
      </w:r>
    </w:p>
    <w:p w14:paraId="0091AA5E" w14:textId="77777777" w:rsidR="00326A6E" w:rsidRPr="007C1B84" w:rsidRDefault="00326A6E" w:rsidP="001A45C9">
      <w:pPr>
        <w:jc w:val="both"/>
        <w:rPr>
          <w:sz w:val="24"/>
          <w:szCs w:val="24"/>
        </w:rPr>
      </w:pPr>
      <w:r w:rsidRPr="007C1B84">
        <w:rPr>
          <w:sz w:val="24"/>
          <w:szCs w:val="24"/>
        </w:rPr>
        <w:t xml:space="preserve">Please also use the </w:t>
      </w:r>
      <w:r w:rsidRPr="007C1B84">
        <w:rPr>
          <w:b/>
          <w:bCs/>
          <w:sz w:val="24"/>
          <w:szCs w:val="24"/>
        </w:rPr>
        <w:t>Extractor</w:t>
      </w:r>
      <w:r w:rsidRPr="007C1B84">
        <w:rPr>
          <w:sz w:val="24"/>
          <w:szCs w:val="24"/>
        </w:rPr>
        <w:t xml:space="preserve"> fans above the hobs in the kitchens when cooking, they reduce the smell of cooking and the oil from cooking. They are above the hobs and have a light and three fan speeds. Don’t place hot pans from the hob onto the worktops for burning the worktop.</w:t>
      </w:r>
    </w:p>
    <w:p w14:paraId="008D8544" w14:textId="39CAEC10" w:rsidR="00E02A09" w:rsidRPr="007C1B84" w:rsidRDefault="00E02A09" w:rsidP="001A45C9">
      <w:pPr>
        <w:jc w:val="both"/>
        <w:rPr>
          <w:sz w:val="24"/>
          <w:szCs w:val="24"/>
        </w:rPr>
      </w:pPr>
      <w:r w:rsidRPr="007C1B84">
        <w:rPr>
          <w:sz w:val="24"/>
          <w:szCs w:val="24"/>
        </w:rPr>
        <w:t>Fridge and freezer plastic shelf and bottle holders are fragile and are easily broken with overloading, report any breakages</w:t>
      </w:r>
      <w:r w:rsidR="00746E54">
        <w:rPr>
          <w:sz w:val="24"/>
          <w:szCs w:val="24"/>
        </w:rPr>
        <w:t xml:space="preserve"> to staff when they occur</w:t>
      </w:r>
      <w:r w:rsidRPr="007C1B84">
        <w:rPr>
          <w:sz w:val="24"/>
          <w:szCs w:val="24"/>
        </w:rPr>
        <w:t>.</w:t>
      </w:r>
    </w:p>
    <w:p w14:paraId="3E207CAA" w14:textId="2E62E034" w:rsidR="00326A6E" w:rsidRDefault="000D0E62" w:rsidP="001A45C9">
      <w:pPr>
        <w:jc w:val="both"/>
        <w:rPr>
          <w:rFonts w:cstheme="minorHAnsi"/>
          <w:color w:val="000000" w:themeColor="text1"/>
          <w:sz w:val="24"/>
          <w:szCs w:val="24"/>
        </w:rPr>
      </w:pPr>
      <w:r>
        <w:rPr>
          <w:rFonts w:cstheme="minorHAnsi"/>
          <w:b/>
          <w:bCs/>
          <w:color w:val="000000" w:themeColor="text1"/>
          <w:sz w:val="24"/>
          <w:szCs w:val="24"/>
        </w:rPr>
        <w:t xml:space="preserve">Kitchen Extractor Fan </w:t>
      </w:r>
      <w:r w:rsidR="00326A6E" w:rsidRPr="0059681D">
        <w:rPr>
          <w:rFonts w:cstheme="minorHAnsi"/>
          <w:b/>
          <w:bCs/>
          <w:color w:val="000000" w:themeColor="text1"/>
          <w:sz w:val="24"/>
          <w:szCs w:val="24"/>
        </w:rPr>
        <w:t xml:space="preserve">Usage Notes for 2 </w:t>
      </w:r>
      <w:proofErr w:type="spellStart"/>
      <w:r w:rsidR="00326A6E" w:rsidRPr="0059681D">
        <w:rPr>
          <w:rFonts w:cstheme="minorHAnsi"/>
          <w:b/>
          <w:bCs/>
          <w:color w:val="000000" w:themeColor="text1"/>
          <w:sz w:val="24"/>
          <w:szCs w:val="24"/>
        </w:rPr>
        <w:t>Muirhouse</w:t>
      </w:r>
      <w:proofErr w:type="spellEnd"/>
      <w:r w:rsidR="00326A6E" w:rsidRPr="0059681D">
        <w:rPr>
          <w:rFonts w:cstheme="minorHAnsi"/>
          <w:b/>
          <w:bCs/>
          <w:color w:val="000000" w:themeColor="text1"/>
          <w:sz w:val="24"/>
          <w:szCs w:val="24"/>
        </w:rPr>
        <w:t xml:space="preserve"> Avenue</w:t>
      </w:r>
      <w:r w:rsidR="00326A6E">
        <w:rPr>
          <w:rFonts w:cstheme="minorHAnsi"/>
          <w:color w:val="000000" w:themeColor="text1"/>
          <w:sz w:val="24"/>
          <w:szCs w:val="24"/>
        </w:rPr>
        <w:t xml:space="preserve"> as above the fan switch is located </w:t>
      </w:r>
      <w:r w:rsidR="00326A6E" w:rsidRPr="000D0E62">
        <w:rPr>
          <w:rFonts w:cstheme="minorHAnsi"/>
          <w:b/>
          <w:bCs/>
          <w:color w:val="000000" w:themeColor="text1"/>
          <w:sz w:val="24"/>
          <w:szCs w:val="24"/>
        </w:rPr>
        <w:t>in</w:t>
      </w:r>
      <w:r w:rsidR="00466F59" w:rsidRPr="000D0E62">
        <w:rPr>
          <w:rFonts w:cstheme="minorHAnsi"/>
          <w:b/>
          <w:bCs/>
          <w:color w:val="000000" w:themeColor="text1"/>
          <w:sz w:val="24"/>
          <w:szCs w:val="24"/>
        </w:rPr>
        <w:t>side</w:t>
      </w:r>
      <w:r w:rsidR="00326A6E" w:rsidRPr="000D0E62">
        <w:rPr>
          <w:rFonts w:cstheme="minorHAnsi"/>
          <w:b/>
          <w:bCs/>
          <w:color w:val="000000" w:themeColor="text1"/>
          <w:sz w:val="24"/>
          <w:szCs w:val="24"/>
        </w:rPr>
        <w:t xml:space="preserve"> the tall unit</w:t>
      </w:r>
      <w:r w:rsidR="0059681D">
        <w:rPr>
          <w:rFonts w:cstheme="minorHAnsi"/>
          <w:color w:val="000000" w:themeColor="text1"/>
          <w:sz w:val="24"/>
          <w:szCs w:val="24"/>
        </w:rPr>
        <w:t xml:space="preserve">, push once and it will speed up the </w:t>
      </w:r>
      <w:proofErr w:type="gramStart"/>
      <w:r w:rsidR="0059681D">
        <w:rPr>
          <w:rFonts w:cstheme="minorHAnsi"/>
          <w:color w:val="000000" w:themeColor="text1"/>
          <w:sz w:val="24"/>
          <w:szCs w:val="24"/>
        </w:rPr>
        <w:t>flats</w:t>
      </w:r>
      <w:proofErr w:type="gramEnd"/>
      <w:r w:rsidR="0059681D">
        <w:rPr>
          <w:rFonts w:cstheme="minorHAnsi"/>
          <w:color w:val="000000" w:themeColor="text1"/>
          <w:sz w:val="24"/>
          <w:szCs w:val="24"/>
        </w:rPr>
        <w:t xml:space="preserve"> extractor fans in the kitchen for 10 minutes during cooking.</w:t>
      </w:r>
    </w:p>
    <w:p w14:paraId="63DCCC16" w14:textId="05CBDCDF" w:rsidR="00153B23" w:rsidRPr="009F7FC3" w:rsidRDefault="00153B23" w:rsidP="00BF4591">
      <w:pPr>
        <w:rPr>
          <w:rFonts w:cstheme="minorHAnsi"/>
          <w:b/>
          <w:color w:val="000000" w:themeColor="text1"/>
          <w:sz w:val="24"/>
          <w:szCs w:val="24"/>
          <w:u w:val="single"/>
        </w:rPr>
      </w:pPr>
      <w:r w:rsidRPr="009F7FC3">
        <w:rPr>
          <w:rFonts w:cstheme="minorHAnsi"/>
          <w:b/>
          <w:color w:val="000000" w:themeColor="text1"/>
          <w:sz w:val="24"/>
          <w:szCs w:val="24"/>
          <w:u w:val="single"/>
        </w:rPr>
        <w:t>Showers</w:t>
      </w:r>
    </w:p>
    <w:p w14:paraId="09E63804" w14:textId="10211A35" w:rsidR="00153B23" w:rsidRDefault="008755CD" w:rsidP="00775846">
      <w:pPr>
        <w:rPr>
          <w:sz w:val="24"/>
          <w:szCs w:val="24"/>
        </w:rPr>
      </w:pPr>
      <w:r>
        <w:rPr>
          <w:sz w:val="24"/>
          <w:szCs w:val="24"/>
        </w:rPr>
        <w:t xml:space="preserve">Each </w:t>
      </w:r>
      <w:r w:rsidR="004B4864">
        <w:rPr>
          <w:sz w:val="24"/>
          <w:szCs w:val="24"/>
        </w:rPr>
        <w:t xml:space="preserve">Let Unit </w:t>
      </w:r>
      <w:r>
        <w:rPr>
          <w:sz w:val="24"/>
          <w:szCs w:val="24"/>
        </w:rPr>
        <w:t>has</w:t>
      </w:r>
      <w:r w:rsidR="00775846" w:rsidRPr="005D57C3">
        <w:rPr>
          <w:sz w:val="24"/>
          <w:szCs w:val="24"/>
        </w:rPr>
        <w:t xml:space="preserve"> a </w:t>
      </w:r>
      <w:r>
        <w:rPr>
          <w:sz w:val="24"/>
          <w:szCs w:val="24"/>
        </w:rPr>
        <w:t xml:space="preserve">large </w:t>
      </w:r>
      <w:r w:rsidR="00775846" w:rsidRPr="005D57C3">
        <w:rPr>
          <w:sz w:val="24"/>
          <w:szCs w:val="24"/>
        </w:rPr>
        <w:t xml:space="preserve">200 litre hot water tank that gets heated at night after 11pm, and a boost again at lunchtime. Shower heads flow 6 litres per minute, so there’s enough for a </w:t>
      </w:r>
      <w:proofErr w:type="gramStart"/>
      <w:r w:rsidR="00775846" w:rsidRPr="005D57C3">
        <w:rPr>
          <w:sz w:val="24"/>
          <w:szCs w:val="24"/>
        </w:rPr>
        <w:t>4 minute</w:t>
      </w:r>
      <w:proofErr w:type="gramEnd"/>
      <w:r w:rsidR="00775846" w:rsidRPr="005D57C3">
        <w:rPr>
          <w:sz w:val="24"/>
          <w:szCs w:val="24"/>
        </w:rPr>
        <w:t xml:space="preserve"> shower for everyone in the </w:t>
      </w:r>
      <w:r w:rsidR="004B4864">
        <w:rPr>
          <w:sz w:val="24"/>
          <w:szCs w:val="24"/>
        </w:rPr>
        <w:t>Let Unit</w:t>
      </w:r>
      <w:r w:rsidR="00775846" w:rsidRPr="005D57C3">
        <w:rPr>
          <w:sz w:val="24"/>
          <w:szCs w:val="24"/>
        </w:rPr>
        <w:t xml:space="preserve">. Please don’t stay in the shower for </w:t>
      </w:r>
      <w:r w:rsidR="00533A7F" w:rsidRPr="005D57C3">
        <w:rPr>
          <w:sz w:val="24"/>
          <w:szCs w:val="24"/>
        </w:rPr>
        <w:t xml:space="preserve">too </w:t>
      </w:r>
      <w:r w:rsidR="00775846" w:rsidRPr="005D57C3">
        <w:rPr>
          <w:sz w:val="24"/>
          <w:szCs w:val="24"/>
        </w:rPr>
        <w:t xml:space="preserve">long as it leaves the tank cold for others. </w:t>
      </w:r>
    </w:p>
    <w:p w14:paraId="67989788" w14:textId="4D75EEF5" w:rsidR="00153B23" w:rsidRPr="009F7FC3" w:rsidRDefault="00153B23" w:rsidP="00775846">
      <w:pPr>
        <w:rPr>
          <w:b/>
          <w:sz w:val="24"/>
          <w:szCs w:val="24"/>
          <w:u w:val="single"/>
        </w:rPr>
      </w:pPr>
      <w:r w:rsidRPr="009F7FC3">
        <w:rPr>
          <w:b/>
          <w:sz w:val="24"/>
          <w:szCs w:val="24"/>
          <w:u w:val="single"/>
        </w:rPr>
        <w:t>TV</w:t>
      </w:r>
    </w:p>
    <w:p w14:paraId="3DE01CFE" w14:textId="5C6382E8" w:rsidR="00DF2150" w:rsidRPr="005D57C3" w:rsidRDefault="00DF2150" w:rsidP="001A45C9">
      <w:pPr>
        <w:jc w:val="both"/>
        <w:rPr>
          <w:sz w:val="24"/>
          <w:szCs w:val="24"/>
        </w:rPr>
      </w:pPr>
      <w:r w:rsidRPr="00DF2150">
        <w:rPr>
          <w:rFonts w:cstheme="minorHAnsi"/>
          <w:bCs/>
          <w:color w:val="000000" w:themeColor="text1"/>
          <w:sz w:val="24"/>
          <w:szCs w:val="24"/>
        </w:rPr>
        <w:lastRenderedPageBreak/>
        <w:t>TV Licence</w:t>
      </w:r>
      <w:r>
        <w:rPr>
          <w:rFonts w:cstheme="minorHAnsi"/>
          <w:b/>
          <w:color w:val="000000" w:themeColor="text1"/>
          <w:sz w:val="24"/>
          <w:szCs w:val="24"/>
          <w:u w:val="single"/>
        </w:rPr>
        <w:t>,</w:t>
      </w:r>
      <w:r>
        <w:rPr>
          <w:rFonts w:cstheme="minorHAnsi"/>
          <w:bCs/>
          <w:color w:val="000000" w:themeColor="text1"/>
          <w:sz w:val="24"/>
          <w:szCs w:val="24"/>
        </w:rPr>
        <w:t xml:space="preserve"> </w:t>
      </w:r>
      <w:proofErr w:type="gramStart"/>
      <w:r>
        <w:rPr>
          <w:rFonts w:cstheme="minorHAnsi"/>
          <w:color w:val="000000" w:themeColor="text1"/>
          <w:sz w:val="24"/>
          <w:szCs w:val="24"/>
        </w:rPr>
        <w:t>It</w:t>
      </w:r>
      <w:proofErr w:type="gramEnd"/>
      <w:r>
        <w:rPr>
          <w:rFonts w:cstheme="minorHAnsi"/>
          <w:color w:val="000000" w:themeColor="text1"/>
          <w:sz w:val="24"/>
          <w:szCs w:val="24"/>
        </w:rPr>
        <w:t xml:space="preserve"> is your responsibility to obtain a TV licence for viewing TV on any device. TV licensing authorities make checks on a regular basis, and you will be personally liable for any fines imposed. For more information on TV </w:t>
      </w:r>
      <w:proofErr w:type="gramStart"/>
      <w:r>
        <w:rPr>
          <w:rFonts w:cstheme="minorHAnsi"/>
          <w:color w:val="000000" w:themeColor="text1"/>
          <w:sz w:val="24"/>
          <w:szCs w:val="24"/>
        </w:rPr>
        <w:t>licences  see</w:t>
      </w:r>
      <w:proofErr w:type="gramEnd"/>
      <w:r>
        <w:rPr>
          <w:rFonts w:cstheme="minorHAnsi"/>
          <w:color w:val="000000" w:themeColor="text1"/>
          <w:sz w:val="24"/>
          <w:szCs w:val="24"/>
        </w:rPr>
        <w:t xml:space="preserve"> </w:t>
      </w:r>
      <w:hyperlink r:id="rId10" w:history="1">
        <w:r w:rsidRPr="00C476AE">
          <w:rPr>
            <w:rStyle w:val="Hyperlink"/>
            <w:rFonts w:cstheme="minorHAnsi"/>
            <w:sz w:val="24"/>
            <w:szCs w:val="24"/>
          </w:rPr>
          <w:t>www.tvlicensing.co.uk</w:t>
        </w:r>
      </w:hyperlink>
    </w:p>
    <w:p w14:paraId="055339E3" w14:textId="3137D0D3" w:rsidR="00620C65" w:rsidRDefault="00153B23" w:rsidP="002A044C">
      <w:pPr>
        <w:rPr>
          <w:rFonts w:cstheme="minorHAnsi"/>
          <w:b/>
          <w:bCs/>
          <w:color w:val="000000" w:themeColor="text1"/>
          <w:sz w:val="24"/>
          <w:szCs w:val="24"/>
          <w:u w:val="single"/>
        </w:rPr>
      </w:pPr>
      <w:r>
        <w:rPr>
          <w:rFonts w:cstheme="minorHAnsi"/>
          <w:b/>
          <w:bCs/>
          <w:color w:val="000000" w:themeColor="text1"/>
          <w:sz w:val="24"/>
          <w:szCs w:val="24"/>
          <w:u w:val="single"/>
        </w:rPr>
        <w:t xml:space="preserve">CONDUCT </w:t>
      </w:r>
    </w:p>
    <w:p w14:paraId="1ED1D373" w14:textId="77777777" w:rsidR="00620C65" w:rsidRDefault="00620C65" w:rsidP="001A45C9">
      <w:pPr>
        <w:jc w:val="both"/>
        <w:rPr>
          <w:rFonts w:cstheme="minorHAnsi"/>
          <w:bCs/>
          <w:color w:val="000000" w:themeColor="text1"/>
          <w:sz w:val="24"/>
          <w:szCs w:val="24"/>
        </w:rPr>
      </w:pPr>
      <w:r>
        <w:rPr>
          <w:rFonts w:cstheme="minorHAnsi"/>
          <w:bCs/>
          <w:color w:val="000000" w:themeColor="text1"/>
          <w:sz w:val="24"/>
          <w:szCs w:val="24"/>
        </w:rPr>
        <w:t xml:space="preserve">In addition to the obligations contained at Clause 15 and 18 of the Private Residential Tenancy Agreement, the Tenant agrees as follows: </w:t>
      </w:r>
    </w:p>
    <w:p w14:paraId="35D87D10" w14:textId="77777777" w:rsidR="00620C65" w:rsidRPr="009F7FC3" w:rsidRDefault="00620C65" w:rsidP="009F7FC3">
      <w:pPr>
        <w:pStyle w:val="ListParagraph"/>
        <w:numPr>
          <w:ilvl w:val="0"/>
          <w:numId w:val="15"/>
        </w:numPr>
        <w:rPr>
          <w:rFonts w:cstheme="minorHAnsi"/>
          <w:b/>
          <w:bCs/>
          <w:color w:val="000000" w:themeColor="text1"/>
          <w:sz w:val="24"/>
          <w:szCs w:val="24"/>
          <w:u w:val="single"/>
        </w:rPr>
      </w:pPr>
      <w:r>
        <w:rPr>
          <w:rFonts w:cstheme="minorHAnsi"/>
          <w:bCs/>
          <w:color w:val="000000" w:themeColor="text1"/>
          <w:sz w:val="24"/>
          <w:szCs w:val="24"/>
        </w:rPr>
        <w:t>Light alcohol use is permitted within the Let-Property</w:t>
      </w:r>
    </w:p>
    <w:p w14:paraId="758B3404" w14:textId="6D53FEFD" w:rsidR="00620C65" w:rsidRPr="009F7FC3" w:rsidRDefault="00620C65" w:rsidP="009F7FC3">
      <w:pPr>
        <w:pStyle w:val="ListParagraph"/>
        <w:numPr>
          <w:ilvl w:val="0"/>
          <w:numId w:val="15"/>
        </w:numPr>
        <w:rPr>
          <w:rFonts w:cstheme="minorHAnsi"/>
          <w:b/>
          <w:bCs/>
          <w:color w:val="000000" w:themeColor="text1"/>
          <w:sz w:val="24"/>
          <w:szCs w:val="24"/>
          <w:u w:val="single"/>
        </w:rPr>
      </w:pPr>
      <w:r>
        <w:rPr>
          <w:rFonts w:cstheme="minorHAnsi"/>
          <w:bCs/>
          <w:color w:val="000000" w:themeColor="text1"/>
          <w:sz w:val="24"/>
          <w:szCs w:val="24"/>
        </w:rPr>
        <w:t xml:space="preserve">Smoking (including e-cigarettes and vapes) and use or possession of illegal drugs are strictly prohibited. </w:t>
      </w:r>
      <w:r w:rsidRPr="009F7FC3">
        <w:rPr>
          <w:rFonts w:cstheme="minorHAnsi"/>
          <w:bCs/>
          <w:color w:val="000000" w:themeColor="text1"/>
          <w:sz w:val="24"/>
          <w:szCs w:val="24"/>
        </w:rPr>
        <w:t>The Tenant will report smoking or drug use within the Let Property to the Landlord</w:t>
      </w:r>
    </w:p>
    <w:p w14:paraId="53F3BA97" w14:textId="7ADB1982" w:rsidR="00620C65" w:rsidRDefault="00620C65" w:rsidP="00620C65">
      <w:pPr>
        <w:pStyle w:val="ListParagraph"/>
        <w:numPr>
          <w:ilvl w:val="0"/>
          <w:numId w:val="15"/>
        </w:numPr>
        <w:rPr>
          <w:rFonts w:cstheme="minorHAnsi"/>
          <w:color w:val="000000" w:themeColor="text1"/>
          <w:sz w:val="24"/>
          <w:szCs w:val="24"/>
        </w:rPr>
      </w:pPr>
      <w:r>
        <w:rPr>
          <w:rFonts w:cstheme="minorHAnsi"/>
          <w:color w:val="000000" w:themeColor="text1"/>
          <w:sz w:val="24"/>
          <w:szCs w:val="24"/>
        </w:rPr>
        <w:t xml:space="preserve">The Tenant will have no more than </w:t>
      </w:r>
      <w:r w:rsidRPr="00620C65">
        <w:rPr>
          <w:rFonts w:cstheme="minorHAnsi"/>
          <w:color w:val="000000" w:themeColor="text1"/>
          <w:sz w:val="24"/>
          <w:szCs w:val="24"/>
        </w:rPr>
        <w:t>one overnight guest for no longer than two nights in any one cal</w:t>
      </w:r>
      <w:r>
        <w:rPr>
          <w:rFonts w:cstheme="minorHAnsi"/>
          <w:color w:val="000000" w:themeColor="text1"/>
          <w:sz w:val="24"/>
          <w:szCs w:val="24"/>
        </w:rPr>
        <w:t xml:space="preserve">endar week (Mondays to Sundays). </w:t>
      </w:r>
      <w:r w:rsidRPr="0050324B">
        <w:rPr>
          <w:rFonts w:cstheme="minorHAnsi"/>
          <w:color w:val="000000" w:themeColor="text1"/>
          <w:sz w:val="24"/>
          <w:szCs w:val="24"/>
        </w:rPr>
        <w:t>Guests must not be left in accommodation unaccompanied</w:t>
      </w:r>
      <w:r>
        <w:rPr>
          <w:rFonts w:cstheme="minorHAnsi"/>
          <w:color w:val="000000" w:themeColor="text1"/>
          <w:sz w:val="24"/>
          <w:szCs w:val="24"/>
        </w:rPr>
        <w:t xml:space="preserve">. The Tenant will </w:t>
      </w:r>
      <w:r w:rsidRPr="0050324B">
        <w:rPr>
          <w:rFonts w:cstheme="minorHAnsi"/>
          <w:color w:val="000000" w:themeColor="text1"/>
          <w:sz w:val="24"/>
          <w:szCs w:val="24"/>
        </w:rPr>
        <w:t>discuss t</w:t>
      </w:r>
      <w:r>
        <w:rPr>
          <w:rFonts w:cstheme="minorHAnsi"/>
          <w:color w:val="000000" w:themeColor="text1"/>
          <w:sz w:val="24"/>
          <w:szCs w:val="24"/>
        </w:rPr>
        <w:t>he arrival of any guest with other occupiers</w:t>
      </w:r>
      <w:r w:rsidRPr="0050324B">
        <w:rPr>
          <w:rFonts w:cstheme="minorHAnsi"/>
          <w:color w:val="000000" w:themeColor="text1"/>
          <w:sz w:val="24"/>
          <w:szCs w:val="24"/>
        </w:rPr>
        <w:t xml:space="preserve"> to ensure they are s</w:t>
      </w:r>
      <w:r>
        <w:rPr>
          <w:rFonts w:cstheme="minorHAnsi"/>
          <w:color w:val="000000" w:themeColor="text1"/>
          <w:sz w:val="24"/>
          <w:szCs w:val="24"/>
        </w:rPr>
        <w:t xml:space="preserve">atisfied with the arrangements. The Tenant is responsible for the behaviour of any guest who will be expected to comply with the terms of the Private Residential Tenancy Agreement and this </w:t>
      </w:r>
      <w:proofErr w:type="gramStart"/>
      <w:r>
        <w:rPr>
          <w:rFonts w:cstheme="minorHAnsi"/>
          <w:color w:val="000000" w:themeColor="text1"/>
          <w:sz w:val="24"/>
          <w:szCs w:val="24"/>
        </w:rPr>
        <w:t>Handbook</w:t>
      </w:r>
      <w:proofErr w:type="gramEnd"/>
    </w:p>
    <w:p w14:paraId="5B9593D4" w14:textId="250A7846" w:rsidR="00620C65" w:rsidRPr="009F7FC3" w:rsidRDefault="00620C65" w:rsidP="00620C65">
      <w:pPr>
        <w:rPr>
          <w:rFonts w:cstheme="minorHAnsi"/>
          <w:b/>
          <w:color w:val="000000" w:themeColor="text1"/>
          <w:sz w:val="24"/>
          <w:szCs w:val="24"/>
          <w:u w:val="single"/>
        </w:rPr>
      </w:pPr>
      <w:r w:rsidRPr="009F7FC3">
        <w:rPr>
          <w:rFonts w:cstheme="minorHAnsi"/>
          <w:b/>
          <w:color w:val="000000" w:themeColor="text1"/>
          <w:sz w:val="24"/>
          <w:szCs w:val="24"/>
          <w:u w:val="single"/>
        </w:rPr>
        <w:t>OCCUPATION OF BEDROOMS AND DAMAGE</w:t>
      </w:r>
    </w:p>
    <w:p w14:paraId="39C52791" w14:textId="07D9308B" w:rsidR="00620C65" w:rsidRDefault="00620C65" w:rsidP="001A45C9">
      <w:pPr>
        <w:jc w:val="both"/>
        <w:rPr>
          <w:rFonts w:cstheme="minorHAnsi"/>
          <w:bCs/>
          <w:color w:val="000000" w:themeColor="text1"/>
          <w:sz w:val="24"/>
          <w:szCs w:val="24"/>
        </w:rPr>
      </w:pPr>
      <w:r w:rsidRPr="009F7FC3">
        <w:rPr>
          <w:rFonts w:cstheme="minorHAnsi"/>
          <w:color w:val="000000" w:themeColor="text1"/>
          <w:sz w:val="24"/>
          <w:szCs w:val="24"/>
        </w:rPr>
        <w:t xml:space="preserve">The Tenant acknowledges </w:t>
      </w:r>
      <w:proofErr w:type="gramStart"/>
      <w:r w:rsidRPr="009F7FC3">
        <w:rPr>
          <w:rFonts w:cstheme="minorHAnsi"/>
          <w:color w:val="000000" w:themeColor="text1"/>
          <w:sz w:val="24"/>
          <w:szCs w:val="24"/>
        </w:rPr>
        <w:t>that</w:t>
      </w:r>
      <w:r>
        <w:rPr>
          <w:rFonts w:cstheme="minorHAnsi"/>
          <w:b/>
          <w:color w:val="000000" w:themeColor="text1"/>
          <w:sz w:val="24"/>
          <w:szCs w:val="24"/>
        </w:rPr>
        <w:t xml:space="preserve"> </w:t>
      </w:r>
      <w:r>
        <w:rPr>
          <w:rFonts w:cstheme="minorHAnsi"/>
          <w:bCs/>
          <w:color w:val="000000" w:themeColor="text1"/>
          <w:sz w:val="24"/>
          <w:szCs w:val="24"/>
        </w:rPr>
        <w:t xml:space="preserve"> Bedrooms</w:t>
      </w:r>
      <w:proofErr w:type="gramEnd"/>
      <w:r>
        <w:rPr>
          <w:rFonts w:cstheme="minorHAnsi"/>
          <w:bCs/>
          <w:color w:val="000000" w:themeColor="text1"/>
          <w:sz w:val="24"/>
          <w:szCs w:val="24"/>
        </w:rPr>
        <w:t xml:space="preserve"> </w:t>
      </w:r>
      <w:r w:rsidRPr="00850DC3">
        <w:rPr>
          <w:rFonts w:cstheme="minorHAnsi"/>
          <w:bCs/>
          <w:color w:val="000000" w:themeColor="text1"/>
          <w:sz w:val="24"/>
          <w:szCs w:val="24"/>
        </w:rPr>
        <w:t xml:space="preserve">are rented strictly on a single occupancy basis only. Co-habitation in a single room or sub-letting of rooms is not </w:t>
      </w:r>
      <w:proofErr w:type="gramStart"/>
      <w:r w:rsidRPr="00850DC3">
        <w:rPr>
          <w:rFonts w:cstheme="minorHAnsi"/>
          <w:bCs/>
          <w:color w:val="000000" w:themeColor="text1"/>
          <w:sz w:val="24"/>
          <w:szCs w:val="24"/>
        </w:rPr>
        <w:t>permitted .</w:t>
      </w:r>
      <w:proofErr w:type="gramEnd"/>
      <w:r w:rsidRPr="00850DC3">
        <w:rPr>
          <w:rFonts w:cstheme="minorHAnsi"/>
          <w:bCs/>
          <w:color w:val="000000" w:themeColor="text1"/>
          <w:sz w:val="24"/>
          <w:szCs w:val="24"/>
        </w:rPr>
        <w:t xml:space="preserve"> Occasional guests are permitted in rooms by negotiation with </w:t>
      </w:r>
      <w:r>
        <w:rPr>
          <w:rFonts w:cstheme="minorHAnsi"/>
          <w:bCs/>
          <w:color w:val="000000" w:themeColor="text1"/>
          <w:sz w:val="24"/>
          <w:szCs w:val="24"/>
        </w:rPr>
        <w:t>other occupiers and the Landlord.</w:t>
      </w:r>
    </w:p>
    <w:p w14:paraId="1E2D90E9" w14:textId="762D0164" w:rsidR="00620C65" w:rsidRPr="009F7FC3" w:rsidRDefault="00620C65" w:rsidP="001A45C9">
      <w:pPr>
        <w:jc w:val="both"/>
        <w:rPr>
          <w:rFonts w:cstheme="minorHAnsi"/>
          <w:bCs/>
          <w:color w:val="000000" w:themeColor="text1"/>
          <w:sz w:val="24"/>
          <w:szCs w:val="24"/>
        </w:rPr>
      </w:pPr>
      <w:r>
        <w:rPr>
          <w:rFonts w:cstheme="minorHAnsi"/>
          <w:bCs/>
          <w:color w:val="000000" w:themeColor="text1"/>
          <w:sz w:val="24"/>
          <w:szCs w:val="24"/>
        </w:rPr>
        <w:t xml:space="preserve">Tenants are permitted to </w:t>
      </w:r>
      <w:r w:rsidRPr="00561D5D">
        <w:rPr>
          <w:rFonts w:cstheme="minorHAnsi"/>
          <w:bCs/>
          <w:color w:val="000000" w:themeColor="text1"/>
          <w:sz w:val="24"/>
          <w:szCs w:val="24"/>
        </w:rPr>
        <w:t>bring small items of furniture for use in their rooms, providing they comply with current fire and electrical regulations.</w:t>
      </w:r>
    </w:p>
    <w:p w14:paraId="3E7AAA6C" w14:textId="7E450B47" w:rsidR="00620C65" w:rsidRPr="004B4864" w:rsidRDefault="00620C65" w:rsidP="001A45C9">
      <w:pPr>
        <w:jc w:val="both"/>
        <w:rPr>
          <w:rFonts w:cstheme="minorHAnsi"/>
          <w:b/>
          <w:color w:val="000000" w:themeColor="text1"/>
          <w:sz w:val="24"/>
          <w:szCs w:val="24"/>
        </w:rPr>
      </w:pPr>
      <w:r>
        <w:rPr>
          <w:rFonts w:cstheme="minorHAnsi"/>
          <w:bCs/>
          <w:color w:val="000000" w:themeColor="text1"/>
          <w:sz w:val="24"/>
          <w:szCs w:val="24"/>
        </w:rPr>
        <w:t>An Inventory will be prepared on arrival. The Tenant should</w:t>
      </w:r>
      <w:r w:rsidRPr="00561D5D">
        <w:rPr>
          <w:rFonts w:cstheme="minorHAnsi"/>
          <w:bCs/>
          <w:color w:val="000000" w:themeColor="text1"/>
          <w:sz w:val="24"/>
          <w:szCs w:val="24"/>
        </w:rPr>
        <w:t xml:space="preserve"> note any faults (burns, scratches etc.) on the inventory which are not already listed. Furniture or carpets must not be moved from one room to another, or put in corridors, or moved outside the building, and curtains are not to be taken down.</w:t>
      </w:r>
    </w:p>
    <w:p w14:paraId="5ADF8D0E" w14:textId="435D3F03" w:rsidR="002A044C" w:rsidRPr="0050324B" w:rsidRDefault="00620C65" w:rsidP="001A45C9">
      <w:pPr>
        <w:jc w:val="both"/>
        <w:rPr>
          <w:rFonts w:cstheme="minorHAnsi"/>
          <w:color w:val="000000" w:themeColor="text1"/>
          <w:sz w:val="24"/>
          <w:szCs w:val="24"/>
        </w:rPr>
      </w:pPr>
      <w:r>
        <w:rPr>
          <w:rFonts w:cstheme="minorHAnsi"/>
          <w:color w:val="000000" w:themeColor="text1"/>
          <w:sz w:val="24"/>
          <w:szCs w:val="24"/>
        </w:rPr>
        <w:t>Tenants</w:t>
      </w:r>
      <w:r w:rsidR="002A044C" w:rsidRPr="0050324B">
        <w:rPr>
          <w:rFonts w:cstheme="minorHAnsi"/>
          <w:color w:val="000000" w:themeColor="text1"/>
          <w:sz w:val="24"/>
          <w:szCs w:val="24"/>
        </w:rPr>
        <w:t xml:space="preserve"> will be held responsible for damage in their </w:t>
      </w:r>
      <w:r>
        <w:rPr>
          <w:rFonts w:cstheme="minorHAnsi"/>
          <w:color w:val="000000" w:themeColor="text1"/>
          <w:sz w:val="24"/>
          <w:szCs w:val="24"/>
        </w:rPr>
        <w:t>Bed</w:t>
      </w:r>
      <w:r w:rsidR="002A044C" w:rsidRPr="0050324B">
        <w:rPr>
          <w:rFonts w:cstheme="minorHAnsi"/>
          <w:color w:val="000000" w:themeColor="text1"/>
          <w:sz w:val="24"/>
          <w:szCs w:val="24"/>
        </w:rPr>
        <w:t>room beyond fair wear and tear.  Any damage should be reported</w:t>
      </w:r>
      <w:r>
        <w:rPr>
          <w:rFonts w:cstheme="minorHAnsi"/>
          <w:color w:val="000000" w:themeColor="text1"/>
          <w:sz w:val="24"/>
          <w:szCs w:val="24"/>
        </w:rPr>
        <w:t xml:space="preserve"> to the Landlord</w:t>
      </w:r>
      <w:r w:rsidR="002A044C" w:rsidRPr="0050324B">
        <w:rPr>
          <w:rFonts w:cstheme="minorHAnsi"/>
          <w:color w:val="000000" w:themeColor="text1"/>
          <w:sz w:val="24"/>
          <w:szCs w:val="24"/>
        </w:rPr>
        <w:t xml:space="preserve"> immediately. Rooms are inspected prior to arrival. </w:t>
      </w:r>
      <w:r>
        <w:rPr>
          <w:rFonts w:cstheme="minorHAnsi"/>
          <w:color w:val="000000" w:themeColor="text1"/>
          <w:sz w:val="24"/>
          <w:szCs w:val="24"/>
        </w:rPr>
        <w:t xml:space="preserve">Tenants </w:t>
      </w:r>
      <w:r w:rsidR="002A044C" w:rsidRPr="0050324B">
        <w:rPr>
          <w:rFonts w:cstheme="minorHAnsi"/>
          <w:color w:val="000000" w:themeColor="text1"/>
          <w:sz w:val="24"/>
          <w:szCs w:val="24"/>
        </w:rPr>
        <w:t xml:space="preserve">will be invoiced for the cost of repairing damage. In circumstances where costs relate to an item/area in any communal area of your accommodation, if no </w:t>
      </w:r>
      <w:r>
        <w:rPr>
          <w:rFonts w:cstheme="minorHAnsi"/>
          <w:color w:val="000000" w:themeColor="text1"/>
          <w:sz w:val="24"/>
          <w:szCs w:val="24"/>
        </w:rPr>
        <w:t>Tenant</w:t>
      </w:r>
      <w:r w:rsidRPr="0050324B" w:rsidDel="00620C65">
        <w:rPr>
          <w:rFonts w:cstheme="minorHAnsi"/>
          <w:color w:val="000000" w:themeColor="text1"/>
          <w:sz w:val="24"/>
          <w:szCs w:val="24"/>
        </w:rPr>
        <w:t xml:space="preserve"> </w:t>
      </w:r>
      <w:r w:rsidR="002A044C" w:rsidRPr="0050324B">
        <w:rPr>
          <w:rFonts w:cstheme="minorHAnsi"/>
          <w:color w:val="000000" w:themeColor="text1"/>
          <w:sz w:val="24"/>
          <w:szCs w:val="24"/>
        </w:rPr>
        <w:t xml:space="preserve">(s) accepts responsibility the costs will be spread equally between all </w:t>
      </w:r>
      <w:r>
        <w:rPr>
          <w:rFonts w:cstheme="minorHAnsi"/>
          <w:color w:val="000000" w:themeColor="text1"/>
          <w:sz w:val="24"/>
          <w:szCs w:val="24"/>
        </w:rPr>
        <w:t>Tenants</w:t>
      </w:r>
      <w:r w:rsidR="002A044C" w:rsidRPr="0050324B">
        <w:rPr>
          <w:rFonts w:cstheme="minorHAnsi"/>
          <w:color w:val="000000" w:themeColor="text1"/>
          <w:sz w:val="24"/>
          <w:szCs w:val="24"/>
        </w:rPr>
        <w:t xml:space="preserve"> in the house/flat. </w:t>
      </w:r>
      <w:r>
        <w:rPr>
          <w:rFonts w:cstheme="minorHAnsi"/>
          <w:color w:val="000000" w:themeColor="text1"/>
          <w:sz w:val="24"/>
          <w:szCs w:val="24"/>
        </w:rPr>
        <w:t xml:space="preserve">Tenants </w:t>
      </w:r>
      <w:r w:rsidR="002A044C" w:rsidRPr="0050324B">
        <w:rPr>
          <w:rFonts w:cstheme="minorHAnsi"/>
          <w:color w:val="000000" w:themeColor="text1"/>
          <w:sz w:val="24"/>
          <w:szCs w:val="24"/>
        </w:rPr>
        <w:t xml:space="preserve">are expected to maintain the security of communal areas by locking outer doors when going out. </w:t>
      </w:r>
    </w:p>
    <w:p w14:paraId="58D6117F" w14:textId="001E16B5" w:rsidR="00153B23" w:rsidRDefault="00636D63" w:rsidP="00636D63">
      <w:pPr>
        <w:rPr>
          <w:rFonts w:cstheme="minorHAnsi"/>
          <w:b/>
          <w:color w:val="000000" w:themeColor="text1"/>
          <w:sz w:val="24"/>
          <w:szCs w:val="24"/>
          <w:u w:val="single"/>
        </w:rPr>
      </w:pPr>
      <w:r>
        <w:rPr>
          <w:rFonts w:cstheme="minorHAnsi"/>
          <w:b/>
          <w:color w:val="000000" w:themeColor="text1"/>
          <w:sz w:val="24"/>
          <w:szCs w:val="24"/>
          <w:u w:val="single"/>
        </w:rPr>
        <w:t>H</w:t>
      </w:r>
      <w:r w:rsidR="00153B23">
        <w:rPr>
          <w:rFonts w:cstheme="minorHAnsi"/>
          <w:b/>
          <w:color w:val="000000" w:themeColor="text1"/>
          <w:sz w:val="24"/>
          <w:szCs w:val="24"/>
          <w:u w:val="single"/>
        </w:rPr>
        <w:t>EATING</w:t>
      </w:r>
    </w:p>
    <w:p w14:paraId="33871EC7" w14:textId="77777777" w:rsidR="00153B23" w:rsidRDefault="00153B23" w:rsidP="001A45C9">
      <w:pPr>
        <w:jc w:val="both"/>
        <w:rPr>
          <w:rFonts w:cstheme="minorHAnsi"/>
          <w:color w:val="000000" w:themeColor="text1"/>
          <w:sz w:val="24"/>
          <w:szCs w:val="24"/>
        </w:rPr>
      </w:pPr>
      <w:r>
        <w:rPr>
          <w:rFonts w:cstheme="minorHAnsi"/>
          <w:color w:val="000000" w:themeColor="text1"/>
          <w:sz w:val="24"/>
          <w:szCs w:val="24"/>
        </w:rPr>
        <w:lastRenderedPageBreak/>
        <w:t xml:space="preserve">The Tenant acknowledges a heat recovery air system is in operation within the Let Property. Said system will change the air in each room several times per year without the requirement to open any windows. The Tenant agrees to discuss opening and closing of windows the other occupiers to manage heat loss. The Tenant agrees to ensure the window within their Bedroom remains closed when outside temperatures are below 12 degrees Celsius. </w:t>
      </w:r>
    </w:p>
    <w:p w14:paraId="29D6898B" w14:textId="1ED55738" w:rsidR="00636D63" w:rsidRDefault="00153B23" w:rsidP="001A45C9">
      <w:pPr>
        <w:jc w:val="both"/>
        <w:rPr>
          <w:rFonts w:cstheme="minorHAnsi"/>
          <w:b/>
          <w:color w:val="000000" w:themeColor="text1"/>
          <w:sz w:val="24"/>
          <w:szCs w:val="24"/>
          <w:u w:val="single"/>
        </w:rPr>
      </w:pPr>
      <w:r>
        <w:rPr>
          <w:rFonts w:cstheme="minorHAnsi"/>
          <w:color w:val="000000" w:themeColor="text1"/>
          <w:sz w:val="24"/>
          <w:szCs w:val="24"/>
        </w:rPr>
        <w:t>The Tenant undertakes not to use portable heaters of any kind anywhere within the Let Property including the Bedrooms and all Shared Areas.</w:t>
      </w:r>
    </w:p>
    <w:tbl>
      <w:tblPr>
        <w:tblW w:w="14393" w:type="dxa"/>
        <w:tblCellMar>
          <w:left w:w="0" w:type="dxa"/>
          <w:right w:w="0" w:type="dxa"/>
        </w:tblCellMar>
        <w:tblLook w:val="04A0" w:firstRow="1" w:lastRow="0" w:firstColumn="1" w:lastColumn="0" w:noHBand="0" w:noVBand="1"/>
      </w:tblPr>
      <w:tblGrid>
        <w:gridCol w:w="7196"/>
        <w:gridCol w:w="7197"/>
      </w:tblGrid>
      <w:tr w:rsidR="001964B7" w14:paraId="52148A8D" w14:textId="77777777" w:rsidTr="001A45C9">
        <w:tc>
          <w:tcPr>
            <w:tcW w:w="7196" w:type="dxa"/>
            <w:tcBorders>
              <w:top w:val="nil"/>
              <w:left w:val="nil"/>
              <w:bottom w:val="nil"/>
              <w:right w:val="nil"/>
            </w:tcBorders>
            <w:tcMar>
              <w:top w:w="0" w:type="dxa"/>
              <w:left w:w="225" w:type="dxa"/>
              <w:bottom w:w="0" w:type="dxa"/>
              <w:right w:w="225" w:type="dxa"/>
            </w:tcMar>
            <w:hideMark/>
          </w:tcPr>
          <w:p w14:paraId="498E9339" w14:textId="77777777" w:rsidR="001964B7" w:rsidRDefault="001964B7">
            <w:pPr>
              <w:rPr>
                <w:sz w:val="24"/>
                <w:szCs w:val="24"/>
              </w:rPr>
            </w:pPr>
          </w:p>
        </w:tc>
        <w:tc>
          <w:tcPr>
            <w:tcW w:w="7197" w:type="dxa"/>
            <w:tcBorders>
              <w:top w:val="nil"/>
              <w:left w:val="nil"/>
              <w:bottom w:val="nil"/>
              <w:right w:val="nil"/>
            </w:tcBorders>
            <w:tcMar>
              <w:top w:w="0" w:type="dxa"/>
              <w:left w:w="225" w:type="dxa"/>
              <w:bottom w:w="0" w:type="dxa"/>
              <w:right w:w="225" w:type="dxa"/>
            </w:tcMar>
            <w:hideMark/>
          </w:tcPr>
          <w:p w14:paraId="7DB2DEA6" w14:textId="77777777" w:rsidR="001964B7" w:rsidRDefault="001964B7">
            <w:pPr>
              <w:rPr>
                <w:sz w:val="24"/>
                <w:szCs w:val="24"/>
              </w:rPr>
            </w:pPr>
          </w:p>
        </w:tc>
      </w:tr>
    </w:tbl>
    <w:p w14:paraId="27B2E7AD" w14:textId="502AEA45" w:rsidR="00BF4591" w:rsidRPr="00BF0D6C" w:rsidRDefault="00BF4591" w:rsidP="00BF4591">
      <w:pPr>
        <w:rPr>
          <w:rFonts w:cstheme="minorHAnsi"/>
          <w:b/>
          <w:color w:val="000000" w:themeColor="text1"/>
          <w:sz w:val="24"/>
          <w:szCs w:val="24"/>
          <w:u w:val="single"/>
        </w:rPr>
      </w:pPr>
      <w:r w:rsidRPr="00BF0D6C">
        <w:rPr>
          <w:rFonts w:cstheme="minorHAnsi"/>
          <w:b/>
          <w:color w:val="000000" w:themeColor="text1"/>
          <w:sz w:val="24"/>
          <w:szCs w:val="24"/>
          <w:u w:val="single"/>
        </w:rPr>
        <w:t>L</w:t>
      </w:r>
      <w:r w:rsidR="00153B23">
        <w:rPr>
          <w:rFonts w:cstheme="minorHAnsi"/>
          <w:b/>
          <w:color w:val="000000" w:themeColor="text1"/>
          <w:sz w:val="24"/>
          <w:szCs w:val="24"/>
          <w:u w:val="single"/>
        </w:rPr>
        <w:t>AUNDRY</w:t>
      </w:r>
    </w:p>
    <w:p w14:paraId="3B5823FF" w14:textId="336A5506" w:rsidR="00153B23" w:rsidRPr="0050324B" w:rsidRDefault="00153B23" w:rsidP="001A45C9">
      <w:pPr>
        <w:jc w:val="both"/>
        <w:rPr>
          <w:rFonts w:cstheme="minorHAnsi"/>
          <w:color w:val="000000" w:themeColor="text1"/>
          <w:sz w:val="24"/>
          <w:szCs w:val="24"/>
        </w:rPr>
      </w:pPr>
      <w:r>
        <w:rPr>
          <w:rFonts w:cstheme="minorHAnsi"/>
          <w:color w:val="000000" w:themeColor="text1"/>
          <w:sz w:val="24"/>
          <w:szCs w:val="24"/>
        </w:rPr>
        <w:t>The Tenant undertakes not to dry laundry in the Kitchen or other Shared Areas not specifically designated for laundry. The Tenant undertakes not to use colour catcher sheets or similar devices in the washing machine.  Clothes drying racks are provided for shared use in the middle floor and top floor stair landings of the Let Property. The Tenant undertakes not to dry laundry in any other areas and undertakes to remove any laundry promptly once dry.  The Tenant specifically undertakes not to dry laundry on the two storage heaters (located?). Should the attendance of an electrician be required to reset the storage heaters following the tenant using same to dry laundry, the Landlord will be entitled to recover from the Tenant reasonable associated costs.</w:t>
      </w:r>
    </w:p>
    <w:p w14:paraId="733654F9" w14:textId="0846DD6D" w:rsidR="00153B23" w:rsidRDefault="003D3EE1" w:rsidP="001A45C9">
      <w:pPr>
        <w:jc w:val="both"/>
        <w:rPr>
          <w:rFonts w:cstheme="minorHAnsi"/>
          <w:bCs/>
          <w:color w:val="000000" w:themeColor="text1"/>
          <w:sz w:val="24"/>
          <w:szCs w:val="24"/>
        </w:rPr>
      </w:pPr>
      <w:r w:rsidRPr="00464B3D">
        <w:rPr>
          <w:rFonts w:cstheme="minorHAnsi"/>
          <w:bCs/>
          <w:color w:val="000000" w:themeColor="text1"/>
          <w:sz w:val="24"/>
          <w:szCs w:val="24"/>
        </w:rPr>
        <w:t xml:space="preserve">The monthly flat check </w:t>
      </w:r>
      <w:r w:rsidR="004B4864" w:rsidRPr="00464B3D">
        <w:rPr>
          <w:rFonts w:cstheme="minorHAnsi"/>
          <w:bCs/>
          <w:color w:val="000000" w:themeColor="text1"/>
          <w:sz w:val="24"/>
          <w:szCs w:val="24"/>
        </w:rPr>
        <w:t>relates to the Shared Areas within the Let Unit</w:t>
      </w:r>
      <w:r w:rsidRPr="00464B3D">
        <w:rPr>
          <w:rFonts w:cstheme="minorHAnsi"/>
          <w:bCs/>
          <w:color w:val="000000" w:themeColor="text1"/>
          <w:sz w:val="24"/>
          <w:szCs w:val="24"/>
        </w:rPr>
        <w:t xml:space="preserve">, not bedrooms. Bedrooms require access usually once a year for the bedroom Fire Alarm testing, notice is given well in </w:t>
      </w:r>
      <w:proofErr w:type="gramStart"/>
      <w:r w:rsidRPr="00464B3D">
        <w:rPr>
          <w:rFonts w:cstheme="minorHAnsi"/>
          <w:bCs/>
          <w:color w:val="000000" w:themeColor="text1"/>
          <w:sz w:val="24"/>
          <w:szCs w:val="24"/>
        </w:rPr>
        <w:t>advance</w:t>
      </w:r>
      <w:proofErr w:type="gramEnd"/>
      <w:r w:rsidRPr="00464B3D">
        <w:rPr>
          <w:rFonts w:cstheme="minorHAnsi"/>
          <w:bCs/>
          <w:color w:val="000000" w:themeColor="text1"/>
          <w:sz w:val="24"/>
          <w:szCs w:val="24"/>
        </w:rPr>
        <w:t xml:space="preserve"> and we use a long term electrician company who fitted the system during the build that are known to us and are respectful. Other people doing any work at the site such as stair cleaning and window cleaners are all </w:t>
      </w:r>
      <w:proofErr w:type="gramStart"/>
      <w:r w:rsidRPr="00464B3D">
        <w:rPr>
          <w:rFonts w:cstheme="minorHAnsi"/>
          <w:bCs/>
          <w:color w:val="000000" w:themeColor="text1"/>
          <w:sz w:val="24"/>
          <w:szCs w:val="24"/>
        </w:rPr>
        <w:t>long term</w:t>
      </w:r>
      <w:proofErr w:type="gramEnd"/>
      <w:r w:rsidRPr="00464B3D">
        <w:rPr>
          <w:rFonts w:cstheme="minorHAnsi"/>
          <w:bCs/>
          <w:color w:val="000000" w:themeColor="text1"/>
          <w:sz w:val="24"/>
          <w:szCs w:val="24"/>
        </w:rPr>
        <w:t xml:space="preserve"> partners, and we know well to ensure safety and security.</w:t>
      </w:r>
    </w:p>
    <w:p w14:paraId="531DC76E" w14:textId="77777777" w:rsidR="001A45C9" w:rsidRDefault="00153B23" w:rsidP="001A45C9">
      <w:pPr>
        <w:jc w:val="both"/>
        <w:rPr>
          <w:rFonts w:cstheme="minorHAnsi"/>
          <w:b/>
          <w:bCs/>
          <w:color w:val="000000" w:themeColor="text1"/>
          <w:sz w:val="24"/>
          <w:szCs w:val="24"/>
          <w:u w:val="single"/>
        </w:rPr>
      </w:pPr>
      <w:r w:rsidRPr="009F7FC3">
        <w:rPr>
          <w:rFonts w:cstheme="minorHAnsi"/>
          <w:b/>
          <w:bCs/>
          <w:color w:val="000000" w:themeColor="text1"/>
          <w:sz w:val="24"/>
          <w:szCs w:val="24"/>
          <w:u w:val="single"/>
        </w:rPr>
        <w:t>BIKE STORES</w:t>
      </w:r>
    </w:p>
    <w:p w14:paraId="0666D3C4" w14:textId="22533E8E" w:rsidR="00153B23" w:rsidRPr="00153B23" w:rsidRDefault="00153B23" w:rsidP="001A45C9">
      <w:pPr>
        <w:jc w:val="both"/>
        <w:rPr>
          <w:rFonts w:cstheme="minorHAnsi"/>
          <w:bCs/>
          <w:color w:val="000000" w:themeColor="text1"/>
          <w:sz w:val="24"/>
          <w:szCs w:val="24"/>
        </w:rPr>
      </w:pPr>
      <w:r>
        <w:rPr>
          <w:rFonts w:cstheme="minorHAnsi"/>
          <w:bCs/>
          <w:color w:val="000000" w:themeColor="text1"/>
          <w:sz w:val="24"/>
          <w:szCs w:val="24"/>
        </w:rPr>
        <w:t xml:space="preserve">The Tenant may, with the Landlord’s permission, use the bike store located at </w:t>
      </w:r>
      <w:r w:rsidR="009F7FC3">
        <w:rPr>
          <w:rFonts w:cstheme="minorHAnsi"/>
          <w:bCs/>
          <w:color w:val="000000" w:themeColor="text1"/>
          <w:sz w:val="24"/>
          <w:szCs w:val="24"/>
        </w:rPr>
        <w:t xml:space="preserve">behind the </w:t>
      </w:r>
      <w:proofErr w:type="gramStart"/>
      <w:r w:rsidR="009F7FC3">
        <w:rPr>
          <w:rFonts w:cstheme="minorHAnsi"/>
          <w:bCs/>
          <w:color w:val="000000" w:themeColor="text1"/>
          <w:sz w:val="24"/>
          <w:szCs w:val="24"/>
        </w:rPr>
        <w:t>Building</w:t>
      </w:r>
      <w:proofErr w:type="gramEnd"/>
      <w:r>
        <w:rPr>
          <w:rFonts w:cstheme="minorHAnsi"/>
          <w:bCs/>
          <w:color w:val="000000" w:themeColor="text1"/>
          <w:sz w:val="24"/>
          <w:szCs w:val="24"/>
        </w:rPr>
        <w:t xml:space="preserve">.  Should such permission be obtained, the Landlord will provide the Tenant with a key </w:t>
      </w:r>
      <w:proofErr w:type="gramStart"/>
      <w:r>
        <w:rPr>
          <w:rFonts w:cstheme="minorHAnsi"/>
          <w:bCs/>
          <w:color w:val="000000" w:themeColor="text1"/>
          <w:sz w:val="24"/>
          <w:szCs w:val="24"/>
        </w:rPr>
        <w:t>to  the</w:t>
      </w:r>
      <w:proofErr w:type="gramEnd"/>
      <w:r>
        <w:rPr>
          <w:rFonts w:cstheme="minorHAnsi"/>
          <w:bCs/>
          <w:color w:val="000000" w:themeColor="text1"/>
          <w:sz w:val="24"/>
          <w:szCs w:val="24"/>
        </w:rPr>
        <w:t xml:space="preserve"> bike shed. The Tenant is entitled to store one bicycle only. The Tenant, having obtained permission and </w:t>
      </w:r>
      <w:proofErr w:type="gramStart"/>
      <w:r>
        <w:rPr>
          <w:rFonts w:cstheme="minorHAnsi"/>
          <w:bCs/>
          <w:color w:val="000000" w:themeColor="text1"/>
          <w:sz w:val="24"/>
          <w:szCs w:val="24"/>
        </w:rPr>
        <w:t>obtained  a</w:t>
      </w:r>
      <w:proofErr w:type="gramEnd"/>
      <w:r>
        <w:rPr>
          <w:rFonts w:cstheme="minorHAnsi"/>
          <w:bCs/>
          <w:color w:val="000000" w:themeColor="text1"/>
          <w:sz w:val="24"/>
          <w:szCs w:val="24"/>
        </w:rPr>
        <w:t xml:space="preserve"> key to the bike store, agrees not to leave the it unlocked. Should the Tenant require a replacement or duplicate key at any time during the Tenancy, a charge of £</w:t>
      </w:r>
      <w:r w:rsidR="009F7FC3">
        <w:rPr>
          <w:rFonts w:cstheme="minorHAnsi"/>
          <w:bCs/>
          <w:color w:val="000000" w:themeColor="text1"/>
          <w:sz w:val="24"/>
          <w:szCs w:val="24"/>
        </w:rPr>
        <w:t>15</w:t>
      </w:r>
      <w:r>
        <w:rPr>
          <w:rFonts w:cstheme="minorHAnsi"/>
          <w:bCs/>
          <w:color w:val="000000" w:themeColor="text1"/>
          <w:sz w:val="24"/>
          <w:szCs w:val="24"/>
        </w:rPr>
        <w:t xml:space="preserve"> will be payable to the Landlord.</w:t>
      </w:r>
    </w:p>
    <w:p w14:paraId="49B37940" w14:textId="15D5C76C" w:rsidR="003D3EE1" w:rsidRPr="00BF0D6C" w:rsidRDefault="00153B23" w:rsidP="003D3EE1">
      <w:pPr>
        <w:rPr>
          <w:rFonts w:cstheme="minorHAnsi"/>
          <w:b/>
          <w:color w:val="000000" w:themeColor="text1"/>
          <w:sz w:val="24"/>
          <w:szCs w:val="24"/>
          <w:u w:val="single"/>
        </w:rPr>
      </w:pPr>
      <w:r>
        <w:rPr>
          <w:rFonts w:cstheme="minorHAnsi"/>
          <w:b/>
          <w:color w:val="000000" w:themeColor="text1"/>
          <w:sz w:val="24"/>
          <w:szCs w:val="24"/>
          <w:u w:val="single"/>
        </w:rPr>
        <w:t>END OF TENANCY PROCEDURES</w:t>
      </w:r>
    </w:p>
    <w:p w14:paraId="5B8ED56A" w14:textId="7A938898" w:rsidR="002F3A54" w:rsidRDefault="002F3A54" w:rsidP="001A45C9">
      <w:pPr>
        <w:jc w:val="both"/>
        <w:rPr>
          <w:rFonts w:cstheme="minorHAnsi"/>
          <w:color w:val="000000" w:themeColor="text1"/>
          <w:sz w:val="24"/>
          <w:szCs w:val="24"/>
        </w:rPr>
      </w:pPr>
      <w:r>
        <w:rPr>
          <w:rFonts w:cstheme="minorHAnsi"/>
          <w:color w:val="000000" w:themeColor="text1"/>
          <w:sz w:val="24"/>
          <w:szCs w:val="24"/>
        </w:rPr>
        <w:t>Request Leaving Instructions and cleaning Checklist e-mail for your moving out instructions and reference, this covers cleaning required and deposit instructions.</w:t>
      </w:r>
    </w:p>
    <w:p w14:paraId="140AE1C3" w14:textId="77777777" w:rsidR="00970A1A" w:rsidRPr="00FB5283" w:rsidRDefault="003D3EE1" w:rsidP="001A45C9">
      <w:pPr>
        <w:jc w:val="both"/>
        <w:rPr>
          <w:rFonts w:cstheme="minorHAnsi"/>
          <w:bCs/>
          <w:color w:val="000000" w:themeColor="text1"/>
          <w:sz w:val="24"/>
          <w:szCs w:val="24"/>
        </w:rPr>
      </w:pPr>
      <w:r w:rsidRPr="0050324B">
        <w:rPr>
          <w:rFonts w:cstheme="minorHAnsi"/>
          <w:color w:val="000000" w:themeColor="text1"/>
          <w:sz w:val="24"/>
          <w:szCs w:val="24"/>
        </w:rPr>
        <w:t xml:space="preserve">Rooms should be returned undamaged and in a clean </w:t>
      </w:r>
      <w:r w:rsidR="002876D5">
        <w:rPr>
          <w:rFonts w:cstheme="minorHAnsi"/>
          <w:color w:val="000000" w:themeColor="text1"/>
          <w:sz w:val="24"/>
          <w:szCs w:val="24"/>
        </w:rPr>
        <w:t>condition</w:t>
      </w:r>
      <w:r w:rsidRPr="0050324B">
        <w:rPr>
          <w:rFonts w:cstheme="minorHAnsi"/>
          <w:color w:val="000000" w:themeColor="text1"/>
          <w:sz w:val="24"/>
          <w:szCs w:val="24"/>
        </w:rPr>
        <w:t xml:space="preserve">. </w:t>
      </w:r>
      <w:r w:rsidR="00970A1A" w:rsidRPr="00FB5283">
        <w:rPr>
          <w:rFonts w:cstheme="minorHAnsi"/>
          <w:bCs/>
          <w:color w:val="000000" w:themeColor="text1"/>
          <w:sz w:val="24"/>
          <w:szCs w:val="24"/>
        </w:rPr>
        <w:t xml:space="preserve">You must remember that many other people will have to live in the room after your occupancy ends. </w:t>
      </w:r>
      <w:r w:rsidR="00970A1A">
        <w:rPr>
          <w:rFonts w:cstheme="minorHAnsi"/>
          <w:bCs/>
          <w:color w:val="000000" w:themeColor="text1"/>
          <w:sz w:val="24"/>
          <w:szCs w:val="24"/>
        </w:rPr>
        <w:t>Tenants</w:t>
      </w:r>
      <w:r w:rsidR="00970A1A" w:rsidRPr="00FB5283">
        <w:rPr>
          <w:rFonts w:cstheme="minorHAnsi"/>
          <w:bCs/>
          <w:color w:val="000000" w:themeColor="text1"/>
          <w:sz w:val="24"/>
          <w:szCs w:val="24"/>
        </w:rPr>
        <w:t xml:space="preserve"> will be charged for any redecoration and repair work that is required following their occupancy.</w:t>
      </w:r>
    </w:p>
    <w:p w14:paraId="02C081F7" w14:textId="77777777" w:rsidR="003D3EE1" w:rsidRDefault="003D3EE1" w:rsidP="001A45C9">
      <w:pPr>
        <w:jc w:val="both"/>
        <w:rPr>
          <w:rFonts w:cstheme="minorHAnsi"/>
          <w:bCs/>
          <w:color w:val="000000" w:themeColor="text1"/>
          <w:sz w:val="24"/>
          <w:szCs w:val="24"/>
        </w:rPr>
      </w:pPr>
      <w:r w:rsidRPr="00850DC3">
        <w:rPr>
          <w:rFonts w:cstheme="minorHAnsi"/>
          <w:bCs/>
          <w:color w:val="000000" w:themeColor="text1"/>
          <w:sz w:val="24"/>
          <w:szCs w:val="24"/>
        </w:rPr>
        <w:lastRenderedPageBreak/>
        <w:t>All personal possessions must be removed at the end of your stay. Any remaining items will be assumed to be surplus to your requirements</w:t>
      </w:r>
      <w:r>
        <w:rPr>
          <w:rFonts w:cstheme="minorHAnsi"/>
          <w:bCs/>
          <w:color w:val="000000" w:themeColor="text1"/>
          <w:sz w:val="24"/>
          <w:szCs w:val="24"/>
        </w:rPr>
        <w:t xml:space="preserve"> </w:t>
      </w:r>
      <w:r w:rsidRPr="00850DC3">
        <w:rPr>
          <w:rFonts w:cstheme="minorHAnsi"/>
          <w:bCs/>
          <w:color w:val="000000" w:themeColor="text1"/>
          <w:sz w:val="24"/>
          <w:szCs w:val="24"/>
        </w:rPr>
        <w:t xml:space="preserve">and will be disposed of. </w:t>
      </w:r>
    </w:p>
    <w:p w14:paraId="2E46830D" w14:textId="2AEC8EA3" w:rsidR="003D3EE1" w:rsidRDefault="003D3EE1" w:rsidP="001A45C9">
      <w:pPr>
        <w:jc w:val="both"/>
        <w:rPr>
          <w:rFonts w:cstheme="minorHAnsi"/>
          <w:bCs/>
          <w:iCs/>
          <w:color w:val="000000" w:themeColor="text1"/>
          <w:sz w:val="24"/>
          <w:szCs w:val="24"/>
        </w:rPr>
      </w:pPr>
      <w:r w:rsidRPr="00177F2F">
        <w:rPr>
          <w:rFonts w:cstheme="minorHAnsi"/>
          <w:bCs/>
          <w:iCs/>
          <w:color w:val="000000" w:themeColor="text1"/>
          <w:sz w:val="24"/>
          <w:szCs w:val="24"/>
        </w:rPr>
        <w:t>Arrange</w:t>
      </w:r>
      <w:r>
        <w:rPr>
          <w:rFonts w:cstheme="minorHAnsi"/>
          <w:bCs/>
          <w:iCs/>
          <w:color w:val="000000" w:themeColor="text1"/>
          <w:sz w:val="24"/>
          <w:szCs w:val="24"/>
        </w:rPr>
        <w:t xml:space="preserve"> a mail redirect with Royal Mail</w:t>
      </w:r>
      <w:r w:rsidR="006302BE">
        <w:rPr>
          <w:rFonts w:cstheme="minorHAnsi"/>
          <w:bCs/>
          <w:iCs/>
          <w:color w:val="000000" w:themeColor="text1"/>
          <w:sz w:val="24"/>
          <w:szCs w:val="24"/>
        </w:rPr>
        <w:t>.</w:t>
      </w:r>
    </w:p>
    <w:p w14:paraId="20BB757C" w14:textId="22B57625" w:rsidR="006302BE" w:rsidRDefault="006302BE" w:rsidP="001A45C9">
      <w:pPr>
        <w:jc w:val="both"/>
        <w:rPr>
          <w:rFonts w:cstheme="minorHAnsi"/>
          <w:bCs/>
          <w:iCs/>
          <w:color w:val="000000" w:themeColor="text1"/>
          <w:sz w:val="24"/>
          <w:szCs w:val="24"/>
        </w:rPr>
      </w:pPr>
      <w:r w:rsidRPr="0050324B">
        <w:rPr>
          <w:rFonts w:cstheme="minorHAnsi"/>
          <w:color w:val="000000" w:themeColor="text1"/>
          <w:sz w:val="24"/>
          <w:szCs w:val="24"/>
        </w:rPr>
        <w:t>If you cease to be a student at the University/College by withdrawing from your course or course termination, your Lease to occupy accommodation ends.</w:t>
      </w:r>
    </w:p>
    <w:p w14:paraId="7BB5C083" w14:textId="59613D1F" w:rsidR="00850DC3" w:rsidRPr="00850DC3" w:rsidRDefault="008B7DB7" w:rsidP="001A45C9">
      <w:pPr>
        <w:jc w:val="both"/>
        <w:rPr>
          <w:rFonts w:cstheme="minorHAnsi"/>
          <w:bCs/>
          <w:color w:val="000000" w:themeColor="text1"/>
          <w:sz w:val="24"/>
          <w:szCs w:val="24"/>
        </w:rPr>
      </w:pPr>
      <w:r>
        <w:rPr>
          <w:rFonts w:cstheme="minorHAnsi"/>
          <w:color w:val="000000" w:themeColor="text1"/>
          <w:sz w:val="24"/>
          <w:szCs w:val="24"/>
        </w:rPr>
        <w:t>For students i</w:t>
      </w:r>
      <w:r w:rsidRPr="0050324B">
        <w:rPr>
          <w:rFonts w:cstheme="minorHAnsi"/>
          <w:color w:val="000000" w:themeColor="text1"/>
          <w:sz w:val="24"/>
          <w:szCs w:val="24"/>
        </w:rPr>
        <w:t xml:space="preserve">f you want to extend your contract over the summer period, this </w:t>
      </w:r>
      <w:r>
        <w:rPr>
          <w:rFonts w:cstheme="minorHAnsi"/>
          <w:color w:val="000000" w:themeColor="text1"/>
          <w:sz w:val="24"/>
          <w:szCs w:val="24"/>
        </w:rPr>
        <w:t>should</w:t>
      </w:r>
      <w:r w:rsidRPr="0050324B">
        <w:rPr>
          <w:rFonts w:cstheme="minorHAnsi"/>
          <w:color w:val="000000" w:themeColor="text1"/>
          <w:sz w:val="24"/>
          <w:szCs w:val="24"/>
        </w:rPr>
        <w:t xml:space="preserve"> be possible but please check with </w:t>
      </w:r>
      <w:r>
        <w:rPr>
          <w:rFonts w:cstheme="minorHAnsi"/>
          <w:color w:val="000000" w:themeColor="text1"/>
          <w:sz w:val="24"/>
          <w:szCs w:val="24"/>
        </w:rPr>
        <w:t xml:space="preserve">staff </w:t>
      </w:r>
      <w:r w:rsidRPr="0050324B">
        <w:rPr>
          <w:rFonts w:cstheme="minorHAnsi"/>
          <w:color w:val="000000" w:themeColor="text1"/>
          <w:sz w:val="24"/>
          <w:szCs w:val="24"/>
        </w:rPr>
        <w:t>for availability.</w:t>
      </w:r>
    </w:p>
    <w:p w14:paraId="0EEF785B" w14:textId="77777777" w:rsidR="00850DC3" w:rsidRPr="00177F2F" w:rsidRDefault="00850DC3" w:rsidP="00A16989">
      <w:pPr>
        <w:rPr>
          <w:rFonts w:cstheme="minorHAnsi"/>
          <w:bCs/>
          <w:iCs/>
          <w:color w:val="000000" w:themeColor="text1"/>
          <w:sz w:val="24"/>
          <w:szCs w:val="24"/>
        </w:rPr>
      </w:pPr>
    </w:p>
    <w:p w14:paraId="60517A48" w14:textId="77777777" w:rsidR="00326B87" w:rsidRDefault="00326B87" w:rsidP="00BF69A9">
      <w:pPr>
        <w:spacing w:before="100" w:beforeAutospacing="1" w:after="100" w:afterAutospacing="1" w:line="240" w:lineRule="auto"/>
        <w:rPr>
          <w:rFonts w:eastAsia="Times New Roman" w:cstheme="minorHAnsi"/>
          <w:color w:val="000000" w:themeColor="text1"/>
          <w:spacing w:val="9"/>
          <w:sz w:val="24"/>
          <w:szCs w:val="24"/>
          <w:lang w:eastAsia="en-GB"/>
        </w:rPr>
      </w:pPr>
    </w:p>
    <w:sectPr w:rsidR="00326B87">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8B1EE3" w14:textId="77777777" w:rsidR="00CD6E27" w:rsidRDefault="00CD6E27" w:rsidP="001964B7">
      <w:pPr>
        <w:spacing w:after="0" w:line="240" w:lineRule="auto"/>
      </w:pPr>
      <w:r>
        <w:separator/>
      </w:r>
    </w:p>
  </w:endnote>
  <w:endnote w:type="continuationSeparator" w:id="0">
    <w:p w14:paraId="0E30687E" w14:textId="77777777" w:rsidR="00CD6E27" w:rsidRDefault="00CD6E27" w:rsidP="00196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B8657F" w14:textId="77777777" w:rsidR="003B10F2" w:rsidRDefault="003B10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59075091"/>
      <w:docPartObj>
        <w:docPartGallery w:val="Page Numbers (Bottom of Page)"/>
        <w:docPartUnique/>
      </w:docPartObj>
    </w:sdtPr>
    <w:sdtEndPr>
      <w:rPr>
        <w:noProof/>
      </w:rPr>
    </w:sdtEndPr>
    <w:sdtContent>
      <w:p w14:paraId="22B8A529" w14:textId="4EEEC017" w:rsidR="001964B7" w:rsidRDefault="00AB41DA">
        <w:pPr>
          <w:pStyle w:val="Footer"/>
          <w:jc w:val="right"/>
        </w:pPr>
        <w:r>
          <w:fldChar w:fldCharType="begin"/>
        </w:r>
        <w:r>
          <w:instrText xml:space="preserve"> PAGE   \* MERGEFORMAT </w:instrText>
        </w:r>
        <w:r>
          <w:fldChar w:fldCharType="separate"/>
        </w:r>
        <w:r w:rsidR="001A45C9">
          <w:rPr>
            <w:noProof/>
          </w:rPr>
          <w:t>7</w:t>
        </w:r>
        <w:r>
          <w:fldChar w:fldCharType="end"/>
        </w:r>
      </w:p>
    </w:sdtContent>
  </w:sdt>
  <w:p w14:paraId="20A4EA44" w14:textId="0A61631C" w:rsidR="001964B7" w:rsidRDefault="001964B7">
    <w:pPr>
      <w:pStyle w:val="Footer"/>
    </w:pPr>
    <w:r>
      <w:t xml:space="preserve">2 </w:t>
    </w:r>
    <w:proofErr w:type="spellStart"/>
    <w:r>
      <w:t>Muirhouse</w:t>
    </w:r>
    <w:proofErr w:type="spellEnd"/>
    <w:r>
      <w:t xml:space="preserve"> Avenue, Edinburgh, EH4 4PL</w:t>
    </w:r>
    <w:r w:rsidR="003B10F2">
      <w:t xml:space="preserve"> &amp; 37 Pennywell Road, Edinburgh, EH4 4QR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92537" w14:textId="77777777" w:rsidR="003B10F2" w:rsidRDefault="003B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FA9F2C" w14:textId="77777777" w:rsidR="00CD6E27" w:rsidRDefault="00CD6E27" w:rsidP="001964B7">
      <w:pPr>
        <w:spacing w:after="0" w:line="240" w:lineRule="auto"/>
      </w:pPr>
      <w:r>
        <w:separator/>
      </w:r>
    </w:p>
  </w:footnote>
  <w:footnote w:type="continuationSeparator" w:id="0">
    <w:p w14:paraId="38CDFB1F" w14:textId="77777777" w:rsidR="00CD6E27" w:rsidRDefault="00CD6E27" w:rsidP="00196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9DD5C" w14:textId="77777777" w:rsidR="003B10F2" w:rsidRDefault="003B10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35DE7" w14:textId="77777777" w:rsidR="003B10F2" w:rsidRDefault="003B10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904F98" w14:textId="77777777" w:rsidR="003B10F2" w:rsidRDefault="003B10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D3FBB"/>
    <w:multiLevelType w:val="hybridMultilevel"/>
    <w:tmpl w:val="09A0BB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6148E4"/>
    <w:multiLevelType w:val="hybridMultilevel"/>
    <w:tmpl w:val="0CEAB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FB3D55"/>
    <w:multiLevelType w:val="hybridMultilevel"/>
    <w:tmpl w:val="5D1667D0"/>
    <w:lvl w:ilvl="0" w:tplc="0809000F">
      <w:start w:val="1"/>
      <w:numFmt w:val="decimal"/>
      <w:lvlText w:val="%1."/>
      <w:lvlJc w:val="left"/>
      <w:pPr>
        <w:ind w:left="107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A5356C"/>
    <w:multiLevelType w:val="hybridMultilevel"/>
    <w:tmpl w:val="611A99C2"/>
    <w:lvl w:ilvl="0" w:tplc="D83E5DA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C941FF"/>
    <w:multiLevelType w:val="hybridMultilevel"/>
    <w:tmpl w:val="2586EB0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C43344E"/>
    <w:multiLevelType w:val="hybridMultilevel"/>
    <w:tmpl w:val="C5F29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B544DA"/>
    <w:multiLevelType w:val="multilevel"/>
    <w:tmpl w:val="42F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E6746"/>
    <w:multiLevelType w:val="hybridMultilevel"/>
    <w:tmpl w:val="448E4CDE"/>
    <w:lvl w:ilvl="0" w:tplc="9140BA72">
      <w:start w:val="1"/>
      <w:numFmt w:val="bullet"/>
      <w:lvlText w:val="-"/>
      <w:lvlJc w:val="left"/>
      <w:pPr>
        <w:ind w:left="720" w:hanging="360"/>
      </w:pPr>
      <w:rPr>
        <w:rFonts w:ascii="Calibri" w:eastAsiaTheme="minorHAnsi"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A50A14"/>
    <w:multiLevelType w:val="multilevel"/>
    <w:tmpl w:val="962E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B4537"/>
    <w:multiLevelType w:val="hybridMultilevel"/>
    <w:tmpl w:val="3C96B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362FD8"/>
    <w:multiLevelType w:val="multilevel"/>
    <w:tmpl w:val="5EB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766D1"/>
    <w:multiLevelType w:val="hybridMultilevel"/>
    <w:tmpl w:val="5156AAEE"/>
    <w:lvl w:ilvl="0" w:tplc="08090001">
      <w:start w:val="1"/>
      <w:numFmt w:val="bullet"/>
      <w:lvlText w:val=""/>
      <w:lvlJc w:val="left"/>
      <w:pPr>
        <w:ind w:left="828" w:hanging="360"/>
      </w:pPr>
      <w:rPr>
        <w:rFonts w:ascii="Symbol" w:hAnsi="Symbol" w:hint="default"/>
      </w:rPr>
    </w:lvl>
    <w:lvl w:ilvl="1" w:tplc="08090003" w:tentative="1">
      <w:start w:val="1"/>
      <w:numFmt w:val="bullet"/>
      <w:lvlText w:val="o"/>
      <w:lvlJc w:val="left"/>
      <w:pPr>
        <w:ind w:left="1548" w:hanging="360"/>
      </w:pPr>
      <w:rPr>
        <w:rFonts w:ascii="Courier New" w:hAnsi="Courier New" w:cs="Courier New" w:hint="default"/>
      </w:rPr>
    </w:lvl>
    <w:lvl w:ilvl="2" w:tplc="08090005" w:tentative="1">
      <w:start w:val="1"/>
      <w:numFmt w:val="bullet"/>
      <w:lvlText w:val=""/>
      <w:lvlJc w:val="left"/>
      <w:pPr>
        <w:ind w:left="2268" w:hanging="360"/>
      </w:pPr>
      <w:rPr>
        <w:rFonts w:ascii="Wingdings" w:hAnsi="Wingdings" w:hint="default"/>
      </w:rPr>
    </w:lvl>
    <w:lvl w:ilvl="3" w:tplc="08090001" w:tentative="1">
      <w:start w:val="1"/>
      <w:numFmt w:val="bullet"/>
      <w:lvlText w:val=""/>
      <w:lvlJc w:val="left"/>
      <w:pPr>
        <w:ind w:left="2988" w:hanging="360"/>
      </w:pPr>
      <w:rPr>
        <w:rFonts w:ascii="Symbol" w:hAnsi="Symbol" w:hint="default"/>
      </w:rPr>
    </w:lvl>
    <w:lvl w:ilvl="4" w:tplc="08090003" w:tentative="1">
      <w:start w:val="1"/>
      <w:numFmt w:val="bullet"/>
      <w:lvlText w:val="o"/>
      <w:lvlJc w:val="left"/>
      <w:pPr>
        <w:ind w:left="3708" w:hanging="360"/>
      </w:pPr>
      <w:rPr>
        <w:rFonts w:ascii="Courier New" w:hAnsi="Courier New" w:cs="Courier New" w:hint="default"/>
      </w:rPr>
    </w:lvl>
    <w:lvl w:ilvl="5" w:tplc="08090005" w:tentative="1">
      <w:start w:val="1"/>
      <w:numFmt w:val="bullet"/>
      <w:lvlText w:val=""/>
      <w:lvlJc w:val="left"/>
      <w:pPr>
        <w:ind w:left="4428" w:hanging="360"/>
      </w:pPr>
      <w:rPr>
        <w:rFonts w:ascii="Wingdings" w:hAnsi="Wingdings" w:hint="default"/>
      </w:rPr>
    </w:lvl>
    <w:lvl w:ilvl="6" w:tplc="08090001" w:tentative="1">
      <w:start w:val="1"/>
      <w:numFmt w:val="bullet"/>
      <w:lvlText w:val=""/>
      <w:lvlJc w:val="left"/>
      <w:pPr>
        <w:ind w:left="5148" w:hanging="360"/>
      </w:pPr>
      <w:rPr>
        <w:rFonts w:ascii="Symbol" w:hAnsi="Symbol" w:hint="default"/>
      </w:rPr>
    </w:lvl>
    <w:lvl w:ilvl="7" w:tplc="08090003" w:tentative="1">
      <w:start w:val="1"/>
      <w:numFmt w:val="bullet"/>
      <w:lvlText w:val="o"/>
      <w:lvlJc w:val="left"/>
      <w:pPr>
        <w:ind w:left="5868" w:hanging="360"/>
      </w:pPr>
      <w:rPr>
        <w:rFonts w:ascii="Courier New" w:hAnsi="Courier New" w:cs="Courier New" w:hint="default"/>
      </w:rPr>
    </w:lvl>
    <w:lvl w:ilvl="8" w:tplc="08090005" w:tentative="1">
      <w:start w:val="1"/>
      <w:numFmt w:val="bullet"/>
      <w:lvlText w:val=""/>
      <w:lvlJc w:val="left"/>
      <w:pPr>
        <w:ind w:left="6588" w:hanging="360"/>
      </w:pPr>
      <w:rPr>
        <w:rFonts w:ascii="Wingdings" w:hAnsi="Wingdings" w:hint="default"/>
      </w:rPr>
    </w:lvl>
  </w:abstractNum>
  <w:abstractNum w:abstractNumId="12" w15:restartNumberingAfterBreak="0">
    <w:nsid w:val="68D61DF1"/>
    <w:multiLevelType w:val="hybridMultilevel"/>
    <w:tmpl w:val="BC8A9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8C0DEB"/>
    <w:multiLevelType w:val="hybridMultilevel"/>
    <w:tmpl w:val="2A9AD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A36860"/>
    <w:multiLevelType w:val="hybridMultilevel"/>
    <w:tmpl w:val="03621F7E"/>
    <w:lvl w:ilvl="0" w:tplc="D83E5DA8">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727030266">
    <w:abstractNumId w:val="2"/>
  </w:num>
  <w:num w:numId="2" w16cid:durableId="2048482482">
    <w:abstractNumId w:val="10"/>
  </w:num>
  <w:num w:numId="3" w16cid:durableId="735277621">
    <w:abstractNumId w:val="8"/>
  </w:num>
  <w:num w:numId="4" w16cid:durableId="1273440880">
    <w:abstractNumId w:val="4"/>
  </w:num>
  <w:num w:numId="5" w16cid:durableId="34085890">
    <w:abstractNumId w:val="1"/>
  </w:num>
  <w:num w:numId="6" w16cid:durableId="1431393765">
    <w:abstractNumId w:val="0"/>
  </w:num>
  <w:num w:numId="7" w16cid:durableId="1652171588">
    <w:abstractNumId w:val="6"/>
  </w:num>
  <w:num w:numId="8" w16cid:durableId="2094230403">
    <w:abstractNumId w:val="11"/>
  </w:num>
  <w:num w:numId="9" w16cid:durableId="1105076386">
    <w:abstractNumId w:val="13"/>
  </w:num>
  <w:num w:numId="10" w16cid:durableId="1283658393">
    <w:abstractNumId w:val="5"/>
  </w:num>
  <w:num w:numId="11" w16cid:durableId="541788227">
    <w:abstractNumId w:val="9"/>
  </w:num>
  <w:num w:numId="12" w16cid:durableId="2091659147">
    <w:abstractNumId w:val="12"/>
  </w:num>
  <w:num w:numId="13" w16cid:durableId="1120996403">
    <w:abstractNumId w:val="3"/>
  </w:num>
  <w:num w:numId="14" w16cid:durableId="14505550">
    <w:abstractNumId w:val="14"/>
  </w:num>
  <w:num w:numId="15" w16cid:durableId="8061225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967"/>
    <w:rsid w:val="00030CAA"/>
    <w:rsid w:val="00032F58"/>
    <w:rsid w:val="00037632"/>
    <w:rsid w:val="00043339"/>
    <w:rsid w:val="000464A2"/>
    <w:rsid w:val="00051509"/>
    <w:rsid w:val="00054450"/>
    <w:rsid w:val="000730A8"/>
    <w:rsid w:val="00073BBE"/>
    <w:rsid w:val="00076D40"/>
    <w:rsid w:val="0009123D"/>
    <w:rsid w:val="000B7299"/>
    <w:rsid w:val="000C65A4"/>
    <w:rsid w:val="000D0E62"/>
    <w:rsid w:val="000E1DA2"/>
    <w:rsid w:val="000F06A3"/>
    <w:rsid w:val="000F43E0"/>
    <w:rsid w:val="000F75E1"/>
    <w:rsid w:val="001058D8"/>
    <w:rsid w:val="001071DB"/>
    <w:rsid w:val="00111927"/>
    <w:rsid w:val="00130DC9"/>
    <w:rsid w:val="00131F60"/>
    <w:rsid w:val="001325F0"/>
    <w:rsid w:val="00133168"/>
    <w:rsid w:val="001341ED"/>
    <w:rsid w:val="00136C99"/>
    <w:rsid w:val="00141B8F"/>
    <w:rsid w:val="00147D8A"/>
    <w:rsid w:val="001533BF"/>
    <w:rsid w:val="00153B23"/>
    <w:rsid w:val="001544EC"/>
    <w:rsid w:val="001555B2"/>
    <w:rsid w:val="00164285"/>
    <w:rsid w:val="00177F2F"/>
    <w:rsid w:val="00186B66"/>
    <w:rsid w:val="00187105"/>
    <w:rsid w:val="00193BD1"/>
    <w:rsid w:val="001941DA"/>
    <w:rsid w:val="001964B7"/>
    <w:rsid w:val="001A26BA"/>
    <w:rsid w:val="001A29AC"/>
    <w:rsid w:val="001A45C9"/>
    <w:rsid w:val="001B3613"/>
    <w:rsid w:val="001E1921"/>
    <w:rsid w:val="001E42CF"/>
    <w:rsid w:val="00210C1C"/>
    <w:rsid w:val="002364CD"/>
    <w:rsid w:val="002562F3"/>
    <w:rsid w:val="002570C3"/>
    <w:rsid w:val="0026471F"/>
    <w:rsid w:val="002876D5"/>
    <w:rsid w:val="002968CE"/>
    <w:rsid w:val="002A044C"/>
    <w:rsid w:val="002B2BDD"/>
    <w:rsid w:val="002F3A54"/>
    <w:rsid w:val="00310D43"/>
    <w:rsid w:val="00326A6E"/>
    <w:rsid w:val="00326B87"/>
    <w:rsid w:val="003311C3"/>
    <w:rsid w:val="0033412E"/>
    <w:rsid w:val="0034055C"/>
    <w:rsid w:val="00341EB9"/>
    <w:rsid w:val="00353E00"/>
    <w:rsid w:val="00361675"/>
    <w:rsid w:val="00366FC3"/>
    <w:rsid w:val="00372DC4"/>
    <w:rsid w:val="0037398E"/>
    <w:rsid w:val="00374CE1"/>
    <w:rsid w:val="0037653F"/>
    <w:rsid w:val="00386F69"/>
    <w:rsid w:val="00387293"/>
    <w:rsid w:val="00393959"/>
    <w:rsid w:val="003B10F2"/>
    <w:rsid w:val="003B3822"/>
    <w:rsid w:val="003B5036"/>
    <w:rsid w:val="003C16C3"/>
    <w:rsid w:val="003D3020"/>
    <w:rsid w:val="003D3EE1"/>
    <w:rsid w:val="003E47C5"/>
    <w:rsid w:val="003E76FE"/>
    <w:rsid w:val="003F4076"/>
    <w:rsid w:val="003F62FA"/>
    <w:rsid w:val="004039CD"/>
    <w:rsid w:val="00404BBD"/>
    <w:rsid w:val="00411DB9"/>
    <w:rsid w:val="00417CEA"/>
    <w:rsid w:val="0042193D"/>
    <w:rsid w:val="004465CA"/>
    <w:rsid w:val="004547C5"/>
    <w:rsid w:val="004577F7"/>
    <w:rsid w:val="00464B3D"/>
    <w:rsid w:val="00465249"/>
    <w:rsid w:val="00466F59"/>
    <w:rsid w:val="0046701A"/>
    <w:rsid w:val="00485E9A"/>
    <w:rsid w:val="004B4864"/>
    <w:rsid w:val="004C7916"/>
    <w:rsid w:val="004D454D"/>
    <w:rsid w:val="004D5A08"/>
    <w:rsid w:val="004F0150"/>
    <w:rsid w:val="0050324B"/>
    <w:rsid w:val="00514177"/>
    <w:rsid w:val="0052024B"/>
    <w:rsid w:val="0052156A"/>
    <w:rsid w:val="00526B61"/>
    <w:rsid w:val="00527A66"/>
    <w:rsid w:val="00532A38"/>
    <w:rsid w:val="00533A7F"/>
    <w:rsid w:val="00533E6A"/>
    <w:rsid w:val="00544386"/>
    <w:rsid w:val="00551594"/>
    <w:rsid w:val="00561D5D"/>
    <w:rsid w:val="0057368B"/>
    <w:rsid w:val="0059681D"/>
    <w:rsid w:val="005A2AA3"/>
    <w:rsid w:val="005C1071"/>
    <w:rsid w:val="005C587D"/>
    <w:rsid w:val="005D1A3F"/>
    <w:rsid w:val="005D57C3"/>
    <w:rsid w:val="005D760B"/>
    <w:rsid w:val="005F1613"/>
    <w:rsid w:val="00600442"/>
    <w:rsid w:val="00614661"/>
    <w:rsid w:val="00620C65"/>
    <w:rsid w:val="006302BE"/>
    <w:rsid w:val="0063571F"/>
    <w:rsid w:val="00636D63"/>
    <w:rsid w:val="00673F96"/>
    <w:rsid w:val="00676CBE"/>
    <w:rsid w:val="00691EA5"/>
    <w:rsid w:val="00693C60"/>
    <w:rsid w:val="006A750B"/>
    <w:rsid w:val="006B4661"/>
    <w:rsid w:val="006D3813"/>
    <w:rsid w:val="006D3DEC"/>
    <w:rsid w:val="006D45FF"/>
    <w:rsid w:val="006E62EE"/>
    <w:rsid w:val="00703D1F"/>
    <w:rsid w:val="0072074C"/>
    <w:rsid w:val="00741840"/>
    <w:rsid w:val="00746E54"/>
    <w:rsid w:val="00754450"/>
    <w:rsid w:val="00755C6E"/>
    <w:rsid w:val="00762725"/>
    <w:rsid w:val="007674B6"/>
    <w:rsid w:val="00775846"/>
    <w:rsid w:val="00776D52"/>
    <w:rsid w:val="0078607D"/>
    <w:rsid w:val="00792D67"/>
    <w:rsid w:val="007A55D1"/>
    <w:rsid w:val="007C1B84"/>
    <w:rsid w:val="007D7B66"/>
    <w:rsid w:val="007E27CA"/>
    <w:rsid w:val="008207E0"/>
    <w:rsid w:val="008405FE"/>
    <w:rsid w:val="00843854"/>
    <w:rsid w:val="0084550A"/>
    <w:rsid w:val="00850DC3"/>
    <w:rsid w:val="00866050"/>
    <w:rsid w:val="00873D03"/>
    <w:rsid w:val="008755CD"/>
    <w:rsid w:val="008805CE"/>
    <w:rsid w:val="008837F3"/>
    <w:rsid w:val="00892C49"/>
    <w:rsid w:val="008A44ED"/>
    <w:rsid w:val="008B36F4"/>
    <w:rsid w:val="008B7DB7"/>
    <w:rsid w:val="008C6EDE"/>
    <w:rsid w:val="008C714E"/>
    <w:rsid w:val="008F0BE8"/>
    <w:rsid w:val="00907C8F"/>
    <w:rsid w:val="00945FBE"/>
    <w:rsid w:val="009479AD"/>
    <w:rsid w:val="009524AD"/>
    <w:rsid w:val="009707CB"/>
    <w:rsid w:val="00970A1A"/>
    <w:rsid w:val="00985999"/>
    <w:rsid w:val="0099438E"/>
    <w:rsid w:val="009A62CD"/>
    <w:rsid w:val="009B6694"/>
    <w:rsid w:val="009B7E67"/>
    <w:rsid w:val="009C1223"/>
    <w:rsid w:val="009C30AD"/>
    <w:rsid w:val="009C6967"/>
    <w:rsid w:val="009E75CD"/>
    <w:rsid w:val="009F363A"/>
    <w:rsid w:val="009F61B6"/>
    <w:rsid w:val="009F7FC3"/>
    <w:rsid w:val="00A02D61"/>
    <w:rsid w:val="00A1168D"/>
    <w:rsid w:val="00A1191C"/>
    <w:rsid w:val="00A121B3"/>
    <w:rsid w:val="00A13405"/>
    <w:rsid w:val="00A13768"/>
    <w:rsid w:val="00A16989"/>
    <w:rsid w:val="00A20059"/>
    <w:rsid w:val="00A255F5"/>
    <w:rsid w:val="00A311E9"/>
    <w:rsid w:val="00A5645E"/>
    <w:rsid w:val="00A5799B"/>
    <w:rsid w:val="00A63B8C"/>
    <w:rsid w:val="00A66CE6"/>
    <w:rsid w:val="00A8463B"/>
    <w:rsid w:val="00A86FB8"/>
    <w:rsid w:val="00A91125"/>
    <w:rsid w:val="00A946F1"/>
    <w:rsid w:val="00A94781"/>
    <w:rsid w:val="00AA105B"/>
    <w:rsid w:val="00AA6F37"/>
    <w:rsid w:val="00AB41DA"/>
    <w:rsid w:val="00AB4B87"/>
    <w:rsid w:val="00AC40F1"/>
    <w:rsid w:val="00AC4F97"/>
    <w:rsid w:val="00AC60A6"/>
    <w:rsid w:val="00AC7E3B"/>
    <w:rsid w:val="00AD1048"/>
    <w:rsid w:val="00AE406F"/>
    <w:rsid w:val="00AE721A"/>
    <w:rsid w:val="00AE727B"/>
    <w:rsid w:val="00B06A16"/>
    <w:rsid w:val="00B131E8"/>
    <w:rsid w:val="00B15682"/>
    <w:rsid w:val="00B17BF3"/>
    <w:rsid w:val="00B3578B"/>
    <w:rsid w:val="00B440CD"/>
    <w:rsid w:val="00B5166F"/>
    <w:rsid w:val="00B54225"/>
    <w:rsid w:val="00B63400"/>
    <w:rsid w:val="00B64963"/>
    <w:rsid w:val="00B756FA"/>
    <w:rsid w:val="00BA0F4D"/>
    <w:rsid w:val="00BA293E"/>
    <w:rsid w:val="00BA2EBE"/>
    <w:rsid w:val="00BB5CEF"/>
    <w:rsid w:val="00BB5F44"/>
    <w:rsid w:val="00BC2243"/>
    <w:rsid w:val="00BE7878"/>
    <w:rsid w:val="00BE788C"/>
    <w:rsid w:val="00BF0D6C"/>
    <w:rsid w:val="00BF4591"/>
    <w:rsid w:val="00BF4F5C"/>
    <w:rsid w:val="00BF69A9"/>
    <w:rsid w:val="00C30D59"/>
    <w:rsid w:val="00C7233D"/>
    <w:rsid w:val="00C734A5"/>
    <w:rsid w:val="00C8520B"/>
    <w:rsid w:val="00C92A79"/>
    <w:rsid w:val="00C931B6"/>
    <w:rsid w:val="00CA3431"/>
    <w:rsid w:val="00CA3DE2"/>
    <w:rsid w:val="00CA6430"/>
    <w:rsid w:val="00CB507A"/>
    <w:rsid w:val="00CC27F5"/>
    <w:rsid w:val="00CD4349"/>
    <w:rsid w:val="00CD6E27"/>
    <w:rsid w:val="00CE07A3"/>
    <w:rsid w:val="00D05643"/>
    <w:rsid w:val="00D077B0"/>
    <w:rsid w:val="00D13387"/>
    <w:rsid w:val="00D22895"/>
    <w:rsid w:val="00D401DD"/>
    <w:rsid w:val="00D45752"/>
    <w:rsid w:val="00D5336D"/>
    <w:rsid w:val="00D67FC1"/>
    <w:rsid w:val="00D80DCB"/>
    <w:rsid w:val="00D82472"/>
    <w:rsid w:val="00D8362C"/>
    <w:rsid w:val="00D8445E"/>
    <w:rsid w:val="00DB245D"/>
    <w:rsid w:val="00DB3FA9"/>
    <w:rsid w:val="00DC438B"/>
    <w:rsid w:val="00DD5E6D"/>
    <w:rsid w:val="00DF2150"/>
    <w:rsid w:val="00E014F2"/>
    <w:rsid w:val="00E02A09"/>
    <w:rsid w:val="00E038FC"/>
    <w:rsid w:val="00E255EC"/>
    <w:rsid w:val="00E2748C"/>
    <w:rsid w:val="00E27D5B"/>
    <w:rsid w:val="00E3327F"/>
    <w:rsid w:val="00E40AB2"/>
    <w:rsid w:val="00E43E96"/>
    <w:rsid w:val="00E51C2C"/>
    <w:rsid w:val="00E52A37"/>
    <w:rsid w:val="00E613D6"/>
    <w:rsid w:val="00E746D4"/>
    <w:rsid w:val="00E800E3"/>
    <w:rsid w:val="00EA1AE8"/>
    <w:rsid w:val="00EC2CBF"/>
    <w:rsid w:val="00ED118B"/>
    <w:rsid w:val="00ED4F6A"/>
    <w:rsid w:val="00F0416B"/>
    <w:rsid w:val="00F108D1"/>
    <w:rsid w:val="00F119E4"/>
    <w:rsid w:val="00F140F3"/>
    <w:rsid w:val="00F1752C"/>
    <w:rsid w:val="00F248C2"/>
    <w:rsid w:val="00F31D9B"/>
    <w:rsid w:val="00F34258"/>
    <w:rsid w:val="00F366ED"/>
    <w:rsid w:val="00F40BC0"/>
    <w:rsid w:val="00F422E0"/>
    <w:rsid w:val="00F61D79"/>
    <w:rsid w:val="00F73268"/>
    <w:rsid w:val="00F80A2C"/>
    <w:rsid w:val="00F91A87"/>
    <w:rsid w:val="00F9796F"/>
    <w:rsid w:val="00FA1EDC"/>
    <w:rsid w:val="00FA622D"/>
    <w:rsid w:val="00FA7BF1"/>
    <w:rsid w:val="00FB3BE0"/>
    <w:rsid w:val="00FB5283"/>
    <w:rsid w:val="00FB58C8"/>
    <w:rsid w:val="00FD63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8f8e4"/>
    </o:shapedefaults>
    <o:shapelayout v:ext="edit">
      <o:idmap v:ext="edit" data="1"/>
    </o:shapelayout>
  </w:shapeDefaults>
  <w:decimalSymbol w:val="."/>
  <w:listSeparator w:val=","/>
  <w14:docId w14:val="3513413F"/>
  <w15:docId w15:val="{911A5427-409E-4A27-A798-B5F269EA6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ED118B"/>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69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6967"/>
    <w:rPr>
      <w:rFonts w:ascii="Tahoma" w:hAnsi="Tahoma" w:cs="Tahoma"/>
      <w:sz w:val="16"/>
      <w:szCs w:val="16"/>
    </w:rPr>
  </w:style>
  <w:style w:type="character" w:styleId="Hyperlink">
    <w:name w:val="Hyperlink"/>
    <w:basedOn w:val="DefaultParagraphFont"/>
    <w:uiPriority w:val="99"/>
    <w:unhideWhenUsed/>
    <w:rsid w:val="00BF4591"/>
    <w:rPr>
      <w:color w:val="5F5F5F" w:themeColor="hyperlink"/>
      <w:u w:val="single"/>
    </w:rPr>
  </w:style>
  <w:style w:type="paragraph" w:styleId="ListParagraph">
    <w:name w:val="List Paragraph"/>
    <w:basedOn w:val="Normal"/>
    <w:uiPriority w:val="34"/>
    <w:qFormat/>
    <w:rsid w:val="00792D67"/>
    <w:pPr>
      <w:ind w:left="720"/>
      <w:contextualSpacing/>
    </w:pPr>
  </w:style>
  <w:style w:type="paragraph" w:styleId="NormalWeb">
    <w:name w:val="Normal (Web)"/>
    <w:basedOn w:val="Normal"/>
    <w:uiPriority w:val="99"/>
    <w:unhideWhenUsed/>
    <w:rsid w:val="00D077B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ine-break">
    <w:name w:val="line-break"/>
    <w:basedOn w:val="DefaultParagraphFont"/>
    <w:rsid w:val="0050324B"/>
  </w:style>
  <w:style w:type="character" w:customStyle="1" w:styleId="ng-binding">
    <w:name w:val="ng-binding"/>
    <w:basedOn w:val="DefaultParagraphFont"/>
    <w:rsid w:val="0050324B"/>
  </w:style>
  <w:style w:type="paragraph" w:styleId="NoSpacing">
    <w:name w:val="No Spacing"/>
    <w:uiPriority w:val="1"/>
    <w:qFormat/>
    <w:rsid w:val="0050324B"/>
    <w:pPr>
      <w:spacing w:after="0" w:line="240" w:lineRule="auto"/>
    </w:pPr>
  </w:style>
  <w:style w:type="character" w:customStyle="1" w:styleId="wsite-logo">
    <w:name w:val="wsite-logo"/>
    <w:basedOn w:val="DefaultParagraphFont"/>
    <w:rsid w:val="001964B7"/>
  </w:style>
  <w:style w:type="paragraph" w:styleId="Header">
    <w:name w:val="header"/>
    <w:basedOn w:val="Normal"/>
    <w:link w:val="HeaderChar"/>
    <w:uiPriority w:val="99"/>
    <w:unhideWhenUsed/>
    <w:rsid w:val="001964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64B7"/>
  </w:style>
  <w:style w:type="paragraph" w:styleId="Footer">
    <w:name w:val="footer"/>
    <w:basedOn w:val="Normal"/>
    <w:link w:val="FooterChar"/>
    <w:uiPriority w:val="99"/>
    <w:unhideWhenUsed/>
    <w:rsid w:val="001964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64B7"/>
  </w:style>
  <w:style w:type="character" w:customStyle="1" w:styleId="Heading4Char">
    <w:name w:val="Heading 4 Char"/>
    <w:basedOn w:val="DefaultParagraphFont"/>
    <w:link w:val="Heading4"/>
    <w:uiPriority w:val="9"/>
    <w:rsid w:val="00ED118B"/>
    <w:rPr>
      <w:rFonts w:ascii="Times New Roman" w:eastAsia="Times New Roman" w:hAnsi="Times New Roman" w:cs="Times New Roman"/>
      <w:b/>
      <w:bCs/>
      <w:sz w:val="24"/>
      <w:szCs w:val="24"/>
      <w:lang w:eastAsia="en-GB"/>
    </w:rPr>
  </w:style>
  <w:style w:type="character" w:customStyle="1" w:styleId="UnresolvedMention1">
    <w:name w:val="Unresolved Mention1"/>
    <w:basedOn w:val="DefaultParagraphFont"/>
    <w:uiPriority w:val="99"/>
    <w:semiHidden/>
    <w:unhideWhenUsed/>
    <w:rsid w:val="00DF2150"/>
    <w:rPr>
      <w:color w:val="605E5C"/>
      <w:shd w:val="clear" w:color="auto" w:fill="E1DFDD"/>
    </w:rPr>
  </w:style>
  <w:style w:type="character" w:styleId="CommentReference">
    <w:name w:val="annotation reference"/>
    <w:basedOn w:val="DefaultParagraphFont"/>
    <w:uiPriority w:val="99"/>
    <w:semiHidden/>
    <w:unhideWhenUsed/>
    <w:rsid w:val="00153B23"/>
    <w:rPr>
      <w:sz w:val="16"/>
      <w:szCs w:val="16"/>
    </w:rPr>
  </w:style>
  <w:style w:type="paragraph" w:styleId="CommentText">
    <w:name w:val="annotation text"/>
    <w:basedOn w:val="Normal"/>
    <w:link w:val="CommentTextChar"/>
    <w:uiPriority w:val="99"/>
    <w:unhideWhenUsed/>
    <w:rsid w:val="00153B23"/>
    <w:pPr>
      <w:spacing w:line="240" w:lineRule="auto"/>
    </w:pPr>
    <w:rPr>
      <w:sz w:val="20"/>
      <w:szCs w:val="20"/>
    </w:rPr>
  </w:style>
  <w:style w:type="character" w:customStyle="1" w:styleId="CommentTextChar">
    <w:name w:val="Comment Text Char"/>
    <w:basedOn w:val="DefaultParagraphFont"/>
    <w:link w:val="CommentText"/>
    <w:uiPriority w:val="99"/>
    <w:rsid w:val="00153B23"/>
    <w:rPr>
      <w:sz w:val="20"/>
      <w:szCs w:val="20"/>
    </w:rPr>
  </w:style>
  <w:style w:type="paragraph" w:styleId="CommentSubject">
    <w:name w:val="annotation subject"/>
    <w:basedOn w:val="CommentText"/>
    <w:next w:val="CommentText"/>
    <w:link w:val="CommentSubjectChar"/>
    <w:uiPriority w:val="99"/>
    <w:semiHidden/>
    <w:unhideWhenUsed/>
    <w:rsid w:val="00153B23"/>
    <w:rPr>
      <w:b/>
      <w:bCs/>
    </w:rPr>
  </w:style>
  <w:style w:type="character" w:customStyle="1" w:styleId="CommentSubjectChar">
    <w:name w:val="Comment Subject Char"/>
    <w:basedOn w:val="CommentTextChar"/>
    <w:link w:val="CommentSubject"/>
    <w:uiPriority w:val="99"/>
    <w:semiHidden/>
    <w:rsid w:val="00153B23"/>
    <w:rPr>
      <w:b/>
      <w:bCs/>
      <w:sz w:val="20"/>
      <w:szCs w:val="20"/>
    </w:rPr>
  </w:style>
  <w:style w:type="paragraph" w:styleId="Revision">
    <w:name w:val="Revision"/>
    <w:hidden/>
    <w:uiPriority w:val="99"/>
    <w:semiHidden/>
    <w:rsid w:val="00153B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040515">
      <w:bodyDiv w:val="1"/>
      <w:marLeft w:val="0"/>
      <w:marRight w:val="0"/>
      <w:marTop w:val="0"/>
      <w:marBottom w:val="0"/>
      <w:divBdr>
        <w:top w:val="none" w:sz="0" w:space="0" w:color="auto"/>
        <w:left w:val="none" w:sz="0" w:space="0" w:color="auto"/>
        <w:bottom w:val="none" w:sz="0" w:space="0" w:color="auto"/>
        <w:right w:val="none" w:sz="0" w:space="0" w:color="auto"/>
      </w:divBdr>
    </w:div>
    <w:div w:id="1126508561">
      <w:bodyDiv w:val="1"/>
      <w:marLeft w:val="0"/>
      <w:marRight w:val="0"/>
      <w:marTop w:val="0"/>
      <w:marBottom w:val="0"/>
      <w:divBdr>
        <w:top w:val="none" w:sz="0" w:space="0" w:color="auto"/>
        <w:left w:val="none" w:sz="0" w:space="0" w:color="auto"/>
        <w:bottom w:val="none" w:sz="0" w:space="0" w:color="auto"/>
        <w:right w:val="none" w:sz="0" w:space="0" w:color="auto"/>
      </w:divBdr>
    </w:div>
    <w:div w:id="1563519863">
      <w:bodyDiv w:val="1"/>
      <w:marLeft w:val="0"/>
      <w:marRight w:val="0"/>
      <w:marTop w:val="0"/>
      <w:marBottom w:val="0"/>
      <w:divBdr>
        <w:top w:val="none" w:sz="0" w:space="0" w:color="auto"/>
        <w:left w:val="none" w:sz="0" w:space="0" w:color="auto"/>
        <w:bottom w:val="none" w:sz="0" w:space="0" w:color="auto"/>
        <w:right w:val="none" w:sz="0" w:space="0" w:color="auto"/>
      </w:divBdr>
      <w:divsChild>
        <w:div w:id="882135738">
          <w:marLeft w:val="0"/>
          <w:marRight w:val="0"/>
          <w:marTop w:val="0"/>
          <w:marBottom w:val="0"/>
          <w:divBdr>
            <w:top w:val="none" w:sz="0" w:space="0" w:color="auto"/>
            <w:left w:val="none" w:sz="0" w:space="0" w:color="auto"/>
            <w:bottom w:val="single" w:sz="6" w:space="0" w:color="D0D0D0"/>
            <w:right w:val="none" w:sz="0" w:space="0" w:color="auto"/>
          </w:divBdr>
          <w:divsChild>
            <w:div w:id="854660652">
              <w:marLeft w:val="0"/>
              <w:marRight w:val="0"/>
              <w:marTop w:val="0"/>
              <w:marBottom w:val="0"/>
              <w:divBdr>
                <w:top w:val="none" w:sz="0" w:space="0" w:color="auto"/>
                <w:left w:val="none" w:sz="0" w:space="0" w:color="auto"/>
                <w:bottom w:val="none" w:sz="0" w:space="0" w:color="auto"/>
                <w:right w:val="none" w:sz="0" w:space="0" w:color="auto"/>
              </w:divBdr>
            </w:div>
          </w:divsChild>
        </w:div>
        <w:div w:id="341666451">
          <w:marLeft w:val="0"/>
          <w:marRight w:val="0"/>
          <w:marTop w:val="0"/>
          <w:marBottom w:val="0"/>
          <w:divBdr>
            <w:top w:val="none" w:sz="0" w:space="0" w:color="auto"/>
            <w:left w:val="none" w:sz="0" w:space="0" w:color="auto"/>
            <w:bottom w:val="none" w:sz="0" w:space="0" w:color="auto"/>
            <w:right w:val="none" w:sz="0" w:space="0" w:color="auto"/>
          </w:divBdr>
          <w:divsChild>
            <w:div w:id="1715077786">
              <w:marLeft w:val="0"/>
              <w:marRight w:val="0"/>
              <w:marTop w:val="0"/>
              <w:marBottom w:val="0"/>
              <w:divBdr>
                <w:top w:val="none" w:sz="0" w:space="0" w:color="auto"/>
                <w:left w:val="none" w:sz="0" w:space="0" w:color="auto"/>
                <w:bottom w:val="none" w:sz="0" w:space="0" w:color="auto"/>
                <w:right w:val="none" w:sz="0" w:space="0" w:color="auto"/>
              </w:divBdr>
              <w:divsChild>
                <w:div w:id="1157571766">
                  <w:marLeft w:val="0"/>
                  <w:marRight w:val="0"/>
                  <w:marTop w:val="0"/>
                  <w:marBottom w:val="0"/>
                  <w:divBdr>
                    <w:top w:val="none" w:sz="0" w:space="0" w:color="auto"/>
                    <w:left w:val="none" w:sz="0" w:space="0" w:color="auto"/>
                    <w:bottom w:val="none" w:sz="0" w:space="0" w:color="auto"/>
                    <w:right w:val="none" w:sz="0" w:space="0" w:color="auto"/>
                  </w:divBdr>
                  <w:divsChild>
                    <w:div w:id="950086347">
                      <w:marLeft w:val="0"/>
                      <w:marRight w:val="0"/>
                      <w:marTop w:val="0"/>
                      <w:marBottom w:val="0"/>
                      <w:divBdr>
                        <w:top w:val="none" w:sz="0" w:space="0" w:color="auto"/>
                        <w:left w:val="none" w:sz="0" w:space="0" w:color="auto"/>
                        <w:bottom w:val="none" w:sz="0" w:space="0" w:color="auto"/>
                        <w:right w:val="none" w:sz="0" w:space="0" w:color="auto"/>
                      </w:divBdr>
                      <w:divsChild>
                        <w:div w:id="611978129">
                          <w:marLeft w:val="0"/>
                          <w:marRight w:val="0"/>
                          <w:marTop w:val="0"/>
                          <w:marBottom w:val="0"/>
                          <w:divBdr>
                            <w:top w:val="none" w:sz="0" w:space="0" w:color="auto"/>
                            <w:left w:val="none" w:sz="0" w:space="0" w:color="auto"/>
                            <w:bottom w:val="none" w:sz="0" w:space="0" w:color="auto"/>
                            <w:right w:val="none" w:sz="0" w:space="0" w:color="auto"/>
                          </w:divBdr>
                          <w:divsChild>
                            <w:div w:id="1824854542">
                              <w:marLeft w:val="0"/>
                              <w:marRight w:val="0"/>
                              <w:marTop w:val="0"/>
                              <w:marBottom w:val="0"/>
                              <w:divBdr>
                                <w:top w:val="none" w:sz="0" w:space="0" w:color="auto"/>
                                <w:left w:val="none" w:sz="0" w:space="0" w:color="auto"/>
                                <w:bottom w:val="none" w:sz="0" w:space="0" w:color="auto"/>
                                <w:right w:val="none" w:sz="0" w:space="0" w:color="auto"/>
                              </w:divBdr>
                              <w:divsChild>
                                <w:div w:id="94496855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363285658">
              <w:marLeft w:val="0"/>
              <w:marRight w:val="0"/>
              <w:marTop w:val="0"/>
              <w:marBottom w:val="0"/>
              <w:divBdr>
                <w:top w:val="single" w:sz="6" w:space="0" w:color="auto"/>
                <w:left w:val="none" w:sz="0" w:space="0" w:color="auto"/>
                <w:bottom w:val="none" w:sz="0" w:space="0" w:color="auto"/>
                <w:right w:val="none" w:sz="0" w:space="0" w:color="auto"/>
              </w:divBdr>
              <w:divsChild>
                <w:div w:id="133912270">
                  <w:marLeft w:val="0"/>
                  <w:marRight w:val="0"/>
                  <w:marTop w:val="0"/>
                  <w:marBottom w:val="0"/>
                  <w:divBdr>
                    <w:top w:val="none" w:sz="0" w:space="0" w:color="auto"/>
                    <w:left w:val="none" w:sz="0" w:space="0" w:color="auto"/>
                    <w:bottom w:val="none" w:sz="0" w:space="0" w:color="auto"/>
                    <w:right w:val="none" w:sz="0" w:space="0" w:color="auto"/>
                  </w:divBdr>
                  <w:divsChild>
                    <w:div w:id="645548955">
                      <w:marLeft w:val="0"/>
                      <w:marRight w:val="0"/>
                      <w:marTop w:val="0"/>
                      <w:marBottom w:val="0"/>
                      <w:divBdr>
                        <w:top w:val="none" w:sz="0" w:space="0" w:color="auto"/>
                        <w:left w:val="none" w:sz="0" w:space="0" w:color="auto"/>
                        <w:bottom w:val="none" w:sz="0" w:space="0" w:color="auto"/>
                        <w:right w:val="none" w:sz="0" w:space="0" w:color="auto"/>
                      </w:divBdr>
                      <w:divsChild>
                        <w:div w:id="2045401015">
                          <w:marLeft w:val="0"/>
                          <w:marRight w:val="0"/>
                          <w:marTop w:val="0"/>
                          <w:marBottom w:val="0"/>
                          <w:divBdr>
                            <w:top w:val="none" w:sz="0" w:space="0" w:color="auto"/>
                            <w:left w:val="none" w:sz="0" w:space="0" w:color="auto"/>
                            <w:bottom w:val="none" w:sz="0" w:space="0" w:color="auto"/>
                            <w:right w:val="none" w:sz="0" w:space="0" w:color="auto"/>
                          </w:divBdr>
                          <w:divsChild>
                            <w:div w:id="323900148">
                              <w:marLeft w:val="0"/>
                              <w:marRight w:val="0"/>
                              <w:marTop w:val="0"/>
                              <w:marBottom w:val="0"/>
                              <w:divBdr>
                                <w:top w:val="none" w:sz="0" w:space="0" w:color="auto"/>
                                <w:left w:val="none" w:sz="0" w:space="0" w:color="auto"/>
                                <w:bottom w:val="none" w:sz="0" w:space="0" w:color="auto"/>
                                <w:right w:val="none" w:sz="0" w:space="0" w:color="auto"/>
                              </w:divBdr>
                              <w:divsChild>
                                <w:div w:id="86980723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658807">
          <w:marLeft w:val="0"/>
          <w:marRight w:val="0"/>
          <w:marTop w:val="0"/>
          <w:marBottom w:val="0"/>
          <w:divBdr>
            <w:top w:val="none" w:sz="0" w:space="0" w:color="auto"/>
            <w:left w:val="none" w:sz="0" w:space="0" w:color="auto"/>
            <w:bottom w:val="none" w:sz="0" w:space="0" w:color="auto"/>
            <w:right w:val="none" w:sz="0" w:space="0" w:color="auto"/>
          </w:divBdr>
          <w:divsChild>
            <w:div w:id="899680640">
              <w:marLeft w:val="225"/>
              <w:marRight w:val="225"/>
              <w:marTop w:val="0"/>
              <w:marBottom w:val="0"/>
              <w:divBdr>
                <w:top w:val="none" w:sz="0" w:space="0" w:color="auto"/>
                <w:left w:val="none" w:sz="0" w:space="0" w:color="auto"/>
                <w:bottom w:val="none" w:sz="0" w:space="0" w:color="auto"/>
                <w:right w:val="none" w:sz="0" w:space="0" w:color="auto"/>
              </w:divBdr>
              <w:divsChild>
                <w:div w:id="1777406712">
                  <w:marLeft w:val="0"/>
                  <w:marRight w:val="0"/>
                  <w:marTop w:val="0"/>
                  <w:marBottom w:val="0"/>
                  <w:divBdr>
                    <w:top w:val="none" w:sz="0" w:space="0" w:color="auto"/>
                    <w:left w:val="none" w:sz="0" w:space="0" w:color="auto"/>
                    <w:bottom w:val="none" w:sz="0" w:space="0" w:color="auto"/>
                    <w:right w:val="none" w:sz="0" w:space="0" w:color="auto"/>
                  </w:divBdr>
                  <w:divsChild>
                    <w:div w:id="196773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27099">
      <w:bodyDiv w:val="1"/>
      <w:marLeft w:val="0"/>
      <w:marRight w:val="0"/>
      <w:marTop w:val="0"/>
      <w:marBottom w:val="0"/>
      <w:divBdr>
        <w:top w:val="none" w:sz="0" w:space="0" w:color="auto"/>
        <w:left w:val="none" w:sz="0" w:space="0" w:color="auto"/>
        <w:bottom w:val="none" w:sz="0" w:space="0" w:color="auto"/>
        <w:right w:val="none" w:sz="0" w:space="0" w:color="auto"/>
      </w:divBdr>
    </w:div>
    <w:div w:id="1659966017">
      <w:bodyDiv w:val="1"/>
      <w:marLeft w:val="0"/>
      <w:marRight w:val="0"/>
      <w:marTop w:val="0"/>
      <w:marBottom w:val="0"/>
      <w:divBdr>
        <w:top w:val="none" w:sz="0" w:space="0" w:color="auto"/>
        <w:left w:val="none" w:sz="0" w:space="0" w:color="auto"/>
        <w:bottom w:val="none" w:sz="0" w:space="0" w:color="auto"/>
        <w:right w:val="none" w:sz="0" w:space="0" w:color="auto"/>
      </w:divBdr>
    </w:div>
    <w:div w:id="2000691083">
      <w:bodyDiv w:val="1"/>
      <w:marLeft w:val="0"/>
      <w:marRight w:val="0"/>
      <w:marTop w:val="0"/>
      <w:marBottom w:val="0"/>
      <w:divBdr>
        <w:top w:val="none" w:sz="0" w:space="0" w:color="auto"/>
        <w:left w:val="none" w:sz="0" w:space="0" w:color="auto"/>
        <w:bottom w:val="none" w:sz="0" w:space="0" w:color="auto"/>
        <w:right w:val="none" w:sz="0" w:space="0" w:color="auto"/>
      </w:divBdr>
    </w:div>
    <w:div w:id="202258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7492FF-7714-4D56-82AE-70E977A65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2131</Words>
  <Characters>12150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eleanor rennie</dc:creator>
  <cp:lastModifiedBy>robert mackenzie</cp:lastModifiedBy>
  <cp:revision>2</cp:revision>
  <cp:lastPrinted>2018-08-24T09:59:00Z</cp:lastPrinted>
  <dcterms:created xsi:type="dcterms:W3CDTF">2024-04-15T14:10:00Z</dcterms:created>
  <dcterms:modified xsi:type="dcterms:W3CDTF">2024-04-15T14:10:00Z</dcterms:modified>
</cp:coreProperties>
</file>