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EA18F6" w14:textId="77777777" w:rsidR="007D7B3E" w:rsidRPr="007D7B3E" w:rsidRDefault="007D7B3E" w:rsidP="007D7B3E">
      <w:pPr>
        <w:tabs>
          <w:tab w:val="left" w:pos="426"/>
        </w:tabs>
        <w:overflowPunct w:val="0"/>
        <w:autoSpaceDE w:val="0"/>
        <w:autoSpaceDN w:val="0"/>
        <w:adjustRightInd w:val="0"/>
        <w:spacing w:after="0" w:line="360" w:lineRule="auto"/>
        <w:ind w:left="709" w:right="74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7B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МІНІСТЕРСТВО ОСВІТИ І НАУКИ УКРАЇНИ ХМЕЛЬНИЦЬКИЙ НАЦІОНАЛЬНИЙ УНІВЕРСИТЕТ</w:t>
      </w:r>
    </w:p>
    <w:p w14:paraId="12CC6133" w14:textId="77777777" w:rsidR="007D7B3E" w:rsidRPr="007D7B3E" w:rsidRDefault="007D7B3E" w:rsidP="007D7B3E">
      <w:pPr>
        <w:overflowPunct w:val="0"/>
        <w:autoSpaceDE w:val="0"/>
        <w:autoSpaceDN w:val="0"/>
        <w:adjustRightInd w:val="0"/>
        <w:spacing w:after="0" w:line="360" w:lineRule="auto"/>
        <w:ind w:left="709" w:hanging="49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7B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Факультет інформаційних технологій</w:t>
      </w:r>
    </w:p>
    <w:p w14:paraId="45B98E1C" w14:textId="41CC39A6" w:rsidR="007D7B3E" w:rsidRPr="007D7B3E" w:rsidRDefault="007D7B3E" w:rsidP="007D7B3E">
      <w:pPr>
        <w:overflowPunct w:val="0"/>
        <w:autoSpaceDE w:val="0"/>
        <w:autoSpaceDN w:val="0"/>
        <w:adjustRightInd w:val="0"/>
        <w:spacing w:after="0" w:line="360" w:lineRule="auto"/>
        <w:ind w:left="709" w:hanging="49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7B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Кафедра комп'ютерної інженерії та інформаційних систем</w:t>
      </w:r>
    </w:p>
    <w:p w14:paraId="7A8DA4EE" w14:textId="77777777" w:rsidR="007D7B3E" w:rsidRPr="007D7B3E" w:rsidRDefault="007D7B3E" w:rsidP="007D7B3E">
      <w:pPr>
        <w:overflowPunct w:val="0"/>
        <w:autoSpaceDE w:val="0"/>
        <w:autoSpaceDN w:val="0"/>
        <w:adjustRightInd w:val="0"/>
        <w:spacing w:after="0" w:line="360" w:lineRule="auto"/>
        <w:ind w:hanging="49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6FD39B8" w14:textId="77777777" w:rsidR="007D7B3E" w:rsidRPr="007D7B3E" w:rsidRDefault="007D7B3E" w:rsidP="007D7B3E">
      <w:pPr>
        <w:overflowPunct w:val="0"/>
        <w:autoSpaceDE w:val="0"/>
        <w:autoSpaceDN w:val="0"/>
        <w:adjustRightInd w:val="0"/>
        <w:spacing w:after="0" w:line="360" w:lineRule="auto"/>
        <w:ind w:hanging="49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B9C1A0A" w14:textId="77777777" w:rsidR="007D7B3E" w:rsidRPr="007D7B3E" w:rsidRDefault="007D7B3E" w:rsidP="007D7B3E">
      <w:pPr>
        <w:overflowPunct w:val="0"/>
        <w:autoSpaceDE w:val="0"/>
        <w:autoSpaceDN w:val="0"/>
        <w:adjustRightInd w:val="0"/>
        <w:spacing w:after="0" w:line="360" w:lineRule="auto"/>
        <w:ind w:hanging="49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E9FD571" w14:textId="77777777" w:rsidR="007D7B3E" w:rsidRPr="007D7B3E" w:rsidRDefault="007D7B3E" w:rsidP="007D7B3E">
      <w:pPr>
        <w:overflowPunct w:val="0"/>
        <w:autoSpaceDE w:val="0"/>
        <w:autoSpaceDN w:val="0"/>
        <w:adjustRightInd w:val="0"/>
        <w:spacing w:after="0" w:line="360" w:lineRule="auto"/>
        <w:ind w:hanging="49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4CC016E" w14:textId="77777777" w:rsidR="007D7B3E" w:rsidRPr="007D7B3E" w:rsidRDefault="007D7B3E" w:rsidP="007D7B3E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5FA756" w14:textId="04F40350" w:rsidR="007D7B3E" w:rsidRPr="00AE6EDC" w:rsidRDefault="007D7B3E" w:rsidP="007D7B3E">
      <w:pPr>
        <w:overflowPunct w:val="0"/>
        <w:autoSpaceDE w:val="0"/>
        <w:autoSpaceDN w:val="0"/>
        <w:adjustRightInd w:val="0"/>
        <w:spacing w:before="1" w:after="0" w:line="360" w:lineRule="auto"/>
        <w:ind w:left="735" w:right="74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7D7B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ЛАБОРАТОРНА РОБОТА №</w:t>
      </w:r>
      <w:r w:rsidR="00600B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1</w:t>
      </w:r>
    </w:p>
    <w:p w14:paraId="27E40665" w14:textId="083DCD2C" w:rsidR="007D7B3E" w:rsidRPr="007D7B3E" w:rsidRDefault="007D7B3E" w:rsidP="00600BB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B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 дисципліни </w:t>
      </w:r>
      <w:r w:rsidR="00600BB7">
        <w:rPr>
          <w:rFonts w:ascii="Times New Roman" w:hAnsi="Times New Roman" w:cs="Times New Roman"/>
          <w:sz w:val="28"/>
          <w:szCs w:val="28"/>
        </w:rPr>
        <w:t>Об’єктно-орієнтовані технології програмування</w:t>
      </w:r>
    </w:p>
    <w:p w14:paraId="0DA367EF" w14:textId="71D61E8A" w:rsidR="007D7B3E" w:rsidRPr="007D7B3E" w:rsidRDefault="007D7B3E" w:rsidP="007D7B3E">
      <w:pPr>
        <w:overflowPunct w:val="0"/>
        <w:autoSpaceDE w:val="0"/>
        <w:autoSpaceDN w:val="0"/>
        <w:adjustRightInd w:val="0"/>
        <w:spacing w:before="1" w:after="0" w:line="360" w:lineRule="auto"/>
        <w:ind w:left="735" w:right="74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316F294" w14:textId="56B54022" w:rsidR="007D7B3E" w:rsidRPr="007D7B3E" w:rsidRDefault="00100EC3" w:rsidP="007D7B3E">
      <w:pPr>
        <w:overflowPunct w:val="0"/>
        <w:autoSpaceDE w:val="0"/>
        <w:autoSpaceDN w:val="0"/>
        <w:adjustRightInd w:val="0"/>
        <w:spacing w:after="0" w:line="360" w:lineRule="auto"/>
        <w:ind w:left="1774" w:right="170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0E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ЛРКІ</w:t>
      </w:r>
      <w:r w:rsidR="007D7B3E" w:rsidRPr="007D7B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bookmarkStart w:id="0" w:name="_GoBack"/>
      <w:bookmarkEnd w:id="0"/>
      <w:r w:rsidRPr="00100E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094239.22.02.16.ПЗ</w:t>
      </w:r>
    </w:p>
    <w:p w14:paraId="02650B9C" w14:textId="77777777" w:rsidR="007D7B3E" w:rsidRPr="007D7B3E" w:rsidRDefault="007D7B3E" w:rsidP="007D7B3E">
      <w:pPr>
        <w:overflowPunct w:val="0"/>
        <w:autoSpaceDE w:val="0"/>
        <w:autoSpaceDN w:val="0"/>
        <w:adjustRightInd w:val="0"/>
        <w:spacing w:after="0" w:line="360" w:lineRule="auto"/>
        <w:ind w:left="1774" w:right="170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97B0C1A" w14:textId="2E7E90AE" w:rsidR="007D7B3E" w:rsidRPr="007D7B3E" w:rsidRDefault="0085031C" w:rsidP="007D7B3E">
      <w:pPr>
        <w:overflowPunct w:val="0"/>
        <w:autoSpaceDE w:val="0"/>
        <w:autoSpaceDN w:val="0"/>
        <w:adjustRightInd w:val="0"/>
        <w:spacing w:before="89" w:after="0" w:line="360" w:lineRule="auto"/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Виконав</w:t>
      </w:r>
      <w:r w:rsidR="007D7B3E" w:rsidRPr="007D7B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студент: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D7B3E" w:rsidRPr="007D7B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Рудик І.В</w:t>
      </w:r>
      <w:r w:rsidR="007D7B3E" w:rsidRPr="007D7B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08C36A4" w14:textId="1D4FD897" w:rsidR="007D7B3E" w:rsidRPr="007D7B3E" w:rsidRDefault="007D7B3E" w:rsidP="007D7B3E">
      <w:pPr>
        <w:overflowPunct w:val="0"/>
        <w:autoSpaceDE w:val="0"/>
        <w:autoSpaceDN w:val="0"/>
        <w:adjustRightInd w:val="0"/>
        <w:spacing w:before="89" w:after="0" w:line="360" w:lineRule="auto"/>
        <w:ind w:left="354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7B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Група:</w:t>
      </w:r>
      <w:r w:rsidRPr="007D7B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D7B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D7B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КІ2М-22-</w:t>
      </w:r>
      <w:r w:rsidR="008503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</w:p>
    <w:p w14:paraId="1E18D911" w14:textId="6A09BAAC" w:rsidR="007D7B3E" w:rsidRPr="007D7B3E" w:rsidRDefault="007D7B3E" w:rsidP="007D7B3E">
      <w:pPr>
        <w:overflowPunct w:val="0"/>
        <w:autoSpaceDE w:val="0"/>
        <w:autoSpaceDN w:val="0"/>
        <w:adjustRightInd w:val="0"/>
        <w:spacing w:before="89" w:after="0" w:line="360" w:lineRule="auto"/>
        <w:ind w:left="354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7B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Перевірив:</w:t>
      </w:r>
      <w:r w:rsidRPr="007D7B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D7B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600B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Лисенко С.М.</w:t>
      </w:r>
      <w:r w:rsidRPr="007D7B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719DC601" w14:textId="77777777" w:rsidR="007D7B3E" w:rsidRPr="007D7B3E" w:rsidRDefault="007D7B3E" w:rsidP="007D7B3E">
      <w:pPr>
        <w:overflowPunct w:val="0"/>
        <w:autoSpaceDE w:val="0"/>
        <w:autoSpaceDN w:val="0"/>
        <w:adjustRightInd w:val="0"/>
        <w:spacing w:before="89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CC1F924" w14:textId="77777777" w:rsidR="007D7B3E" w:rsidRPr="007D7B3E" w:rsidRDefault="007D7B3E" w:rsidP="007D7B3E">
      <w:pPr>
        <w:overflowPunct w:val="0"/>
        <w:autoSpaceDE w:val="0"/>
        <w:autoSpaceDN w:val="0"/>
        <w:adjustRightInd w:val="0"/>
        <w:spacing w:before="89" w:after="0" w:line="360" w:lineRule="auto"/>
        <w:ind w:hanging="42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87FBFC1" w14:textId="77777777" w:rsidR="007D7B3E" w:rsidRPr="007D7B3E" w:rsidRDefault="007D7B3E" w:rsidP="007D7B3E">
      <w:pPr>
        <w:overflowPunct w:val="0"/>
        <w:autoSpaceDE w:val="0"/>
        <w:autoSpaceDN w:val="0"/>
        <w:adjustRightInd w:val="0"/>
        <w:spacing w:before="89" w:after="0" w:line="360" w:lineRule="auto"/>
        <w:ind w:hanging="42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7EC3B9B" w14:textId="77777777" w:rsidR="007D7B3E" w:rsidRPr="007D7B3E" w:rsidRDefault="007D7B3E" w:rsidP="007D7B3E">
      <w:pPr>
        <w:overflowPunct w:val="0"/>
        <w:autoSpaceDE w:val="0"/>
        <w:autoSpaceDN w:val="0"/>
        <w:adjustRightInd w:val="0"/>
        <w:spacing w:before="89" w:after="0" w:line="360" w:lineRule="auto"/>
        <w:ind w:hanging="42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CB7AA1C" w14:textId="3CEDAC70" w:rsidR="007D7B3E" w:rsidRDefault="007D7B3E" w:rsidP="007D7B3E">
      <w:pPr>
        <w:overflowPunct w:val="0"/>
        <w:autoSpaceDE w:val="0"/>
        <w:autoSpaceDN w:val="0"/>
        <w:adjustRightInd w:val="0"/>
        <w:spacing w:before="89" w:after="0" w:line="360" w:lineRule="auto"/>
        <w:ind w:hanging="42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FD2A4B" w14:textId="7F4C3E68" w:rsidR="009F3C6E" w:rsidRDefault="009F3C6E" w:rsidP="007D7B3E">
      <w:pPr>
        <w:overflowPunct w:val="0"/>
        <w:autoSpaceDE w:val="0"/>
        <w:autoSpaceDN w:val="0"/>
        <w:adjustRightInd w:val="0"/>
        <w:spacing w:before="89" w:after="0" w:line="360" w:lineRule="auto"/>
        <w:ind w:hanging="42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B0320B5" w14:textId="320A7C39" w:rsidR="009F3C6E" w:rsidRDefault="009F3C6E" w:rsidP="007D7B3E">
      <w:pPr>
        <w:overflowPunct w:val="0"/>
        <w:autoSpaceDE w:val="0"/>
        <w:autoSpaceDN w:val="0"/>
        <w:adjustRightInd w:val="0"/>
        <w:spacing w:before="89" w:after="0" w:line="360" w:lineRule="auto"/>
        <w:ind w:hanging="42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74C6096" w14:textId="77777777" w:rsidR="009F3C6E" w:rsidRPr="007D7B3E" w:rsidRDefault="009F3C6E" w:rsidP="007D7B3E">
      <w:pPr>
        <w:overflowPunct w:val="0"/>
        <w:autoSpaceDE w:val="0"/>
        <w:autoSpaceDN w:val="0"/>
        <w:adjustRightInd w:val="0"/>
        <w:spacing w:before="89" w:after="0" w:line="360" w:lineRule="auto"/>
        <w:ind w:hanging="42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D05D73A" w14:textId="6DDE5D65" w:rsidR="007D7B3E" w:rsidRPr="007D7B3E" w:rsidRDefault="007D7B3E" w:rsidP="007D7B3E">
      <w:pPr>
        <w:overflowPunct w:val="0"/>
        <w:autoSpaceDE w:val="0"/>
        <w:autoSpaceDN w:val="0"/>
        <w:adjustRightInd w:val="0"/>
        <w:spacing w:after="0" w:line="360" w:lineRule="auto"/>
        <w:ind w:hanging="42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7B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Хмельницький – 202</w:t>
      </w:r>
      <w:r w:rsidR="00600B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7D7B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рік</w:t>
      </w:r>
    </w:p>
    <w:p w14:paraId="2D960238" w14:textId="34467E1E" w:rsidR="004B22AA" w:rsidRDefault="004B22AA" w:rsidP="004B22AA"/>
    <w:p w14:paraId="0F6122C9" w14:textId="77777777" w:rsidR="004B22AA" w:rsidRDefault="004B22AA">
      <w:r>
        <w:br w:type="page"/>
      </w:r>
    </w:p>
    <w:p w14:paraId="48E0BA1A" w14:textId="77777777" w:rsidR="004B22AA" w:rsidRPr="00FA131D" w:rsidRDefault="004B22AA" w:rsidP="004B22AA">
      <w:pPr>
        <w:pStyle w:val="ListParagraph"/>
        <w:ind w:left="-567"/>
        <w:jc w:val="center"/>
        <w:rPr>
          <w:b/>
          <w:bCs/>
          <w:sz w:val="28"/>
          <w:szCs w:val="28"/>
        </w:rPr>
      </w:pPr>
      <w:r w:rsidRPr="00FA131D">
        <w:rPr>
          <w:b/>
          <w:bCs/>
          <w:sz w:val="28"/>
          <w:szCs w:val="28"/>
        </w:rPr>
        <w:lastRenderedPageBreak/>
        <w:t>Породжуючі патерни.</w:t>
      </w:r>
      <w:r w:rsidRPr="00FA131D">
        <w:rPr>
          <w:b/>
          <w:bCs/>
          <w:sz w:val="28"/>
          <w:szCs w:val="28"/>
        </w:rPr>
        <w:t xml:space="preserve"> </w:t>
      </w:r>
      <w:r w:rsidRPr="00FA131D">
        <w:rPr>
          <w:b/>
          <w:bCs/>
          <w:sz w:val="28"/>
          <w:szCs w:val="28"/>
        </w:rPr>
        <w:t>Фабричний метод.</w:t>
      </w:r>
    </w:p>
    <w:p w14:paraId="3216EB1D" w14:textId="576071C4" w:rsidR="005A3237" w:rsidRPr="00297391" w:rsidRDefault="001B6D68" w:rsidP="004B22AA">
      <w:pPr>
        <w:ind w:left="-567"/>
        <w:rPr>
          <w:b/>
          <w:sz w:val="28"/>
          <w:szCs w:val="28"/>
        </w:rPr>
      </w:pPr>
      <w:r w:rsidRPr="00297391">
        <w:rPr>
          <w:b/>
          <w:sz w:val="28"/>
          <w:szCs w:val="28"/>
          <w:lang w:val="ru-RU"/>
        </w:rPr>
        <w:t>Тех</w:t>
      </w:r>
      <w:r w:rsidRPr="00297391">
        <w:rPr>
          <w:b/>
          <w:sz w:val="28"/>
          <w:szCs w:val="28"/>
        </w:rPr>
        <w:t>нічне завдання:</w:t>
      </w:r>
    </w:p>
    <w:p w14:paraId="1640B665" w14:textId="77777777" w:rsidR="00297391" w:rsidRDefault="001B6D68" w:rsidP="004B22AA">
      <w:pPr>
        <w:ind w:left="-567"/>
        <w:rPr>
          <w:sz w:val="28"/>
          <w:szCs w:val="28"/>
        </w:rPr>
      </w:pPr>
      <w:r>
        <w:rPr>
          <w:sz w:val="28"/>
          <w:szCs w:val="28"/>
        </w:rPr>
        <w:t xml:space="preserve">Розробити прототип </w:t>
      </w:r>
      <w:r w:rsidR="00B8308B">
        <w:rPr>
          <w:sz w:val="28"/>
          <w:szCs w:val="28"/>
        </w:rPr>
        <w:t xml:space="preserve">програми – калькулятора для генерації товарного чека відвідувачам закладу харчування. </w:t>
      </w:r>
    </w:p>
    <w:p w14:paraId="1E0FD395" w14:textId="77777777" w:rsidR="00297391" w:rsidRDefault="00297391" w:rsidP="004B22AA">
      <w:pPr>
        <w:ind w:left="-567"/>
        <w:rPr>
          <w:sz w:val="28"/>
          <w:szCs w:val="28"/>
        </w:rPr>
      </w:pPr>
      <w:r>
        <w:rPr>
          <w:sz w:val="28"/>
          <w:szCs w:val="28"/>
        </w:rPr>
        <w:t>Вимоги:</w:t>
      </w:r>
    </w:p>
    <w:p w14:paraId="0749D09C" w14:textId="77777777" w:rsidR="00297391" w:rsidRDefault="00B8308B" w:rsidP="002973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7391">
        <w:rPr>
          <w:sz w:val="28"/>
          <w:szCs w:val="28"/>
        </w:rPr>
        <w:t xml:space="preserve">Передбачити у чеку застосування </w:t>
      </w:r>
      <w:r w:rsidR="009949A1" w:rsidRPr="00297391">
        <w:rPr>
          <w:sz w:val="28"/>
          <w:szCs w:val="28"/>
        </w:rPr>
        <w:t>знижок на оплату у випадку певних типів оплати (пластиковою , або подарунковою карткою).</w:t>
      </w:r>
    </w:p>
    <w:p w14:paraId="29F95CAC" w14:textId="629CA0BB" w:rsidR="001B6D68" w:rsidRPr="00297391" w:rsidRDefault="00297391" w:rsidP="002973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="002F53D0" w:rsidRPr="00297391">
        <w:rPr>
          <w:sz w:val="28"/>
          <w:szCs w:val="28"/>
        </w:rPr>
        <w:t xml:space="preserve"> залежності від типу оплати, інформація що розміщена в чеку, може відрізнятися наявністю додаткових текстових і графічних елементів.</w:t>
      </w:r>
    </w:p>
    <w:p w14:paraId="42B967A9" w14:textId="77777777" w:rsidR="009949A1" w:rsidRDefault="009949A1" w:rsidP="00FA131D">
      <w:pPr>
        <w:ind w:left="-567"/>
        <w:rPr>
          <w:sz w:val="28"/>
          <w:szCs w:val="28"/>
        </w:rPr>
      </w:pPr>
      <w:r>
        <w:rPr>
          <w:sz w:val="28"/>
          <w:szCs w:val="28"/>
        </w:rPr>
        <w:t>Додаткові вимоги до програми:</w:t>
      </w:r>
    </w:p>
    <w:p w14:paraId="5406EEAB" w14:textId="65FECF13" w:rsidR="009949A1" w:rsidRDefault="00297391" w:rsidP="00FA131D">
      <w:pPr>
        <w:ind w:left="-567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FA131D">
        <w:rPr>
          <w:sz w:val="28"/>
          <w:szCs w:val="28"/>
        </w:rPr>
        <w:t>Крос</w:t>
      </w:r>
      <w:r w:rsidR="009949A1">
        <w:rPr>
          <w:sz w:val="28"/>
          <w:szCs w:val="28"/>
        </w:rPr>
        <w:t>платформ</w:t>
      </w:r>
      <w:r>
        <w:rPr>
          <w:sz w:val="28"/>
          <w:szCs w:val="28"/>
        </w:rPr>
        <w:t>е</w:t>
      </w:r>
      <w:r w:rsidR="009949A1">
        <w:rPr>
          <w:sz w:val="28"/>
          <w:szCs w:val="28"/>
        </w:rPr>
        <w:t>ність;</w:t>
      </w:r>
    </w:p>
    <w:p w14:paraId="2838F8A5" w14:textId="66090DDD" w:rsidR="009949A1" w:rsidRDefault="00297391" w:rsidP="00FA131D">
      <w:pPr>
        <w:ind w:left="-567"/>
        <w:rPr>
          <w:sz w:val="28"/>
          <w:szCs w:val="28"/>
        </w:rPr>
      </w:pPr>
      <w:r>
        <w:rPr>
          <w:sz w:val="28"/>
          <w:szCs w:val="28"/>
        </w:rPr>
        <w:t>4.</w:t>
      </w:r>
      <w:r w:rsidR="009949A1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FA131D">
        <w:rPr>
          <w:sz w:val="28"/>
          <w:szCs w:val="28"/>
        </w:rPr>
        <w:t>ростота</w:t>
      </w:r>
      <w:r w:rsidR="009949A1">
        <w:rPr>
          <w:sz w:val="28"/>
          <w:szCs w:val="28"/>
        </w:rPr>
        <w:t xml:space="preserve"> інсталяції</w:t>
      </w:r>
      <w:r w:rsidR="00FA131D">
        <w:rPr>
          <w:sz w:val="28"/>
          <w:szCs w:val="28"/>
        </w:rPr>
        <w:t>;</w:t>
      </w:r>
    </w:p>
    <w:p w14:paraId="6E91708B" w14:textId="50F4B47F" w:rsidR="009949A1" w:rsidRPr="00297391" w:rsidRDefault="00297391" w:rsidP="00FA131D">
      <w:pPr>
        <w:ind w:left="-567"/>
        <w:rPr>
          <w:sz w:val="28"/>
          <w:szCs w:val="28"/>
          <w:lang w:val="ru-RU"/>
        </w:rPr>
      </w:pPr>
      <w:r>
        <w:rPr>
          <w:sz w:val="28"/>
          <w:szCs w:val="28"/>
        </w:rPr>
        <w:t>5.</w:t>
      </w:r>
      <w:r w:rsidR="009949A1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9949A1">
        <w:rPr>
          <w:sz w:val="28"/>
          <w:szCs w:val="28"/>
        </w:rPr>
        <w:t>е повинна вимагати</w:t>
      </w:r>
      <w:r w:rsidR="00FA131D">
        <w:rPr>
          <w:sz w:val="28"/>
          <w:szCs w:val="28"/>
        </w:rPr>
        <w:t xml:space="preserve"> наявності інтернету.</w:t>
      </w:r>
    </w:p>
    <w:p w14:paraId="29ADA0C4" w14:textId="77777777" w:rsidR="00297391" w:rsidRPr="00297391" w:rsidRDefault="00297391" w:rsidP="00FA131D">
      <w:pPr>
        <w:ind w:left="-567"/>
        <w:rPr>
          <w:sz w:val="28"/>
          <w:szCs w:val="28"/>
          <w:lang w:val="ru-RU"/>
        </w:rPr>
      </w:pPr>
    </w:p>
    <w:p w14:paraId="04FD5274" w14:textId="6C4F6F26" w:rsidR="00297391" w:rsidRDefault="00297391" w:rsidP="00FA131D">
      <w:pPr>
        <w:ind w:left="-567"/>
        <w:rPr>
          <w:b/>
          <w:sz w:val="28"/>
          <w:szCs w:val="28"/>
        </w:rPr>
      </w:pPr>
      <w:r w:rsidRPr="00297391">
        <w:rPr>
          <w:b/>
          <w:sz w:val="28"/>
          <w:szCs w:val="28"/>
        </w:rPr>
        <w:t>Вирішення:</w:t>
      </w:r>
    </w:p>
    <w:p w14:paraId="3E67EE01" w14:textId="37765A94" w:rsidR="00297391" w:rsidRPr="00297391" w:rsidRDefault="00297391" w:rsidP="00C269F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Інструментом для реалізації завдання було обрано </w:t>
      </w:r>
      <w:r>
        <w:rPr>
          <w:sz w:val="28"/>
          <w:szCs w:val="28"/>
          <w:lang w:val="en-US"/>
        </w:rPr>
        <w:t>JavaSript</w:t>
      </w:r>
      <w:r w:rsidRPr="00297391">
        <w:rPr>
          <w:sz w:val="28"/>
          <w:szCs w:val="28"/>
          <w:lang w:val="ru-RU"/>
        </w:rPr>
        <w:t xml:space="preserve"> + </w:t>
      </w:r>
      <w:r>
        <w:rPr>
          <w:sz w:val="28"/>
          <w:szCs w:val="28"/>
          <w:lang w:val="en-US"/>
        </w:rPr>
        <w:t>HTML</w:t>
      </w:r>
      <w:r w:rsidRPr="00297391">
        <w:rPr>
          <w:sz w:val="28"/>
          <w:szCs w:val="28"/>
          <w:lang w:val="ru-RU"/>
        </w:rPr>
        <w:t>.</w:t>
      </w:r>
      <w:r w:rsidR="00C269F1">
        <w:rPr>
          <w:sz w:val="28"/>
          <w:szCs w:val="28"/>
          <w:lang w:val="ru-RU"/>
        </w:rPr>
        <w:t xml:space="preserve"> Код програми представлено в файл</w:t>
      </w:r>
      <w:r w:rsidR="00C269F1">
        <w:rPr>
          <w:sz w:val="28"/>
          <w:szCs w:val="28"/>
        </w:rPr>
        <w:t xml:space="preserve">і </w:t>
      </w:r>
      <w:r w:rsidR="00C269F1">
        <w:rPr>
          <w:sz w:val="28"/>
          <w:szCs w:val="28"/>
          <w:lang w:val="en-US"/>
        </w:rPr>
        <w:t>Lab</w:t>
      </w:r>
      <w:r w:rsidR="00C269F1" w:rsidRPr="00C269F1">
        <w:rPr>
          <w:sz w:val="28"/>
          <w:szCs w:val="28"/>
          <w:lang w:val="ru-RU"/>
        </w:rPr>
        <w:t>1.</w:t>
      </w:r>
      <w:r w:rsidR="00C269F1">
        <w:rPr>
          <w:sz w:val="28"/>
          <w:szCs w:val="28"/>
          <w:lang w:val="en-US"/>
        </w:rPr>
        <w:t>html</w:t>
      </w:r>
      <w:r w:rsidR="00C269F1" w:rsidRPr="00C269F1">
        <w:rPr>
          <w:sz w:val="28"/>
          <w:szCs w:val="28"/>
          <w:lang w:val="ru-RU"/>
        </w:rPr>
        <w:t xml:space="preserve"> </w:t>
      </w:r>
      <w:r w:rsidR="00C269F1">
        <w:rPr>
          <w:sz w:val="28"/>
          <w:szCs w:val="28"/>
        </w:rPr>
        <w:t xml:space="preserve">в репозиторії </w:t>
      </w:r>
      <w:r w:rsidR="00C269F1" w:rsidRPr="00C269F1">
        <w:rPr>
          <w:sz w:val="28"/>
          <w:szCs w:val="28"/>
        </w:rPr>
        <w:t>https://github.com/piekn/oot_labs</w:t>
      </w:r>
    </w:p>
    <w:p w14:paraId="6F3B0DC4" w14:textId="77777777" w:rsidR="00C269F1" w:rsidRPr="00C269F1" w:rsidRDefault="00297391" w:rsidP="0029739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Для забезпечення </w:t>
      </w:r>
      <w:r w:rsidR="000834AB">
        <w:rPr>
          <w:sz w:val="28"/>
          <w:szCs w:val="28"/>
        </w:rPr>
        <w:t xml:space="preserve">гнучкості в створенні різновидів чеків було використано паттерн </w:t>
      </w:r>
      <w:r w:rsidR="000834AB">
        <w:rPr>
          <w:sz w:val="28"/>
          <w:szCs w:val="28"/>
          <w:lang w:val="ru-RU"/>
        </w:rPr>
        <w:t>«Фабричний метод».</w:t>
      </w:r>
    </w:p>
    <w:p w14:paraId="54607BEE" w14:textId="1A5B3113" w:rsidR="00297391" w:rsidRPr="00C269F1" w:rsidRDefault="00C269F1" w:rsidP="00C269F1">
      <w:pPr>
        <w:pStyle w:val="ListParagraph"/>
        <w:ind w:left="-2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коді програми </w:t>
      </w:r>
      <w:r w:rsidRPr="00C269F1">
        <w:rPr>
          <w:sz w:val="28"/>
          <w:szCs w:val="28"/>
          <w:lang w:val="ru-RU"/>
        </w:rPr>
        <w:t xml:space="preserve">клас BillFactory служить фабрикою для створення об'єктів Bill. Метод createBill() в класі BillFactory повертає екземпляр відповідного підкласу Bill на основі </w:t>
      </w:r>
      <w:r>
        <w:rPr>
          <w:sz w:val="28"/>
          <w:szCs w:val="28"/>
          <w:lang w:val="ru-RU"/>
        </w:rPr>
        <w:t xml:space="preserve">вибраного користувачем </w:t>
      </w:r>
      <w:r w:rsidRPr="00C269F1">
        <w:rPr>
          <w:sz w:val="28"/>
          <w:szCs w:val="28"/>
          <w:lang w:val="ru-RU"/>
        </w:rPr>
        <w:t>способу оплати. Це означає, що клас BillFactory відповідає за визначення підкласу Bill, який потрібно створити, та створення відповідного об'єкту. Класи CashBill, CreditCardBill та GiftCardBill є конкретними підкласами Bill, і кожен клас відповідає за генерацію рахунку певного типу на основі вхідних параметрів, переданих у метод generate(). Метод generate() у кожному підкласі відповідає за генерацію рахунку відповідного типу на основі вибраного способ</w:t>
      </w:r>
      <w:r w:rsidR="001A5AEE">
        <w:rPr>
          <w:sz w:val="28"/>
          <w:szCs w:val="28"/>
          <w:lang w:val="ru-RU"/>
        </w:rPr>
        <w:t>у оплати та замовлених страв.</w:t>
      </w:r>
    </w:p>
    <w:sectPr w:rsidR="00297391" w:rsidRPr="00C26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B4780"/>
    <w:multiLevelType w:val="hybridMultilevel"/>
    <w:tmpl w:val="DFD44718"/>
    <w:lvl w:ilvl="0" w:tplc="150E1CF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27B3474E"/>
    <w:multiLevelType w:val="hybridMultilevel"/>
    <w:tmpl w:val="8D22D5D8"/>
    <w:lvl w:ilvl="0" w:tplc="3130870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4C650AB8"/>
    <w:multiLevelType w:val="hybridMultilevel"/>
    <w:tmpl w:val="F6CA2C24"/>
    <w:lvl w:ilvl="0" w:tplc="349243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57A"/>
    <w:rsid w:val="0000257A"/>
    <w:rsid w:val="000630F0"/>
    <w:rsid w:val="000834AB"/>
    <w:rsid w:val="000C42F9"/>
    <w:rsid w:val="00100EC3"/>
    <w:rsid w:val="0017717B"/>
    <w:rsid w:val="001A5AEE"/>
    <w:rsid w:val="001B6D68"/>
    <w:rsid w:val="001D2E35"/>
    <w:rsid w:val="002046FD"/>
    <w:rsid w:val="00222EDF"/>
    <w:rsid w:val="00297391"/>
    <w:rsid w:val="002F53D0"/>
    <w:rsid w:val="00476DA7"/>
    <w:rsid w:val="004838AE"/>
    <w:rsid w:val="004B22AA"/>
    <w:rsid w:val="005A3237"/>
    <w:rsid w:val="00600BB7"/>
    <w:rsid w:val="0072395B"/>
    <w:rsid w:val="007C0FEB"/>
    <w:rsid w:val="007D7B3E"/>
    <w:rsid w:val="0085031C"/>
    <w:rsid w:val="00893B15"/>
    <w:rsid w:val="00900415"/>
    <w:rsid w:val="009027E0"/>
    <w:rsid w:val="009949A1"/>
    <w:rsid w:val="009B0CB0"/>
    <w:rsid w:val="009F3C6E"/>
    <w:rsid w:val="00A95D6E"/>
    <w:rsid w:val="00AE6EDC"/>
    <w:rsid w:val="00B8308B"/>
    <w:rsid w:val="00BA5B6C"/>
    <w:rsid w:val="00BC474C"/>
    <w:rsid w:val="00C269F1"/>
    <w:rsid w:val="00C4483B"/>
    <w:rsid w:val="00C7175B"/>
    <w:rsid w:val="00D3227A"/>
    <w:rsid w:val="00D415D8"/>
    <w:rsid w:val="00E22BB1"/>
    <w:rsid w:val="00EA5E5A"/>
    <w:rsid w:val="00EB6EA6"/>
    <w:rsid w:val="00FA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EAB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7B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B3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4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22AA"/>
    <w:pPr>
      <w:spacing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7B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B3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4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22A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1200</Words>
  <Characters>685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Ада Білінська</dc:creator>
  <cp:lastModifiedBy>Іван</cp:lastModifiedBy>
  <cp:revision>12</cp:revision>
  <dcterms:created xsi:type="dcterms:W3CDTF">2023-03-11T16:51:00Z</dcterms:created>
  <dcterms:modified xsi:type="dcterms:W3CDTF">2023-03-11T19:10:00Z</dcterms:modified>
</cp:coreProperties>
</file>