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522680352"/>
        <w:docPartObj>
          <w:docPartGallery w:val="Cover Pages"/>
          <w:docPartUnique/>
        </w:docPartObj>
      </w:sdtPr>
      <w:sdtEndPr>
        <w:rPr>
          <w:rFonts w:eastAsia="Calibri"/>
          <w:lang w:val="en-AU"/>
        </w:rPr>
      </w:sdtEndPr>
      <w:sdtContent>
        <w:p w14:paraId="529B14B2" w14:textId="43C1341C" w:rsidR="000B727A" w:rsidRPr="000A57CB" w:rsidRDefault="000B727A" w:rsidP="009F26FA">
          <w:pPr>
            <w:spacing w:after="0" w:line="240" w:lineRule="auto"/>
            <w:rPr>
              <w:rFonts w:ascii="Times New Roman" w:eastAsia="Calibri" w:hAnsi="Times New Roman" w:cs="Times New Roman"/>
              <w:lang w:val="en-AU"/>
            </w:rPr>
          </w:pPr>
          <w:r w:rsidRPr="000A57CB">
            <w:rPr>
              <w:rFonts w:ascii="Times New Roman" w:hAnsi="Times New Roman" w:cs="Times New Roman"/>
              <w:noProof/>
            </w:rPr>
            <mc:AlternateContent>
              <mc:Choice Requires="wps">
                <w:drawing>
                  <wp:anchor distT="0" distB="0" distL="182880" distR="182880" simplePos="0" relativeHeight="251658240" behindDoc="0" locked="0" layoutInCell="1" allowOverlap="1" wp14:anchorId="2F223A23" wp14:editId="4F1D1C7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273D8" w14:textId="7D7294B7" w:rsidR="000B727A" w:rsidRPr="006D2C99" w:rsidRDefault="00EE2DA9">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B727A" w:rsidRPr="006D2C99">
                                      <w:rPr>
                                        <w:sz w:val="72"/>
                                        <w:szCs w:val="72"/>
                                      </w:rPr>
                                      <w:t>Maturity Increment and Innovation Report</w:t>
                                    </w:r>
                                  </w:sdtContent>
                                </w:sdt>
                              </w:p>
                              <w:p w14:paraId="38E5F3C0" w14:textId="77777777" w:rsidR="00C72673" w:rsidRPr="006D2C99" w:rsidRDefault="00C72673" w:rsidP="00C72673">
                                <w:pPr>
                                  <w:pStyle w:val="NoSpacing"/>
                                  <w:spacing w:before="80" w:after="40"/>
                                  <w:rPr>
                                    <w:caps/>
                                    <w:sz w:val="24"/>
                                    <w:szCs w:val="24"/>
                                  </w:rPr>
                                </w:pPr>
                                <w:r w:rsidRPr="006D2C99">
                                  <w:rPr>
                                    <w:caps/>
                                    <w:sz w:val="24"/>
                                    <w:szCs w:val="24"/>
                                  </w:rPr>
                                  <w:t xml:space="preserve">Reese Gunardi - </w:t>
                                </w:r>
                                <w:proofErr w:type="gramStart"/>
                                <w:r w:rsidRPr="006D2C99">
                                  <w:rPr>
                                    <w:caps/>
                                    <w:sz w:val="24"/>
                                    <w:szCs w:val="24"/>
                                  </w:rPr>
                                  <w:t>12109627  ​</w:t>
                                </w:r>
                                <w:proofErr w:type="gramEnd"/>
                              </w:p>
                              <w:p w14:paraId="68C4D14F" w14:textId="77777777" w:rsidR="00C72673" w:rsidRPr="006D2C99" w:rsidRDefault="00C72673" w:rsidP="00C72673">
                                <w:pPr>
                                  <w:pStyle w:val="NoSpacing"/>
                                  <w:spacing w:before="80" w:after="40"/>
                                  <w:rPr>
                                    <w:caps/>
                                    <w:sz w:val="24"/>
                                    <w:szCs w:val="24"/>
                                  </w:rPr>
                                </w:pPr>
                                <w:r w:rsidRPr="006D2C99">
                                  <w:rPr>
                                    <w:caps/>
                                    <w:sz w:val="24"/>
                                    <w:szCs w:val="24"/>
                                  </w:rPr>
                                  <w:t>Pierce Kinghorn -12091381 ​</w:t>
                                </w:r>
                              </w:p>
                              <w:p w14:paraId="619EA541" w14:textId="77777777" w:rsidR="00C72673" w:rsidRPr="006D2C99" w:rsidRDefault="00C72673" w:rsidP="00C72673">
                                <w:pPr>
                                  <w:pStyle w:val="NoSpacing"/>
                                  <w:spacing w:before="80" w:after="40"/>
                                  <w:rPr>
                                    <w:caps/>
                                    <w:sz w:val="24"/>
                                    <w:szCs w:val="24"/>
                                  </w:rPr>
                                </w:pPr>
                                <w:r w:rsidRPr="006D2C99">
                                  <w:rPr>
                                    <w:caps/>
                                    <w:sz w:val="24"/>
                                    <w:szCs w:val="24"/>
                                  </w:rPr>
                                  <w:t xml:space="preserve">Myles Renaud - </w:t>
                                </w:r>
                                <w:proofErr w:type="gramStart"/>
                                <w:r w:rsidRPr="006D2C99">
                                  <w:rPr>
                                    <w:caps/>
                                    <w:sz w:val="24"/>
                                    <w:szCs w:val="24"/>
                                  </w:rPr>
                                  <w:t>12096375  ​</w:t>
                                </w:r>
                                <w:proofErr w:type="gramEnd"/>
                              </w:p>
                              <w:p w14:paraId="1E369B7D" w14:textId="77777777" w:rsidR="00C72673" w:rsidRPr="006D2C99" w:rsidRDefault="00C72673" w:rsidP="00C72673">
                                <w:pPr>
                                  <w:pStyle w:val="NoSpacing"/>
                                  <w:spacing w:before="80" w:after="40"/>
                                  <w:rPr>
                                    <w:caps/>
                                    <w:sz w:val="24"/>
                                    <w:szCs w:val="24"/>
                                  </w:rPr>
                                </w:pPr>
                                <w:r w:rsidRPr="006D2C99">
                                  <w:rPr>
                                    <w:caps/>
                                    <w:sz w:val="24"/>
                                    <w:szCs w:val="24"/>
                                  </w:rPr>
                                  <w:t>Jack Rolfe - 12017976​</w:t>
                                </w:r>
                              </w:p>
                              <w:p w14:paraId="1BD825CB" w14:textId="2FF7BAF7" w:rsidR="000B727A" w:rsidRPr="006D2C99" w:rsidRDefault="00C72673" w:rsidP="00C72673">
                                <w:pPr>
                                  <w:pStyle w:val="NoSpacing"/>
                                  <w:spacing w:before="80" w:after="40"/>
                                  <w:rPr>
                                    <w:caps/>
                                    <w:sz w:val="24"/>
                                    <w:szCs w:val="24"/>
                                  </w:rPr>
                                </w:pPr>
                                <w:r w:rsidRPr="006D2C99">
                                  <w:rPr>
                                    <w:caps/>
                                    <w:sz w:val="24"/>
                                    <w:szCs w:val="24"/>
                                  </w:rPr>
                                  <w:t>Nick Kelly – 0194134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223A23" id="_x0000_t202" coordsize="21600,21600" o:spt="202" path="m,l,21600r21600,l21600,xe">
                    <v:stroke joinstyle="miter"/>
                    <v:path gradientshapeok="t" o:connecttype="rect"/>
                  </v:shapetype>
                  <v:shape id="Text Box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DB273D8" w14:textId="7D7294B7" w:rsidR="000B727A" w:rsidRPr="006D2C99" w:rsidRDefault="00EE2DA9">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B727A" w:rsidRPr="006D2C99">
                                <w:rPr>
                                  <w:sz w:val="72"/>
                                  <w:szCs w:val="72"/>
                                </w:rPr>
                                <w:t>Maturity Increment and Innovation Report</w:t>
                              </w:r>
                            </w:sdtContent>
                          </w:sdt>
                        </w:p>
                        <w:p w14:paraId="38E5F3C0" w14:textId="77777777" w:rsidR="00C72673" w:rsidRPr="006D2C99" w:rsidRDefault="00C72673" w:rsidP="00C72673">
                          <w:pPr>
                            <w:pStyle w:val="NoSpacing"/>
                            <w:spacing w:before="80" w:after="40"/>
                            <w:rPr>
                              <w:caps/>
                              <w:sz w:val="24"/>
                              <w:szCs w:val="24"/>
                            </w:rPr>
                          </w:pPr>
                          <w:r w:rsidRPr="006D2C99">
                            <w:rPr>
                              <w:caps/>
                              <w:sz w:val="24"/>
                              <w:szCs w:val="24"/>
                            </w:rPr>
                            <w:t xml:space="preserve">Reese Gunardi - </w:t>
                          </w:r>
                          <w:proofErr w:type="gramStart"/>
                          <w:r w:rsidRPr="006D2C99">
                            <w:rPr>
                              <w:caps/>
                              <w:sz w:val="24"/>
                              <w:szCs w:val="24"/>
                            </w:rPr>
                            <w:t>12109627  ​</w:t>
                          </w:r>
                          <w:proofErr w:type="gramEnd"/>
                        </w:p>
                        <w:p w14:paraId="68C4D14F" w14:textId="77777777" w:rsidR="00C72673" w:rsidRPr="006D2C99" w:rsidRDefault="00C72673" w:rsidP="00C72673">
                          <w:pPr>
                            <w:pStyle w:val="NoSpacing"/>
                            <w:spacing w:before="80" w:after="40"/>
                            <w:rPr>
                              <w:caps/>
                              <w:sz w:val="24"/>
                              <w:szCs w:val="24"/>
                            </w:rPr>
                          </w:pPr>
                          <w:r w:rsidRPr="006D2C99">
                            <w:rPr>
                              <w:caps/>
                              <w:sz w:val="24"/>
                              <w:szCs w:val="24"/>
                            </w:rPr>
                            <w:t>Pierce Kinghorn -12091381 ​</w:t>
                          </w:r>
                        </w:p>
                        <w:p w14:paraId="619EA541" w14:textId="77777777" w:rsidR="00C72673" w:rsidRPr="006D2C99" w:rsidRDefault="00C72673" w:rsidP="00C72673">
                          <w:pPr>
                            <w:pStyle w:val="NoSpacing"/>
                            <w:spacing w:before="80" w:after="40"/>
                            <w:rPr>
                              <w:caps/>
                              <w:sz w:val="24"/>
                              <w:szCs w:val="24"/>
                            </w:rPr>
                          </w:pPr>
                          <w:r w:rsidRPr="006D2C99">
                            <w:rPr>
                              <w:caps/>
                              <w:sz w:val="24"/>
                              <w:szCs w:val="24"/>
                            </w:rPr>
                            <w:t xml:space="preserve">Myles Renaud - </w:t>
                          </w:r>
                          <w:proofErr w:type="gramStart"/>
                          <w:r w:rsidRPr="006D2C99">
                            <w:rPr>
                              <w:caps/>
                              <w:sz w:val="24"/>
                              <w:szCs w:val="24"/>
                            </w:rPr>
                            <w:t>12096375  ​</w:t>
                          </w:r>
                          <w:proofErr w:type="gramEnd"/>
                        </w:p>
                        <w:p w14:paraId="1E369B7D" w14:textId="77777777" w:rsidR="00C72673" w:rsidRPr="006D2C99" w:rsidRDefault="00C72673" w:rsidP="00C72673">
                          <w:pPr>
                            <w:pStyle w:val="NoSpacing"/>
                            <w:spacing w:before="80" w:after="40"/>
                            <w:rPr>
                              <w:caps/>
                              <w:sz w:val="24"/>
                              <w:szCs w:val="24"/>
                            </w:rPr>
                          </w:pPr>
                          <w:r w:rsidRPr="006D2C99">
                            <w:rPr>
                              <w:caps/>
                              <w:sz w:val="24"/>
                              <w:szCs w:val="24"/>
                            </w:rPr>
                            <w:t>Jack Rolfe - 12017976​</w:t>
                          </w:r>
                        </w:p>
                        <w:p w14:paraId="1BD825CB" w14:textId="2FF7BAF7" w:rsidR="000B727A" w:rsidRPr="006D2C99" w:rsidRDefault="00C72673" w:rsidP="00C72673">
                          <w:pPr>
                            <w:pStyle w:val="NoSpacing"/>
                            <w:spacing w:before="80" w:after="40"/>
                            <w:rPr>
                              <w:caps/>
                              <w:sz w:val="24"/>
                              <w:szCs w:val="24"/>
                            </w:rPr>
                          </w:pPr>
                          <w:r w:rsidRPr="006D2C99">
                            <w:rPr>
                              <w:caps/>
                              <w:sz w:val="24"/>
                              <w:szCs w:val="24"/>
                            </w:rPr>
                            <w:t>Nick Kelly – 0194134</w:t>
                          </w:r>
                        </w:p>
                      </w:txbxContent>
                    </v:textbox>
                    <w10:wrap type="square" anchorx="margin" anchory="page"/>
                  </v:shape>
                </w:pict>
              </mc:Fallback>
            </mc:AlternateContent>
          </w:r>
          <w:r w:rsidRPr="000A57CB">
            <w:rPr>
              <w:rFonts w:ascii="Times New Roman" w:eastAsia="Calibri" w:hAnsi="Times New Roman" w:cs="Times New Roman"/>
              <w:lang w:val="en-AU"/>
            </w:rPr>
            <w:br w:type="page"/>
          </w:r>
          <w:r w:rsidRPr="000A57CB">
            <w:rPr>
              <w:rFonts w:ascii="Times New Roman" w:hAnsi="Times New Roman" w:cs="Times New Roman"/>
            </w:rPr>
            <w:tab/>
          </w:r>
        </w:p>
      </w:sdtContent>
    </w:sdt>
    <w:sdt>
      <w:sdtPr>
        <w:rPr>
          <w:rFonts w:ascii="Times New Roman" w:eastAsiaTheme="minorHAnsi" w:hAnsi="Times New Roman" w:cs="Times New Roman"/>
          <w:color w:val="auto"/>
          <w:sz w:val="22"/>
          <w:szCs w:val="22"/>
          <w:lang w:val="en-GB"/>
        </w:rPr>
        <w:id w:val="-399899836"/>
        <w:docPartObj>
          <w:docPartGallery w:val="Table of Contents"/>
          <w:docPartUnique/>
        </w:docPartObj>
      </w:sdtPr>
      <w:sdtEndPr>
        <w:rPr>
          <w:b/>
          <w:bCs/>
          <w:noProof/>
        </w:rPr>
      </w:sdtEndPr>
      <w:sdtContent>
        <w:p w14:paraId="7EA663E2" w14:textId="0188B1B3" w:rsidR="008F141B" w:rsidRPr="000A57CB" w:rsidRDefault="008F141B" w:rsidP="009F26FA">
          <w:pPr>
            <w:pStyle w:val="TOCHeading"/>
            <w:numPr>
              <w:ilvl w:val="0"/>
              <w:numId w:val="0"/>
            </w:numPr>
            <w:spacing w:before="0" w:line="240" w:lineRule="auto"/>
            <w:ind w:left="432" w:hanging="432"/>
            <w:rPr>
              <w:rFonts w:ascii="Times New Roman" w:hAnsi="Times New Roman" w:cs="Times New Roman"/>
              <w:color w:val="auto"/>
            </w:rPr>
          </w:pPr>
          <w:r w:rsidRPr="000A57CB">
            <w:rPr>
              <w:rFonts w:ascii="Times New Roman" w:hAnsi="Times New Roman" w:cs="Times New Roman"/>
              <w:color w:val="auto"/>
            </w:rPr>
            <w:t>Table of Contents</w:t>
          </w:r>
        </w:p>
        <w:p w14:paraId="6A62A14C" w14:textId="7B854FE8" w:rsidR="00A708E4" w:rsidRDefault="008F141B">
          <w:pPr>
            <w:pStyle w:val="TOC1"/>
            <w:tabs>
              <w:tab w:val="left" w:pos="440"/>
              <w:tab w:val="right" w:leader="dot" w:pos="9016"/>
            </w:tabs>
            <w:rPr>
              <w:rFonts w:eastAsiaTheme="minorEastAsia"/>
              <w:noProof/>
              <w:lang w:val="en-AU" w:eastAsia="en-AU"/>
            </w:rPr>
          </w:pPr>
          <w:r w:rsidRPr="000A57CB">
            <w:rPr>
              <w:rFonts w:ascii="Times New Roman" w:hAnsi="Times New Roman" w:cs="Times New Roman"/>
            </w:rPr>
            <w:fldChar w:fldCharType="begin"/>
          </w:r>
          <w:r w:rsidRPr="000A57CB">
            <w:rPr>
              <w:rFonts w:ascii="Times New Roman" w:hAnsi="Times New Roman" w:cs="Times New Roman"/>
            </w:rPr>
            <w:instrText xml:space="preserve"> TOC \o "1-3" \h \z \u </w:instrText>
          </w:r>
          <w:r w:rsidRPr="000A57CB">
            <w:rPr>
              <w:rFonts w:ascii="Times New Roman" w:hAnsi="Times New Roman" w:cs="Times New Roman"/>
            </w:rPr>
            <w:fldChar w:fldCharType="separate"/>
          </w:r>
          <w:hyperlink w:anchor="_Toc84171485" w:history="1">
            <w:r w:rsidR="00A708E4" w:rsidRPr="0004138B">
              <w:rPr>
                <w:rStyle w:val="Hyperlink"/>
                <w:rFonts w:ascii="Times New Roman" w:eastAsia="Calibri" w:hAnsi="Times New Roman" w:cs="Times New Roman"/>
                <w:noProof/>
                <w:lang w:val="en-AU"/>
              </w:rPr>
              <w:t>1</w:t>
            </w:r>
            <w:r w:rsidR="00A708E4">
              <w:rPr>
                <w:rFonts w:eastAsiaTheme="minorEastAsia"/>
                <w:noProof/>
                <w:lang w:val="en-AU" w:eastAsia="en-AU"/>
              </w:rPr>
              <w:tab/>
            </w:r>
            <w:r w:rsidR="00A708E4" w:rsidRPr="0004138B">
              <w:rPr>
                <w:rStyle w:val="Hyperlink"/>
                <w:rFonts w:ascii="Times New Roman" w:eastAsia="Calibri" w:hAnsi="Times New Roman" w:cs="Times New Roman"/>
                <w:noProof/>
                <w:lang w:val="en-AU"/>
              </w:rPr>
              <w:t>Introduction</w:t>
            </w:r>
            <w:r w:rsidR="00A708E4">
              <w:rPr>
                <w:noProof/>
                <w:webHidden/>
              </w:rPr>
              <w:tab/>
            </w:r>
            <w:r w:rsidR="00A708E4">
              <w:rPr>
                <w:noProof/>
                <w:webHidden/>
              </w:rPr>
              <w:fldChar w:fldCharType="begin"/>
            </w:r>
            <w:r w:rsidR="00A708E4">
              <w:rPr>
                <w:noProof/>
                <w:webHidden/>
              </w:rPr>
              <w:instrText xml:space="preserve"> PAGEREF _Toc84171485 \h </w:instrText>
            </w:r>
            <w:r w:rsidR="00A708E4">
              <w:rPr>
                <w:noProof/>
                <w:webHidden/>
              </w:rPr>
            </w:r>
            <w:r w:rsidR="00A708E4">
              <w:rPr>
                <w:noProof/>
                <w:webHidden/>
              </w:rPr>
              <w:fldChar w:fldCharType="separate"/>
            </w:r>
            <w:r w:rsidR="00A708E4">
              <w:rPr>
                <w:noProof/>
                <w:webHidden/>
              </w:rPr>
              <w:t>2</w:t>
            </w:r>
            <w:r w:rsidR="00A708E4">
              <w:rPr>
                <w:noProof/>
                <w:webHidden/>
              </w:rPr>
              <w:fldChar w:fldCharType="end"/>
            </w:r>
          </w:hyperlink>
        </w:p>
        <w:p w14:paraId="64D2CC6E" w14:textId="5C401829" w:rsidR="00A708E4" w:rsidRDefault="00A708E4">
          <w:pPr>
            <w:pStyle w:val="TOC1"/>
            <w:tabs>
              <w:tab w:val="left" w:pos="440"/>
              <w:tab w:val="right" w:leader="dot" w:pos="9016"/>
            </w:tabs>
            <w:rPr>
              <w:rFonts w:eastAsiaTheme="minorEastAsia"/>
              <w:noProof/>
              <w:lang w:val="en-AU" w:eastAsia="en-AU"/>
            </w:rPr>
          </w:pPr>
          <w:hyperlink w:anchor="_Toc84171486" w:history="1">
            <w:r w:rsidRPr="0004138B">
              <w:rPr>
                <w:rStyle w:val="Hyperlink"/>
                <w:rFonts w:ascii="Times New Roman" w:eastAsia="Calibri" w:hAnsi="Times New Roman" w:cs="Times New Roman"/>
                <w:noProof/>
                <w:lang w:val="en-AU"/>
              </w:rPr>
              <w:t>2</w:t>
            </w:r>
            <w:r>
              <w:rPr>
                <w:rFonts w:eastAsiaTheme="minorEastAsia"/>
                <w:noProof/>
                <w:lang w:val="en-AU" w:eastAsia="en-AU"/>
              </w:rPr>
              <w:tab/>
            </w:r>
            <w:r w:rsidRPr="0004138B">
              <w:rPr>
                <w:rStyle w:val="Hyperlink"/>
                <w:rFonts w:ascii="Times New Roman" w:eastAsia="Calibri" w:hAnsi="Times New Roman" w:cs="Times New Roman"/>
                <w:noProof/>
                <w:lang w:val="en-AU"/>
              </w:rPr>
              <w:t>Body</w:t>
            </w:r>
            <w:r>
              <w:rPr>
                <w:noProof/>
                <w:webHidden/>
              </w:rPr>
              <w:tab/>
            </w:r>
            <w:r>
              <w:rPr>
                <w:noProof/>
                <w:webHidden/>
              </w:rPr>
              <w:fldChar w:fldCharType="begin"/>
            </w:r>
            <w:r>
              <w:rPr>
                <w:noProof/>
                <w:webHidden/>
              </w:rPr>
              <w:instrText xml:space="preserve"> PAGEREF _Toc84171486 \h </w:instrText>
            </w:r>
            <w:r>
              <w:rPr>
                <w:noProof/>
                <w:webHidden/>
              </w:rPr>
            </w:r>
            <w:r>
              <w:rPr>
                <w:noProof/>
                <w:webHidden/>
              </w:rPr>
              <w:fldChar w:fldCharType="separate"/>
            </w:r>
            <w:r>
              <w:rPr>
                <w:noProof/>
                <w:webHidden/>
              </w:rPr>
              <w:t>3</w:t>
            </w:r>
            <w:r>
              <w:rPr>
                <w:noProof/>
                <w:webHidden/>
              </w:rPr>
              <w:fldChar w:fldCharType="end"/>
            </w:r>
          </w:hyperlink>
        </w:p>
        <w:p w14:paraId="05F9806A" w14:textId="708B5350" w:rsidR="00A708E4" w:rsidRDefault="00A708E4">
          <w:pPr>
            <w:pStyle w:val="TOC2"/>
            <w:tabs>
              <w:tab w:val="left" w:pos="880"/>
              <w:tab w:val="right" w:leader="dot" w:pos="9016"/>
            </w:tabs>
            <w:rPr>
              <w:rFonts w:eastAsiaTheme="minorEastAsia"/>
              <w:noProof/>
              <w:lang w:val="en-AU" w:eastAsia="en-AU"/>
            </w:rPr>
          </w:pPr>
          <w:hyperlink w:anchor="_Toc84171487" w:history="1">
            <w:r w:rsidRPr="0004138B">
              <w:rPr>
                <w:rStyle w:val="Hyperlink"/>
                <w:rFonts w:ascii="Times New Roman" w:eastAsia="Calibri" w:hAnsi="Times New Roman" w:cs="Times New Roman"/>
                <w:noProof/>
                <w:lang w:val="en-AU"/>
              </w:rPr>
              <w:t>2.1</w:t>
            </w:r>
            <w:r>
              <w:rPr>
                <w:rFonts w:eastAsiaTheme="minorEastAsia"/>
                <w:noProof/>
                <w:lang w:val="en-AU" w:eastAsia="en-AU"/>
              </w:rPr>
              <w:tab/>
            </w:r>
            <w:r w:rsidRPr="0004138B">
              <w:rPr>
                <w:rStyle w:val="Hyperlink"/>
                <w:rFonts w:ascii="Times New Roman" w:eastAsia="Calibri" w:hAnsi="Times New Roman" w:cs="Times New Roman"/>
                <w:noProof/>
                <w:lang w:val="en-AU"/>
              </w:rPr>
              <w:t>Initial Development Process</w:t>
            </w:r>
            <w:r>
              <w:rPr>
                <w:noProof/>
                <w:webHidden/>
              </w:rPr>
              <w:tab/>
            </w:r>
            <w:r>
              <w:rPr>
                <w:noProof/>
                <w:webHidden/>
              </w:rPr>
              <w:fldChar w:fldCharType="begin"/>
            </w:r>
            <w:r>
              <w:rPr>
                <w:noProof/>
                <w:webHidden/>
              </w:rPr>
              <w:instrText xml:space="preserve"> PAGEREF _Toc84171487 \h </w:instrText>
            </w:r>
            <w:r>
              <w:rPr>
                <w:noProof/>
                <w:webHidden/>
              </w:rPr>
            </w:r>
            <w:r>
              <w:rPr>
                <w:noProof/>
                <w:webHidden/>
              </w:rPr>
              <w:fldChar w:fldCharType="separate"/>
            </w:r>
            <w:r>
              <w:rPr>
                <w:noProof/>
                <w:webHidden/>
              </w:rPr>
              <w:t>3</w:t>
            </w:r>
            <w:r>
              <w:rPr>
                <w:noProof/>
                <w:webHidden/>
              </w:rPr>
              <w:fldChar w:fldCharType="end"/>
            </w:r>
          </w:hyperlink>
        </w:p>
        <w:p w14:paraId="4FC01DED" w14:textId="2C73A5E1" w:rsidR="00A708E4" w:rsidRDefault="00A708E4">
          <w:pPr>
            <w:pStyle w:val="TOC2"/>
            <w:tabs>
              <w:tab w:val="left" w:pos="880"/>
              <w:tab w:val="right" w:leader="dot" w:pos="9016"/>
            </w:tabs>
            <w:rPr>
              <w:rFonts w:eastAsiaTheme="minorEastAsia"/>
              <w:noProof/>
              <w:lang w:val="en-AU" w:eastAsia="en-AU"/>
            </w:rPr>
          </w:pPr>
          <w:hyperlink w:anchor="_Toc84171488" w:history="1">
            <w:r w:rsidRPr="0004138B">
              <w:rPr>
                <w:rStyle w:val="Hyperlink"/>
                <w:rFonts w:ascii="Times New Roman" w:eastAsia="Calibri" w:hAnsi="Times New Roman" w:cs="Times New Roman"/>
                <w:noProof/>
                <w:lang w:val="en-AU"/>
              </w:rPr>
              <w:t>2.2</w:t>
            </w:r>
            <w:r>
              <w:rPr>
                <w:rFonts w:eastAsiaTheme="minorEastAsia"/>
                <w:noProof/>
                <w:lang w:val="en-AU" w:eastAsia="en-AU"/>
              </w:rPr>
              <w:tab/>
            </w:r>
            <w:r w:rsidRPr="0004138B">
              <w:rPr>
                <w:rStyle w:val="Hyperlink"/>
                <w:rFonts w:ascii="Times New Roman" w:eastAsia="Calibri" w:hAnsi="Times New Roman" w:cs="Times New Roman"/>
                <w:noProof/>
                <w:lang w:val="en-AU"/>
              </w:rPr>
              <w:t>Current Development Process</w:t>
            </w:r>
            <w:r>
              <w:rPr>
                <w:noProof/>
                <w:webHidden/>
              </w:rPr>
              <w:tab/>
            </w:r>
            <w:r>
              <w:rPr>
                <w:noProof/>
                <w:webHidden/>
              </w:rPr>
              <w:fldChar w:fldCharType="begin"/>
            </w:r>
            <w:r>
              <w:rPr>
                <w:noProof/>
                <w:webHidden/>
              </w:rPr>
              <w:instrText xml:space="preserve"> PAGEREF _Toc84171488 \h </w:instrText>
            </w:r>
            <w:r>
              <w:rPr>
                <w:noProof/>
                <w:webHidden/>
              </w:rPr>
            </w:r>
            <w:r>
              <w:rPr>
                <w:noProof/>
                <w:webHidden/>
              </w:rPr>
              <w:fldChar w:fldCharType="separate"/>
            </w:r>
            <w:r>
              <w:rPr>
                <w:noProof/>
                <w:webHidden/>
              </w:rPr>
              <w:t>3</w:t>
            </w:r>
            <w:r>
              <w:rPr>
                <w:noProof/>
                <w:webHidden/>
              </w:rPr>
              <w:fldChar w:fldCharType="end"/>
            </w:r>
          </w:hyperlink>
        </w:p>
        <w:p w14:paraId="1848E883" w14:textId="20487A2A" w:rsidR="00A708E4" w:rsidRDefault="00A708E4">
          <w:pPr>
            <w:pStyle w:val="TOC2"/>
            <w:tabs>
              <w:tab w:val="left" w:pos="880"/>
              <w:tab w:val="right" w:leader="dot" w:pos="9016"/>
            </w:tabs>
            <w:rPr>
              <w:rFonts w:eastAsiaTheme="minorEastAsia"/>
              <w:noProof/>
              <w:lang w:val="en-AU" w:eastAsia="en-AU"/>
            </w:rPr>
          </w:pPr>
          <w:hyperlink w:anchor="_Toc84171489" w:history="1">
            <w:r w:rsidRPr="0004138B">
              <w:rPr>
                <w:rStyle w:val="Hyperlink"/>
                <w:rFonts w:ascii="Times New Roman" w:eastAsia="Calibri" w:hAnsi="Times New Roman" w:cs="Times New Roman"/>
                <w:noProof/>
                <w:lang w:val="en-AU"/>
              </w:rPr>
              <w:t>2.3</w:t>
            </w:r>
            <w:r>
              <w:rPr>
                <w:rFonts w:eastAsiaTheme="minorEastAsia"/>
                <w:noProof/>
                <w:lang w:val="en-AU" w:eastAsia="en-AU"/>
              </w:rPr>
              <w:tab/>
            </w:r>
            <w:r w:rsidRPr="0004138B">
              <w:rPr>
                <w:rStyle w:val="Hyperlink"/>
                <w:rFonts w:ascii="Times New Roman" w:eastAsia="Calibri" w:hAnsi="Times New Roman" w:cs="Times New Roman"/>
                <w:noProof/>
                <w:lang w:val="en-AU"/>
              </w:rPr>
              <w:t>Docker</w:t>
            </w:r>
            <w:r>
              <w:rPr>
                <w:noProof/>
                <w:webHidden/>
              </w:rPr>
              <w:tab/>
            </w:r>
            <w:r>
              <w:rPr>
                <w:noProof/>
                <w:webHidden/>
              </w:rPr>
              <w:fldChar w:fldCharType="begin"/>
            </w:r>
            <w:r>
              <w:rPr>
                <w:noProof/>
                <w:webHidden/>
              </w:rPr>
              <w:instrText xml:space="preserve"> PAGEREF _Toc84171489 \h </w:instrText>
            </w:r>
            <w:r>
              <w:rPr>
                <w:noProof/>
                <w:webHidden/>
              </w:rPr>
            </w:r>
            <w:r>
              <w:rPr>
                <w:noProof/>
                <w:webHidden/>
              </w:rPr>
              <w:fldChar w:fldCharType="separate"/>
            </w:r>
            <w:r>
              <w:rPr>
                <w:noProof/>
                <w:webHidden/>
              </w:rPr>
              <w:t>4</w:t>
            </w:r>
            <w:r>
              <w:rPr>
                <w:noProof/>
                <w:webHidden/>
              </w:rPr>
              <w:fldChar w:fldCharType="end"/>
            </w:r>
          </w:hyperlink>
        </w:p>
        <w:p w14:paraId="400CB425" w14:textId="71105390" w:rsidR="00A708E4" w:rsidRDefault="00A708E4">
          <w:pPr>
            <w:pStyle w:val="TOC3"/>
            <w:tabs>
              <w:tab w:val="left" w:pos="1320"/>
              <w:tab w:val="right" w:leader="dot" w:pos="9016"/>
            </w:tabs>
            <w:rPr>
              <w:rFonts w:eastAsiaTheme="minorEastAsia"/>
              <w:noProof/>
              <w:lang w:val="en-AU" w:eastAsia="en-AU"/>
            </w:rPr>
          </w:pPr>
          <w:hyperlink w:anchor="_Toc84171490" w:history="1">
            <w:r w:rsidRPr="0004138B">
              <w:rPr>
                <w:rStyle w:val="Hyperlink"/>
                <w:rFonts w:ascii="Times New Roman" w:hAnsi="Times New Roman" w:cs="Times New Roman"/>
                <w:noProof/>
                <w:lang w:val="en-AU"/>
              </w:rPr>
              <w:t>2.3.1</w:t>
            </w:r>
            <w:r>
              <w:rPr>
                <w:rFonts w:eastAsiaTheme="minorEastAsia"/>
                <w:noProof/>
                <w:lang w:val="en-AU" w:eastAsia="en-AU"/>
              </w:rPr>
              <w:tab/>
            </w:r>
            <w:r w:rsidRPr="0004138B">
              <w:rPr>
                <w:rStyle w:val="Hyperlink"/>
                <w:rFonts w:ascii="Times New Roman" w:hAnsi="Times New Roman" w:cs="Times New Roman"/>
                <w:noProof/>
                <w:lang w:val="en-AU"/>
              </w:rPr>
              <w:t>Overview</w:t>
            </w:r>
            <w:r>
              <w:rPr>
                <w:noProof/>
                <w:webHidden/>
              </w:rPr>
              <w:tab/>
            </w:r>
            <w:r>
              <w:rPr>
                <w:noProof/>
                <w:webHidden/>
              </w:rPr>
              <w:fldChar w:fldCharType="begin"/>
            </w:r>
            <w:r>
              <w:rPr>
                <w:noProof/>
                <w:webHidden/>
              </w:rPr>
              <w:instrText xml:space="preserve"> PAGEREF _Toc84171490 \h </w:instrText>
            </w:r>
            <w:r>
              <w:rPr>
                <w:noProof/>
                <w:webHidden/>
              </w:rPr>
            </w:r>
            <w:r>
              <w:rPr>
                <w:noProof/>
                <w:webHidden/>
              </w:rPr>
              <w:fldChar w:fldCharType="separate"/>
            </w:r>
            <w:r>
              <w:rPr>
                <w:noProof/>
                <w:webHidden/>
              </w:rPr>
              <w:t>4</w:t>
            </w:r>
            <w:r>
              <w:rPr>
                <w:noProof/>
                <w:webHidden/>
              </w:rPr>
              <w:fldChar w:fldCharType="end"/>
            </w:r>
          </w:hyperlink>
        </w:p>
        <w:p w14:paraId="4267BF04" w14:textId="328913C9" w:rsidR="00A708E4" w:rsidRDefault="00A708E4">
          <w:pPr>
            <w:pStyle w:val="TOC3"/>
            <w:tabs>
              <w:tab w:val="left" w:pos="1320"/>
              <w:tab w:val="right" w:leader="dot" w:pos="9016"/>
            </w:tabs>
            <w:rPr>
              <w:rFonts w:eastAsiaTheme="minorEastAsia"/>
              <w:noProof/>
              <w:lang w:val="en-AU" w:eastAsia="en-AU"/>
            </w:rPr>
          </w:pPr>
          <w:hyperlink w:anchor="_Toc84171491" w:history="1">
            <w:r w:rsidRPr="0004138B">
              <w:rPr>
                <w:rStyle w:val="Hyperlink"/>
                <w:rFonts w:ascii="Times New Roman" w:eastAsia="Calibri" w:hAnsi="Times New Roman" w:cs="Times New Roman"/>
                <w:noProof/>
                <w:lang w:val="en-AU"/>
              </w:rPr>
              <w:t>2.3.2</w:t>
            </w:r>
            <w:r>
              <w:rPr>
                <w:rFonts w:eastAsiaTheme="minorEastAsia"/>
                <w:noProof/>
                <w:lang w:val="en-AU" w:eastAsia="en-AU"/>
              </w:rPr>
              <w:tab/>
            </w:r>
            <w:r w:rsidRPr="0004138B">
              <w:rPr>
                <w:rStyle w:val="Hyperlink"/>
                <w:rFonts w:ascii="Times New Roman" w:eastAsia="Calibri" w:hAnsi="Times New Roman" w:cs="Times New Roman"/>
                <w:noProof/>
                <w:lang w:val="en-AU"/>
              </w:rPr>
              <w:t>Implementation</w:t>
            </w:r>
            <w:r>
              <w:rPr>
                <w:noProof/>
                <w:webHidden/>
              </w:rPr>
              <w:tab/>
            </w:r>
            <w:r>
              <w:rPr>
                <w:noProof/>
                <w:webHidden/>
              </w:rPr>
              <w:fldChar w:fldCharType="begin"/>
            </w:r>
            <w:r>
              <w:rPr>
                <w:noProof/>
                <w:webHidden/>
              </w:rPr>
              <w:instrText xml:space="preserve"> PAGEREF _Toc84171491 \h </w:instrText>
            </w:r>
            <w:r>
              <w:rPr>
                <w:noProof/>
                <w:webHidden/>
              </w:rPr>
            </w:r>
            <w:r>
              <w:rPr>
                <w:noProof/>
                <w:webHidden/>
              </w:rPr>
              <w:fldChar w:fldCharType="separate"/>
            </w:r>
            <w:r>
              <w:rPr>
                <w:noProof/>
                <w:webHidden/>
              </w:rPr>
              <w:t>4</w:t>
            </w:r>
            <w:r>
              <w:rPr>
                <w:noProof/>
                <w:webHidden/>
              </w:rPr>
              <w:fldChar w:fldCharType="end"/>
            </w:r>
          </w:hyperlink>
        </w:p>
        <w:p w14:paraId="2117D28C" w14:textId="08107469" w:rsidR="00A708E4" w:rsidRDefault="00A708E4">
          <w:pPr>
            <w:pStyle w:val="TOC3"/>
            <w:tabs>
              <w:tab w:val="left" w:pos="1320"/>
              <w:tab w:val="right" w:leader="dot" w:pos="9016"/>
            </w:tabs>
            <w:rPr>
              <w:rFonts w:eastAsiaTheme="minorEastAsia"/>
              <w:noProof/>
              <w:lang w:val="en-AU" w:eastAsia="en-AU"/>
            </w:rPr>
          </w:pPr>
          <w:hyperlink w:anchor="_Toc84171492" w:history="1">
            <w:r w:rsidRPr="0004138B">
              <w:rPr>
                <w:rStyle w:val="Hyperlink"/>
                <w:rFonts w:ascii="Times New Roman" w:hAnsi="Times New Roman" w:cs="Times New Roman"/>
                <w:noProof/>
                <w:lang w:val="en-AU"/>
              </w:rPr>
              <w:t>2.3.3</w:t>
            </w:r>
            <w:r>
              <w:rPr>
                <w:rFonts w:eastAsiaTheme="minorEastAsia"/>
                <w:noProof/>
                <w:lang w:val="en-AU" w:eastAsia="en-AU"/>
              </w:rPr>
              <w:tab/>
            </w:r>
            <w:r w:rsidRPr="0004138B">
              <w:rPr>
                <w:rStyle w:val="Hyperlink"/>
                <w:rFonts w:ascii="Times New Roman" w:hAnsi="Times New Roman" w:cs="Times New Roman"/>
                <w:noProof/>
                <w:lang w:val="en-AU"/>
              </w:rPr>
              <w:t>Issues Encountered</w:t>
            </w:r>
            <w:r>
              <w:rPr>
                <w:noProof/>
                <w:webHidden/>
              </w:rPr>
              <w:tab/>
            </w:r>
            <w:r>
              <w:rPr>
                <w:noProof/>
                <w:webHidden/>
              </w:rPr>
              <w:fldChar w:fldCharType="begin"/>
            </w:r>
            <w:r>
              <w:rPr>
                <w:noProof/>
                <w:webHidden/>
              </w:rPr>
              <w:instrText xml:space="preserve"> PAGEREF _Toc84171492 \h </w:instrText>
            </w:r>
            <w:r>
              <w:rPr>
                <w:noProof/>
                <w:webHidden/>
              </w:rPr>
            </w:r>
            <w:r>
              <w:rPr>
                <w:noProof/>
                <w:webHidden/>
              </w:rPr>
              <w:fldChar w:fldCharType="separate"/>
            </w:r>
            <w:r>
              <w:rPr>
                <w:noProof/>
                <w:webHidden/>
              </w:rPr>
              <w:t>4</w:t>
            </w:r>
            <w:r>
              <w:rPr>
                <w:noProof/>
                <w:webHidden/>
              </w:rPr>
              <w:fldChar w:fldCharType="end"/>
            </w:r>
          </w:hyperlink>
        </w:p>
        <w:p w14:paraId="29F51363" w14:textId="53FCCD72" w:rsidR="00A708E4" w:rsidRDefault="00A708E4">
          <w:pPr>
            <w:pStyle w:val="TOC3"/>
            <w:tabs>
              <w:tab w:val="left" w:pos="1320"/>
              <w:tab w:val="right" w:leader="dot" w:pos="9016"/>
            </w:tabs>
            <w:rPr>
              <w:rFonts w:eastAsiaTheme="minorEastAsia"/>
              <w:noProof/>
              <w:lang w:val="en-AU" w:eastAsia="en-AU"/>
            </w:rPr>
          </w:pPr>
          <w:hyperlink w:anchor="_Toc84171493" w:history="1">
            <w:r w:rsidRPr="0004138B">
              <w:rPr>
                <w:rStyle w:val="Hyperlink"/>
                <w:rFonts w:ascii="Times New Roman" w:hAnsi="Times New Roman" w:cs="Times New Roman"/>
                <w:noProof/>
                <w:lang w:val="en-AU"/>
              </w:rPr>
              <w:t>2.3.4</w:t>
            </w:r>
            <w:r>
              <w:rPr>
                <w:rFonts w:eastAsiaTheme="minorEastAsia"/>
                <w:noProof/>
                <w:lang w:val="en-AU" w:eastAsia="en-AU"/>
              </w:rPr>
              <w:tab/>
            </w:r>
            <w:r w:rsidRPr="0004138B">
              <w:rPr>
                <w:rStyle w:val="Hyperlink"/>
                <w:rFonts w:ascii="Times New Roman" w:hAnsi="Times New Roman" w:cs="Times New Roman"/>
                <w:noProof/>
                <w:lang w:val="en-AU"/>
              </w:rPr>
              <w:t>Results</w:t>
            </w:r>
            <w:r>
              <w:rPr>
                <w:noProof/>
                <w:webHidden/>
              </w:rPr>
              <w:tab/>
            </w:r>
            <w:r>
              <w:rPr>
                <w:noProof/>
                <w:webHidden/>
              </w:rPr>
              <w:fldChar w:fldCharType="begin"/>
            </w:r>
            <w:r>
              <w:rPr>
                <w:noProof/>
                <w:webHidden/>
              </w:rPr>
              <w:instrText xml:space="preserve"> PAGEREF _Toc84171493 \h </w:instrText>
            </w:r>
            <w:r>
              <w:rPr>
                <w:noProof/>
                <w:webHidden/>
              </w:rPr>
            </w:r>
            <w:r>
              <w:rPr>
                <w:noProof/>
                <w:webHidden/>
              </w:rPr>
              <w:fldChar w:fldCharType="separate"/>
            </w:r>
            <w:r>
              <w:rPr>
                <w:noProof/>
                <w:webHidden/>
              </w:rPr>
              <w:t>4</w:t>
            </w:r>
            <w:r>
              <w:rPr>
                <w:noProof/>
                <w:webHidden/>
              </w:rPr>
              <w:fldChar w:fldCharType="end"/>
            </w:r>
          </w:hyperlink>
        </w:p>
        <w:p w14:paraId="39F57E3A" w14:textId="61F77755" w:rsidR="00A708E4" w:rsidRDefault="00A708E4">
          <w:pPr>
            <w:pStyle w:val="TOC3"/>
            <w:tabs>
              <w:tab w:val="left" w:pos="1320"/>
              <w:tab w:val="right" w:leader="dot" w:pos="9016"/>
            </w:tabs>
            <w:rPr>
              <w:rFonts w:eastAsiaTheme="minorEastAsia"/>
              <w:noProof/>
              <w:lang w:val="en-AU" w:eastAsia="en-AU"/>
            </w:rPr>
          </w:pPr>
          <w:hyperlink w:anchor="_Toc84171494" w:history="1">
            <w:r w:rsidRPr="0004138B">
              <w:rPr>
                <w:rStyle w:val="Hyperlink"/>
                <w:rFonts w:ascii="Times New Roman" w:eastAsia="Calibri" w:hAnsi="Times New Roman" w:cs="Times New Roman"/>
                <w:noProof/>
                <w:lang w:val="en-AU"/>
              </w:rPr>
              <w:t>2.3.5</w:t>
            </w:r>
            <w:r>
              <w:rPr>
                <w:rFonts w:eastAsiaTheme="minorEastAsia"/>
                <w:noProof/>
                <w:lang w:val="en-AU" w:eastAsia="en-AU"/>
              </w:rPr>
              <w:tab/>
            </w:r>
            <w:r w:rsidRPr="0004138B">
              <w:rPr>
                <w:rStyle w:val="Hyperlink"/>
                <w:rFonts w:ascii="Times New Roman" w:eastAsia="Calibri" w:hAnsi="Times New Roman" w:cs="Times New Roman"/>
                <w:noProof/>
                <w:lang w:val="en-AU"/>
              </w:rPr>
              <w:t>Industry Literature</w:t>
            </w:r>
            <w:r>
              <w:rPr>
                <w:noProof/>
                <w:webHidden/>
              </w:rPr>
              <w:tab/>
            </w:r>
            <w:r>
              <w:rPr>
                <w:noProof/>
                <w:webHidden/>
              </w:rPr>
              <w:fldChar w:fldCharType="begin"/>
            </w:r>
            <w:r>
              <w:rPr>
                <w:noProof/>
                <w:webHidden/>
              </w:rPr>
              <w:instrText xml:space="preserve"> PAGEREF _Toc84171494 \h </w:instrText>
            </w:r>
            <w:r>
              <w:rPr>
                <w:noProof/>
                <w:webHidden/>
              </w:rPr>
            </w:r>
            <w:r>
              <w:rPr>
                <w:noProof/>
                <w:webHidden/>
              </w:rPr>
              <w:fldChar w:fldCharType="separate"/>
            </w:r>
            <w:r>
              <w:rPr>
                <w:noProof/>
                <w:webHidden/>
              </w:rPr>
              <w:t>4</w:t>
            </w:r>
            <w:r>
              <w:rPr>
                <w:noProof/>
                <w:webHidden/>
              </w:rPr>
              <w:fldChar w:fldCharType="end"/>
            </w:r>
          </w:hyperlink>
        </w:p>
        <w:p w14:paraId="19F858EE" w14:textId="4BFCB38C" w:rsidR="00A708E4" w:rsidRDefault="00A708E4">
          <w:pPr>
            <w:pStyle w:val="TOC3"/>
            <w:tabs>
              <w:tab w:val="left" w:pos="1320"/>
              <w:tab w:val="right" w:leader="dot" w:pos="9016"/>
            </w:tabs>
            <w:rPr>
              <w:rFonts w:eastAsiaTheme="minorEastAsia"/>
              <w:noProof/>
              <w:lang w:val="en-AU" w:eastAsia="en-AU"/>
            </w:rPr>
          </w:pPr>
          <w:hyperlink w:anchor="_Toc84171495" w:history="1">
            <w:r w:rsidRPr="0004138B">
              <w:rPr>
                <w:rStyle w:val="Hyperlink"/>
                <w:rFonts w:ascii="Times New Roman" w:eastAsia="Calibri" w:hAnsi="Times New Roman" w:cs="Times New Roman"/>
                <w:noProof/>
                <w:lang w:val="en-AU"/>
              </w:rPr>
              <w:t>2.3.6</w:t>
            </w:r>
            <w:r>
              <w:rPr>
                <w:rFonts w:eastAsiaTheme="minorEastAsia"/>
                <w:noProof/>
                <w:lang w:val="en-AU" w:eastAsia="en-AU"/>
              </w:rPr>
              <w:tab/>
            </w:r>
            <w:r w:rsidRPr="0004138B">
              <w:rPr>
                <w:rStyle w:val="Hyperlink"/>
                <w:rFonts w:ascii="Times New Roman" w:eastAsia="Calibri" w:hAnsi="Times New Roman" w:cs="Times New Roman"/>
                <w:noProof/>
                <w:lang w:val="en-AU"/>
              </w:rPr>
              <w:t>Research Literature</w:t>
            </w:r>
            <w:r>
              <w:rPr>
                <w:noProof/>
                <w:webHidden/>
              </w:rPr>
              <w:tab/>
            </w:r>
            <w:r>
              <w:rPr>
                <w:noProof/>
                <w:webHidden/>
              </w:rPr>
              <w:fldChar w:fldCharType="begin"/>
            </w:r>
            <w:r>
              <w:rPr>
                <w:noProof/>
                <w:webHidden/>
              </w:rPr>
              <w:instrText xml:space="preserve"> PAGEREF _Toc84171495 \h </w:instrText>
            </w:r>
            <w:r>
              <w:rPr>
                <w:noProof/>
                <w:webHidden/>
              </w:rPr>
            </w:r>
            <w:r>
              <w:rPr>
                <w:noProof/>
                <w:webHidden/>
              </w:rPr>
              <w:fldChar w:fldCharType="separate"/>
            </w:r>
            <w:r>
              <w:rPr>
                <w:noProof/>
                <w:webHidden/>
              </w:rPr>
              <w:t>5</w:t>
            </w:r>
            <w:r>
              <w:rPr>
                <w:noProof/>
                <w:webHidden/>
              </w:rPr>
              <w:fldChar w:fldCharType="end"/>
            </w:r>
          </w:hyperlink>
        </w:p>
        <w:p w14:paraId="67785E7A" w14:textId="2548A3E2" w:rsidR="00A708E4" w:rsidRDefault="00A708E4">
          <w:pPr>
            <w:pStyle w:val="TOC2"/>
            <w:tabs>
              <w:tab w:val="left" w:pos="880"/>
              <w:tab w:val="right" w:leader="dot" w:pos="9016"/>
            </w:tabs>
            <w:rPr>
              <w:rFonts w:eastAsiaTheme="minorEastAsia"/>
              <w:noProof/>
              <w:lang w:val="en-AU" w:eastAsia="en-AU"/>
            </w:rPr>
          </w:pPr>
          <w:hyperlink w:anchor="_Toc84171496" w:history="1">
            <w:r w:rsidRPr="0004138B">
              <w:rPr>
                <w:rStyle w:val="Hyperlink"/>
                <w:rFonts w:ascii="Times New Roman" w:eastAsia="Calibri" w:hAnsi="Times New Roman" w:cs="Times New Roman"/>
                <w:noProof/>
                <w:lang w:val="en-AU"/>
              </w:rPr>
              <w:t>2.4</w:t>
            </w:r>
            <w:r>
              <w:rPr>
                <w:rFonts w:eastAsiaTheme="minorEastAsia"/>
                <w:noProof/>
                <w:lang w:val="en-AU" w:eastAsia="en-AU"/>
              </w:rPr>
              <w:tab/>
            </w:r>
            <w:r w:rsidRPr="0004138B">
              <w:rPr>
                <w:rStyle w:val="Hyperlink"/>
                <w:rFonts w:ascii="Times New Roman" w:eastAsia="Calibri" w:hAnsi="Times New Roman" w:cs="Times New Roman"/>
                <w:noProof/>
                <w:lang w:val="en-AU"/>
              </w:rPr>
              <w:t>Continuous Integration and Continuous Development (CI/CD)</w:t>
            </w:r>
            <w:r>
              <w:rPr>
                <w:noProof/>
                <w:webHidden/>
              </w:rPr>
              <w:tab/>
            </w:r>
            <w:r>
              <w:rPr>
                <w:noProof/>
                <w:webHidden/>
              </w:rPr>
              <w:fldChar w:fldCharType="begin"/>
            </w:r>
            <w:r>
              <w:rPr>
                <w:noProof/>
                <w:webHidden/>
              </w:rPr>
              <w:instrText xml:space="preserve"> PAGEREF _Toc84171496 \h </w:instrText>
            </w:r>
            <w:r>
              <w:rPr>
                <w:noProof/>
                <w:webHidden/>
              </w:rPr>
            </w:r>
            <w:r>
              <w:rPr>
                <w:noProof/>
                <w:webHidden/>
              </w:rPr>
              <w:fldChar w:fldCharType="separate"/>
            </w:r>
            <w:r>
              <w:rPr>
                <w:noProof/>
                <w:webHidden/>
              </w:rPr>
              <w:t>6</w:t>
            </w:r>
            <w:r>
              <w:rPr>
                <w:noProof/>
                <w:webHidden/>
              </w:rPr>
              <w:fldChar w:fldCharType="end"/>
            </w:r>
          </w:hyperlink>
        </w:p>
        <w:p w14:paraId="0FCD5B1F" w14:textId="658CF627" w:rsidR="00A708E4" w:rsidRDefault="00A708E4">
          <w:pPr>
            <w:pStyle w:val="TOC3"/>
            <w:tabs>
              <w:tab w:val="left" w:pos="1320"/>
              <w:tab w:val="right" w:leader="dot" w:pos="9016"/>
            </w:tabs>
            <w:rPr>
              <w:rFonts w:eastAsiaTheme="minorEastAsia"/>
              <w:noProof/>
              <w:lang w:val="en-AU" w:eastAsia="en-AU"/>
            </w:rPr>
          </w:pPr>
          <w:hyperlink w:anchor="_Toc84171497" w:history="1">
            <w:r w:rsidRPr="0004138B">
              <w:rPr>
                <w:rStyle w:val="Hyperlink"/>
                <w:rFonts w:ascii="Times New Roman" w:eastAsia="Calibri" w:hAnsi="Times New Roman" w:cs="Times New Roman"/>
                <w:noProof/>
                <w:lang w:val="en-AU"/>
              </w:rPr>
              <w:t>2.4.1</w:t>
            </w:r>
            <w:r>
              <w:rPr>
                <w:rFonts w:eastAsiaTheme="minorEastAsia"/>
                <w:noProof/>
                <w:lang w:val="en-AU" w:eastAsia="en-AU"/>
              </w:rPr>
              <w:tab/>
            </w:r>
            <w:r w:rsidRPr="0004138B">
              <w:rPr>
                <w:rStyle w:val="Hyperlink"/>
                <w:rFonts w:ascii="Times New Roman" w:eastAsia="Calibri" w:hAnsi="Times New Roman" w:cs="Times New Roman"/>
                <w:noProof/>
                <w:lang w:val="en-AU"/>
              </w:rPr>
              <w:t>Overview</w:t>
            </w:r>
            <w:r>
              <w:rPr>
                <w:noProof/>
                <w:webHidden/>
              </w:rPr>
              <w:tab/>
            </w:r>
            <w:r>
              <w:rPr>
                <w:noProof/>
                <w:webHidden/>
              </w:rPr>
              <w:fldChar w:fldCharType="begin"/>
            </w:r>
            <w:r>
              <w:rPr>
                <w:noProof/>
                <w:webHidden/>
              </w:rPr>
              <w:instrText xml:space="preserve"> PAGEREF _Toc84171497 \h </w:instrText>
            </w:r>
            <w:r>
              <w:rPr>
                <w:noProof/>
                <w:webHidden/>
              </w:rPr>
            </w:r>
            <w:r>
              <w:rPr>
                <w:noProof/>
                <w:webHidden/>
              </w:rPr>
              <w:fldChar w:fldCharType="separate"/>
            </w:r>
            <w:r>
              <w:rPr>
                <w:noProof/>
                <w:webHidden/>
              </w:rPr>
              <w:t>6</w:t>
            </w:r>
            <w:r>
              <w:rPr>
                <w:noProof/>
                <w:webHidden/>
              </w:rPr>
              <w:fldChar w:fldCharType="end"/>
            </w:r>
          </w:hyperlink>
        </w:p>
        <w:p w14:paraId="542D5DD9" w14:textId="6D6A43F4" w:rsidR="00A708E4" w:rsidRDefault="00A708E4">
          <w:pPr>
            <w:pStyle w:val="TOC3"/>
            <w:tabs>
              <w:tab w:val="left" w:pos="1320"/>
              <w:tab w:val="right" w:leader="dot" w:pos="9016"/>
            </w:tabs>
            <w:rPr>
              <w:rFonts w:eastAsiaTheme="minorEastAsia"/>
              <w:noProof/>
              <w:lang w:val="en-AU" w:eastAsia="en-AU"/>
            </w:rPr>
          </w:pPr>
          <w:hyperlink w:anchor="_Toc84171498" w:history="1">
            <w:r w:rsidRPr="0004138B">
              <w:rPr>
                <w:rStyle w:val="Hyperlink"/>
                <w:rFonts w:ascii="Times New Roman" w:hAnsi="Times New Roman" w:cs="Times New Roman"/>
                <w:noProof/>
                <w:lang w:val="en-AU"/>
              </w:rPr>
              <w:t>2.4.2</w:t>
            </w:r>
            <w:r>
              <w:rPr>
                <w:rFonts w:eastAsiaTheme="minorEastAsia"/>
                <w:noProof/>
                <w:lang w:val="en-AU" w:eastAsia="en-AU"/>
              </w:rPr>
              <w:tab/>
            </w:r>
            <w:r w:rsidRPr="0004138B">
              <w:rPr>
                <w:rStyle w:val="Hyperlink"/>
                <w:rFonts w:ascii="Times New Roman" w:hAnsi="Times New Roman" w:cs="Times New Roman"/>
                <w:noProof/>
                <w:lang w:val="en-AU"/>
              </w:rPr>
              <w:t>Implementation</w:t>
            </w:r>
            <w:r>
              <w:rPr>
                <w:noProof/>
                <w:webHidden/>
              </w:rPr>
              <w:tab/>
            </w:r>
            <w:r>
              <w:rPr>
                <w:noProof/>
                <w:webHidden/>
              </w:rPr>
              <w:fldChar w:fldCharType="begin"/>
            </w:r>
            <w:r>
              <w:rPr>
                <w:noProof/>
                <w:webHidden/>
              </w:rPr>
              <w:instrText xml:space="preserve"> PAGEREF _Toc84171498 \h </w:instrText>
            </w:r>
            <w:r>
              <w:rPr>
                <w:noProof/>
                <w:webHidden/>
              </w:rPr>
            </w:r>
            <w:r>
              <w:rPr>
                <w:noProof/>
                <w:webHidden/>
              </w:rPr>
              <w:fldChar w:fldCharType="separate"/>
            </w:r>
            <w:r>
              <w:rPr>
                <w:noProof/>
                <w:webHidden/>
              </w:rPr>
              <w:t>6</w:t>
            </w:r>
            <w:r>
              <w:rPr>
                <w:noProof/>
                <w:webHidden/>
              </w:rPr>
              <w:fldChar w:fldCharType="end"/>
            </w:r>
          </w:hyperlink>
        </w:p>
        <w:p w14:paraId="6B762067" w14:textId="264E105D" w:rsidR="00A708E4" w:rsidRDefault="00A708E4">
          <w:pPr>
            <w:pStyle w:val="TOC3"/>
            <w:tabs>
              <w:tab w:val="left" w:pos="1320"/>
              <w:tab w:val="right" w:leader="dot" w:pos="9016"/>
            </w:tabs>
            <w:rPr>
              <w:rFonts w:eastAsiaTheme="minorEastAsia"/>
              <w:noProof/>
              <w:lang w:val="en-AU" w:eastAsia="en-AU"/>
            </w:rPr>
          </w:pPr>
          <w:hyperlink w:anchor="_Toc84171499" w:history="1">
            <w:r w:rsidRPr="0004138B">
              <w:rPr>
                <w:rStyle w:val="Hyperlink"/>
                <w:rFonts w:ascii="Times New Roman" w:hAnsi="Times New Roman" w:cs="Times New Roman"/>
                <w:noProof/>
                <w:lang w:val="en-AU"/>
              </w:rPr>
              <w:t>2.4.3</w:t>
            </w:r>
            <w:r>
              <w:rPr>
                <w:rFonts w:eastAsiaTheme="minorEastAsia"/>
                <w:noProof/>
                <w:lang w:val="en-AU" w:eastAsia="en-AU"/>
              </w:rPr>
              <w:tab/>
            </w:r>
            <w:r w:rsidRPr="0004138B">
              <w:rPr>
                <w:rStyle w:val="Hyperlink"/>
                <w:rFonts w:ascii="Times New Roman" w:eastAsia="Calibri" w:hAnsi="Times New Roman" w:cs="Times New Roman"/>
                <w:noProof/>
                <w:lang w:val="en-AU"/>
              </w:rPr>
              <w:t>Issues Encountered</w:t>
            </w:r>
            <w:r>
              <w:rPr>
                <w:noProof/>
                <w:webHidden/>
              </w:rPr>
              <w:tab/>
            </w:r>
            <w:r>
              <w:rPr>
                <w:noProof/>
                <w:webHidden/>
              </w:rPr>
              <w:fldChar w:fldCharType="begin"/>
            </w:r>
            <w:r>
              <w:rPr>
                <w:noProof/>
                <w:webHidden/>
              </w:rPr>
              <w:instrText xml:space="preserve"> PAGEREF _Toc84171499 \h </w:instrText>
            </w:r>
            <w:r>
              <w:rPr>
                <w:noProof/>
                <w:webHidden/>
              </w:rPr>
            </w:r>
            <w:r>
              <w:rPr>
                <w:noProof/>
                <w:webHidden/>
              </w:rPr>
              <w:fldChar w:fldCharType="separate"/>
            </w:r>
            <w:r>
              <w:rPr>
                <w:noProof/>
                <w:webHidden/>
              </w:rPr>
              <w:t>6</w:t>
            </w:r>
            <w:r>
              <w:rPr>
                <w:noProof/>
                <w:webHidden/>
              </w:rPr>
              <w:fldChar w:fldCharType="end"/>
            </w:r>
          </w:hyperlink>
        </w:p>
        <w:p w14:paraId="2DC5EFB4" w14:textId="1F82F96D" w:rsidR="00A708E4" w:rsidRDefault="00A708E4">
          <w:pPr>
            <w:pStyle w:val="TOC3"/>
            <w:tabs>
              <w:tab w:val="left" w:pos="1320"/>
              <w:tab w:val="right" w:leader="dot" w:pos="9016"/>
            </w:tabs>
            <w:rPr>
              <w:rFonts w:eastAsiaTheme="minorEastAsia"/>
              <w:noProof/>
              <w:lang w:val="en-AU" w:eastAsia="en-AU"/>
            </w:rPr>
          </w:pPr>
          <w:hyperlink w:anchor="_Toc84171500" w:history="1">
            <w:r w:rsidRPr="0004138B">
              <w:rPr>
                <w:rStyle w:val="Hyperlink"/>
                <w:rFonts w:ascii="Times New Roman" w:eastAsia="Calibri" w:hAnsi="Times New Roman" w:cs="Times New Roman"/>
                <w:noProof/>
                <w:lang w:val="en-AU"/>
              </w:rPr>
              <w:t>2.4.4</w:t>
            </w:r>
            <w:r>
              <w:rPr>
                <w:rFonts w:eastAsiaTheme="minorEastAsia"/>
                <w:noProof/>
                <w:lang w:val="en-AU" w:eastAsia="en-AU"/>
              </w:rPr>
              <w:tab/>
            </w:r>
            <w:r w:rsidRPr="0004138B">
              <w:rPr>
                <w:rStyle w:val="Hyperlink"/>
                <w:rFonts w:ascii="Times New Roman" w:eastAsia="Calibri" w:hAnsi="Times New Roman" w:cs="Times New Roman"/>
                <w:noProof/>
                <w:lang w:val="en-AU"/>
              </w:rPr>
              <w:t>Results</w:t>
            </w:r>
            <w:r>
              <w:rPr>
                <w:noProof/>
                <w:webHidden/>
              </w:rPr>
              <w:tab/>
            </w:r>
            <w:r>
              <w:rPr>
                <w:noProof/>
                <w:webHidden/>
              </w:rPr>
              <w:fldChar w:fldCharType="begin"/>
            </w:r>
            <w:r>
              <w:rPr>
                <w:noProof/>
                <w:webHidden/>
              </w:rPr>
              <w:instrText xml:space="preserve"> PAGEREF _Toc84171500 \h </w:instrText>
            </w:r>
            <w:r>
              <w:rPr>
                <w:noProof/>
                <w:webHidden/>
              </w:rPr>
            </w:r>
            <w:r>
              <w:rPr>
                <w:noProof/>
                <w:webHidden/>
              </w:rPr>
              <w:fldChar w:fldCharType="separate"/>
            </w:r>
            <w:r>
              <w:rPr>
                <w:noProof/>
                <w:webHidden/>
              </w:rPr>
              <w:t>6</w:t>
            </w:r>
            <w:r>
              <w:rPr>
                <w:noProof/>
                <w:webHidden/>
              </w:rPr>
              <w:fldChar w:fldCharType="end"/>
            </w:r>
          </w:hyperlink>
        </w:p>
        <w:p w14:paraId="1D898F9B" w14:textId="0F6BC219" w:rsidR="00A708E4" w:rsidRDefault="00A708E4">
          <w:pPr>
            <w:pStyle w:val="TOC3"/>
            <w:tabs>
              <w:tab w:val="left" w:pos="1320"/>
              <w:tab w:val="right" w:leader="dot" w:pos="9016"/>
            </w:tabs>
            <w:rPr>
              <w:rFonts w:eastAsiaTheme="minorEastAsia"/>
              <w:noProof/>
              <w:lang w:val="en-AU" w:eastAsia="en-AU"/>
            </w:rPr>
          </w:pPr>
          <w:hyperlink w:anchor="_Toc84171501" w:history="1">
            <w:r w:rsidRPr="0004138B">
              <w:rPr>
                <w:rStyle w:val="Hyperlink"/>
                <w:rFonts w:ascii="Times New Roman" w:eastAsia="Calibri" w:hAnsi="Times New Roman" w:cs="Times New Roman"/>
                <w:noProof/>
                <w:lang w:val="en-AU"/>
              </w:rPr>
              <w:t>2.4.5</w:t>
            </w:r>
            <w:r>
              <w:rPr>
                <w:rFonts w:eastAsiaTheme="minorEastAsia"/>
                <w:noProof/>
                <w:lang w:val="en-AU" w:eastAsia="en-AU"/>
              </w:rPr>
              <w:tab/>
            </w:r>
            <w:r w:rsidRPr="0004138B">
              <w:rPr>
                <w:rStyle w:val="Hyperlink"/>
                <w:rFonts w:ascii="Times New Roman" w:eastAsia="Calibri" w:hAnsi="Times New Roman" w:cs="Times New Roman"/>
                <w:noProof/>
                <w:lang w:val="en-AU"/>
              </w:rPr>
              <w:t>Industry Literature</w:t>
            </w:r>
            <w:r>
              <w:rPr>
                <w:noProof/>
                <w:webHidden/>
              </w:rPr>
              <w:tab/>
            </w:r>
            <w:r>
              <w:rPr>
                <w:noProof/>
                <w:webHidden/>
              </w:rPr>
              <w:fldChar w:fldCharType="begin"/>
            </w:r>
            <w:r>
              <w:rPr>
                <w:noProof/>
                <w:webHidden/>
              </w:rPr>
              <w:instrText xml:space="preserve"> PAGEREF _Toc84171501 \h </w:instrText>
            </w:r>
            <w:r>
              <w:rPr>
                <w:noProof/>
                <w:webHidden/>
              </w:rPr>
            </w:r>
            <w:r>
              <w:rPr>
                <w:noProof/>
                <w:webHidden/>
              </w:rPr>
              <w:fldChar w:fldCharType="separate"/>
            </w:r>
            <w:r>
              <w:rPr>
                <w:noProof/>
                <w:webHidden/>
              </w:rPr>
              <w:t>6</w:t>
            </w:r>
            <w:r>
              <w:rPr>
                <w:noProof/>
                <w:webHidden/>
              </w:rPr>
              <w:fldChar w:fldCharType="end"/>
            </w:r>
          </w:hyperlink>
        </w:p>
        <w:p w14:paraId="4156DE29" w14:textId="4E0DD509" w:rsidR="00A708E4" w:rsidRDefault="00A708E4">
          <w:pPr>
            <w:pStyle w:val="TOC3"/>
            <w:tabs>
              <w:tab w:val="left" w:pos="1320"/>
              <w:tab w:val="right" w:leader="dot" w:pos="9016"/>
            </w:tabs>
            <w:rPr>
              <w:rFonts w:eastAsiaTheme="minorEastAsia"/>
              <w:noProof/>
              <w:lang w:val="en-AU" w:eastAsia="en-AU"/>
            </w:rPr>
          </w:pPr>
          <w:hyperlink w:anchor="_Toc84171502" w:history="1">
            <w:r w:rsidRPr="0004138B">
              <w:rPr>
                <w:rStyle w:val="Hyperlink"/>
                <w:rFonts w:ascii="Times New Roman" w:eastAsia="Calibri" w:hAnsi="Times New Roman" w:cs="Times New Roman"/>
                <w:noProof/>
                <w:lang w:val="en-AU"/>
              </w:rPr>
              <w:t>2.4.6</w:t>
            </w:r>
            <w:r>
              <w:rPr>
                <w:rFonts w:eastAsiaTheme="minorEastAsia"/>
                <w:noProof/>
                <w:lang w:val="en-AU" w:eastAsia="en-AU"/>
              </w:rPr>
              <w:tab/>
            </w:r>
            <w:r w:rsidRPr="0004138B">
              <w:rPr>
                <w:rStyle w:val="Hyperlink"/>
                <w:rFonts w:ascii="Times New Roman" w:eastAsia="Calibri" w:hAnsi="Times New Roman" w:cs="Times New Roman"/>
                <w:noProof/>
                <w:lang w:val="en-AU"/>
              </w:rPr>
              <w:t>Research Literature</w:t>
            </w:r>
            <w:r>
              <w:rPr>
                <w:noProof/>
                <w:webHidden/>
              </w:rPr>
              <w:tab/>
            </w:r>
            <w:r>
              <w:rPr>
                <w:noProof/>
                <w:webHidden/>
              </w:rPr>
              <w:fldChar w:fldCharType="begin"/>
            </w:r>
            <w:r>
              <w:rPr>
                <w:noProof/>
                <w:webHidden/>
              </w:rPr>
              <w:instrText xml:space="preserve"> PAGEREF _Toc84171502 \h </w:instrText>
            </w:r>
            <w:r>
              <w:rPr>
                <w:noProof/>
                <w:webHidden/>
              </w:rPr>
            </w:r>
            <w:r>
              <w:rPr>
                <w:noProof/>
                <w:webHidden/>
              </w:rPr>
              <w:fldChar w:fldCharType="separate"/>
            </w:r>
            <w:r>
              <w:rPr>
                <w:noProof/>
                <w:webHidden/>
              </w:rPr>
              <w:t>6</w:t>
            </w:r>
            <w:r>
              <w:rPr>
                <w:noProof/>
                <w:webHidden/>
              </w:rPr>
              <w:fldChar w:fldCharType="end"/>
            </w:r>
          </w:hyperlink>
        </w:p>
        <w:p w14:paraId="3C95B538" w14:textId="3DEBD7A5" w:rsidR="00A708E4" w:rsidRDefault="00A708E4">
          <w:pPr>
            <w:pStyle w:val="TOC1"/>
            <w:tabs>
              <w:tab w:val="left" w:pos="440"/>
              <w:tab w:val="right" w:leader="dot" w:pos="9016"/>
            </w:tabs>
            <w:rPr>
              <w:rFonts w:eastAsiaTheme="minorEastAsia"/>
              <w:noProof/>
              <w:lang w:val="en-AU" w:eastAsia="en-AU"/>
            </w:rPr>
          </w:pPr>
          <w:hyperlink w:anchor="_Toc84171503" w:history="1">
            <w:r w:rsidRPr="0004138B">
              <w:rPr>
                <w:rStyle w:val="Hyperlink"/>
                <w:rFonts w:ascii="Times New Roman" w:eastAsia="Calibri" w:hAnsi="Times New Roman" w:cs="Times New Roman"/>
                <w:noProof/>
                <w:lang w:val="en-AU"/>
              </w:rPr>
              <w:t>3</w:t>
            </w:r>
            <w:r>
              <w:rPr>
                <w:rFonts w:eastAsiaTheme="minorEastAsia"/>
                <w:noProof/>
                <w:lang w:val="en-AU" w:eastAsia="en-AU"/>
              </w:rPr>
              <w:tab/>
            </w:r>
            <w:r w:rsidRPr="0004138B">
              <w:rPr>
                <w:rStyle w:val="Hyperlink"/>
                <w:rFonts w:ascii="Times New Roman" w:eastAsia="Calibri" w:hAnsi="Times New Roman" w:cs="Times New Roman"/>
                <w:noProof/>
                <w:lang w:val="en-AU"/>
              </w:rPr>
              <w:t>Conclusion</w:t>
            </w:r>
            <w:r>
              <w:rPr>
                <w:noProof/>
                <w:webHidden/>
              </w:rPr>
              <w:tab/>
            </w:r>
            <w:r>
              <w:rPr>
                <w:noProof/>
                <w:webHidden/>
              </w:rPr>
              <w:fldChar w:fldCharType="begin"/>
            </w:r>
            <w:r>
              <w:rPr>
                <w:noProof/>
                <w:webHidden/>
              </w:rPr>
              <w:instrText xml:space="preserve"> PAGEREF _Toc84171503 \h </w:instrText>
            </w:r>
            <w:r>
              <w:rPr>
                <w:noProof/>
                <w:webHidden/>
              </w:rPr>
            </w:r>
            <w:r>
              <w:rPr>
                <w:noProof/>
                <w:webHidden/>
              </w:rPr>
              <w:fldChar w:fldCharType="separate"/>
            </w:r>
            <w:r>
              <w:rPr>
                <w:noProof/>
                <w:webHidden/>
              </w:rPr>
              <w:t>7</w:t>
            </w:r>
            <w:r>
              <w:rPr>
                <w:noProof/>
                <w:webHidden/>
              </w:rPr>
              <w:fldChar w:fldCharType="end"/>
            </w:r>
          </w:hyperlink>
        </w:p>
        <w:p w14:paraId="5655F584" w14:textId="5D743602" w:rsidR="00A708E4" w:rsidRDefault="00A708E4">
          <w:pPr>
            <w:pStyle w:val="TOC1"/>
            <w:tabs>
              <w:tab w:val="left" w:pos="440"/>
              <w:tab w:val="right" w:leader="dot" w:pos="9016"/>
            </w:tabs>
            <w:rPr>
              <w:rFonts w:eastAsiaTheme="minorEastAsia"/>
              <w:noProof/>
              <w:lang w:val="en-AU" w:eastAsia="en-AU"/>
            </w:rPr>
          </w:pPr>
          <w:hyperlink w:anchor="_Toc84171504" w:history="1">
            <w:r w:rsidRPr="0004138B">
              <w:rPr>
                <w:rStyle w:val="Hyperlink"/>
                <w:rFonts w:ascii="Times New Roman" w:eastAsia="Calibri" w:hAnsi="Times New Roman" w:cs="Times New Roman"/>
                <w:noProof/>
                <w:lang w:val="en-AU"/>
              </w:rPr>
              <w:t>4</w:t>
            </w:r>
            <w:r>
              <w:rPr>
                <w:rFonts w:eastAsiaTheme="minorEastAsia"/>
                <w:noProof/>
                <w:lang w:val="en-AU" w:eastAsia="en-AU"/>
              </w:rPr>
              <w:tab/>
            </w:r>
            <w:r w:rsidRPr="0004138B">
              <w:rPr>
                <w:rStyle w:val="Hyperlink"/>
                <w:rFonts w:ascii="Times New Roman" w:eastAsia="Calibri" w:hAnsi="Times New Roman" w:cs="Times New Roman"/>
                <w:noProof/>
                <w:lang w:val="en-AU"/>
              </w:rPr>
              <w:t>References</w:t>
            </w:r>
            <w:r>
              <w:rPr>
                <w:noProof/>
                <w:webHidden/>
              </w:rPr>
              <w:tab/>
            </w:r>
            <w:r>
              <w:rPr>
                <w:noProof/>
                <w:webHidden/>
              </w:rPr>
              <w:fldChar w:fldCharType="begin"/>
            </w:r>
            <w:r>
              <w:rPr>
                <w:noProof/>
                <w:webHidden/>
              </w:rPr>
              <w:instrText xml:space="preserve"> PAGEREF _Toc84171504 \h </w:instrText>
            </w:r>
            <w:r>
              <w:rPr>
                <w:noProof/>
                <w:webHidden/>
              </w:rPr>
            </w:r>
            <w:r>
              <w:rPr>
                <w:noProof/>
                <w:webHidden/>
              </w:rPr>
              <w:fldChar w:fldCharType="separate"/>
            </w:r>
            <w:r>
              <w:rPr>
                <w:noProof/>
                <w:webHidden/>
              </w:rPr>
              <w:t>8</w:t>
            </w:r>
            <w:r>
              <w:rPr>
                <w:noProof/>
                <w:webHidden/>
              </w:rPr>
              <w:fldChar w:fldCharType="end"/>
            </w:r>
          </w:hyperlink>
        </w:p>
        <w:p w14:paraId="5052C019" w14:textId="3AB8B06E" w:rsidR="008F141B" w:rsidRPr="000A57CB" w:rsidRDefault="008F141B" w:rsidP="009F26FA">
          <w:pPr>
            <w:spacing w:after="0" w:line="240" w:lineRule="auto"/>
            <w:rPr>
              <w:rFonts w:ascii="Times New Roman" w:hAnsi="Times New Roman" w:cs="Times New Roman"/>
            </w:rPr>
          </w:pPr>
          <w:r w:rsidRPr="000A57CB">
            <w:rPr>
              <w:rFonts w:ascii="Times New Roman" w:hAnsi="Times New Roman" w:cs="Times New Roman"/>
            </w:rPr>
            <w:fldChar w:fldCharType="end"/>
          </w:r>
        </w:p>
      </w:sdtContent>
    </w:sdt>
    <w:p w14:paraId="19614992" w14:textId="77777777" w:rsidR="008F141B" w:rsidRPr="000A57CB" w:rsidRDefault="008F141B"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br w:type="page"/>
      </w:r>
    </w:p>
    <w:p w14:paraId="5F69349C" w14:textId="6C2EA73E" w:rsidR="00917AA4" w:rsidRPr="000A57CB" w:rsidRDefault="00917AA4" w:rsidP="009F26FA">
      <w:pPr>
        <w:pStyle w:val="Heading1"/>
        <w:spacing w:before="0" w:line="240" w:lineRule="auto"/>
        <w:rPr>
          <w:rFonts w:ascii="Times New Roman" w:eastAsia="Calibri" w:hAnsi="Times New Roman" w:cs="Times New Roman"/>
          <w:color w:val="auto"/>
          <w:lang w:val="en-AU"/>
        </w:rPr>
      </w:pPr>
      <w:bookmarkStart w:id="0" w:name="_Toc84171485"/>
      <w:r w:rsidRPr="000A57CB">
        <w:rPr>
          <w:rFonts w:ascii="Times New Roman" w:eastAsia="Calibri" w:hAnsi="Times New Roman" w:cs="Times New Roman"/>
          <w:color w:val="auto"/>
          <w:lang w:val="en-AU"/>
        </w:rPr>
        <w:t>Introduction</w:t>
      </w:r>
      <w:bookmarkEnd w:id="0"/>
    </w:p>
    <w:p w14:paraId="4E5E6CB5" w14:textId="38A2FA4D" w:rsidR="026086C8" w:rsidRPr="000A57CB" w:rsidRDefault="33E6FCCB"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The application development cycle in any team is vital for ensuring that the product is delivered successfully, on-time, and to specification. It is not uncommon for technologies and techniques to change over the course of the cycle.</w:t>
      </w:r>
    </w:p>
    <w:p w14:paraId="7D2ED504" w14:textId="31A98573" w:rsidR="026086C8" w:rsidRPr="000A57CB" w:rsidRDefault="026086C8" w:rsidP="009F26FA">
      <w:pPr>
        <w:spacing w:after="0" w:line="240" w:lineRule="auto"/>
        <w:rPr>
          <w:rFonts w:ascii="Times New Roman" w:eastAsia="Calibri" w:hAnsi="Times New Roman" w:cs="Times New Roman"/>
          <w:lang w:val="en-AU"/>
        </w:rPr>
      </w:pPr>
    </w:p>
    <w:p w14:paraId="6FFA6311" w14:textId="77777777" w:rsidR="00554749" w:rsidRPr="000A57CB" w:rsidRDefault="001E7C30"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The development team strove to implement the project in </w:t>
      </w:r>
      <w:r w:rsidR="00C5611B" w:rsidRPr="000A57CB">
        <w:rPr>
          <w:rFonts w:ascii="Times New Roman" w:eastAsia="Calibri" w:hAnsi="Times New Roman" w:cs="Times New Roman"/>
          <w:lang w:val="en-AU"/>
        </w:rPr>
        <w:t xml:space="preserve">with a technology stack </w:t>
      </w:r>
      <w:r w:rsidR="00067289" w:rsidRPr="000A57CB">
        <w:rPr>
          <w:rFonts w:ascii="Times New Roman" w:eastAsia="Calibri" w:hAnsi="Times New Roman" w:cs="Times New Roman"/>
          <w:lang w:val="en-AU"/>
        </w:rPr>
        <w:t xml:space="preserve">matching what </w:t>
      </w:r>
      <w:r w:rsidRPr="000A57CB">
        <w:rPr>
          <w:rFonts w:ascii="Times New Roman" w:eastAsia="Calibri" w:hAnsi="Times New Roman" w:cs="Times New Roman"/>
          <w:lang w:val="en-AU"/>
        </w:rPr>
        <w:t>the client currently uses.</w:t>
      </w:r>
    </w:p>
    <w:p w14:paraId="0A93684D" w14:textId="33C03693" w:rsidR="00056BE1" w:rsidRPr="000A57CB" w:rsidRDefault="00056BE1"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The specific stack was:</w:t>
      </w:r>
    </w:p>
    <w:p w14:paraId="488CBB46" w14:textId="2D3675DA" w:rsidR="00056BE1" w:rsidRPr="000A57CB" w:rsidRDefault="00056BE1" w:rsidP="009F26FA">
      <w:pPr>
        <w:pStyle w:val="ListParagraph"/>
        <w:numPr>
          <w:ilvl w:val="0"/>
          <w:numId w:val="1"/>
        </w:num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Linux operating system</w:t>
      </w:r>
    </w:p>
    <w:p w14:paraId="4CC9EEA6" w14:textId="536850CA" w:rsidR="00056BE1" w:rsidRPr="000A57CB" w:rsidRDefault="00056BE1" w:rsidP="009F26FA">
      <w:pPr>
        <w:pStyle w:val="ListParagraph"/>
        <w:numPr>
          <w:ilvl w:val="0"/>
          <w:numId w:val="1"/>
        </w:num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CakePHP framework</w:t>
      </w:r>
    </w:p>
    <w:p w14:paraId="123BF944" w14:textId="408459A2" w:rsidR="00A86DFC" w:rsidRPr="000A57CB" w:rsidRDefault="00572AE4" w:rsidP="009F26FA">
      <w:pPr>
        <w:pStyle w:val="ListParagraph"/>
        <w:numPr>
          <w:ilvl w:val="0"/>
          <w:numId w:val="1"/>
        </w:num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PostgreSQL</w:t>
      </w:r>
      <w:r w:rsidR="007A3371" w:rsidRPr="000A57CB">
        <w:rPr>
          <w:rFonts w:ascii="Times New Roman" w:eastAsia="Calibri" w:hAnsi="Times New Roman" w:cs="Times New Roman"/>
          <w:lang w:val="en-AU"/>
        </w:rPr>
        <w:t xml:space="preserve"> database</w:t>
      </w:r>
    </w:p>
    <w:p w14:paraId="62D19C43" w14:textId="1D40640D" w:rsidR="00745072" w:rsidRPr="000A57CB" w:rsidRDefault="00745072" w:rsidP="009F26FA">
      <w:pPr>
        <w:pStyle w:val="ListParagraph"/>
        <w:numPr>
          <w:ilvl w:val="0"/>
          <w:numId w:val="1"/>
        </w:num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Apache Webhost</w:t>
      </w:r>
    </w:p>
    <w:p w14:paraId="71CC2C3C" w14:textId="77777777" w:rsidR="003D3D81" w:rsidRPr="000A57CB" w:rsidRDefault="003D3D81" w:rsidP="009F26FA">
      <w:pPr>
        <w:spacing w:after="0" w:line="240" w:lineRule="auto"/>
        <w:rPr>
          <w:rFonts w:ascii="Times New Roman" w:eastAsia="Calibri" w:hAnsi="Times New Roman" w:cs="Times New Roman"/>
          <w:lang w:val="en-AU"/>
        </w:rPr>
      </w:pPr>
    </w:p>
    <w:p w14:paraId="658E7B9B" w14:textId="434CBBC4" w:rsidR="007A3371" w:rsidRPr="000A57CB" w:rsidRDefault="007A3371"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Lack of technical knowledge and time constraints meant that the </w:t>
      </w:r>
      <w:r w:rsidR="002E505A" w:rsidRPr="000A57CB">
        <w:rPr>
          <w:rFonts w:ascii="Times New Roman" w:eastAsia="Calibri" w:hAnsi="Times New Roman" w:cs="Times New Roman"/>
          <w:lang w:val="en-AU"/>
        </w:rPr>
        <w:t>MySQL was used as a temporary database during development.</w:t>
      </w:r>
    </w:p>
    <w:p w14:paraId="474F3C58" w14:textId="77777777" w:rsidR="00DB7886" w:rsidRPr="000A57CB" w:rsidRDefault="00DB7886" w:rsidP="009F26FA">
      <w:pPr>
        <w:spacing w:after="0" w:line="240" w:lineRule="auto"/>
        <w:rPr>
          <w:rFonts w:ascii="Times New Roman" w:eastAsia="Calibri" w:hAnsi="Times New Roman" w:cs="Times New Roman"/>
          <w:lang w:val="en-AU"/>
        </w:rPr>
      </w:pPr>
    </w:p>
    <w:p w14:paraId="02C256A3" w14:textId="0E9B810F" w:rsidR="026086C8" w:rsidRPr="000A57CB" w:rsidRDefault="00531EF9"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Time constraints also led to the adoption of the </w:t>
      </w:r>
      <w:r w:rsidR="0D7DE8CF" w:rsidRPr="000A57CB">
        <w:rPr>
          <w:rFonts w:ascii="Times New Roman" w:eastAsia="Calibri" w:hAnsi="Times New Roman" w:cs="Times New Roman"/>
          <w:lang w:val="en-AU"/>
        </w:rPr>
        <w:t xml:space="preserve">Materialise </w:t>
      </w:r>
      <w:r w:rsidRPr="000A57CB">
        <w:rPr>
          <w:rFonts w:ascii="Times New Roman" w:eastAsia="Calibri" w:hAnsi="Times New Roman" w:cs="Times New Roman"/>
          <w:lang w:val="en-AU"/>
        </w:rPr>
        <w:t xml:space="preserve">CSS framework. </w:t>
      </w:r>
      <w:r w:rsidR="00A215DC" w:rsidRPr="000A57CB">
        <w:rPr>
          <w:rFonts w:ascii="Times New Roman" w:eastAsia="Calibri" w:hAnsi="Times New Roman" w:cs="Times New Roman"/>
          <w:lang w:val="en-AU"/>
        </w:rPr>
        <w:t xml:space="preserve">The client has </w:t>
      </w:r>
      <w:r w:rsidR="00ED54DF" w:rsidRPr="000A57CB">
        <w:rPr>
          <w:rFonts w:ascii="Times New Roman" w:eastAsia="Calibri" w:hAnsi="Times New Roman" w:cs="Times New Roman"/>
          <w:lang w:val="en-AU"/>
        </w:rPr>
        <w:t xml:space="preserve">applications which use this framework, but they do not consider it part of their core stack. During development, the framework conflicted with the CakePHP framework and was removed. It was decided that a mixture of custom CSS and </w:t>
      </w:r>
      <w:r w:rsidR="00787B31" w:rsidRPr="000A57CB">
        <w:rPr>
          <w:rFonts w:ascii="Times New Roman" w:eastAsia="Calibri" w:hAnsi="Times New Roman" w:cs="Times New Roman"/>
          <w:lang w:val="en-AU"/>
        </w:rPr>
        <w:t xml:space="preserve">extending the CakePHP </w:t>
      </w:r>
      <w:r w:rsidR="006169AA" w:rsidRPr="000A57CB">
        <w:rPr>
          <w:rFonts w:ascii="Times New Roman" w:eastAsia="Calibri" w:hAnsi="Times New Roman" w:cs="Times New Roman"/>
          <w:lang w:val="en-AU"/>
        </w:rPr>
        <w:t>codebase would be utilised.</w:t>
      </w:r>
    </w:p>
    <w:p w14:paraId="4070FB69" w14:textId="77777777" w:rsidR="00816EF9" w:rsidRPr="000A57CB" w:rsidRDefault="00816EF9" w:rsidP="009F26FA">
      <w:pPr>
        <w:spacing w:after="0" w:line="240" w:lineRule="auto"/>
        <w:rPr>
          <w:rFonts w:ascii="Times New Roman" w:eastAsia="Calibri" w:hAnsi="Times New Roman" w:cs="Times New Roman"/>
          <w:lang w:val="en-AU"/>
        </w:rPr>
      </w:pPr>
    </w:p>
    <w:p w14:paraId="2FE64720" w14:textId="1D1F471C" w:rsidR="00BD075B" w:rsidRPr="000A57CB" w:rsidRDefault="00816EF9"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The remainder of this report will </w:t>
      </w:r>
      <w:r w:rsidR="00D11821" w:rsidRPr="000A57CB">
        <w:rPr>
          <w:rFonts w:ascii="Times New Roman" w:eastAsia="Calibri" w:hAnsi="Times New Roman" w:cs="Times New Roman"/>
          <w:lang w:val="en-AU"/>
        </w:rPr>
        <w:t xml:space="preserve">first </w:t>
      </w:r>
      <w:r w:rsidRPr="000A57CB">
        <w:rPr>
          <w:rFonts w:ascii="Times New Roman" w:eastAsia="Calibri" w:hAnsi="Times New Roman" w:cs="Times New Roman"/>
          <w:lang w:val="en-AU"/>
        </w:rPr>
        <w:t xml:space="preserve">highlight the </w:t>
      </w:r>
      <w:r w:rsidR="00BD075B" w:rsidRPr="000A57CB">
        <w:rPr>
          <w:rFonts w:ascii="Times New Roman" w:eastAsia="Calibri" w:hAnsi="Times New Roman" w:cs="Times New Roman"/>
          <w:lang w:val="en-AU"/>
        </w:rPr>
        <w:t>changes made to the development process as the project progressed and the two major innovations of Docker and Continuous Integration and Continuous Development (CI/CD).</w:t>
      </w:r>
      <w:r w:rsidR="00D11821" w:rsidRPr="000A57CB">
        <w:rPr>
          <w:rFonts w:ascii="Times New Roman" w:eastAsia="Calibri" w:hAnsi="Times New Roman" w:cs="Times New Roman"/>
          <w:lang w:val="en-AU"/>
        </w:rPr>
        <w:t xml:space="preserve"> For each innovation the report will surface industry and research studies which highlight the benefits, </w:t>
      </w:r>
      <w:r w:rsidR="0010236A" w:rsidRPr="000A57CB">
        <w:rPr>
          <w:rFonts w:ascii="Times New Roman" w:eastAsia="Calibri" w:hAnsi="Times New Roman" w:cs="Times New Roman"/>
          <w:lang w:val="en-AU"/>
        </w:rPr>
        <w:t xml:space="preserve">show evidence of </w:t>
      </w:r>
      <w:r w:rsidR="001B1C44" w:rsidRPr="000A57CB">
        <w:rPr>
          <w:rFonts w:ascii="Times New Roman" w:eastAsia="Calibri" w:hAnsi="Times New Roman" w:cs="Times New Roman"/>
          <w:lang w:val="en-AU"/>
        </w:rPr>
        <w:t>benefits from the application implementation, and highlight some challenges faced.</w:t>
      </w:r>
    </w:p>
    <w:p w14:paraId="28D3AF6F" w14:textId="52CB8D58" w:rsidR="026086C8" w:rsidRPr="000A57CB" w:rsidRDefault="026086C8" w:rsidP="009F26FA">
      <w:pPr>
        <w:spacing w:after="0" w:line="240" w:lineRule="auto"/>
        <w:rPr>
          <w:rFonts w:ascii="Times New Roman" w:eastAsia="Calibri" w:hAnsi="Times New Roman" w:cs="Times New Roman"/>
          <w:lang w:val="en-AU"/>
        </w:rPr>
      </w:pPr>
    </w:p>
    <w:p w14:paraId="492B025B" w14:textId="77777777" w:rsidR="000A70B6" w:rsidRPr="000A57CB" w:rsidRDefault="000A70B6" w:rsidP="009F26FA">
      <w:pPr>
        <w:spacing w:after="0" w:line="240" w:lineRule="auto"/>
        <w:rPr>
          <w:rFonts w:ascii="Times New Roman" w:eastAsia="Calibri" w:hAnsi="Times New Roman" w:cs="Times New Roman"/>
          <w:sz w:val="32"/>
          <w:szCs w:val="32"/>
          <w:lang w:val="en-AU"/>
        </w:rPr>
      </w:pPr>
      <w:r w:rsidRPr="000A57CB">
        <w:rPr>
          <w:rFonts w:ascii="Times New Roman" w:eastAsia="Calibri" w:hAnsi="Times New Roman" w:cs="Times New Roman"/>
          <w:lang w:val="en-AU"/>
        </w:rPr>
        <w:br w:type="page"/>
      </w:r>
    </w:p>
    <w:p w14:paraId="3794FE03" w14:textId="4AA22324" w:rsidR="00917AA4" w:rsidRPr="000A57CB" w:rsidRDefault="00917AA4" w:rsidP="009F26FA">
      <w:pPr>
        <w:pStyle w:val="Heading1"/>
        <w:spacing w:before="0" w:line="240" w:lineRule="auto"/>
        <w:rPr>
          <w:rFonts w:ascii="Times New Roman" w:eastAsia="Calibri" w:hAnsi="Times New Roman" w:cs="Times New Roman"/>
          <w:color w:val="auto"/>
          <w:lang w:val="en-AU"/>
        </w:rPr>
      </w:pPr>
      <w:bookmarkStart w:id="1" w:name="_Toc84171486"/>
      <w:r w:rsidRPr="000A57CB">
        <w:rPr>
          <w:rFonts w:ascii="Times New Roman" w:eastAsia="Calibri" w:hAnsi="Times New Roman" w:cs="Times New Roman"/>
          <w:color w:val="auto"/>
          <w:lang w:val="en-AU"/>
        </w:rPr>
        <w:t>Body</w:t>
      </w:r>
      <w:bookmarkEnd w:id="1"/>
    </w:p>
    <w:p w14:paraId="08F99276" w14:textId="2658118D" w:rsidR="00917AA4" w:rsidRPr="000A57CB" w:rsidRDefault="00B66548" w:rsidP="009F26FA">
      <w:pPr>
        <w:pStyle w:val="Heading2"/>
        <w:spacing w:before="0" w:line="240" w:lineRule="auto"/>
        <w:rPr>
          <w:rFonts w:ascii="Times New Roman" w:eastAsia="Calibri" w:hAnsi="Times New Roman" w:cs="Times New Roman"/>
          <w:color w:val="auto"/>
          <w:lang w:val="en-AU"/>
        </w:rPr>
      </w:pPr>
      <w:bookmarkStart w:id="2" w:name="_Toc84171487"/>
      <w:r w:rsidRPr="000A57CB">
        <w:rPr>
          <w:rFonts w:ascii="Times New Roman" w:eastAsia="Calibri" w:hAnsi="Times New Roman" w:cs="Times New Roman"/>
          <w:color w:val="auto"/>
          <w:lang w:val="en-AU"/>
        </w:rPr>
        <w:t xml:space="preserve">Initial </w:t>
      </w:r>
      <w:r w:rsidR="00917AA4" w:rsidRPr="000A57CB">
        <w:rPr>
          <w:rFonts w:ascii="Times New Roman" w:eastAsia="Calibri" w:hAnsi="Times New Roman" w:cs="Times New Roman"/>
          <w:color w:val="auto"/>
          <w:lang w:val="en-AU"/>
        </w:rPr>
        <w:t>Development Process</w:t>
      </w:r>
      <w:bookmarkEnd w:id="2"/>
    </w:p>
    <w:p w14:paraId="3A7BCE5A" w14:textId="77777777" w:rsidR="00DF1994" w:rsidRPr="000A57CB" w:rsidRDefault="00FE2D32"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The initial development process </w:t>
      </w:r>
      <w:r w:rsidR="006E47F8" w:rsidRPr="000A57CB">
        <w:rPr>
          <w:rFonts w:ascii="Times New Roman" w:eastAsia="Calibri" w:hAnsi="Times New Roman" w:cs="Times New Roman"/>
          <w:lang w:val="en-AU"/>
        </w:rPr>
        <w:t>required some manual configuration for each developer</w:t>
      </w:r>
      <w:r w:rsidR="002D7EBF" w:rsidRPr="000A57CB">
        <w:rPr>
          <w:rFonts w:ascii="Times New Roman" w:eastAsia="Calibri" w:hAnsi="Times New Roman" w:cs="Times New Roman"/>
          <w:lang w:val="en-AU"/>
        </w:rPr>
        <w:t xml:space="preserve">, where </w:t>
      </w:r>
      <w:proofErr w:type="gramStart"/>
      <w:r w:rsidR="002D7EBF" w:rsidRPr="000A57CB">
        <w:rPr>
          <w:rFonts w:ascii="Times New Roman" w:eastAsia="Calibri" w:hAnsi="Times New Roman" w:cs="Times New Roman"/>
          <w:lang w:val="en-AU"/>
        </w:rPr>
        <w:t>all of</w:t>
      </w:r>
      <w:proofErr w:type="gramEnd"/>
      <w:r w:rsidR="002D7EBF" w:rsidRPr="000A57CB">
        <w:rPr>
          <w:rFonts w:ascii="Times New Roman" w:eastAsia="Calibri" w:hAnsi="Times New Roman" w:cs="Times New Roman"/>
          <w:lang w:val="en-AU"/>
        </w:rPr>
        <w:t xml:space="preserve"> the programs were downloaded and installed. </w:t>
      </w:r>
      <w:r w:rsidR="00DF1994" w:rsidRPr="000A57CB">
        <w:rPr>
          <w:rFonts w:ascii="Times New Roman" w:eastAsia="Calibri" w:hAnsi="Times New Roman" w:cs="Times New Roman"/>
          <w:lang w:val="en-AU"/>
        </w:rPr>
        <w:t>After this, the program XAMPP was utilised to quickly start the MySQL and Apache resources. This allowed for rapid prototyping and quick start-ups.</w:t>
      </w:r>
    </w:p>
    <w:p w14:paraId="60F5131D" w14:textId="77777777" w:rsidR="00DF1994" w:rsidRPr="000A57CB" w:rsidRDefault="00DF1994" w:rsidP="009F26FA">
      <w:pPr>
        <w:spacing w:after="0" w:line="240" w:lineRule="auto"/>
        <w:rPr>
          <w:rFonts w:ascii="Times New Roman" w:eastAsia="Calibri" w:hAnsi="Times New Roman" w:cs="Times New Roman"/>
          <w:lang w:val="en-AU"/>
        </w:rPr>
      </w:pPr>
    </w:p>
    <w:p w14:paraId="1B9A31CE" w14:textId="4A0C2CB0" w:rsidR="007205F3" w:rsidRPr="000A57CB" w:rsidRDefault="007205F3"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When the project began, the plan was to develop the application on the local machines and host locally using XAMPP. Issues were encountered when deploying because the application was developed using the Window’s operating system </w:t>
      </w:r>
      <w:r w:rsidR="5AAC1E61" w:rsidRPr="000A57CB">
        <w:rPr>
          <w:rFonts w:ascii="Times New Roman" w:eastAsia="Calibri" w:hAnsi="Times New Roman" w:cs="Times New Roman"/>
          <w:lang w:val="en-AU"/>
        </w:rPr>
        <w:t>when</w:t>
      </w:r>
      <w:r w:rsidRPr="000A57CB">
        <w:rPr>
          <w:rFonts w:ascii="Times New Roman" w:eastAsia="Calibri" w:hAnsi="Times New Roman" w:cs="Times New Roman"/>
          <w:lang w:val="en-AU"/>
        </w:rPr>
        <w:t xml:space="preserve"> the server ran a Linux environment. The deployment introduced environment specific errors so that the application would work locally while creating errors on the server.</w:t>
      </w:r>
      <w:r w:rsidR="09DFAC50" w:rsidRPr="000A57CB">
        <w:rPr>
          <w:rFonts w:ascii="Times New Roman" w:eastAsia="Calibri" w:hAnsi="Times New Roman" w:cs="Times New Roman"/>
          <w:lang w:val="en-AU"/>
        </w:rPr>
        <w:t xml:space="preserve"> </w:t>
      </w:r>
      <w:r w:rsidR="00C228FC" w:rsidRPr="000A57CB">
        <w:rPr>
          <w:rFonts w:ascii="Times New Roman" w:eastAsia="Calibri" w:hAnsi="Times New Roman" w:cs="Times New Roman"/>
          <w:lang w:val="en-AU"/>
        </w:rPr>
        <w:t>Errors related to case sensitivity were often an issue because development on a Windows operating system is case insensitive, while a Linux system is case sensitive.</w:t>
      </w:r>
      <w:r w:rsidR="16970AD0" w:rsidRPr="000A57CB">
        <w:rPr>
          <w:rFonts w:ascii="Times New Roman" w:eastAsia="Calibri" w:hAnsi="Times New Roman" w:cs="Times New Roman"/>
          <w:lang w:val="en-AU"/>
        </w:rPr>
        <w:t xml:space="preserve"> </w:t>
      </w:r>
      <w:r w:rsidR="0033568A" w:rsidRPr="000A57CB">
        <w:rPr>
          <w:rFonts w:ascii="Times New Roman" w:eastAsia="Calibri" w:hAnsi="Times New Roman" w:cs="Times New Roman"/>
          <w:lang w:val="en-AU"/>
        </w:rPr>
        <w:t xml:space="preserve">This meant that the </w:t>
      </w:r>
      <w:r w:rsidRPr="000A57CB">
        <w:rPr>
          <w:rFonts w:ascii="Times New Roman" w:eastAsia="Calibri" w:hAnsi="Times New Roman" w:cs="Times New Roman"/>
          <w:lang w:val="en-AU"/>
        </w:rPr>
        <w:t>development and deployment processes consisted of hours of work and were prone to errors.</w:t>
      </w:r>
      <w:r w:rsidR="37F63F40" w:rsidRPr="000A57CB">
        <w:rPr>
          <w:rFonts w:ascii="Times New Roman" w:eastAsia="Calibri" w:hAnsi="Times New Roman" w:cs="Times New Roman"/>
          <w:lang w:val="en-AU"/>
        </w:rPr>
        <w:t xml:space="preserve"> </w:t>
      </w:r>
      <w:r w:rsidRPr="000A57CB">
        <w:rPr>
          <w:rFonts w:ascii="Times New Roman" w:eastAsia="Calibri" w:hAnsi="Times New Roman" w:cs="Times New Roman"/>
          <w:lang w:val="en-AU"/>
        </w:rPr>
        <w:t xml:space="preserve">For </w:t>
      </w:r>
      <w:r w:rsidR="0087268B" w:rsidRPr="000A57CB">
        <w:rPr>
          <w:rFonts w:ascii="Times New Roman" w:eastAsia="Calibri" w:hAnsi="Times New Roman" w:cs="Times New Roman"/>
          <w:lang w:val="en-AU"/>
        </w:rPr>
        <w:t>these</w:t>
      </w:r>
      <w:r w:rsidRPr="000A57CB">
        <w:rPr>
          <w:rFonts w:ascii="Times New Roman" w:eastAsia="Calibri" w:hAnsi="Times New Roman" w:cs="Times New Roman"/>
          <w:lang w:val="en-AU"/>
        </w:rPr>
        <w:t xml:space="preserve"> reason</w:t>
      </w:r>
      <w:r w:rsidR="0087268B" w:rsidRPr="000A57CB">
        <w:rPr>
          <w:rFonts w:ascii="Times New Roman" w:eastAsia="Calibri" w:hAnsi="Times New Roman" w:cs="Times New Roman"/>
          <w:lang w:val="en-AU"/>
        </w:rPr>
        <w:t>s</w:t>
      </w:r>
      <w:r w:rsidRPr="000A57CB">
        <w:rPr>
          <w:rFonts w:ascii="Times New Roman" w:eastAsia="Calibri" w:hAnsi="Times New Roman" w:cs="Times New Roman"/>
          <w:lang w:val="en-AU"/>
        </w:rPr>
        <w:t>, it was decided that the software Docker would be utilised</w:t>
      </w:r>
      <w:r w:rsidR="0088775A" w:rsidRPr="000A57CB">
        <w:rPr>
          <w:rFonts w:ascii="Times New Roman" w:eastAsia="Calibri" w:hAnsi="Times New Roman" w:cs="Times New Roman"/>
          <w:lang w:val="en-AU"/>
        </w:rPr>
        <w:t xml:space="preserve"> in conjunction with a CI/CD pipeline</w:t>
      </w:r>
      <w:r w:rsidRPr="000A57CB">
        <w:rPr>
          <w:rFonts w:ascii="Times New Roman" w:eastAsia="Calibri" w:hAnsi="Times New Roman" w:cs="Times New Roman"/>
          <w:lang w:val="en-AU"/>
        </w:rPr>
        <w:t>.</w:t>
      </w:r>
    </w:p>
    <w:p w14:paraId="00401BC5" w14:textId="77777777" w:rsidR="007205F3" w:rsidRPr="000A57CB" w:rsidRDefault="007205F3" w:rsidP="009F26FA">
      <w:pPr>
        <w:spacing w:after="0" w:line="240" w:lineRule="auto"/>
        <w:rPr>
          <w:rFonts w:ascii="Times New Roman" w:eastAsia="Calibri" w:hAnsi="Times New Roman" w:cs="Times New Roman"/>
          <w:lang w:val="en-AU"/>
        </w:rPr>
      </w:pPr>
    </w:p>
    <w:p w14:paraId="34BE1A9B" w14:textId="77777777" w:rsidR="0043727C" w:rsidRPr="000A57CB" w:rsidRDefault="0043727C" w:rsidP="009F26FA">
      <w:pPr>
        <w:spacing w:after="0" w:line="240" w:lineRule="auto"/>
        <w:rPr>
          <w:rFonts w:ascii="Times New Roman" w:eastAsia="Calibri" w:hAnsi="Times New Roman" w:cs="Times New Roman"/>
          <w:lang w:val="en-AU"/>
        </w:rPr>
      </w:pPr>
    </w:p>
    <w:p w14:paraId="4DEBFB8C" w14:textId="7320E5F5" w:rsidR="00B66548" w:rsidRPr="000A57CB" w:rsidRDefault="00B66548" w:rsidP="009F26FA">
      <w:pPr>
        <w:pStyle w:val="Heading2"/>
        <w:spacing w:before="0" w:line="240" w:lineRule="auto"/>
        <w:rPr>
          <w:rFonts w:ascii="Times New Roman" w:eastAsia="Calibri" w:hAnsi="Times New Roman" w:cs="Times New Roman"/>
          <w:color w:val="auto"/>
          <w:lang w:val="en-AU"/>
        </w:rPr>
      </w:pPr>
      <w:bookmarkStart w:id="3" w:name="_Toc84171488"/>
      <w:r w:rsidRPr="000A57CB">
        <w:rPr>
          <w:rFonts w:ascii="Times New Roman" w:eastAsia="Calibri" w:hAnsi="Times New Roman" w:cs="Times New Roman"/>
          <w:color w:val="auto"/>
          <w:lang w:val="en-AU"/>
        </w:rPr>
        <w:t>Current Development Process</w:t>
      </w:r>
      <w:bookmarkEnd w:id="3"/>
    </w:p>
    <w:p w14:paraId="372B9CE8" w14:textId="76C1EF29" w:rsidR="026086C8" w:rsidRPr="000A57CB" w:rsidRDefault="007D7650"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Once the Docker and CI/CD technologies were implemented into the system the deployment process became simpler and less prone to error. It should be noted that </w:t>
      </w:r>
      <w:r w:rsidR="00F25014" w:rsidRPr="000A57CB">
        <w:rPr>
          <w:rFonts w:ascii="Times New Roman" w:eastAsia="Calibri" w:hAnsi="Times New Roman" w:cs="Times New Roman"/>
          <w:lang w:val="en-AU"/>
        </w:rPr>
        <w:t xml:space="preserve">the development process </w:t>
      </w:r>
      <w:r w:rsidR="00900F6A" w:rsidRPr="000A57CB">
        <w:rPr>
          <w:rFonts w:ascii="Times New Roman" w:eastAsia="Calibri" w:hAnsi="Times New Roman" w:cs="Times New Roman"/>
          <w:lang w:val="en-AU"/>
        </w:rPr>
        <w:t>required more time</w:t>
      </w:r>
      <w:r w:rsidR="4AD54D74" w:rsidRPr="000A57CB">
        <w:rPr>
          <w:rFonts w:ascii="Times New Roman" w:eastAsia="Calibri" w:hAnsi="Times New Roman" w:cs="Times New Roman"/>
          <w:lang w:val="en-AU"/>
        </w:rPr>
        <w:t xml:space="preserve"> due to docker building and rebuilding an environment on start-up</w:t>
      </w:r>
      <w:r w:rsidR="00900F6A" w:rsidRPr="000A57CB">
        <w:rPr>
          <w:rFonts w:ascii="Times New Roman" w:eastAsia="Calibri" w:hAnsi="Times New Roman" w:cs="Times New Roman"/>
          <w:lang w:val="en-AU"/>
        </w:rPr>
        <w:t>.</w:t>
      </w:r>
    </w:p>
    <w:p w14:paraId="710BCEC5" w14:textId="77777777" w:rsidR="00586E65" w:rsidRPr="000A57CB" w:rsidRDefault="00586E65" w:rsidP="009F26FA">
      <w:pPr>
        <w:spacing w:after="0" w:line="240" w:lineRule="auto"/>
        <w:rPr>
          <w:rFonts w:ascii="Times New Roman" w:eastAsia="Calibri" w:hAnsi="Times New Roman" w:cs="Times New Roman"/>
          <w:lang w:val="en-AU"/>
        </w:rPr>
      </w:pPr>
    </w:p>
    <w:p w14:paraId="71D2A79F" w14:textId="1106D3DE" w:rsidR="00586E65" w:rsidRPr="000A57CB" w:rsidRDefault="00586E65"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The current process i</w:t>
      </w:r>
      <w:r w:rsidR="007C52B9" w:rsidRPr="000A57CB">
        <w:rPr>
          <w:rFonts w:ascii="Times New Roman" w:eastAsia="Calibri" w:hAnsi="Times New Roman" w:cs="Times New Roman"/>
          <w:lang w:val="en-AU"/>
        </w:rPr>
        <w:t xml:space="preserve">s to build the docker containers with the “docker compose up” command. This builds the images on the local machine and runs the application and database in their specific containers. A developer can access the website to verify their changes by accessing the site on the “localhost” </w:t>
      </w:r>
      <w:r w:rsidR="002148D1" w:rsidRPr="000A57CB">
        <w:rPr>
          <w:rFonts w:ascii="Times New Roman" w:eastAsia="Calibri" w:hAnsi="Times New Roman" w:cs="Times New Roman"/>
          <w:lang w:val="en-AU"/>
        </w:rPr>
        <w:t>URL</w:t>
      </w:r>
      <w:r w:rsidR="007C52B9" w:rsidRPr="000A57CB">
        <w:rPr>
          <w:rFonts w:ascii="Times New Roman" w:eastAsia="Calibri" w:hAnsi="Times New Roman" w:cs="Times New Roman"/>
          <w:lang w:val="en-AU"/>
        </w:rPr>
        <w:t xml:space="preserve">. </w:t>
      </w:r>
    </w:p>
    <w:p w14:paraId="4F859B9F" w14:textId="5A3AC71E" w:rsidR="0089491D" w:rsidRPr="000A57CB" w:rsidRDefault="0089491D" w:rsidP="009F26FA">
      <w:pPr>
        <w:spacing w:after="0" w:line="240" w:lineRule="auto"/>
        <w:rPr>
          <w:rFonts w:ascii="Times New Roman" w:eastAsia="Calibri" w:hAnsi="Times New Roman" w:cs="Times New Roman"/>
          <w:lang w:val="en-AU"/>
        </w:rPr>
      </w:pPr>
    </w:p>
    <w:p w14:paraId="64CFFD0B" w14:textId="38639FA0" w:rsidR="0089491D" w:rsidRPr="000A57CB" w:rsidRDefault="0089491D"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For this process to work, one must first install Docker. Installation instructions are contained on the project Read Me to help onboard any new developers. </w:t>
      </w:r>
    </w:p>
    <w:p w14:paraId="6F6CA67F" w14:textId="2FDDAF77" w:rsidR="00C62327" w:rsidRPr="000A57CB" w:rsidRDefault="00C62327" w:rsidP="009F26FA">
      <w:pPr>
        <w:spacing w:after="0" w:line="240" w:lineRule="auto"/>
        <w:rPr>
          <w:rFonts w:ascii="Times New Roman" w:eastAsia="Calibri" w:hAnsi="Times New Roman" w:cs="Times New Roman"/>
          <w:lang w:val="en-AU"/>
        </w:rPr>
      </w:pPr>
    </w:p>
    <w:p w14:paraId="351C87CF" w14:textId="06361A38" w:rsidR="00C62327" w:rsidRPr="000A57CB" w:rsidRDefault="00C62327"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Docker compose allows for the building and linking of multiple containers in one command.  It is like a docker container “</w:t>
      </w:r>
      <w:proofErr w:type="spellStart"/>
      <w:r w:rsidRPr="000A57CB">
        <w:rPr>
          <w:rFonts w:ascii="Times New Roman" w:eastAsia="Calibri" w:hAnsi="Times New Roman" w:cs="Times New Roman"/>
          <w:lang w:val="en-AU"/>
        </w:rPr>
        <w:t>dockerfile</w:t>
      </w:r>
      <w:proofErr w:type="spellEnd"/>
      <w:r w:rsidRPr="000A57CB">
        <w:rPr>
          <w:rFonts w:ascii="Times New Roman" w:eastAsia="Calibri" w:hAnsi="Times New Roman" w:cs="Times New Roman"/>
          <w:lang w:val="en-AU"/>
        </w:rPr>
        <w:t>” that manages a series of docker containers in the same way that a regular “</w:t>
      </w:r>
      <w:proofErr w:type="spellStart"/>
      <w:r w:rsidRPr="000A57CB">
        <w:rPr>
          <w:rFonts w:ascii="Times New Roman" w:eastAsia="Calibri" w:hAnsi="Times New Roman" w:cs="Times New Roman"/>
          <w:lang w:val="en-AU"/>
        </w:rPr>
        <w:t>dockerfile</w:t>
      </w:r>
      <w:proofErr w:type="spellEnd"/>
      <w:r w:rsidRPr="000A57CB">
        <w:rPr>
          <w:rFonts w:ascii="Times New Roman" w:eastAsia="Calibri" w:hAnsi="Times New Roman" w:cs="Times New Roman"/>
          <w:lang w:val="en-AU"/>
        </w:rPr>
        <w:t>” manages a series of programs.</w:t>
      </w:r>
      <w:r w:rsidR="006C236E" w:rsidRPr="000A57CB">
        <w:rPr>
          <w:rFonts w:ascii="Times New Roman" w:eastAsia="Calibri" w:hAnsi="Times New Roman" w:cs="Times New Roman"/>
          <w:lang w:val="en-AU"/>
        </w:rPr>
        <w:t xml:space="preserve"> This process is known as container orchestration.</w:t>
      </w:r>
    </w:p>
    <w:p w14:paraId="4678B76D" w14:textId="77777777" w:rsidR="00384E5D" w:rsidRPr="000A57CB" w:rsidRDefault="00384E5D" w:rsidP="009F26FA">
      <w:pPr>
        <w:spacing w:after="0" w:line="240" w:lineRule="auto"/>
        <w:rPr>
          <w:rFonts w:ascii="Times New Roman" w:eastAsia="Calibri" w:hAnsi="Times New Roman" w:cs="Times New Roman"/>
          <w:lang w:val="en-AU"/>
        </w:rPr>
      </w:pPr>
    </w:p>
    <w:p w14:paraId="69178617" w14:textId="0FF7791F" w:rsidR="00384E5D" w:rsidRPr="000A57CB" w:rsidRDefault="00384E5D"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Multiple containers were used to allow for data persistence and decoupling of </w:t>
      </w:r>
      <w:r w:rsidR="00B55C6E" w:rsidRPr="000A57CB">
        <w:rPr>
          <w:rFonts w:ascii="Times New Roman" w:eastAsia="Calibri" w:hAnsi="Times New Roman" w:cs="Times New Roman"/>
          <w:lang w:val="en-AU"/>
        </w:rPr>
        <w:t>functions. The database and application are decoupled.</w:t>
      </w:r>
      <w:r w:rsidR="00770AC8" w:rsidRPr="000A57CB">
        <w:rPr>
          <w:rFonts w:ascii="Times New Roman" w:eastAsia="Calibri" w:hAnsi="Times New Roman" w:cs="Times New Roman"/>
          <w:lang w:val="en-AU"/>
        </w:rPr>
        <w:t xml:space="preserve"> This allows for scalability and </w:t>
      </w:r>
      <w:r w:rsidR="00DB1E2F" w:rsidRPr="000A57CB">
        <w:rPr>
          <w:rFonts w:ascii="Times New Roman" w:eastAsia="Calibri" w:hAnsi="Times New Roman" w:cs="Times New Roman"/>
          <w:lang w:val="en-AU"/>
        </w:rPr>
        <w:t xml:space="preserve">reduces the time taken to </w:t>
      </w:r>
      <w:r w:rsidR="00B272DD" w:rsidRPr="000A57CB">
        <w:rPr>
          <w:rFonts w:ascii="Times New Roman" w:eastAsia="Calibri" w:hAnsi="Times New Roman" w:cs="Times New Roman"/>
          <w:lang w:val="en-AU"/>
        </w:rPr>
        <w:t xml:space="preserve">complete development because the database image </w:t>
      </w:r>
      <w:r w:rsidR="756AE4A7" w:rsidRPr="01876133">
        <w:rPr>
          <w:rFonts w:ascii="Times New Roman" w:eastAsia="Calibri" w:hAnsi="Times New Roman" w:cs="Times New Roman"/>
          <w:lang w:val="en-AU"/>
        </w:rPr>
        <w:t>does not</w:t>
      </w:r>
      <w:r w:rsidR="00B272DD" w:rsidRPr="000A57CB">
        <w:rPr>
          <w:rFonts w:ascii="Times New Roman" w:eastAsia="Calibri" w:hAnsi="Times New Roman" w:cs="Times New Roman"/>
          <w:lang w:val="en-AU"/>
        </w:rPr>
        <w:t xml:space="preserve"> need to be re-built with every change. Only the </w:t>
      </w:r>
      <w:r w:rsidR="00DF50AA" w:rsidRPr="000A57CB">
        <w:rPr>
          <w:rFonts w:ascii="Times New Roman" w:eastAsia="Calibri" w:hAnsi="Times New Roman" w:cs="Times New Roman"/>
          <w:lang w:val="en-AU"/>
        </w:rPr>
        <w:t>application image does.</w:t>
      </w:r>
    </w:p>
    <w:p w14:paraId="52B90184" w14:textId="77777777" w:rsidR="002B79AA" w:rsidRPr="000A57CB" w:rsidRDefault="002B79AA" w:rsidP="009F26FA">
      <w:pPr>
        <w:spacing w:after="0" w:line="240" w:lineRule="auto"/>
        <w:rPr>
          <w:rFonts w:ascii="Times New Roman" w:eastAsia="Calibri" w:hAnsi="Times New Roman" w:cs="Times New Roman"/>
          <w:lang w:val="en-AU"/>
        </w:rPr>
      </w:pPr>
    </w:p>
    <w:p w14:paraId="144F75EA" w14:textId="34680FFD" w:rsidR="002B79AA" w:rsidRPr="000A57CB" w:rsidRDefault="00692E03"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Finally, o</w:t>
      </w:r>
      <w:r w:rsidR="002B79AA" w:rsidRPr="000A57CB">
        <w:rPr>
          <w:rFonts w:ascii="Times New Roman" w:eastAsia="Calibri" w:hAnsi="Times New Roman" w:cs="Times New Roman"/>
          <w:lang w:val="en-AU"/>
        </w:rPr>
        <w:t xml:space="preserve">n merge to the main branch the CI/CD pipeline </w:t>
      </w:r>
      <w:r w:rsidR="00430010" w:rsidRPr="000A57CB">
        <w:rPr>
          <w:rFonts w:ascii="Times New Roman" w:eastAsia="Calibri" w:hAnsi="Times New Roman" w:cs="Times New Roman"/>
          <w:lang w:val="en-AU"/>
        </w:rPr>
        <w:t>deploys the application to the server and builds the image.</w:t>
      </w:r>
      <w:r w:rsidR="009F7C4F" w:rsidRPr="000A57CB">
        <w:rPr>
          <w:rFonts w:ascii="Times New Roman" w:eastAsia="Calibri" w:hAnsi="Times New Roman" w:cs="Times New Roman"/>
          <w:lang w:val="en-AU"/>
        </w:rPr>
        <w:t xml:space="preserve"> This is done securely via the GitHub Actions tool which is available for free to public GitHub repositories.</w:t>
      </w:r>
    </w:p>
    <w:p w14:paraId="5BEF31C8" w14:textId="102EC4B7" w:rsidR="026086C8" w:rsidRPr="000A57CB" w:rsidRDefault="026086C8" w:rsidP="009F26FA">
      <w:pPr>
        <w:spacing w:after="0" w:line="240" w:lineRule="auto"/>
        <w:rPr>
          <w:rFonts w:ascii="Times New Roman" w:eastAsia="Calibri" w:hAnsi="Times New Roman" w:cs="Times New Roman"/>
          <w:lang w:val="en-AU"/>
        </w:rPr>
      </w:pPr>
    </w:p>
    <w:p w14:paraId="4FD1D7F8" w14:textId="1180572F" w:rsidR="026086C8" w:rsidRPr="000A57CB" w:rsidRDefault="026086C8" w:rsidP="009F26FA">
      <w:pPr>
        <w:spacing w:after="0" w:line="240" w:lineRule="auto"/>
        <w:rPr>
          <w:rFonts w:ascii="Times New Roman" w:eastAsia="Calibri" w:hAnsi="Times New Roman" w:cs="Times New Roman"/>
          <w:lang w:val="en-AU"/>
        </w:rPr>
      </w:pPr>
    </w:p>
    <w:p w14:paraId="66590EBF" w14:textId="77777777" w:rsidR="00813247" w:rsidRPr="000A57CB" w:rsidRDefault="00813247" w:rsidP="009F26FA">
      <w:pPr>
        <w:spacing w:after="0" w:line="240" w:lineRule="auto"/>
        <w:rPr>
          <w:rFonts w:ascii="Times New Roman" w:eastAsia="Calibri" w:hAnsi="Times New Roman" w:cs="Times New Roman"/>
          <w:sz w:val="26"/>
          <w:szCs w:val="26"/>
          <w:lang w:val="en-AU"/>
        </w:rPr>
      </w:pPr>
      <w:r w:rsidRPr="000A57CB">
        <w:rPr>
          <w:rFonts w:ascii="Times New Roman" w:eastAsia="Calibri" w:hAnsi="Times New Roman" w:cs="Times New Roman"/>
          <w:lang w:val="en-AU"/>
        </w:rPr>
        <w:br w:type="page"/>
      </w:r>
    </w:p>
    <w:p w14:paraId="79737BC2" w14:textId="7C446163" w:rsidR="009566EC" w:rsidRPr="000A57CB" w:rsidRDefault="009566EC" w:rsidP="009F26FA">
      <w:pPr>
        <w:pStyle w:val="Heading2"/>
        <w:spacing w:before="0" w:line="240" w:lineRule="auto"/>
        <w:rPr>
          <w:rFonts w:ascii="Times New Roman" w:eastAsia="Calibri" w:hAnsi="Times New Roman" w:cs="Times New Roman"/>
          <w:color w:val="auto"/>
          <w:lang w:val="en-AU"/>
        </w:rPr>
      </w:pPr>
      <w:bookmarkStart w:id="4" w:name="_Toc84171489"/>
      <w:r w:rsidRPr="000A57CB">
        <w:rPr>
          <w:rFonts w:ascii="Times New Roman" w:eastAsia="Calibri" w:hAnsi="Times New Roman" w:cs="Times New Roman"/>
          <w:color w:val="auto"/>
          <w:lang w:val="en-AU"/>
        </w:rPr>
        <w:t>Docker</w:t>
      </w:r>
      <w:bookmarkEnd w:id="4"/>
    </w:p>
    <w:p w14:paraId="4C62DFC9" w14:textId="22E67EBE" w:rsidR="004F64C5" w:rsidRPr="000A57CB" w:rsidRDefault="004F64C5" w:rsidP="009F26FA">
      <w:pPr>
        <w:pStyle w:val="Heading3"/>
        <w:spacing w:before="0" w:line="240" w:lineRule="auto"/>
        <w:rPr>
          <w:rFonts w:ascii="Times New Roman" w:hAnsi="Times New Roman" w:cs="Times New Roman"/>
          <w:color w:val="auto"/>
          <w:lang w:val="en-AU"/>
        </w:rPr>
      </w:pPr>
      <w:bookmarkStart w:id="5" w:name="_Toc84171490"/>
      <w:r w:rsidRPr="000A57CB">
        <w:rPr>
          <w:rFonts w:ascii="Times New Roman" w:hAnsi="Times New Roman" w:cs="Times New Roman"/>
          <w:color w:val="auto"/>
          <w:lang w:val="en-AU"/>
        </w:rPr>
        <w:t>Overview</w:t>
      </w:r>
      <w:bookmarkEnd w:id="5"/>
    </w:p>
    <w:p w14:paraId="2AD8F72B" w14:textId="7D0EBA53" w:rsidR="026086C8" w:rsidRPr="000A57CB" w:rsidRDefault="0953EE09"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Docker is</w:t>
      </w:r>
      <w:r w:rsidR="00C95013" w:rsidRPr="000A57CB">
        <w:rPr>
          <w:rFonts w:ascii="Times New Roman" w:eastAsia="Calibri" w:hAnsi="Times New Roman" w:cs="Times New Roman"/>
          <w:lang w:val="en-AU"/>
        </w:rPr>
        <w:t xml:space="preserve"> </w:t>
      </w:r>
      <w:r w:rsidR="0068724E">
        <w:rPr>
          <w:rFonts w:ascii="Times New Roman" w:eastAsia="Calibri" w:hAnsi="Times New Roman" w:cs="Times New Roman"/>
          <w:lang w:val="en-AU"/>
        </w:rPr>
        <w:t xml:space="preserve">a tool which is used for running a standardised virtual environment across operating systems. The virtual environment is configured </w:t>
      </w:r>
      <w:r w:rsidR="00F04B9C">
        <w:rPr>
          <w:rFonts w:ascii="Times New Roman" w:eastAsia="Calibri" w:hAnsi="Times New Roman" w:cs="Times New Roman"/>
          <w:lang w:val="en-AU"/>
        </w:rPr>
        <w:t xml:space="preserve">by a code file which specifies which packages and software to install at build. The benefit of Docker is that it allows for </w:t>
      </w:r>
      <w:r w:rsidR="00924D5E">
        <w:rPr>
          <w:rFonts w:ascii="Times New Roman" w:eastAsia="Calibri" w:hAnsi="Times New Roman" w:cs="Times New Roman"/>
          <w:lang w:val="en-AU"/>
        </w:rPr>
        <w:t>standardised functionality across environments, meaning that changes are reflected exactly from the local environment to the production environment.</w:t>
      </w:r>
    </w:p>
    <w:p w14:paraId="4A3A320A" w14:textId="77777777" w:rsidR="004F64C5" w:rsidRPr="000A57CB" w:rsidRDefault="004F64C5" w:rsidP="009F26FA">
      <w:pPr>
        <w:spacing w:after="0" w:line="240" w:lineRule="auto"/>
        <w:rPr>
          <w:rFonts w:ascii="Times New Roman" w:eastAsia="Calibri" w:hAnsi="Times New Roman" w:cs="Times New Roman"/>
          <w:lang w:val="en-AU"/>
        </w:rPr>
      </w:pPr>
    </w:p>
    <w:p w14:paraId="1C3DB51B" w14:textId="693CA45D" w:rsidR="004F64C5" w:rsidRPr="000A57CB" w:rsidRDefault="004F64C5" w:rsidP="009F26FA">
      <w:pPr>
        <w:pStyle w:val="Heading3"/>
        <w:spacing w:before="0" w:line="240" w:lineRule="auto"/>
        <w:rPr>
          <w:rFonts w:ascii="Times New Roman" w:eastAsia="Calibri" w:hAnsi="Times New Roman" w:cs="Times New Roman"/>
          <w:color w:val="auto"/>
          <w:lang w:val="en-AU"/>
        </w:rPr>
      </w:pPr>
      <w:bookmarkStart w:id="6" w:name="_Toc84171491"/>
      <w:r w:rsidRPr="000A57CB">
        <w:rPr>
          <w:rFonts w:ascii="Times New Roman" w:eastAsia="Calibri" w:hAnsi="Times New Roman" w:cs="Times New Roman"/>
          <w:color w:val="auto"/>
          <w:lang w:val="en-AU"/>
        </w:rPr>
        <w:t>Implementation</w:t>
      </w:r>
      <w:bookmarkEnd w:id="6"/>
    </w:p>
    <w:p w14:paraId="160B4347" w14:textId="5E5FCE96" w:rsidR="026086C8" w:rsidRPr="000A57CB" w:rsidRDefault="00D25C77" w:rsidP="009F26FA">
      <w:pPr>
        <w:spacing w:after="0" w:line="240" w:lineRule="auto"/>
        <w:rPr>
          <w:rFonts w:ascii="Times New Roman" w:eastAsia="Calibri" w:hAnsi="Times New Roman" w:cs="Times New Roman"/>
          <w:lang w:val="en-AU"/>
        </w:rPr>
      </w:pPr>
      <w:r>
        <w:rPr>
          <w:rFonts w:ascii="Times New Roman" w:eastAsia="Calibri" w:hAnsi="Times New Roman" w:cs="Times New Roman"/>
          <w:lang w:val="en-AU"/>
        </w:rPr>
        <w:t xml:space="preserve">Docker was implemented into the application </w:t>
      </w:r>
      <w:r w:rsidR="00220FE2">
        <w:rPr>
          <w:rFonts w:ascii="Times New Roman" w:eastAsia="Calibri" w:hAnsi="Times New Roman" w:cs="Times New Roman"/>
          <w:lang w:val="en-AU"/>
        </w:rPr>
        <w:t xml:space="preserve">by extending the PHP and Apache image which can be used as a base for PHP projects. </w:t>
      </w:r>
      <w:r w:rsidR="00391F8C">
        <w:rPr>
          <w:rFonts w:ascii="Times New Roman" w:eastAsia="Calibri" w:hAnsi="Times New Roman" w:cs="Times New Roman"/>
          <w:lang w:val="en-AU"/>
        </w:rPr>
        <w:t xml:space="preserve">CakePHP was installed </w:t>
      </w:r>
      <w:r w:rsidR="008C6223">
        <w:rPr>
          <w:rFonts w:ascii="Times New Roman" w:eastAsia="Calibri" w:hAnsi="Times New Roman" w:cs="Times New Roman"/>
          <w:lang w:val="en-AU"/>
        </w:rPr>
        <w:t>into the container along with the PHP dependency manager Composer.</w:t>
      </w:r>
    </w:p>
    <w:p w14:paraId="442C1F4E" w14:textId="5C0B6E57" w:rsidR="026086C8" w:rsidRPr="000A57CB" w:rsidRDefault="026086C8" w:rsidP="009F26FA">
      <w:pPr>
        <w:spacing w:after="0" w:line="240" w:lineRule="auto"/>
        <w:rPr>
          <w:rFonts w:ascii="Times New Roman" w:eastAsia="Calibri" w:hAnsi="Times New Roman" w:cs="Times New Roman"/>
          <w:lang w:val="en-AU"/>
        </w:rPr>
      </w:pPr>
    </w:p>
    <w:p w14:paraId="64A32962" w14:textId="66EF5603" w:rsidR="026086C8" w:rsidRPr="000A57CB" w:rsidRDefault="0953EE09" w:rsidP="009F26FA">
      <w:pPr>
        <w:pStyle w:val="Heading3"/>
        <w:spacing w:before="0" w:line="240" w:lineRule="auto"/>
        <w:rPr>
          <w:rFonts w:ascii="Times New Roman" w:hAnsi="Times New Roman" w:cs="Times New Roman"/>
          <w:color w:val="auto"/>
          <w:lang w:val="en-AU"/>
        </w:rPr>
      </w:pPr>
      <w:bookmarkStart w:id="7" w:name="_Toc84171492"/>
      <w:r w:rsidRPr="000A57CB">
        <w:rPr>
          <w:rFonts w:ascii="Times New Roman" w:hAnsi="Times New Roman" w:cs="Times New Roman"/>
          <w:color w:val="auto"/>
          <w:lang w:val="en-AU"/>
        </w:rPr>
        <w:t>Issues Encountered</w:t>
      </w:r>
      <w:bookmarkEnd w:id="7"/>
    </w:p>
    <w:p w14:paraId="410E9535" w14:textId="605F82CE" w:rsidR="00082DBD" w:rsidRPr="000A57CB" w:rsidRDefault="00EC15B5" w:rsidP="009F26FA">
      <w:pPr>
        <w:spacing w:after="0" w:line="240" w:lineRule="auto"/>
        <w:rPr>
          <w:rFonts w:ascii="Times New Roman" w:hAnsi="Times New Roman" w:cs="Times New Roman"/>
          <w:lang w:val="en-AU"/>
        </w:rPr>
      </w:pPr>
      <w:r>
        <w:rPr>
          <w:rFonts w:ascii="Times New Roman" w:hAnsi="Times New Roman" w:cs="Times New Roman"/>
          <w:lang w:val="en-AU"/>
        </w:rPr>
        <w:t xml:space="preserve">When programming in a group setting, it is desirable to start with Docker at the onset of the project. </w:t>
      </w:r>
      <w:r w:rsidR="00992AC2" w:rsidRPr="000A57CB">
        <w:rPr>
          <w:rFonts w:ascii="Times New Roman" w:hAnsi="Times New Roman" w:cs="Times New Roman"/>
          <w:lang w:val="en-AU"/>
        </w:rPr>
        <w:t xml:space="preserve">The change of technologies </w:t>
      </w:r>
      <w:r>
        <w:rPr>
          <w:rFonts w:ascii="Times New Roman" w:hAnsi="Times New Roman" w:cs="Times New Roman"/>
          <w:lang w:val="en-AU"/>
        </w:rPr>
        <w:t xml:space="preserve">during a project can cause </w:t>
      </w:r>
      <w:r w:rsidR="00431CB5">
        <w:rPr>
          <w:rFonts w:ascii="Times New Roman" w:hAnsi="Times New Roman" w:cs="Times New Roman"/>
          <w:lang w:val="en-AU"/>
        </w:rPr>
        <w:t xml:space="preserve">issues for the team. For example, during the creation of this application the team had to spend time configuring XAMPP initially and learning how it works. Furthermore, the </w:t>
      </w:r>
      <w:r w:rsidR="002968BF">
        <w:rPr>
          <w:rFonts w:ascii="Times New Roman" w:hAnsi="Times New Roman" w:cs="Times New Roman"/>
          <w:lang w:val="en-AU"/>
        </w:rPr>
        <w:t>late-stage</w:t>
      </w:r>
      <w:r w:rsidR="00431CB5">
        <w:rPr>
          <w:rFonts w:ascii="Times New Roman" w:hAnsi="Times New Roman" w:cs="Times New Roman"/>
          <w:lang w:val="en-AU"/>
        </w:rPr>
        <w:t xml:space="preserve"> introduction contains </w:t>
      </w:r>
      <w:r w:rsidR="00992AC2" w:rsidRPr="000A57CB">
        <w:rPr>
          <w:rFonts w:ascii="Times New Roman" w:hAnsi="Times New Roman" w:cs="Times New Roman"/>
          <w:lang w:val="en-AU"/>
        </w:rPr>
        <w:t>ris</w:t>
      </w:r>
      <w:r w:rsidR="00E70E07">
        <w:rPr>
          <w:rFonts w:ascii="Times New Roman" w:hAnsi="Times New Roman" w:cs="Times New Roman"/>
          <w:lang w:val="en-AU"/>
        </w:rPr>
        <w:t>k for server deployments. During the int</w:t>
      </w:r>
      <w:r w:rsidR="004062A7">
        <w:rPr>
          <w:rFonts w:ascii="Times New Roman" w:hAnsi="Times New Roman" w:cs="Times New Roman"/>
          <w:lang w:val="en-AU"/>
        </w:rPr>
        <w:t>egration of Docker for this application, the server had to be deleted and re-imaged because of some conflicts Docker caused.</w:t>
      </w:r>
      <w:r w:rsidR="00897324">
        <w:rPr>
          <w:rFonts w:ascii="Times New Roman" w:hAnsi="Times New Roman" w:cs="Times New Roman"/>
          <w:lang w:val="en-AU"/>
        </w:rPr>
        <w:t xml:space="preserve"> </w:t>
      </w:r>
    </w:p>
    <w:p w14:paraId="08482B2E" w14:textId="2621592C" w:rsidR="026086C8" w:rsidRPr="000A57CB" w:rsidRDefault="00076DE0" w:rsidP="009F26FA">
      <w:pPr>
        <w:spacing w:after="0" w:line="240" w:lineRule="auto"/>
        <w:rPr>
          <w:rFonts w:ascii="Times New Roman" w:hAnsi="Times New Roman" w:cs="Times New Roman"/>
          <w:lang w:val="en-AU"/>
        </w:rPr>
      </w:pPr>
      <w:r>
        <w:rPr>
          <w:rFonts w:ascii="Times New Roman" w:hAnsi="Times New Roman" w:cs="Times New Roman"/>
          <w:lang w:val="en-AU"/>
        </w:rPr>
        <w:t>Finally, u</w:t>
      </w:r>
      <w:r w:rsidR="00082DBD" w:rsidRPr="000A57CB">
        <w:rPr>
          <w:rFonts w:ascii="Times New Roman" w:hAnsi="Times New Roman" w:cs="Times New Roman"/>
          <w:lang w:val="en-AU"/>
        </w:rPr>
        <w:t>sing different technologies introduces different expectations for the development team. For example, rapid prototyping was extremely simple and fast in XAMPP because the server could remain running while the site was reloaded. With docker the entire container had to be re-built</w:t>
      </w:r>
      <w:r w:rsidR="00871719" w:rsidRPr="000A57CB">
        <w:rPr>
          <w:rFonts w:ascii="Times New Roman" w:hAnsi="Times New Roman" w:cs="Times New Roman"/>
          <w:lang w:val="en-AU"/>
        </w:rPr>
        <w:t xml:space="preserve"> for each code change.</w:t>
      </w:r>
      <w:r w:rsidR="00992AC2" w:rsidRPr="000A57CB">
        <w:rPr>
          <w:rFonts w:ascii="Times New Roman" w:hAnsi="Times New Roman" w:cs="Times New Roman"/>
          <w:lang w:val="en-AU"/>
        </w:rPr>
        <w:t xml:space="preserve"> </w:t>
      </w:r>
    </w:p>
    <w:p w14:paraId="07AE85BA" w14:textId="77777777" w:rsidR="00EF7D47" w:rsidRPr="000A57CB" w:rsidRDefault="00EF7D47" w:rsidP="009F26FA">
      <w:pPr>
        <w:spacing w:after="0" w:line="240" w:lineRule="auto"/>
        <w:rPr>
          <w:rFonts w:ascii="Times New Roman" w:hAnsi="Times New Roman" w:cs="Times New Roman"/>
          <w:lang w:val="en-AU"/>
        </w:rPr>
      </w:pPr>
    </w:p>
    <w:p w14:paraId="54BDDEA5" w14:textId="1ADEB3A9" w:rsidR="026086C8" w:rsidRPr="000A57CB" w:rsidRDefault="0953EE09" w:rsidP="009F26FA">
      <w:pPr>
        <w:pStyle w:val="Heading3"/>
        <w:spacing w:before="0" w:line="240" w:lineRule="auto"/>
        <w:rPr>
          <w:rFonts w:ascii="Times New Roman" w:hAnsi="Times New Roman" w:cs="Times New Roman"/>
          <w:color w:val="auto"/>
          <w:lang w:val="en-AU"/>
        </w:rPr>
      </w:pPr>
      <w:bookmarkStart w:id="8" w:name="_Toc84171493"/>
      <w:r w:rsidRPr="000A57CB">
        <w:rPr>
          <w:rFonts w:ascii="Times New Roman" w:hAnsi="Times New Roman" w:cs="Times New Roman"/>
          <w:color w:val="auto"/>
          <w:lang w:val="en-AU"/>
        </w:rPr>
        <w:t>Results</w:t>
      </w:r>
      <w:bookmarkEnd w:id="8"/>
    </w:p>
    <w:p w14:paraId="4FDDD1F7" w14:textId="45878C9A" w:rsidR="00826257" w:rsidRDefault="7C2DEF9F" w:rsidP="009F26FA">
      <w:pPr>
        <w:spacing w:after="0" w:line="240" w:lineRule="auto"/>
        <w:rPr>
          <w:rFonts w:ascii="Times New Roman" w:hAnsi="Times New Roman" w:cs="Times New Roman"/>
          <w:lang w:val="en-AU"/>
        </w:rPr>
      </w:pPr>
      <w:r w:rsidRPr="000A57CB">
        <w:rPr>
          <w:rFonts w:ascii="Times New Roman" w:hAnsi="Times New Roman" w:cs="Times New Roman"/>
          <w:lang w:val="en-AU"/>
        </w:rPr>
        <w:t xml:space="preserve">Once implemented Docker provided a seamless integration between our Docker localhost and </w:t>
      </w:r>
      <w:r w:rsidR="00826257">
        <w:rPr>
          <w:rFonts w:ascii="Times New Roman" w:hAnsi="Times New Roman" w:cs="Times New Roman"/>
          <w:lang w:val="en-AU"/>
        </w:rPr>
        <w:t xml:space="preserve">the Amazon </w:t>
      </w:r>
      <w:proofErr w:type="spellStart"/>
      <w:r w:rsidRPr="000A57CB">
        <w:rPr>
          <w:rFonts w:ascii="Times New Roman" w:hAnsi="Times New Roman" w:cs="Times New Roman"/>
          <w:lang w:val="en-AU"/>
        </w:rPr>
        <w:t>Lightsail</w:t>
      </w:r>
      <w:proofErr w:type="spellEnd"/>
      <w:r w:rsidRPr="000A57CB">
        <w:rPr>
          <w:rFonts w:ascii="Times New Roman" w:hAnsi="Times New Roman" w:cs="Times New Roman"/>
          <w:lang w:val="en-AU"/>
        </w:rPr>
        <w:t xml:space="preserve"> </w:t>
      </w:r>
      <w:r w:rsidR="00826257">
        <w:rPr>
          <w:rFonts w:ascii="Times New Roman" w:hAnsi="Times New Roman" w:cs="Times New Roman"/>
          <w:lang w:val="en-AU"/>
        </w:rPr>
        <w:t>server instance that was used for the production deployment.</w:t>
      </w:r>
    </w:p>
    <w:p w14:paraId="7E2C4D65" w14:textId="0C301FF7" w:rsidR="7C2DEF9F" w:rsidRPr="000A57CB" w:rsidRDefault="003C57F5" w:rsidP="009F26FA">
      <w:pPr>
        <w:spacing w:after="0" w:line="240" w:lineRule="auto"/>
        <w:rPr>
          <w:rFonts w:ascii="Times New Roman" w:hAnsi="Times New Roman" w:cs="Times New Roman"/>
          <w:lang w:val="en-AU"/>
        </w:rPr>
      </w:pPr>
      <w:r>
        <w:rPr>
          <w:rFonts w:ascii="Times New Roman" w:hAnsi="Times New Roman" w:cs="Times New Roman"/>
          <w:lang w:val="en-AU"/>
        </w:rPr>
        <w:t xml:space="preserve">New </w:t>
      </w:r>
      <w:r w:rsidR="7C2DEF9F" w:rsidRPr="000A57CB">
        <w:rPr>
          <w:rFonts w:ascii="Times New Roman" w:hAnsi="Times New Roman" w:cs="Times New Roman"/>
          <w:lang w:val="en-AU"/>
        </w:rPr>
        <w:t>features</w:t>
      </w:r>
      <w:r w:rsidR="72A25AF4" w:rsidRPr="000A57CB">
        <w:rPr>
          <w:rFonts w:ascii="Times New Roman" w:hAnsi="Times New Roman" w:cs="Times New Roman"/>
          <w:lang w:val="en-AU"/>
        </w:rPr>
        <w:t xml:space="preserve"> would be updated on the live server with little resistance or unexpected architectural issues</w:t>
      </w:r>
      <w:r w:rsidR="00F24D08">
        <w:rPr>
          <w:rFonts w:ascii="Times New Roman" w:hAnsi="Times New Roman" w:cs="Times New Roman"/>
          <w:lang w:val="en-AU"/>
        </w:rPr>
        <w:t xml:space="preserve"> because developers could </w:t>
      </w:r>
      <w:r w:rsidR="000F44DE">
        <w:rPr>
          <w:rFonts w:ascii="Times New Roman" w:hAnsi="Times New Roman" w:cs="Times New Roman"/>
          <w:lang w:val="en-AU"/>
        </w:rPr>
        <w:t>accurately</w:t>
      </w:r>
      <w:r w:rsidR="00F24D08">
        <w:rPr>
          <w:rFonts w:ascii="Times New Roman" w:hAnsi="Times New Roman" w:cs="Times New Roman"/>
          <w:lang w:val="en-AU"/>
        </w:rPr>
        <w:t xml:space="preserve"> test </w:t>
      </w:r>
      <w:r w:rsidR="000F44DE">
        <w:rPr>
          <w:rFonts w:ascii="Times New Roman" w:hAnsi="Times New Roman" w:cs="Times New Roman"/>
          <w:lang w:val="en-AU"/>
        </w:rPr>
        <w:t xml:space="preserve">and bug-fix </w:t>
      </w:r>
      <w:r w:rsidR="00F24D08">
        <w:rPr>
          <w:rFonts w:ascii="Times New Roman" w:hAnsi="Times New Roman" w:cs="Times New Roman"/>
          <w:lang w:val="en-AU"/>
        </w:rPr>
        <w:t>on their local environments.</w:t>
      </w:r>
    </w:p>
    <w:p w14:paraId="3E318DE2" w14:textId="77777777" w:rsidR="00A1418F" w:rsidRPr="000A57CB" w:rsidRDefault="00A1418F" w:rsidP="009F26FA">
      <w:pPr>
        <w:spacing w:after="0" w:line="240" w:lineRule="auto"/>
        <w:rPr>
          <w:rFonts w:ascii="Times New Roman" w:hAnsi="Times New Roman" w:cs="Times New Roman"/>
          <w:lang w:val="en-AU"/>
        </w:rPr>
      </w:pPr>
    </w:p>
    <w:p w14:paraId="1EE8E256" w14:textId="59D3BF0E" w:rsidR="026086C8" w:rsidRPr="000A57CB" w:rsidRDefault="00A1418F" w:rsidP="009F26FA">
      <w:pPr>
        <w:pStyle w:val="Heading3"/>
        <w:spacing w:before="0" w:line="240" w:lineRule="auto"/>
        <w:rPr>
          <w:rFonts w:ascii="Times New Roman" w:eastAsia="Calibri" w:hAnsi="Times New Roman" w:cs="Times New Roman"/>
          <w:color w:val="auto"/>
          <w:lang w:val="en-AU"/>
        </w:rPr>
      </w:pPr>
      <w:bookmarkStart w:id="9" w:name="_Toc84171494"/>
      <w:r w:rsidRPr="000A57CB">
        <w:rPr>
          <w:rFonts w:ascii="Times New Roman" w:eastAsia="Calibri" w:hAnsi="Times New Roman" w:cs="Times New Roman"/>
          <w:color w:val="auto"/>
          <w:lang w:val="en-AU"/>
        </w:rPr>
        <w:t>Industry Literature</w:t>
      </w:r>
      <w:bookmarkEnd w:id="9"/>
    </w:p>
    <w:p w14:paraId="7AB2F2F3" w14:textId="678C02A1" w:rsidR="00C07F31" w:rsidRPr="00185D1A" w:rsidRDefault="00C07F31" w:rsidP="00C07F31">
      <w:pPr>
        <w:pStyle w:val="Heading4"/>
        <w:rPr>
          <w:rFonts w:ascii="Times New Roman" w:hAnsi="Times New Roman" w:cs="Times New Roman"/>
          <w:i w:val="0"/>
          <w:iCs w:val="0"/>
          <w:color w:val="auto"/>
          <w:lang w:val="en-AU"/>
        </w:rPr>
      </w:pPr>
      <w:r w:rsidRPr="00185D1A">
        <w:rPr>
          <w:rFonts w:ascii="Times New Roman" w:hAnsi="Times New Roman" w:cs="Times New Roman"/>
          <w:i w:val="0"/>
          <w:iCs w:val="0"/>
          <w:color w:val="auto"/>
          <w:lang w:val="en-AU"/>
        </w:rPr>
        <w:t>Docker Industry Literature 1</w:t>
      </w:r>
    </w:p>
    <w:p w14:paraId="17677E15" w14:textId="1FA52B81" w:rsidR="026086C8" w:rsidRPr="000A57CB" w:rsidRDefault="008E6B02" w:rsidP="009F26FA">
      <w:pPr>
        <w:spacing w:after="0" w:line="240" w:lineRule="auto"/>
        <w:rPr>
          <w:rFonts w:ascii="Times New Roman" w:eastAsia="Calibri" w:hAnsi="Times New Roman" w:cs="Times New Roman"/>
          <w:lang w:val="en-AU"/>
        </w:rPr>
      </w:pPr>
      <w:r>
        <w:rPr>
          <w:rFonts w:ascii="Times New Roman" w:eastAsia="Calibri" w:hAnsi="Times New Roman" w:cs="Times New Roman"/>
          <w:lang w:val="en-AU"/>
        </w:rPr>
        <w:t xml:space="preserve">Amazon AWS is a leading cloud provider and was used for the deployment of the </w:t>
      </w:r>
      <w:r w:rsidR="008E1243">
        <w:rPr>
          <w:rFonts w:ascii="Times New Roman" w:eastAsia="Calibri" w:hAnsi="Times New Roman" w:cs="Times New Roman"/>
          <w:lang w:val="en-AU"/>
        </w:rPr>
        <w:t xml:space="preserve">application production server. Amazon recommends that Docker is used for applications which need to work on any environment in a highly reliable and low-cost manner. Furthermore, they have collaborated with Docker to make their </w:t>
      </w:r>
      <w:proofErr w:type="spellStart"/>
      <w:r w:rsidR="008E1243">
        <w:rPr>
          <w:rFonts w:ascii="Times New Roman" w:eastAsia="Calibri" w:hAnsi="Times New Roman" w:cs="Times New Roman"/>
          <w:lang w:val="en-AU"/>
        </w:rPr>
        <w:t>Lightsail</w:t>
      </w:r>
      <w:proofErr w:type="spellEnd"/>
      <w:r w:rsidR="00DC5CDA">
        <w:rPr>
          <w:rFonts w:ascii="Times New Roman" w:eastAsia="Calibri" w:hAnsi="Times New Roman" w:cs="Times New Roman"/>
          <w:lang w:val="en-AU"/>
        </w:rPr>
        <w:t xml:space="preserve">, ECS, and </w:t>
      </w:r>
      <w:proofErr w:type="spellStart"/>
      <w:r w:rsidR="00DC5CDA">
        <w:rPr>
          <w:rFonts w:ascii="Times New Roman" w:eastAsia="Calibri" w:hAnsi="Times New Roman" w:cs="Times New Roman"/>
          <w:lang w:val="en-AU"/>
        </w:rPr>
        <w:t>Fargate</w:t>
      </w:r>
      <w:proofErr w:type="spellEnd"/>
      <w:r w:rsidR="00CA3FF4">
        <w:rPr>
          <w:rFonts w:ascii="Times New Roman" w:eastAsia="Calibri" w:hAnsi="Times New Roman" w:cs="Times New Roman"/>
          <w:lang w:val="en-AU"/>
        </w:rPr>
        <w:t xml:space="preserve"> work</w:t>
      </w:r>
      <w:r w:rsidR="00216292">
        <w:rPr>
          <w:rFonts w:ascii="Times New Roman" w:eastAsia="Calibri" w:hAnsi="Times New Roman" w:cs="Times New Roman"/>
          <w:lang w:val="en-AU"/>
        </w:rPr>
        <w:t xml:space="preserve"> </w:t>
      </w:r>
      <w:r w:rsidR="00CD0BF1">
        <w:rPr>
          <w:rFonts w:ascii="Times New Roman" w:eastAsia="Calibri" w:hAnsi="Times New Roman" w:cs="Times New Roman"/>
          <w:lang w:val="en-AU"/>
        </w:rPr>
        <w:t>with Docker in an easier manner.</w:t>
      </w:r>
      <w:r w:rsidR="007007BF">
        <w:rPr>
          <w:rFonts w:ascii="Times New Roman" w:eastAsia="Calibri" w:hAnsi="Times New Roman" w:cs="Times New Roman"/>
          <w:lang w:val="en-AU"/>
        </w:rPr>
        <w:t xml:space="preserve"> (</w:t>
      </w:r>
      <w:r w:rsidR="00EE57ED" w:rsidRPr="000A57CB">
        <w:rPr>
          <w:rFonts w:ascii="Times New Roman" w:hAnsi="Times New Roman" w:cs="Times New Roman"/>
          <w:lang w:val="en-AU"/>
        </w:rPr>
        <w:t>Amazon Web Services</w:t>
      </w:r>
      <w:r w:rsidR="00486881">
        <w:rPr>
          <w:rFonts w:ascii="Times New Roman" w:hAnsi="Times New Roman" w:cs="Times New Roman"/>
          <w:lang w:val="en-AU"/>
        </w:rPr>
        <w:t xml:space="preserve"> </w:t>
      </w:r>
      <w:r w:rsidR="00EE57ED" w:rsidRPr="000A57CB">
        <w:rPr>
          <w:rFonts w:ascii="Times New Roman" w:hAnsi="Times New Roman" w:cs="Times New Roman"/>
          <w:lang w:val="en-AU"/>
        </w:rPr>
        <w:t>2021</w:t>
      </w:r>
      <w:r w:rsidR="007007BF">
        <w:rPr>
          <w:rFonts w:ascii="Times New Roman" w:eastAsia="Calibri" w:hAnsi="Times New Roman" w:cs="Times New Roman"/>
          <w:lang w:val="en-AU"/>
        </w:rPr>
        <w:t>)</w:t>
      </w:r>
      <w:r w:rsidR="00CA3FF4">
        <w:rPr>
          <w:rFonts w:ascii="Times New Roman" w:eastAsia="Calibri" w:hAnsi="Times New Roman" w:cs="Times New Roman"/>
          <w:lang w:val="en-AU"/>
        </w:rPr>
        <w:t xml:space="preserve"> </w:t>
      </w:r>
    </w:p>
    <w:p w14:paraId="2419699E" w14:textId="4A323FF9" w:rsidR="026086C8" w:rsidRPr="000A57CB" w:rsidRDefault="026086C8" w:rsidP="009F26FA">
      <w:pPr>
        <w:spacing w:after="0" w:line="240" w:lineRule="auto"/>
        <w:rPr>
          <w:rFonts w:ascii="Times New Roman" w:eastAsia="Calibri" w:hAnsi="Times New Roman" w:cs="Times New Roman"/>
          <w:lang w:val="en-AU"/>
        </w:rPr>
      </w:pPr>
    </w:p>
    <w:p w14:paraId="1B6FD75D" w14:textId="33B232BC" w:rsidR="026086C8" w:rsidRPr="00B64B1E" w:rsidRDefault="0953EE09" w:rsidP="00B64B1E">
      <w:pPr>
        <w:pStyle w:val="Heading4"/>
        <w:rPr>
          <w:rFonts w:ascii="Times New Roman" w:hAnsi="Times New Roman" w:cs="Times New Roman"/>
          <w:i w:val="0"/>
          <w:iCs w:val="0"/>
          <w:color w:val="auto"/>
          <w:lang w:val="en-AU"/>
        </w:rPr>
      </w:pPr>
      <w:r w:rsidRPr="00B64B1E">
        <w:rPr>
          <w:rFonts w:ascii="Times New Roman" w:hAnsi="Times New Roman" w:cs="Times New Roman"/>
          <w:i w:val="0"/>
          <w:iCs w:val="0"/>
          <w:color w:val="auto"/>
          <w:lang w:val="en-AU"/>
        </w:rPr>
        <w:t xml:space="preserve">Docker Industry </w:t>
      </w:r>
      <w:r w:rsidR="00B64B1E">
        <w:rPr>
          <w:rFonts w:ascii="Times New Roman" w:hAnsi="Times New Roman" w:cs="Times New Roman"/>
          <w:i w:val="0"/>
          <w:iCs w:val="0"/>
          <w:color w:val="auto"/>
          <w:lang w:val="en-AU"/>
        </w:rPr>
        <w:t>L</w:t>
      </w:r>
      <w:r w:rsidRPr="00B64B1E">
        <w:rPr>
          <w:rFonts w:ascii="Times New Roman" w:hAnsi="Times New Roman" w:cs="Times New Roman"/>
          <w:i w:val="0"/>
          <w:iCs w:val="0"/>
          <w:color w:val="auto"/>
          <w:lang w:val="en-AU"/>
        </w:rPr>
        <w:t>iterature 2</w:t>
      </w:r>
    </w:p>
    <w:p w14:paraId="443A752C" w14:textId="0C656225" w:rsidR="00D36DA4" w:rsidRDefault="00BD1C26" w:rsidP="009F26FA">
      <w:pPr>
        <w:spacing w:after="0" w:line="240" w:lineRule="auto"/>
        <w:rPr>
          <w:rFonts w:ascii="Times New Roman" w:eastAsia="Calibri" w:hAnsi="Times New Roman" w:cs="Times New Roman"/>
          <w:lang w:val="en-AU"/>
        </w:rPr>
      </w:pPr>
      <w:r>
        <w:rPr>
          <w:rFonts w:ascii="Times New Roman" w:eastAsia="Calibri" w:hAnsi="Times New Roman" w:cs="Times New Roman"/>
          <w:lang w:val="en-AU"/>
        </w:rPr>
        <w:t xml:space="preserve">Gartner performs high quality industry research into emerging technologies to assist their clients with making the best technology implementation decisions possible. </w:t>
      </w:r>
      <w:r w:rsidR="00743FAE">
        <w:rPr>
          <w:rFonts w:ascii="Times New Roman" w:eastAsia="Calibri" w:hAnsi="Times New Roman" w:cs="Times New Roman"/>
          <w:lang w:val="en-AU"/>
        </w:rPr>
        <w:t xml:space="preserve">They recommend Docker for the same reasons Amazon </w:t>
      </w:r>
      <w:r w:rsidR="00482559">
        <w:rPr>
          <w:rFonts w:ascii="Times New Roman" w:eastAsia="Calibri" w:hAnsi="Times New Roman" w:cs="Times New Roman"/>
          <w:lang w:val="en-AU"/>
        </w:rPr>
        <w:t>does but</w:t>
      </w:r>
      <w:r w:rsidR="00743FAE">
        <w:rPr>
          <w:rFonts w:ascii="Times New Roman" w:eastAsia="Calibri" w:hAnsi="Times New Roman" w:cs="Times New Roman"/>
          <w:lang w:val="en-AU"/>
        </w:rPr>
        <w:t xml:space="preserve"> add the example of </w:t>
      </w:r>
      <w:r w:rsidR="00A44EF9">
        <w:rPr>
          <w:rFonts w:ascii="Times New Roman" w:eastAsia="Calibri" w:hAnsi="Times New Roman" w:cs="Times New Roman"/>
          <w:lang w:val="en-AU"/>
        </w:rPr>
        <w:t>reducing errors during the CI/CD process</w:t>
      </w:r>
      <w:r w:rsidR="00A2437E">
        <w:rPr>
          <w:rFonts w:ascii="Times New Roman" w:eastAsia="Calibri" w:hAnsi="Times New Roman" w:cs="Times New Roman"/>
          <w:lang w:val="en-AU"/>
        </w:rPr>
        <w:t xml:space="preserve"> by standardising the installed software programs on the target machine</w:t>
      </w:r>
      <w:r w:rsidR="00A44EF9">
        <w:rPr>
          <w:rFonts w:ascii="Times New Roman" w:eastAsia="Calibri" w:hAnsi="Times New Roman" w:cs="Times New Roman"/>
          <w:lang w:val="en-AU"/>
        </w:rPr>
        <w:t xml:space="preserve">, suiting the application well because CI/CD </w:t>
      </w:r>
      <w:r w:rsidR="00D72FDC">
        <w:rPr>
          <w:rFonts w:ascii="Times New Roman" w:eastAsia="Calibri" w:hAnsi="Times New Roman" w:cs="Times New Roman"/>
          <w:lang w:val="en-AU"/>
        </w:rPr>
        <w:t>was utilised</w:t>
      </w:r>
      <w:r w:rsidR="00CF4D14">
        <w:rPr>
          <w:rFonts w:ascii="Times New Roman" w:eastAsia="Calibri" w:hAnsi="Times New Roman" w:cs="Times New Roman"/>
          <w:lang w:val="en-AU"/>
        </w:rPr>
        <w:t xml:space="preserve"> (</w:t>
      </w:r>
      <w:r w:rsidR="00B61891">
        <w:rPr>
          <w:rFonts w:ascii="Times New Roman" w:hAnsi="Times New Roman" w:cs="Times New Roman"/>
          <w:lang w:val="en-AU"/>
        </w:rPr>
        <w:t>Watson</w:t>
      </w:r>
      <w:r w:rsidR="00B61891" w:rsidRPr="000A57CB">
        <w:rPr>
          <w:rFonts w:ascii="Times New Roman" w:hAnsi="Times New Roman" w:cs="Times New Roman"/>
          <w:lang w:val="en-AU"/>
        </w:rPr>
        <w:t xml:space="preserve"> 2021</w:t>
      </w:r>
      <w:r w:rsidR="00CF4D14">
        <w:rPr>
          <w:rFonts w:ascii="Times New Roman" w:eastAsia="Calibri" w:hAnsi="Times New Roman" w:cs="Times New Roman"/>
          <w:lang w:val="en-AU"/>
        </w:rPr>
        <w:t>).</w:t>
      </w:r>
    </w:p>
    <w:p w14:paraId="250F3240" w14:textId="795D386D" w:rsidR="00CF4D14" w:rsidRPr="000A57CB" w:rsidRDefault="00CF4D14" w:rsidP="009F26FA">
      <w:pPr>
        <w:spacing w:after="0" w:line="240" w:lineRule="auto"/>
        <w:rPr>
          <w:rFonts w:ascii="Times New Roman" w:eastAsia="Calibri" w:hAnsi="Times New Roman" w:cs="Times New Roman"/>
          <w:lang w:val="en-AU"/>
        </w:rPr>
      </w:pPr>
    </w:p>
    <w:p w14:paraId="739DA440" w14:textId="795D386D" w:rsidR="00977C9C" w:rsidRDefault="00977C9C">
      <w:pPr>
        <w:rPr>
          <w:rFonts w:ascii="Times New Roman" w:eastAsia="Calibri" w:hAnsi="Times New Roman" w:cs="Times New Roman"/>
          <w:sz w:val="24"/>
          <w:szCs w:val="24"/>
          <w:lang w:val="en-AU"/>
        </w:rPr>
      </w:pPr>
      <w:r>
        <w:rPr>
          <w:rFonts w:ascii="Times New Roman" w:eastAsia="Calibri" w:hAnsi="Times New Roman" w:cs="Times New Roman"/>
          <w:lang w:val="en-AU"/>
        </w:rPr>
        <w:br w:type="page"/>
      </w:r>
    </w:p>
    <w:p w14:paraId="4C1D09FE" w14:textId="6D1600BF" w:rsidR="00F3786D" w:rsidRPr="000A57CB" w:rsidRDefault="00F3786D" w:rsidP="009F26FA">
      <w:pPr>
        <w:pStyle w:val="Heading3"/>
        <w:spacing w:before="0" w:line="240" w:lineRule="auto"/>
        <w:rPr>
          <w:rFonts w:ascii="Times New Roman" w:eastAsia="Calibri" w:hAnsi="Times New Roman" w:cs="Times New Roman"/>
          <w:color w:val="auto"/>
          <w:lang w:val="en-AU"/>
        </w:rPr>
      </w:pPr>
      <w:bookmarkStart w:id="10" w:name="_Toc84171495"/>
      <w:r w:rsidRPr="000A57CB">
        <w:rPr>
          <w:rFonts w:ascii="Times New Roman" w:eastAsia="Calibri" w:hAnsi="Times New Roman" w:cs="Times New Roman"/>
          <w:color w:val="auto"/>
          <w:lang w:val="en-AU"/>
        </w:rPr>
        <w:t>Research Literature</w:t>
      </w:r>
      <w:bookmarkEnd w:id="10"/>
    </w:p>
    <w:p w14:paraId="384ADBD2" w14:textId="0C72653B" w:rsidR="026086C8" w:rsidRPr="00977C9C" w:rsidRDefault="0953EE09" w:rsidP="00977C9C">
      <w:pPr>
        <w:pStyle w:val="Heading4"/>
        <w:rPr>
          <w:rFonts w:ascii="Times New Roman" w:hAnsi="Times New Roman" w:cs="Times New Roman"/>
          <w:i w:val="0"/>
          <w:iCs w:val="0"/>
          <w:color w:val="auto"/>
          <w:lang w:val="en-AU"/>
        </w:rPr>
      </w:pPr>
      <w:r w:rsidRPr="00977C9C">
        <w:rPr>
          <w:rFonts w:ascii="Times New Roman" w:hAnsi="Times New Roman" w:cs="Times New Roman"/>
          <w:i w:val="0"/>
          <w:iCs w:val="0"/>
          <w:color w:val="auto"/>
          <w:lang w:val="en-AU"/>
        </w:rPr>
        <w:t xml:space="preserve">Docker </w:t>
      </w:r>
      <w:r w:rsidR="00977C9C" w:rsidRPr="00977C9C">
        <w:rPr>
          <w:rFonts w:ascii="Times New Roman" w:hAnsi="Times New Roman" w:cs="Times New Roman"/>
          <w:i w:val="0"/>
          <w:iCs w:val="0"/>
          <w:color w:val="auto"/>
          <w:lang w:val="en-AU"/>
        </w:rPr>
        <w:t>R</w:t>
      </w:r>
      <w:r w:rsidRPr="00977C9C">
        <w:rPr>
          <w:rFonts w:ascii="Times New Roman" w:hAnsi="Times New Roman" w:cs="Times New Roman"/>
          <w:i w:val="0"/>
          <w:iCs w:val="0"/>
          <w:color w:val="auto"/>
          <w:lang w:val="en-AU"/>
        </w:rPr>
        <w:t xml:space="preserve">esearch </w:t>
      </w:r>
      <w:r w:rsidR="00977C9C" w:rsidRPr="00977C9C">
        <w:rPr>
          <w:rFonts w:ascii="Times New Roman" w:hAnsi="Times New Roman" w:cs="Times New Roman"/>
          <w:i w:val="0"/>
          <w:iCs w:val="0"/>
          <w:color w:val="auto"/>
          <w:lang w:val="en-AU"/>
        </w:rPr>
        <w:t>L</w:t>
      </w:r>
      <w:r w:rsidRPr="00977C9C">
        <w:rPr>
          <w:rFonts w:ascii="Times New Roman" w:hAnsi="Times New Roman" w:cs="Times New Roman"/>
          <w:i w:val="0"/>
          <w:iCs w:val="0"/>
          <w:color w:val="auto"/>
          <w:lang w:val="en-AU"/>
        </w:rPr>
        <w:t>iterature 1</w:t>
      </w:r>
    </w:p>
    <w:p w14:paraId="34F32629" w14:textId="612DB5D8" w:rsidR="026086C8" w:rsidRPr="000A57CB" w:rsidRDefault="003D79FD" w:rsidP="009F26FA">
      <w:pPr>
        <w:spacing w:after="0" w:line="240" w:lineRule="auto"/>
        <w:rPr>
          <w:rFonts w:ascii="Times New Roman" w:eastAsia="Calibri" w:hAnsi="Times New Roman" w:cs="Times New Roman"/>
          <w:lang w:val="en-AU"/>
        </w:rPr>
      </w:pPr>
      <w:r>
        <w:rPr>
          <w:rFonts w:ascii="Times New Roman" w:eastAsia="Calibri" w:hAnsi="Times New Roman" w:cs="Times New Roman"/>
          <w:lang w:val="en-AU"/>
        </w:rPr>
        <w:t xml:space="preserve">Research was conducted into </w:t>
      </w:r>
      <w:r w:rsidR="005913FE">
        <w:rPr>
          <w:rFonts w:ascii="Times New Roman" w:eastAsia="Calibri" w:hAnsi="Times New Roman" w:cs="Times New Roman"/>
          <w:lang w:val="en-AU"/>
        </w:rPr>
        <w:t>supporting</w:t>
      </w:r>
      <w:r>
        <w:rPr>
          <w:rFonts w:ascii="Times New Roman" w:eastAsia="Calibri" w:hAnsi="Times New Roman" w:cs="Times New Roman"/>
          <w:lang w:val="en-AU"/>
        </w:rPr>
        <w:t xml:space="preserve"> </w:t>
      </w:r>
      <w:r w:rsidR="005913FE">
        <w:rPr>
          <w:rFonts w:ascii="Times New Roman" w:eastAsia="Calibri" w:hAnsi="Times New Roman" w:cs="Times New Roman"/>
          <w:lang w:val="en-AU"/>
        </w:rPr>
        <w:t>technologies</w:t>
      </w:r>
      <w:r>
        <w:rPr>
          <w:rFonts w:ascii="Times New Roman" w:eastAsia="Calibri" w:hAnsi="Times New Roman" w:cs="Times New Roman"/>
          <w:lang w:val="en-AU"/>
        </w:rPr>
        <w:t xml:space="preserve"> which could help the application </w:t>
      </w:r>
      <w:r w:rsidR="00B44CDB">
        <w:rPr>
          <w:rFonts w:ascii="Times New Roman" w:eastAsia="Calibri" w:hAnsi="Times New Roman" w:cs="Times New Roman"/>
          <w:lang w:val="en-AU"/>
        </w:rPr>
        <w:t xml:space="preserve">perform better. The research </w:t>
      </w:r>
      <w:r w:rsidR="008969B4">
        <w:rPr>
          <w:rFonts w:ascii="Times New Roman" w:eastAsia="Calibri" w:hAnsi="Times New Roman" w:cs="Times New Roman"/>
          <w:lang w:val="en-AU"/>
        </w:rPr>
        <w:t xml:space="preserve">found was published to the IEEE and shows that Docker is slightly less performant than a native OS deployment for </w:t>
      </w:r>
      <w:r w:rsidR="00F87EC4">
        <w:rPr>
          <w:rFonts w:ascii="Times New Roman" w:eastAsia="Calibri" w:hAnsi="Times New Roman" w:cs="Times New Roman"/>
          <w:lang w:val="en-AU"/>
        </w:rPr>
        <w:t>common software tasks such as I/O</w:t>
      </w:r>
      <w:r w:rsidR="00184B55">
        <w:rPr>
          <w:rFonts w:ascii="Times New Roman" w:eastAsia="Calibri" w:hAnsi="Times New Roman" w:cs="Times New Roman"/>
          <w:lang w:val="en-AU"/>
        </w:rPr>
        <w:t xml:space="preserve">. </w:t>
      </w:r>
      <w:r w:rsidR="00EA7D4F">
        <w:rPr>
          <w:rFonts w:ascii="Times New Roman" w:eastAsia="Calibri" w:hAnsi="Times New Roman" w:cs="Times New Roman"/>
          <w:lang w:val="en-AU"/>
        </w:rPr>
        <w:t xml:space="preserve">The author notes that it </w:t>
      </w:r>
      <w:r w:rsidR="00F36D16">
        <w:rPr>
          <w:rFonts w:ascii="Times New Roman" w:eastAsia="Calibri" w:hAnsi="Times New Roman" w:cs="Times New Roman"/>
          <w:lang w:val="en-AU"/>
        </w:rPr>
        <w:t xml:space="preserve">is a trade between </w:t>
      </w:r>
      <w:r w:rsidR="00172A58">
        <w:rPr>
          <w:rFonts w:ascii="Times New Roman" w:eastAsia="Calibri" w:hAnsi="Times New Roman" w:cs="Times New Roman"/>
          <w:lang w:val="en-AU"/>
        </w:rPr>
        <w:t xml:space="preserve">hardware costs as a detriment when compared to the saving of developer time and the </w:t>
      </w:r>
      <w:r w:rsidR="0010776A">
        <w:rPr>
          <w:rFonts w:ascii="Times New Roman" w:eastAsia="Calibri" w:hAnsi="Times New Roman" w:cs="Times New Roman"/>
          <w:lang w:val="en-AU"/>
        </w:rPr>
        <w:t xml:space="preserve">reduction of errors as the benefit. The author concludes that as the Docker technologies </w:t>
      </w:r>
      <w:r w:rsidR="00794231">
        <w:rPr>
          <w:rFonts w:ascii="Times New Roman" w:eastAsia="Calibri" w:hAnsi="Times New Roman" w:cs="Times New Roman"/>
          <w:lang w:val="en-AU"/>
        </w:rPr>
        <w:t>improve,</w:t>
      </w:r>
      <w:r w:rsidR="0010776A">
        <w:rPr>
          <w:rFonts w:ascii="Times New Roman" w:eastAsia="Calibri" w:hAnsi="Times New Roman" w:cs="Times New Roman"/>
          <w:lang w:val="en-AU"/>
        </w:rPr>
        <w:t xml:space="preserve"> </w:t>
      </w:r>
      <w:r w:rsidR="003146C8">
        <w:rPr>
          <w:rFonts w:ascii="Times New Roman" w:eastAsia="Calibri" w:hAnsi="Times New Roman" w:cs="Times New Roman"/>
          <w:lang w:val="en-AU"/>
        </w:rPr>
        <w:t xml:space="preserve">and hardware costs decrease </w:t>
      </w:r>
      <w:r w:rsidR="0010776A">
        <w:rPr>
          <w:rFonts w:ascii="Times New Roman" w:eastAsia="Calibri" w:hAnsi="Times New Roman" w:cs="Times New Roman"/>
          <w:lang w:val="en-AU"/>
        </w:rPr>
        <w:t>the determinants will become almost non-</w:t>
      </w:r>
      <w:r w:rsidR="00C54494">
        <w:rPr>
          <w:rFonts w:ascii="Times New Roman" w:eastAsia="Calibri" w:hAnsi="Times New Roman" w:cs="Times New Roman"/>
          <w:lang w:val="en-AU"/>
        </w:rPr>
        <w:t>existent</w:t>
      </w:r>
      <w:r w:rsidR="007318A2">
        <w:rPr>
          <w:rFonts w:ascii="Times New Roman" w:eastAsia="Calibri" w:hAnsi="Times New Roman" w:cs="Times New Roman"/>
          <w:lang w:val="en-AU"/>
        </w:rPr>
        <w:t xml:space="preserve"> (</w:t>
      </w:r>
      <w:r w:rsidR="007318A2" w:rsidRPr="000A57CB">
        <w:rPr>
          <w:rFonts w:ascii="Times New Roman" w:hAnsi="Times New Roman" w:cs="Times New Roman"/>
          <w:lang w:val="en-AU"/>
        </w:rPr>
        <w:t>Zhao</w:t>
      </w:r>
      <w:r w:rsidR="007318A2">
        <w:rPr>
          <w:rFonts w:ascii="Times New Roman" w:hAnsi="Times New Roman" w:cs="Times New Roman"/>
          <w:lang w:val="en-AU"/>
        </w:rPr>
        <w:t xml:space="preserve"> et al. 2021</w:t>
      </w:r>
      <w:r w:rsidR="007318A2">
        <w:rPr>
          <w:rFonts w:ascii="Times New Roman" w:eastAsia="Calibri" w:hAnsi="Times New Roman" w:cs="Times New Roman"/>
          <w:lang w:val="en-AU"/>
        </w:rPr>
        <w:t>)</w:t>
      </w:r>
      <w:r w:rsidR="0010776A">
        <w:rPr>
          <w:rFonts w:ascii="Times New Roman" w:eastAsia="Calibri" w:hAnsi="Times New Roman" w:cs="Times New Roman"/>
          <w:lang w:val="en-AU"/>
        </w:rPr>
        <w:t>.</w:t>
      </w:r>
    </w:p>
    <w:p w14:paraId="48C2F4CF" w14:textId="795D386D" w:rsidR="00977C9C" w:rsidRDefault="00977C9C" w:rsidP="009F26FA">
      <w:pPr>
        <w:spacing w:after="0" w:line="240" w:lineRule="auto"/>
        <w:rPr>
          <w:rFonts w:ascii="Times New Roman" w:eastAsia="Calibri" w:hAnsi="Times New Roman" w:cs="Times New Roman"/>
          <w:lang w:val="en-AU"/>
        </w:rPr>
      </w:pPr>
    </w:p>
    <w:p w14:paraId="0D354266" w14:textId="1A78503F" w:rsidR="00977C9C" w:rsidRPr="000A57CB" w:rsidRDefault="0953EE09" w:rsidP="1BD4F565">
      <w:pPr>
        <w:pStyle w:val="Heading4"/>
        <w:spacing w:line="240" w:lineRule="auto"/>
        <w:rPr>
          <w:rFonts w:ascii="Times New Roman" w:hAnsi="Times New Roman" w:cs="Times New Roman"/>
          <w:i w:val="0"/>
          <w:color w:val="auto"/>
          <w:lang w:val="en-AU"/>
        </w:rPr>
      </w:pPr>
      <w:r w:rsidRPr="00977C9C">
        <w:rPr>
          <w:rFonts w:ascii="Times New Roman" w:hAnsi="Times New Roman" w:cs="Times New Roman"/>
          <w:i w:val="0"/>
          <w:iCs w:val="0"/>
          <w:color w:val="auto"/>
          <w:lang w:val="en-AU"/>
        </w:rPr>
        <w:t xml:space="preserve">Docker </w:t>
      </w:r>
      <w:r w:rsidR="00977C9C">
        <w:rPr>
          <w:rFonts w:ascii="Times New Roman" w:hAnsi="Times New Roman" w:cs="Times New Roman"/>
          <w:i w:val="0"/>
          <w:iCs w:val="0"/>
          <w:color w:val="auto"/>
          <w:lang w:val="en-AU"/>
        </w:rPr>
        <w:t>R</w:t>
      </w:r>
      <w:r w:rsidRPr="00977C9C">
        <w:rPr>
          <w:rFonts w:ascii="Times New Roman" w:hAnsi="Times New Roman" w:cs="Times New Roman"/>
          <w:i w:val="0"/>
          <w:iCs w:val="0"/>
          <w:color w:val="auto"/>
          <w:lang w:val="en-AU"/>
        </w:rPr>
        <w:t xml:space="preserve">esearch </w:t>
      </w:r>
      <w:r w:rsidR="00977C9C">
        <w:rPr>
          <w:rFonts w:ascii="Times New Roman" w:hAnsi="Times New Roman" w:cs="Times New Roman"/>
          <w:i w:val="0"/>
          <w:iCs w:val="0"/>
          <w:color w:val="auto"/>
          <w:lang w:val="en-AU"/>
        </w:rPr>
        <w:t>L</w:t>
      </w:r>
      <w:r w:rsidRPr="00977C9C">
        <w:rPr>
          <w:rFonts w:ascii="Times New Roman" w:hAnsi="Times New Roman" w:cs="Times New Roman"/>
          <w:i w:val="0"/>
          <w:iCs w:val="0"/>
          <w:color w:val="auto"/>
          <w:lang w:val="en-AU"/>
        </w:rPr>
        <w:t>iterature 2</w:t>
      </w:r>
    </w:p>
    <w:p w14:paraId="4F30DF80" w14:textId="5AEB3E21" w:rsidR="00AB32C6" w:rsidRPr="000A57CB" w:rsidRDefault="1DAECC49" w:rsidP="009F26FA">
      <w:pPr>
        <w:spacing w:after="0" w:line="240" w:lineRule="auto"/>
        <w:rPr>
          <w:rFonts w:ascii="Times New Roman" w:eastAsia="Calibri" w:hAnsi="Times New Roman" w:cs="Times New Roman"/>
          <w:lang w:val="en-AU"/>
        </w:rPr>
      </w:pPr>
      <w:r w:rsidRPr="4E8E315C">
        <w:rPr>
          <w:rFonts w:ascii="Times New Roman" w:eastAsia="Calibri" w:hAnsi="Times New Roman" w:cs="Times New Roman"/>
          <w:lang w:val="en-AU"/>
        </w:rPr>
        <w:t>This performance comparison between virtual machines and docker containers</w:t>
      </w:r>
      <w:r w:rsidRPr="43F2F4AB">
        <w:rPr>
          <w:rFonts w:ascii="Times New Roman" w:eastAsia="Calibri" w:hAnsi="Times New Roman" w:cs="Times New Roman"/>
          <w:lang w:val="en-AU"/>
        </w:rPr>
        <w:t xml:space="preserve"> </w:t>
      </w:r>
      <w:r w:rsidRPr="513B4CC8">
        <w:rPr>
          <w:rFonts w:ascii="Times New Roman" w:eastAsia="Calibri" w:hAnsi="Times New Roman" w:cs="Times New Roman"/>
          <w:lang w:val="en-AU"/>
        </w:rPr>
        <w:t xml:space="preserve">studies the </w:t>
      </w:r>
      <w:r w:rsidRPr="0C49BB98">
        <w:rPr>
          <w:rFonts w:ascii="Times New Roman" w:eastAsia="Calibri" w:hAnsi="Times New Roman" w:cs="Times New Roman"/>
          <w:lang w:val="en-AU"/>
        </w:rPr>
        <w:t xml:space="preserve">evaluation and </w:t>
      </w:r>
      <w:r w:rsidRPr="6BD0C837">
        <w:rPr>
          <w:rFonts w:ascii="Times New Roman" w:eastAsia="Calibri" w:hAnsi="Times New Roman" w:cs="Times New Roman"/>
          <w:lang w:val="en-AU"/>
        </w:rPr>
        <w:t>practices between methods and the methodology used to test.</w:t>
      </w:r>
      <w:r w:rsidR="11CB2E76" w:rsidRPr="6BD0C837">
        <w:rPr>
          <w:rFonts w:ascii="Times New Roman" w:eastAsia="Calibri" w:hAnsi="Times New Roman" w:cs="Times New Roman"/>
          <w:lang w:val="en-AU"/>
        </w:rPr>
        <w:t xml:space="preserve"> </w:t>
      </w:r>
      <w:r w:rsidR="11CB2E76" w:rsidRPr="7D9B476F">
        <w:rPr>
          <w:rFonts w:ascii="Times New Roman" w:eastAsia="Calibri" w:hAnsi="Times New Roman" w:cs="Times New Roman"/>
          <w:lang w:val="en-AU"/>
        </w:rPr>
        <w:t xml:space="preserve">Providing details on Docker containers rapid execution times in </w:t>
      </w:r>
      <w:r w:rsidR="11CB2E76" w:rsidRPr="5187CB9B">
        <w:rPr>
          <w:rFonts w:ascii="Times New Roman" w:eastAsia="Calibri" w:hAnsi="Times New Roman" w:cs="Times New Roman"/>
          <w:lang w:val="en-AU"/>
        </w:rPr>
        <w:t>comparison</w:t>
      </w:r>
      <w:r w:rsidR="11CB2E76" w:rsidRPr="7D9B476F">
        <w:rPr>
          <w:rFonts w:ascii="Times New Roman" w:eastAsia="Calibri" w:hAnsi="Times New Roman" w:cs="Times New Roman"/>
          <w:lang w:val="en-AU"/>
        </w:rPr>
        <w:t xml:space="preserve"> to </w:t>
      </w:r>
      <w:r w:rsidR="11CB2E76" w:rsidRPr="59ACEFC4">
        <w:rPr>
          <w:rFonts w:ascii="Times New Roman" w:eastAsia="Calibri" w:hAnsi="Times New Roman" w:cs="Times New Roman"/>
          <w:lang w:val="en-AU"/>
        </w:rPr>
        <w:t xml:space="preserve">a </w:t>
      </w:r>
      <w:r w:rsidR="00D23D21" w:rsidRPr="7D9B476F">
        <w:rPr>
          <w:rFonts w:ascii="Times New Roman" w:eastAsia="Calibri" w:hAnsi="Times New Roman" w:cs="Times New Roman"/>
          <w:lang w:val="en-AU"/>
        </w:rPr>
        <w:t>virtual machine</w:t>
      </w:r>
      <w:r w:rsidR="11CB2E76" w:rsidRPr="59ACEFC4">
        <w:rPr>
          <w:rFonts w:ascii="Times New Roman" w:eastAsia="Calibri" w:hAnsi="Times New Roman" w:cs="Times New Roman"/>
          <w:lang w:val="en-AU"/>
        </w:rPr>
        <w:t xml:space="preserve"> </w:t>
      </w:r>
      <w:r w:rsidR="00450555" w:rsidRPr="59ACEFC4">
        <w:rPr>
          <w:rFonts w:ascii="Times New Roman" w:eastAsia="Calibri" w:hAnsi="Times New Roman" w:cs="Times New Roman"/>
          <w:lang w:val="en-AU"/>
        </w:rPr>
        <w:t>lowered</w:t>
      </w:r>
      <w:r w:rsidR="11CB2E76" w:rsidRPr="59ACEFC4">
        <w:rPr>
          <w:rFonts w:ascii="Times New Roman" w:eastAsia="Calibri" w:hAnsi="Times New Roman" w:cs="Times New Roman"/>
          <w:lang w:val="en-AU"/>
        </w:rPr>
        <w:t xml:space="preserve"> performance</w:t>
      </w:r>
      <w:r w:rsidR="004F2E09">
        <w:rPr>
          <w:rFonts w:ascii="Times New Roman" w:eastAsia="Calibri" w:hAnsi="Times New Roman" w:cs="Times New Roman"/>
          <w:lang w:val="en-AU"/>
        </w:rPr>
        <w:t xml:space="preserve"> (</w:t>
      </w:r>
      <w:r w:rsidR="004F2E09" w:rsidRPr="000A57CB">
        <w:rPr>
          <w:rFonts w:ascii="Times New Roman" w:hAnsi="Times New Roman" w:cs="Times New Roman"/>
          <w:lang w:val="en-AU"/>
        </w:rPr>
        <w:t xml:space="preserve">Yadav, Sousa &amp; </w:t>
      </w:r>
      <w:proofErr w:type="spellStart"/>
      <w:r w:rsidR="004F2E09" w:rsidRPr="000A57CB">
        <w:rPr>
          <w:rFonts w:ascii="Times New Roman" w:hAnsi="Times New Roman" w:cs="Times New Roman"/>
          <w:lang w:val="en-AU"/>
        </w:rPr>
        <w:t>Callou</w:t>
      </w:r>
      <w:proofErr w:type="spellEnd"/>
      <w:r w:rsidR="004F2E09" w:rsidRPr="000A57CB">
        <w:rPr>
          <w:rFonts w:ascii="Times New Roman" w:hAnsi="Times New Roman" w:cs="Times New Roman"/>
          <w:lang w:val="en-AU"/>
        </w:rPr>
        <w:t xml:space="preserve"> 2018</w:t>
      </w:r>
      <w:r w:rsidR="004F2E09">
        <w:rPr>
          <w:rFonts w:ascii="Times New Roman" w:eastAsia="Calibri" w:hAnsi="Times New Roman" w:cs="Times New Roman"/>
          <w:lang w:val="en-AU"/>
        </w:rPr>
        <w:t>)</w:t>
      </w:r>
      <w:r w:rsidR="11CB2E76" w:rsidRPr="7D9B476F">
        <w:rPr>
          <w:rFonts w:ascii="Times New Roman" w:eastAsia="Calibri" w:hAnsi="Times New Roman" w:cs="Times New Roman"/>
          <w:lang w:val="en-AU"/>
        </w:rPr>
        <w:t>.</w:t>
      </w:r>
    </w:p>
    <w:p w14:paraId="2D22BF7B" w14:textId="78288BFF" w:rsidR="026086C8" w:rsidRPr="000A57CB" w:rsidRDefault="026086C8" w:rsidP="009F26FA">
      <w:pPr>
        <w:spacing w:after="0" w:line="240" w:lineRule="auto"/>
        <w:rPr>
          <w:rFonts w:ascii="Times New Roman" w:eastAsia="Calibri" w:hAnsi="Times New Roman" w:cs="Times New Roman"/>
          <w:lang w:val="en-AU"/>
        </w:rPr>
      </w:pPr>
    </w:p>
    <w:p w14:paraId="4427D30D" w14:textId="5DBF12C8" w:rsidR="026086C8" w:rsidRPr="000A57CB" w:rsidRDefault="026086C8" w:rsidP="009F26FA">
      <w:pPr>
        <w:spacing w:after="0" w:line="240" w:lineRule="auto"/>
        <w:rPr>
          <w:rFonts w:ascii="Times New Roman" w:eastAsia="Calibri" w:hAnsi="Times New Roman" w:cs="Times New Roman"/>
          <w:lang w:val="en-AU"/>
        </w:rPr>
      </w:pPr>
    </w:p>
    <w:p w14:paraId="2EC5F116" w14:textId="77777777" w:rsidR="00813247" w:rsidRPr="000A57CB" w:rsidRDefault="00813247" w:rsidP="009F26FA">
      <w:pPr>
        <w:spacing w:after="0" w:line="240" w:lineRule="auto"/>
        <w:rPr>
          <w:rFonts w:ascii="Times New Roman" w:eastAsia="Calibri" w:hAnsi="Times New Roman" w:cs="Times New Roman"/>
          <w:sz w:val="26"/>
          <w:szCs w:val="26"/>
          <w:lang w:val="en-AU"/>
        </w:rPr>
      </w:pPr>
      <w:r w:rsidRPr="000A57CB">
        <w:rPr>
          <w:rFonts w:ascii="Times New Roman" w:eastAsia="Calibri" w:hAnsi="Times New Roman" w:cs="Times New Roman"/>
          <w:lang w:val="en-AU"/>
        </w:rPr>
        <w:br w:type="page"/>
      </w:r>
    </w:p>
    <w:p w14:paraId="0297FC38" w14:textId="019791ED" w:rsidR="026086C8" w:rsidRPr="000A57CB" w:rsidRDefault="00D47856" w:rsidP="009F26FA">
      <w:pPr>
        <w:pStyle w:val="Heading2"/>
        <w:spacing w:before="0" w:line="240" w:lineRule="auto"/>
        <w:rPr>
          <w:rFonts w:ascii="Times New Roman" w:eastAsia="Calibri" w:hAnsi="Times New Roman" w:cs="Times New Roman"/>
          <w:color w:val="auto"/>
          <w:lang w:val="en-AU"/>
        </w:rPr>
      </w:pPr>
      <w:bookmarkStart w:id="11" w:name="_Toc84171496"/>
      <w:r w:rsidRPr="000A57CB">
        <w:rPr>
          <w:rFonts w:ascii="Times New Roman" w:eastAsia="Calibri" w:hAnsi="Times New Roman" w:cs="Times New Roman"/>
          <w:color w:val="auto"/>
          <w:lang w:val="en-AU"/>
        </w:rPr>
        <w:t>Continuous Integration and Continuous Development (</w:t>
      </w:r>
      <w:r w:rsidR="0953EE09" w:rsidRPr="000A57CB">
        <w:rPr>
          <w:rFonts w:ascii="Times New Roman" w:eastAsia="Calibri" w:hAnsi="Times New Roman" w:cs="Times New Roman"/>
          <w:color w:val="auto"/>
          <w:sz w:val="22"/>
          <w:szCs w:val="22"/>
          <w:lang w:val="en-AU"/>
        </w:rPr>
        <w:t>CI/CD</w:t>
      </w:r>
      <w:r w:rsidRPr="000A57CB">
        <w:rPr>
          <w:rFonts w:ascii="Times New Roman" w:eastAsia="Calibri" w:hAnsi="Times New Roman" w:cs="Times New Roman"/>
          <w:color w:val="auto"/>
          <w:lang w:val="en-AU"/>
        </w:rPr>
        <w:t>)</w:t>
      </w:r>
      <w:bookmarkEnd w:id="11"/>
    </w:p>
    <w:p w14:paraId="75A82B23" w14:textId="2C2AF0B2" w:rsidR="026086C8" w:rsidRPr="000A57CB" w:rsidRDefault="00AA1F4E" w:rsidP="009F26FA">
      <w:pPr>
        <w:pStyle w:val="Heading3"/>
        <w:spacing w:before="0" w:line="240" w:lineRule="auto"/>
        <w:rPr>
          <w:rFonts w:ascii="Times New Roman" w:eastAsia="Calibri" w:hAnsi="Times New Roman" w:cs="Times New Roman"/>
          <w:color w:val="auto"/>
          <w:lang w:val="en-AU"/>
        </w:rPr>
      </w:pPr>
      <w:bookmarkStart w:id="12" w:name="_Toc84171497"/>
      <w:r w:rsidRPr="000A57CB">
        <w:rPr>
          <w:rFonts w:ascii="Times New Roman" w:eastAsia="Calibri" w:hAnsi="Times New Roman" w:cs="Times New Roman"/>
          <w:color w:val="auto"/>
          <w:lang w:val="en-AU"/>
        </w:rPr>
        <w:t>Overview</w:t>
      </w:r>
      <w:bookmarkEnd w:id="12"/>
    </w:p>
    <w:p w14:paraId="1935BAA9" w14:textId="65912485" w:rsidR="3E98E0AE" w:rsidRDefault="3E98E0AE" w:rsidP="4526C0F7">
      <w:pPr>
        <w:spacing w:after="0" w:line="240" w:lineRule="auto"/>
        <w:rPr>
          <w:rFonts w:ascii="Times New Roman" w:eastAsia="Calibri" w:hAnsi="Times New Roman" w:cs="Times New Roman"/>
          <w:lang w:val="en-AU"/>
        </w:rPr>
      </w:pPr>
      <w:r w:rsidRPr="18D53EA0">
        <w:rPr>
          <w:rFonts w:ascii="Times New Roman" w:eastAsia="Calibri" w:hAnsi="Times New Roman" w:cs="Times New Roman"/>
          <w:lang w:val="en-AU"/>
        </w:rPr>
        <w:t>CI/CD is a combination of continuous integration and continuous deployment allowing a direct pipeline to manage and update live server applications and database from the development environment.</w:t>
      </w:r>
      <w:r w:rsidR="64DDBA1B" w:rsidRPr="2305774C">
        <w:rPr>
          <w:rFonts w:ascii="Times New Roman" w:eastAsia="Calibri" w:hAnsi="Times New Roman" w:cs="Times New Roman"/>
          <w:lang w:val="en-AU"/>
        </w:rPr>
        <w:t xml:space="preserve"> This provides a process and system for repaid deployment and flexibility</w:t>
      </w:r>
      <w:r w:rsidR="64DDBA1B" w:rsidRPr="5E3B2221">
        <w:rPr>
          <w:rFonts w:ascii="Times New Roman" w:eastAsia="Calibri" w:hAnsi="Times New Roman" w:cs="Times New Roman"/>
          <w:lang w:val="en-AU"/>
        </w:rPr>
        <w:t xml:space="preserve"> to respond to </w:t>
      </w:r>
      <w:r w:rsidR="64DDBA1B" w:rsidRPr="2AC372E6">
        <w:rPr>
          <w:rFonts w:ascii="Times New Roman" w:eastAsia="Calibri" w:hAnsi="Times New Roman" w:cs="Times New Roman"/>
          <w:lang w:val="en-AU"/>
        </w:rPr>
        <w:t xml:space="preserve">changing </w:t>
      </w:r>
      <w:r w:rsidR="29664080" w:rsidRPr="4E922D6B">
        <w:rPr>
          <w:rFonts w:ascii="Times New Roman" w:eastAsia="Calibri" w:hAnsi="Times New Roman" w:cs="Times New Roman"/>
          <w:lang w:val="en-AU"/>
        </w:rPr>
        <w:t>environments in application development.</w:t>
      </w:r>
      <w:r w:rsidR="64DDBA1B" w:rsidRPr="4E922D6B">
        <w:rPr>
          <w:rFonts w:ascii="Times New Roman" w:eastAsia="Calibri" w:hAnsi="Times New Roman" w:cs="Times New Roman"/>
          <w:lang w:val="en-AU"/>
        </w:rPr>
        <w:t xml:space="preserve"> </w:t>
      </w:r>
      <w:r w:rsidR="2B401764" w:rsidRPr="4B2AFE76">
        <w:rPr>
          <w:rFonts w:ascii="Times New Roman" w:eastAsia="Calibri" w:hAnsi="Times New Roman" w:cs="Times New Roman"/>
          <w:lang w:val="en-AU"/>
        </w:rPr>
        <w:t>CI/CD supports team</w:t>
      </w:r>
      <w:r w:rsidR="6B1185CD" w:rsidRPr="34043B91">
        <w:rPr>
          <w:rFonts w:ascii="Times New Roman" w:eastAsia="Calibri" w:hAnsi="Times New Roman" w:cs="Times New Roman"/>
          <w:lang w:val="en-AU"/>
        </w:rPr>
        <w:t>-</w:t>
      </w:r>
      <w:r w:rsidR="2B401764" w:rsidRPr="4B2AFE76">
        <w:rPr>
          <w:rFonts w:ascii="Times New Roman" w:eastAsia="Calibri" w:hAnsi="Times New Roman" w:cs="Times New Roman"/>
          <w:lang w:val="en-AU"/>
        </w:rPr>
        <w:t>based automation, building, testing and deployment of application development.</w:t>
      </w:r>
    </w:p>
    <w:p w14:paraId="45ECB06D" w14:textId="77777777" w:rsidR="00045663" w:rsidRDefault="00045663" w:rsidP="4526C0F7">
      <w:pPr>
        <w:spacing w:after="0" w:line="240" w:lineRule="auto"/>
        <w:rPr>
          <w:rFonts w:ascii="Times New Roman" w:eastAsia="Calibri" w:hAnsi="Times New Roman" w:cs="Times New Roman"/>
          <w:lang w:val="en-AU"/>
        </w:rPr>
      </w:pPr>
    </w:p>
    <w:p w14:paraId="3EA8BB29" w14:textId="1B717F31" w:rsidR="00045663" w:rsidRPr="00045663" w:rsidRDefault="00045663" w:rsidP="00045663">
      <w:pPr>
        <w:pStyle w:val="Heading3"/>
        <w:rPr>
          <w:rFonts w:ascii="Times New Roman" w:hAnsi="Times New Roman" w:cs="Times New Roman"/>
          <w:color w:val="auto"/>
          <w:lang w:val="en-AU"/>
        </w:rPr>
      </w:pPr>
      <w:bookmarkStart w:id="13" w:name="_Toc84171498"/>
      <w:r w:rsidRPr="00045663">
        <w:rPr>
          <w:rFonts w:ascii="Times New Roman" w:hAnsi="Times New Roman" w:cs="Times New Roman"/>
          <w:color w:val="auto"/>
          <w:lang w:val="en-AU"/>
        </w:rPr>
        <w:t>Implementation</w:t>
      </w:r>
      <w:bookmarkEnd w:id="13"/>
    </w:p>
    <w:p w14:paraId="08A421EE" w14:textId="15D0A2C6" w:rsidR="00AA1F4E" w:rsidRDefault="00045663" w:rsidP="009F26FA">
      <w:pPr>
        <w:spacing w:after="0" w:line="240" w:lineRule="auto"/>
        <w:rPr>
          <w:rFonts w:ascii="Times New Roman" w:eastAsia="Calibri" w:hAnsi="Times New Roman" w:cs="Times New Roman"/>
          <w:lang w:val="en-AU"/>
        </w:rPr>
      </w:pPr>
      <w:r>
        <w:rPr>
          <w:rFonts w:ascii="Times New Roman" w:eastAsia="Calibri" w:hAnsi="Times New Roman" w:cs="Times New Roman"/>
          <w:lang w:val="en-AU"/>
        </w:rPr>
        <w:t>The CI/CD process was implemented by using GitHub Actions as a p</w:t>
      </w:r>
      <w:r w:rsidR="005C43AA">
        <w:rPr>
          <w:rFonts w:ascii="Times New Roman" w:eastAsia="Calibri" w:hAnsi="Times New Roman" w:cs="Times New Roman"/>
          <w:lang w:val="en-AU"/>
        </w:rPr>
        <w:t xml:space="preserve">ipeline manager. The manager is configured using </w:t>
      </w:r>
      <w:r w:rsidR="00BC21FD">
        <w:rPr>
          <w:rFonts w:ascii="Times New Roman" w:eastAsia="Calibri" w:hAnsi="Times New Roman" w:cs="Times New Roman"/>
          <w:lang w:val="en-AU"/>
        </w:rPr>
        <w:t xml:space="preserve">the </w:t>
      </w:r>
      <w:r w:rsidR="005C43AA">
        <w:rPr>
          <w:rFonts w:ascii="Times New Roman" w:eastAsia="Calibri" w:hAnsi="Times New Roman" w:cs="Times New Roman"/>
          <w:lang w:val="en-AU"/>
        </w:rPr>
        <w:t xml:space="preserve">YAML </w:t>
      </w:r>
      <w:r w:rsidR="00BC21FD">
        <w:rPr>
          <w:rFonts w:ascii="Times New Roman" w:eastAsia="Calibri" w:hAnsi="Times New Roman" w:cs="Times New Roman"/>
          <w:lang w:val="en-AU"/>
        </w:rPr>
        <w:t xml:space="preserve">language and is free for </w:t>
      </w:r>
      <w:r w:rsidR="001224A6">
        <w:rPr>
          <w:rFonts w:ascii="Times New Roman" w:eastAsia="Calibri" w:hAnsi="Times New Roman" w:cs="Times New Roman"/>
          <w:lang w:val="en-AU"/>
        </w:rPr>
        <w:t>public</w:t>
      </w:r>
      <w:r w:rsidR="00BC21FD">
        <w:rPr>
          <w:rFonts w:ascii="Times New Roman" w:eastAsia="Calibri" w:hAnsi="Times New Roman" w:cs="Times New Roman"/>
          <w:lang w:val="en-AU"/>
        </w:rPr>
        <w:t xml:space="preserve"> repositories. GitHub Actions allows for certain information </w:t>
      </w:r>
      <w:r w:rsidR="00C71A76">
        <w:rPr>
          <w:rFonts w:ascii="Times New Roman" w:eastAsia="Calibri" w:hAnsi="Times New Roman" w:cs="Times New Roman"/>
          <w:lang w:val="en-AU"/>
        </w:rPr>
        <w:t xml:space="preserve">(such as SSH passphrases) </w:t>
      </w:r>
      <w:r w:rsidR="00BC21FD">
        <w:rPr>
          <w:rFonts w:ascii="Times New Roman" w:eastAsia="Calibri" w:hAnsi="Times New Roman" w:cs="Times New Roman"/>
          <w:lang w:val="en-AU"/>
        </w:rPr>
        <w:t xml:space="preserve">to be </w:t>
      </w:r>
      <w:r w:rsidR="005E1D03">
        <w:rPr>
          <w:rFonts w:ascii="Times New Roman" w:eastAsia="Calibri" w:hAnsi="Times New Roman" w:cs="Times New Roman"/>
          <w:lang w:val="en-AU"/>
        </w:rPr>
        <w:t xml:space="preserve">converted into environment Secrets which are </w:t>
      </w:r>
      <w:r w:rsidR="00C71A76">
        <w:rPr>
          <w:rFonts w:ascii="Times New Roman" w:eastAsia="Calibri" w:hAnsi="Times New Roman" w:cs="Times New Roman"/>
          <w:lang w:val="en-AU"/>
        </w:rPr>
        <w:t>stored in a secure location to prevent security breaches.</w:t>
      </w:r>
    </w:p>
    <w:p w14:paraId="6746FEF7" w14:textId="77777777" w:rsidR="00045663" w:rsidRPr="0049312B" w:rsidRDefault="00045663" w:rsidP="009F26FA">
      <w:pPr>
        <w:spacing w:after="0" w:line="240" w:lineRule="auto"/>
        <w:rPr>
          <w:rFonts w:ascii="Times New Roman" w:eastAsia="Calibri" w:hAnsi="Times New Roman" w:cs="Times New Roman"/>
          <w:lang w:val="en-AU"/>
        </w:rPr>
      </w:pPr>
    </w:p>
    <w:p w14:paraId="11D6347D" w14:textId="77777777" w:rsidR="0049312B" w:rsidRPr="0049312B" w:rsidRDefault="0953EE09" w:rsidP="0049312B">
      <w:pPr>
        <w:pStyle w:val="Heading3"/>
        <w:rPr>
          <w:rFonts w:ascii="Times New Roman" w:hAnsi="Times New Roman" w:cs="Times New Roman"/>
          <w:color w:val="auto"/>
          <w:lang w:val="en-AU"/>
        </w:rPr>
      </w:pPr>
      <w:bookmarkStart w:id="14" w:name="_Toc84171499"/>
      <w:r w:rsidRPr="0049312B">
        <w:rPr>
          <w:rFonts w:ascii="Times New Roman" w:eastAsia="Calibri" w:hAnsi="Times New Roman" w:cs="Times New Roman"/>
          <w:color w:val="auto"/>
          <w:lang w:val="en-AU"/>
        </w:rPr>
        <w:t xml:space="preserve">Issues </w:t>
      </w:r>
      <w:r w:rsidR="009A1E13" w:rsidRPr="0049312B">
        <w:rPr>
          <w:rFonts w:ascii="Times New Roman" w:eastAsia="Calibri" w:hAnsi="Times New Roman" w:cs="Times New Roman"/>
          <w:color w:val="auto"/>
          <w:lang w:val="en-AU"/>
        </w:rPr>
        <w:t>E</w:t>
      </w:r>
      <w:r w:rsidRPr="0049312B">
        <w:rPr>
          <w:rFonts w:ascii="Times New Roman" w:eastAsia="Calibri" w:hAnsi="Times New Roman" w:cs="Times New Roman"/>
          <w:color w:val="auto"/>
          <w:lang w:val="en-AU"/>
        </w:rPr>
        <w:t>ncountered</w:t>
      </w:r>
      <w:bookmarkEnd w:id="14"/>
    </w:p>
    <w:p w14:paraId="6881993B" w14:textId="690E5672" w:rsidR="0BDBA690" w:rsidRPr="000A57CB" w:rsidRDefault="6435D78B" w:rsidP="0049312B">
      <w:pPr>
        <w:rPr>
          <w:lang w:val="en-AU"/>
        </w:rPr>
      </w:pPr>
      <w:r w:rsidRPr="0049312B">
        <w:rPr>
          <w:rFonts w:ascii="Times New Roman" w:hAnsi="Times New Roman" w:cs="Times New Roman"/>
          <w:lang w:val="en-AU"/>
        </w:rPr>
        <w:t>Deployment of new seeding scripts and database changes were limiting factors of CI/CD prior to Docker implementation, updates</w:t>
      </w:r>
      <w:r w:rsidR="144FA245" w:rsidRPr="0049312B">
        <w:rPr>
          <w:rFonts w:ascii="Times New Roman" w:hAnsi="Times New Roman" w:cs="Times New Roman"/>
          <w:lang w:val="en-AU"/>
        </w:rPr>
        <w:t>,</w:t>
      </w:r>
      <w:r w:rsidRPr="0049312B">
        <w:rPr>
          <w:rFonts w:ascii="Times New Roman" w:hAnsi="Times New Roman" w:cs="Times New Roman"/>
          <w:lang w:val="en-AU"/>
        </w:rPr>
        <w:t xml:space="preserve"> and changes to the database via a seeding script were unable to be automated and required extensive resetting and restarting of server i</w:t>
      </w:r>
      <w:r w:rsidR="43884A24" w:rsidRPr="0049312B">
        <w:rPr>
          <w:rFonts w:ascii="Times New Roman" w:hAnsi="Times New Roman" w:cs="Times New Roman"/>
          <w:lang w:val="en-AU"/>
        </w:rPr>
        <w:t>nfrastructure. CI/CD issues occurred during some updates w</w:t>
      </w:r>
      <w:r w:rsidR="21D41378" w:rsidRPr="0049312B">
        <w:rPr>
          <w:rFonts w:ascii="Times New Roman" w:hAnsi="Times New Roman" w:cs="Times New Roman"/>
          <w:lang w:val="en-AU"/>
        </w:rPr>
        <w:t xml:space="preserve">ith </w:t>
      </w:r>
      <w:r w:rsidR="1AAE9616" w:rsidRPr="0049312B">
        <w:rPr>
          <w:rFonts w:ascii="Times New Roman" w:hAnsi="Times New Roman" w:cs="Times New Roman"/>
          <w:lang w:val="en-AU"/>
        </w:rPr>
        <w:t>differing</w:t>
      </w:r>
      <w:r w:rsidR="21D41378" w:rsidRPr="0049312B">
        <w:rPr>
          <w:rFonts w:ascii="Times New Roman" w:hAnsi="Times New Roman" w:cs="Times New Roman"/>
          <w:lang w:val="en-AU"/>
        </w:rPr>
        <w:t xml:space="preserve"> architecture between the </w:t>
      </w:r>
      <w:r w:rsidR="00450555" w:rsidRPr="0049312B">
        <w:rPr>
          <w:rFonts w:ascii="Times New Roman" w:hAnsi="Times New Roman" w:cs="Times New Roman"/>
          <w:lang w:val="en-AU"/>
        </w:rPr>
        <w:t>LightSail</w:t>
      </w:r>
      <w:r w:rsidR="21D41378" w:rsidRPr="0049312B">
        <w:rPr>
          <w:rFonts w:ascii="Times New Roman" w:hAnsi="Times New Roman" w:cs="Times New Roman"/>
          <w:lang w:val="en-AU"/>
        </w:rPr>
        <w:t xml:space="preserve"> server and CI/CD pipeline in comparison with localhost </w:t>
      </w:r>
      <w:r w:rsidR="66B203AF" w:rsidRPr="0049312B">
        <w:rPr>
          <w:rFonts w:ascii="Times New Roman" w:hAnsi="Times New Roman" w:cs="Times New Roman"/>
          <w:lang w:val="en-AU"/>
        </w:rPr>
        <w:t>testing.</w:t>
      </w:r>
      <w:r w:rsidR="0953EE09">
        <w:br/>
      </w:r>
    </w:p>
    <w:p w14:paraId="12E2E440" w14:textId="79D3AAC7" w:rsidR="026086C8" w:rsidRPr="000A57CB" w:rsidRDefault="00F316FF" w:rsidP="009F26FA">
      <w:pPr>
        <w:pStyle w:val="Heading3"/>
        <w:spacing w:before="0" w:line="240" w:lineRule="auto"/>
        <w:rPr>
          <w:rFonts w:ascii="Times New Roman" w:eastAsia="Calibri" w:hAnsi="Times New Roman" w:cs="Times New Roman"/>
          <w:color w:val="auto"/>
          <w:lang w:val="en-AU"/>
        </w:rPr>
      </w:pPr>
      <w:bookmarkStart w:id="15" w:name="_Toc84171500"/>
      <w:r w:rsidRPr="000A57CB">
        <w:rPr>
          <w:rFonts w:ascii="Times New Roman" w:eastAsia="Calibri" w:hAnsi="Times New Roman" w:cs="Times New Roman"/>
          <w:color w:val="auto"/>
          <w:lang w:val="en-AU"/>
        </w:rPr>
        <w:t>Results</w:t>
      </w:r>
      <w:bookmarkEnd w:id="15"/>
    </w:p>
    <w:p w14:paraId="6304855A" w14:textId="2A2E76E9" w:rsidR="026086C8" w:rsidRPr="000A57CB" w:rsidRDefault="10F7F482" w:rsidP="009F26FA">
      <w:pPr>
        <w:spacing w:after="0" w:line="240" w:lineRule="auto"/>
        <w:rPr>
          <w:rFonts w:ascii="Times New Roman" w:eastAsia="Calibri" w:hAnsi="Times New Roman" w:cs="Times New Roman"/>
          <w:lang w:val="en-AU"/>
        </w:rPr>
      </w:pPr>
      <w:r w:rsidRPr="546DEDB8">
        <w:rPr>
          <w:rFonts w:ascii="Times New Roman" w:eastAsia="Calibri" w:hAnsi="Times New Roman" w:cs="Times New Roman"/>
          <w:lang w:val="en-AU"/>
        </w:rPr>
        <w:t xml:space="preserve">The CI/CD pipeline </w:t>
      </w:r>
      <w:r w:rsidR="7A33B4CE" w:rsidRPr="1D85CAD6">
        <w:rPr>
          <w:rFonts w:ascii="Times New Roman" w:eastAsia="Calibri" w:hAnsi="Times New Roman" w:cs="Times New Roman"/>
          <w:lang w:val="en-AU"/>
        </w:rPr>
        <w:t xml:space="preserve">provided the </w:t>
      </w:r>
      <w:r w:rsidR="7A33B4CE" w:rsidRPr="12EA8E25">
        <w:rPr>
          <w:rFonts w:ascii="Times New Roman" w:eastAsia="Calibri" w:hAnsi="Times New Roman" w:cs="Times New Roman"/>
          <w:lang w:val="en-AU"/>
        </w:rPr>
        <w:t xml:space="preserve">system and processes </w:t>
      </w:r>
      <w:r w:rsidR="71CC1734" w:rsidRPr="09AFAC03">
        <w:rPr>
          <w:rFonts w:ascii="Times New Roman" w:eastAsia="Calibri" w:hAnsi="Times New Roman" w:cs="Times New Roman"/>
          <w:lang w:val="en-AU"/>
        </w:rPr>
        <w:t xml:space="preserve">for the team </w:t>
      </w:r>
      <w:r w:rsidR="7A33B4CE" w:rsidRPr="084F5174">
        <w:rPr>
          <w:rFonts w:ascii="Times New Roman" w:eastAsia="Calibri" w:hAnsi="Times New Roman" w:cs="Times New Roman"/>
          <w:lang w:val="en-AU"/>
        </w:rPr>
        <w:t xml:space="preserve">to </w:t>
      </w:r>
      <w:r w:rsidR="7A33B4CE" w:rsidRPr="598EBA33">
        <w:rPr>
          <w:rFonts w:ascii="Times New Roman" w:eastAsia="Calibri" w:hAnsi="Times New Roman" w:cs="Times New Roman"/>
          <w:lang w:val="en-AU"/>
        </w:rPr>
        <w:t>self-manage</w:t>
      </w:r>
      <w:r w:rsidR="7A33B4CE" w:rsidRPr="43C9F338">
        <w:rPr>
          <w:rFonts w:ascii="Times New Roman" w:eastAsia="Calibri" w:hAnsi="Times New Roman" w:cs="Times New Roman"/>
          <w:lang w:val="en-AU"/>
        </w:rPr>
        <w:t xml:space="preserve"> live </w:t>
      </w:r>
      <w:r w:rsidR="7A33B4CE" w:rsidRPr="522A86CC">
        <w:rPr>
          <w:rFonts w:ascii="Times New Roman" w:eastAsia="Calibri" w:hAnsi="Times New Roman" w:cs="Times New Roman"/>
          <w:lang w:val="en-AU"/>
        </w:rPr>
        <w:t xml:space="preserve">deployments </w:t>
      </w:r>
      <w:r w:rsidR="7A33B4CE" w:rsidRPr="05753886">
        <w:rPr>
          <w:rFonts w:ascii="Times New Roman" w:eastAsia="Calibri" w:hAnsi="Times New Roman" w:cs="Times New Roman"/>
          <w:lang w:val="en-AU"/>
        </w:rPr>
        <w:t>th</w:t>
      </w:r>
      <w:r w:rsidR="19A51F8C" w:rsidRPr="05753886">
        <w:rPr>
          <w:rFonts w:ascii="Times New Roman" w:eastAsia="Calibri" w:hAnsi="Times New Roman" w:cs="Times New Roman"/>
          <w:lang w:val="en-AU"/>
        </w:rPr>
        <w:t xml:space="preserve">at </w:t>
      </w:r>
      <w:r w:rsidR="50A056E4" w:rsidRPr="700FB8C2">
        <w:rPr>
          <w:rFonts w:ascii="Times New Roman" w:eastAsia="Calibri" w:hAnsi="Times New Roman" w:cs="Times New Roman"/>
          <w:lang w:val="en-AU"/>
        </w:rPr>
        <w:t>supported</w:t>
      </w:r>
      <w:r w:rsidR="7A33B4CE" w:rsidRPr="05753886">
        <w:rPr>
          <w:rFonts w:ascii="Times New Roman" w:eastAsia="Calibri" w:hAnsi="Times New Roman" w:cs="Times New Roman"/>
          <w:lang w:val="en-AU"/>
        </w:rPr>
        <w:t xml:space="preserve"> individual</w:t>
      </w:r>
      <w:r w:rsidR="1D34D4E8" w:rsidRPr="05753886">
        <w:rPr>
          <w:rFonts w:ascii="Times New Roman" w:eastAsia="Calibri" w:hAnsi="Times New Roman" w:cs="Times New Roman"/>
          <w:lang w:val="en-AU"/>
        </w:rPr>
        <w:t>s</w:t>
      </w:r>
      <w:r w:rsidR="7A33B4CE" w:rsidRPr="09AFAC03">
        <w:rPr>
          <w:rFonts w:ascii="Times New Roman" w:eastAsia="Calibri" w:hAnsi="Times New Roman" w:cs="Times New Roman"/>
          <w:lang w:val="en-AU"/>
        </w:rPr>
        <w:t xml:space="preserve"> </w:t>
      </w:r>
      <w:r w:rsidR="5F00EA78" w:rsidRPr="700FB8C2">
        <w:rPr>
          <w:rFonts w:ascii="Times New Roman" w:eastAsia="Calibri" w:hAnsi="Times New Roman" w:cs="Times New Roman"/>
          <w:lang w:val="en-AU"/>
        </w:rPr>
        <w:t xml:space="preserve">in </w:t>
      </w:r>
      <w:r w:rsidR="4D71E413" w:rsidRPr="66AA14CE">
        <w:rPr>
          <w:rFonts w:ascii="Times New Roman" w:eastAsia="Calibri" w:hAnsi="Times New Roman" w:cs="Times New Roman"/>
          <w:lang w:val="en-AU"/>
        </w:rPr>
        <w:t>a free</w:t>
      </w:r>
      <w:r w:rsidR="5392693F" w:rsidRPr="700FB8C2">
        <w:rPr>
          <w:rFonts w:ascii="Times New Roman" w:eastAsia="Calibri" w:hAnsi="Times New Roman" w:cs="Times New Roman"/>
          <w:lang w:val="en-AU"/>
        </w:rPr>
        <w:t>-</w:t>
      </w:r>
      <w:r w:rsidR="4D71E413" w:rsidRPr="66AA14CE">
        <w:rPr>
          <w:rFonts w:ascii="Times New Roman" w:eastAsia="Calibri" w:hAnsi="Times New Roman" w:cs="Times New Roman"/>
          <w:lang w:val="en-AU"/>
        </w:rPr>
        <w:t>flowing environment.</w:t>
      </w:r>
      <w:r w:rsidR="2F25FDDF" w:rsidRPr="700FB8C2">
        <w:rPr>
          <w:rFonts w:ascii="Times New Roman" w:eastAsia="Calibri" w:hAnsi="Times New Roman" w:cs="Times New Roman"/>
          <w:lang w:val="en-AU"/>
        </w:rPr>
        <w:t xml:space="preserve"> </w:t>
      </w:r>
      <w:r w:rsidR="2F25FDDF" w:rsidRPr="585E527E">
        <w:rPr>
          <w:rFonts w:ascii="Times New Roman" w:eastAsia="Calibri" w:hAnsi="Times New Roman" w:cs="Times New Roman"/>
          <w:lang w:val="en-AU"/>
        </w:rPr>
        <w:t xml:space="preserve">This drastically reduced deployment speeds and human resources required </w:t>
      </w:r>
      <w:r w:rsidR="2F25FDDF" w:rsidRPr="1393FD54">
        <w:rPr>
          <w:rFonts w:ascii="Times New Roman" w:eastAsia="Calibri" w:hAnsi="Times New Roman" w:cs="Times New Roman"/>
          <w:lang w:val="en-AU"/>
        </w:rPr>
        <w:t>to develop, merge</w:t>
      </w:r>
      <w:r w:rsidR="5D75B380" w:rsidRPr="71337E35">
        <w:rPr>
          <w:rFonts w:ascii="Times New Roman" w:eastAsia="Calibri" w:hAnsi="Times New Roman" w:cs="Times New Roman"/>
          <w:lang w:val="en-AU"/>
        </w:rPr>
        <w:t>,</w:t>
      </w:r>
      <w:r w:rsidR="2F25FDDF" w:rsidRPr="1393FD54">
        <w:rPr>
          <w:rFonts w:ascii="Times New Roman" w:eastAsia="Calibri" w:hAnsi="Times New Roman" w:cs="Times New Roman"/>
          <w:lang w:val="en-AU"/>
        </w:rPr>
        <w:t xml:space="preserve"> and deploy</w:t>
      </w:r>
      <w:r w:rsidR="2F25FDDF" w:rsidRPr="5CA83E83">
        <w:rPr>
          <w:rFonts w:ascii="Times New Roman" w:eastAsia="Calibri" w:hAnsi="Times New Roman" w:cs="Times New Roman"/>
          <w:lang w:val="en-AU"/>
        </w:rPr>
        <w:t xml:space="preserve"> contributions and features from all team members in parallel.</w:t>
      </w:r>
    </w:p>
    <w:p w14:paraId="0094E27A" w14:textId="071C7D2A" w:rsidR="05753886" w:rsidRDefault="05753886" w:rsidP="05753886">
      <w:pPr>
        <w:spacing w:after="0" w:line="240" w:lineRule="auto"/>
        <w:rPr>
          <w:rFonts w:ascii="Times New Roman" w:eastAsia="Calibri" w:hAnsi="Times New Roman" w:cs="Times New Roman"/>
          <w:lang w:val="en-AU"/>
        </w:rPr>
      </w:pPr>
    </w:p>
    <w:p w14:paraId="404CD9C4" w14:textId="09B90796" w:rsidR="026086C8" w:rsidRPr="000A57CB" w:rsidRDefault="00E0667E" w:rsidP="009F26FA">
      <w:pPr>
        <w:pStyle w:val="Heading3"/>
        <w:spacing w:before="0" w:line="240" w:lineRule="auto"/>
        <w:rPr>
          <w:rFonts w:ascii="Times New Roman" w:eastAsia="Calibri" w:hAnsi="Times New Roman" w:cs="Times New Roman"/>
          <w:color w:val="auto"/>
          <w:lang w:val="en-AU"/>
        </w:rPr>
      </w:pPr>
      <w:bookmarkStart w:id="16" w:name="_Toc84171501"/>
      <w:r w:rsidRPr="000A57CB">
        <w:rPr>
          <w:rFonts w:ascii="Times New Roman" w:eastAsia="Calibri" w:hAnsi="Times New Roman" w:cs="Times New Roman"/>
          <w:color w:val="auto"/>
          <w:lang w:val="en-AU"/>
        </w:rPr>
        <w:t>Industry Literature</w:t>
      </w:r>
      <w:bookmarkEnd w:id="16"/>
    </w:p>
    <w:p w14:paraId="2CDAC7BA" w14:textId="59E4B42B" w:rsidR="00271B02" w:rsidRPr="00916D5B" w:rsidRDefault="00271B02" w:rsidP="009F26FA">
      <w:pPr>
        <w:spacing w:after="0" w:line="240" w:lineRule="auto"/>
        <w:rPr>
          <w:rFonts w:ascii="Times New Roman" w:hAnsi="Times New Roman" w:cs="Times New Roman"/>
          <w:i/>
          <w:iCs/>
          <w:lang w:val="en-AU"/>
        </w:rPr>
      </w:pPr>
      <w:r w:rsidRPr="00916D5B">
        <w:rPr>
          <w:rFonts w:ascii="Times New Roman" w:eastAsia="Calibri" w:hAnsi="Times New Roman" w:cs="Times New Roman"/>
          <w:lang w:val="en-AU"/>
        </w:rPr>
        <w:t xml:space="preserve">CI/CD Industry </w:t>
      </w:r>
      <w:r w:rsidRPr="000A57CB">
        <w:rPr>
          <w:rFonts w:ascii="Times New Roman" w:eastAsia="Calibri" w:hAnsi="Times New Roman" w:cs="Times New Roman"/>
          <w:lang w:val="en-AU"/>
        </w:rPr>
        <w:t>literature</w:t>
      </w:r>
      <w:r w:rsidRPr="00916D5B">
        <w:rPr>
          <w:rFonts w:ascii="Times New Roman" w:eastAsia="Calibri" w:hAnsi="Times New Roman" w:cs="Times New Roman"/>
          <w:lang w:val="en-AU"/>
        </w:rPr>
        <w:t xml:space="preserve"> 1</w:t>
      </w:r>
    </w:p>
    <w:p w14:paraId="1B19E665" w14:textId="59EBC6EA" w:rsidR="005B696B" w:rsidRPr="000A57CB" w:rsidRDefault="0E1FE516" w:rsidP="009F26FA">
      <w:pPr>
        <w:spacing w:after="0" w:line="240" w:lineRule="auto"/>
        <w:rPr>
          <w:rFonts w:ascii="Times New Roman" w:eastAsia="Calibri" w:hAnsi="Times New Roman" w:cs="Times New Roman"/>
          <w:lang w:val="en-AU"/>
        </w:rPr>
      </w:pPr>
      <w:r w:rsidRPr="646FE9F2">
        <w:rPr>
          <w:rFonts w:ascii="Times New Roman" w:eastAsia="Calibri" w:hAnsi="Times New Roman" w:cs="Times New Roman"/>
          <w:lang w:val="en-AU"/>
        </w:rPr>
        <w:t>Amazon documentation</w:t>
      </w:r>
      <w:r w:rsidRPr="59FBE947">
        <w:rPr>
          <w:rFonts w:ascii="Times New Roman" w:eastAsia="Calibri" w:hAnsi="Times New Roman" w:cs="Times New Roman"/>
          <w:lang w:val="en-AU"/>
        </w:rPr>
        <w:t xml:space="preserve"> provides insight and knowledge</w:t>
      </w:r>
      <w:r w:rsidRPr="18B1F411">
        <w:rPr>
          <w:rFonts w:ascii="Times New Roman" w:eastAsia="Calibri" w:hAnsi="Times New Roman" w:cs="Times New Roman"/>
          <w:lang w:val="en-AU"/>
        </w:rPr>
        <w:t xml:space="preserve"> </w:t>
      </w:r>
      <w:r w:rsidRPr="612FF703">
        <w:rPr>
          <w:rFonts w:ascii="Times New Roman" w:eastAsia="Calibri" w:hAnsi="Times New Roman" w:cs="Times New Roman"/>
          <w:lang w:val="en-AU"/>
        </w:rPr>
        <w:t>using</w:t>
      </w:r>
      <w:r w:rsidRPr="0D4372D8">
        <w:rPr>
          <w:rFonts w:ascii="Times New Roman" w:eastAsia="Calibri" w:hAnsi="Times New Roman" w:cs="Times New Roman"/>
          <w:lang w:val="en-AU"/>
        </w:rPr>
        <w:t xml:space="preserve"> CI</w:t>
      </w:r>
      <w:r w:rsidRPr="02A83627">
        <w:rPr>
          <w:rFonts w:ascii="Times New Roman" w:eastAsia="Calibri" w:hAnsi="Times New Roman" w:cs="Times New Roman"/>
          <w:lang w:val="en-AU"/>
        </w:rPr>
        <w:t>/CD</w:t>
      </w:r>
      <w:r w:rsidRPr="53E79EE6">
        <w:rPr>
          <w:rFonts w:ascii="Times New Roman" w:eastAsia="Calibri" w:hAnsi="Times New Roman" w:cs="Times New Roman"/>
          <w:lang w:val="en-AU"/>
        </w:rPr>
        <w:t xml:space="preserve"> on Amazon</w:t>
      </w:r>
      <w:r w:rsidRPr="2BDA1129">
        <w:rPr>
          <w:rFonts w:ascii="Times New Roman" w:eastAsia="Calibri" w:hAnsi="Times New Roman" w:cs="Times New Roman"/>
          <w:lang w:val="en-AU"/>
        </w:rPr>
        <w:t xml:space="preserve"> Web Services</w:t>
      </w:r>
      <w:r w:rsidRPr="04C703FA">
        <w:rPr>
          <w:rFonts w:ascii="Times New Roman" w:eastAsia="Calibri" w:hAnsi="Times New Roman" w:cs="Times New Roman"/>
          <w:lang w:val="en-AU"/>
        </w:rPr>
        <w:t>.</w:t>
      </w:r>
      <w:r w:rsidR="79138BD1" w:rsidRPr="0DDD1943">
        <w:rPr>
          <w:rFonts w:ascii="Times New Roman" w:eastAsia="Calibri" w:hAnsi="Times New Roman" w:cs="Times New Roman"/>
          <w:lang w:val="en-AU"/>
        </w:rPr>
        <w:t xml:space="preserve"> </w:t>
      </w:r>
      <w:r w:rsidR="79138BD1" w:rsidRPr="443EAA30">
        <w:rPr>
          <w:rFonts w:ascii="Times New Roman" w:eastAsia="Calibri" w:hAnsi="Times New Roman" w:cs="Times New Roman"/>
          <w:lang w:val="en-AU"/>
        </w:rPr>
        <w:t>These benefits</w:t>
      </w:r>
      <w:r w:rsidR="322B004C" w:rsidRPr="21B97FBD">
        <w:rPr>
          <w:rFonts w:ascii="Times New Roman" w:eastAsia="Calibri" w:hAnsi="Times New Roman" w:cs="Times New Roman"/>
          <w:lang w:val="en-AU"/>
        </w:rPr>
        <w:t xml:space="preserve">, challenges, </w:t>
      </w:r>
      <w:r w:rsidR="79138BD1" w:rsidRPr="21B97FBD">
        <w:rPr>
          <w:rFonts w:ascii="Times New Roman" w:eastAsia="Calibri" w:hAnsi="Times New Roman" w:cs="Times New Roman"/>
          <w:lang w:val="en-AU"/>
        </w:rPr>
        <w:t>features</w:t>
      </w:r>
      <w:r w:rsidR="79138BD1" w:rsidRPr="443EAA30">
        <w:rPr>
          <w:rFonts w:ascii="Times New Roman" w:eastAsia="Calibri" w:hAnsi="Times New Roman" w:cs="Times New Roman"/>
          <w:lang w:val="en-AU"/>
        </w:rPr>
        <w:t xml:space="preserve"> and </w:t>
      </w:r>
      <w:r w:rsidR="4DD3EBFD" w:rsidRPr="21B97FBD">
        <w:rPr>
          <w:rFonts w:ascii="Times New Roman" w:eastAsia="Calibri" w:hAnsi="Times New Roman" w:cs="Times New Roman"/>
          <w:lang w:val="en-AU"/>
        </w:rPr>
        <w:t>outcomes</w:t>
      </w:r>
      <w:r w:rsidR="79138BD1" w:rsidRPr="443EAA30">
        <w:rPr>
          <w:rFonts w:ascii="Times New Roman" w:eastAsia="Calibri" w:hAnsi="Times New Roman" w:cs="Times New Roman"/>
          <w:lang w:val="en-AU"/>
        </w:rPr>
        <w:t xml:space="preserve"> are explained in detail with supporting information required to tool a software development </w:t>
      </w:r>
      <w:r w:rsidR="79138BD1" w:rsidRPr="529F3DC4">
        <w:rPr>
          <w:rFonts w:ascii="Times New Roman" w:eastAsia="Calibri" w:hAnsi="Times New Roman" w:cs="Times New Roman"/>
          <w:lang w:val="en-AU"/>
        </w:rPr>
        <w:t>environment</w:t>
      </w:r>
      <w:r w:rsidR="79138BD1" w:rsidRPr="21B97FBD">
        <w:rPr>
          <w:rFonts w:ascii="Times New Roman" w:eastAsia="Calibri" w:hAnsi="Times New Roman" w:cs="Times New Roman"/>
          <w:lang w:val="en-AU"/>
        </w:rPr>
        <w:t xml:space="preserve"> using CI/CD </w:t>
      </w:r>
      <w:r w:rsidR="4254F93B" w:rsidRPr="21B97FBD">
        <w:rPr>
          <w:rFonts w:ascii="Times New Roman" w:eastAsia="Calibri" w:hAnsi="Times New Roman" w:cs="Times New Roman"/>
          <w:lang w:val="en-AU"/>
        </w:rPr>
        <w:t>and</w:t>
      </w:r>
      <w:r w:rsidR="79138BD1" w:rsidRPr="21B97FBD">
        <w:rPr>
          <w:rFonts w:ascii="Times New Roman" w:eastAsia="Calibri" w:hAnsi="Times New Roman" w:cs="Times New Roman"/>
          <w:lang w:val="en-AU"/>
        </w:rPr>
        <w:t xml:space="preserve"> DevOps</w:t>
      </w:r>
      <w:r w:rsidR="004F71A1" w:rsidRPr="004F71A1">
        <w:rPr>
          <w:rFonts w:ascii="Times New Roman" w:hAnsi="Times New Roman" w:cs="Times New Roman"/>
          <w:lang w:val="en-AU"/>
        </w:rPr>
        <w:t xml:space="preserve"> </w:t>
      </w:r>
      <w:r w:rsidR="004F71A1">
        <w:rPr>
          <w:rFonts w:ascii="Times New Roman" w:hAnsi="Times New Roman" w:cs="Times New Roman"/>
          <w:lang w:val="en-AU"/>
        </w:rPr>
        <w:t>(</w:t>
      </w:r>
      <w:r w:rsidR="004F71A1" w:rsidRPr="000A57CB">
        <w:rPr>
          <w:rFonts w:ascii="Times New Roman" w:hAnsi="Times New Roman" w:cs="Times New Roman"/>
          <w:lang w:val="en-AU"/>
        </w:rPr>
        <w:t>Stacy</w:t>
      </w:r>
      <w:r w:rsidR="004F71A1">
        <w:rPr>
          <w:rFonts w:ascii="Times New Roman" w:hAnsi="Times New Roman" w:cs="Times New Roman"/>
          <w:lang w:val="en-AU"/>
        </w:rPr>
        <w:t>, et al. 2017)</w:t>
      </w:r>
      <w:r w:rsidR="79138BD1" w:rsidRPr="21B97FBD">
        <w:rPr>
          <w:rFonts w:ascii="Times New Roman" w:eastAsia="Calibri" w:hAnsi="Times New Roman" w:cs="Times New Roman"/>
          <w:lang w:val="en-AU"/>
        </w:rPr>
        <w:t>.</w:t>
      </w:r>
    </w:p>
    <w:p w14:paraId="1F33B12A" w14:textId="0A705774" w:rsidR="026086C8" w:rsidRPr="000A57CB" w:rsidRDefault="026086C8" w:rsidP="009F26FA">
      <w:pPr>
        <w:spacing w:after="0" w:line="240" w:lineRule="auto"/>
        <w:rPr>
          <w:rFonts w:ascii="Times New Roman" w:eastAsia="Calibri" w:hAnsi="Times New Roman" w:cs="Times New Roman"/>
          <w:lang w:val="en-AU"/>
        </w:rPr>
      </w:pPr>
    </w:p>
    <w:p w14:paraId="7FE8AEA6" w14:textId="34B70245" w:rsidR="026086C8" w:rsidRPr="000A57CB" w:rsidRDefault="0953EE09"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CI/CD Industry </w:t>
      </w:r>
      <w:r w:rsidR="00931821">
        <w:rPr>
          <w:rFonts w:ascii="Times New Roman" w:eastAsia="Calibri" w:hAnsi="Times New Roman" w:cs="Times New Roman"/>
          <w:lang w:val="en-AU"/>
        </w:rPr>
        <w:t>L</w:t>
      </w:r>
      <w:r w:rsidRPr="000A57CB">
        <w:rPr>
          <w:rFonts w:ascii="Times New Roman" w:eastAsia="Calibri" w:hAnsi="Times New Roman" w:cs="Times New Roman"/>
          <w:lang w:val="en-AU"/>
        </w:rPr>
        <w:t>iterature 2</w:t>
      </w:r>
    </w:p>
    <w:p w14:paraId="77EFA3A7" w14:textId="7FE78E84" w:rsidR="5A8F9D23" w:rsidRDefault="003F2333" w:rsidP="1934273A">
      <w:pPr>
        <w:spacing w:after="0" w:line="240" w:lineRule="auto"/>
        <w:rPr>
          <w:rFonts w:ascii="Times New Roman" w:eastAsia="Calibri" w:hAnsi="Times New Roman" w:cs="Times New Roman"/>
          <w:lang w:val="en-AU"/>
        </w:rPr>
      </w:pPr>
      <w:hyperlink r:id="rId6"/>
      <w:r w:rsidR="223D1050" w:rsidRPr="1934273A">
        <w:rPr>
          <w:rFonts w:ascii="Times New Roman" w:eastAsia="Calibri" w:hAnsi="Times New Roman" w:cs="Times New Roman"/>
          <w:lang w:val="en-AU"/>
        </w:rPr>
        <w:t xml:space="preserve">This article </w:t>
      </w:r>
      <w:r w:rsidR="223D1050" w:rsidRPr="10B7B85C">
        <w:rPr>
          <w:rFonts w:ascii="Times New Roman" w:eastAsia="Calibri" w:hAnsi="Times New Roman" w:cs="Times New Roman"/>
          <w:lang w:val="en-AU"/>
        </w:rPr>
        <w:t>provides</w:t>
      </w:r>
      <w:r w:rsidR="73C66B88" w:rsidRPr="2552B37F">
        <w:rPr>
          <w:rFonts w:ascii="Times New Roman" w:eastAsia="Calibri" w:hAnsi="Times New Roman" w:cs="Times New Roman"/>
          <w:lang w:val="en-AU"/>
        </w:rPr>
        <w:t xml:space="preserve"> </w:t>
      </w:r>
      <w:r w:rsidR="73C66B88" w:rsidRPr="1E8114B2">
        <w:rPr>
          <w:rFonts w:ascii="Times New Roman" w:eastAsia="Calibri" w:hAnsi="Times New Roman" w:cs="Times New Roman"/>
          <w:lang w:val="en-AU"/>
        </w:rPr>
        <w:t xml:space="preserve">a </w:t>
      </w:r>
      <w:r w:rsidR="73C66B88" w:rsidRPr="7D08D58E">
        <w:rPr>
          <w:rFonts w:ascii="Times New Roman" w:eastAsia="Calibri" w:hAnsi="Times New Roman" w:cs="Times New Roman"/>
          <w:lang w:val="en-AU"/>
        </w:rPr>
        <w:t>deeper look</w:t>
      </w:r>
      <w:r w:rsidR="73C66B88" w:rsidRPr="1E8114B2">
        <w:rPr>
          <w:rFonts w:ascii="Times New Roman" w:eastAsia="Calibri" w:hAnsi="Times New Roman" w:cs="Times New Roman"/>
          <w:lang w:val="en-AU"/>
        </w:rPr>
        <w:t xml:space="preserve"> at </w:t>
      </w:r>
      <w:r w:rsidR="73C66B88" w:rsidRPr="7D08D58E">
        <w:rPr>
          <w:rFonts w:ascii="Times New Roman" w:eastAsia="Calibri" w:hAnsi="Times New Roman" w:cs="Times New Roman"/>
          <w:lang w:val="en-AU"/>
        </w:rPr>
        <w:t xml:space="preserve">DevOps methodologies and </w:t>
      </w:r>
      <w:r w:rsidR="17636F38" w:rsidRPr="66CE008B">
        <w:rPr>
          <w:rFonts w:ascii="Times New Roman" w:eastAsia="Calibri" w:hAnsi="Times New Roman" w:cs="Times New Roman"/>
          <w:lang w:val="en-AU"/>
        </w:rPr>
        <w:t>approaches</w:t>
      </w:r>
      <w:r w:rsidR="17636F38" w:rsidRPr="4B6AFD37">
        <w:rPr>
          <w:rFonts w:ascii="Times New Roman" w:eastAsia="Calibri" w:hAnsi="Times New Roman" w:cs="Times New Roman"/>
          <w:lang w:val="en-AU"/>
        </w:rPr>
        <w:t xml:space="preserve"> to management </w:t>
      </w:r>
      <w:r w:rsidR="0283EF79" w:rsidRPr="49944E7C">
        <w:rPr>
          <w:rFonts w:ascii="Times New Roman" w:eastAsia="Calibri" w:hAnsi="Times New Roman" w:cs="Times New Roman"/>
          <w:lang w:val="en-AU"/>
        </w:rPr>
        <w:t>using a container approach system.</w:t>
      </w:r>
      <w:r w:rsidR="007460D1">
        <w:rPr>
          <w:rFonts w:ascii="Times New Roman" w:eastAsia="Calibri" w:hAnsi="Times New Roman" w:cs="Times New Roman"/>
          <w:lang w:val="en-AU"/>
        </w:rPr>
        <w:t xml:space="preserve"> </w:t>
      </w:r>
      <w:r w:rsidR="000A703E">
        <w:rPr>
          <w:rFonts w:ascii="Times New Roman" w:eastAsia="Calibri" w:hAnsi="Times New Roman" w:cs="Times New Roman"/>
          <w:lang w:val="en-AU"/>
        </w:rPr>
        <w:t xml:space="preserve">The article shows that CI/CD can decrease teamwork issues which are caused from commits with errors </w:t>
      </w:r>
      <w:r w:rsidR="007460D1">
        <w:rPr>
          <w:rFonts w:ascii="Times New Roman" w:eastAsia="Calibri" w:hAnsi="Times New Roman" w:cs="Times New Roman"/>
          <w:lang w:val="en-AU"/>
        </w:rPr>
        <w:t>(</w:t>
      </w:r>
      <w:proofErr w:type="spellStart"/>
      <w:r w:rsidR="007460D1" w:rsidRPr="000A57CB">
        <w:rPr>
          <w:rFonts w:ascii="Times New Roman" w:hAnsi="Times New Roman" w:cs="Times New Roman"/>
          <w:lang w:val="en-AU"/>
        </w:rPr>
        <w:t>Vedagiri</w:t>
      </w:r>
      <w:proofErr w:type="spellEnd"/>
      <w:r w:rsidR="007460D1">
        <w:rPr>
          <w:rFonts w:ascii="Times New Roman" w:hAnsi="Times New Roman" w:cs="Times New Roman"/>
          <w:lang w:val="en-AU"/>
        </w:rPr>
        <w:t xml:space="preserve"> and </w:t>
      </w:r>
      <w:proofErr w:type="spellStart"/>
      <w:r w:rsidR="007460D1" w:rsidRPr="000A57CB">
        <w:rPr>
          <w:rFonts w:ascii="Times New Roman" w:hAnsi="Times New Roman" w:cs="Times New Roman"/>
          <w:lang w:val="en-AU"/>
        </w:rPr>
        <w:t>Rajamani</w:t>
      </w:r>
      <w:proofErr w:type="spellEnd"/>
      <w:r w:rsidR="00A82B48">
        <w:rPr>
          <w:rFonts w:ascii="Times New Roman" w:hAnsi="Times New Roman" w:cs="Times New Roman"/>
          <w:lang w:val="en-AU"/>
        </w:rPr>
        <w:t xml:space="preserve"> </w:t>
      </w:r>
      <w:r w:rsidR="007460D1" w:rsidRPr="000A57CB">
        <w:rPr>
          <w:rFonts w:ascii="Times New Roman" w:hAnsi="Times New Roman" w:cs="Times New Roman"/>
          <w:lang w:val="en-AU"/>
        </w:rPr>
        <w:t>2017</w:t>
      </w:r>
      <w:r w:rsidR="007460D1">
        <w:rPr>
          <w:rFonts w:ascii="Times New Roman" w:eastAsia="Calibri" w:hAnsi="Times New Roman" w:cs="Times New Roman"/>
          <w:lang w:val="en-AU"/>
        </w:rPr>
        <w:t>).</w:t>
      </w:r>
    </w:p>
    <w:p w14:paraId="12A5DCAB" w14:textId="4F8C9E1B" w:rsidR="026086C8" w:rsidRPr="000A57CB" w:rsidRDefault="026086C8" w:rsidP="009F26FA">
      <w:pPr>
        <w:spacing w:after="0" w:line="240" w:lineRule="auto"/>
        <w:rPr>
          <w:rFonts w:ascii="Times New Roman" w:eastAsia="Calibri" w:hAnsi="Times New Roman" w:cs="Times New Roman"/>
          <w:lang w:val="en-AU"/>
        </w:rPr>
      </w:pPr>
    </w:p>
    <w:p w14:paraId="1AA54326" w14:textId="1D85E4FE" w:rsidR="000460F5" w:rsidRPr="001E595C" w:rsidRDefault="00271B02" w:rsidP="009F26FA">
      <w:pPr>
        <w:pStyle w:val="Heading3"/>
        <w:spacing w:before="0" w:line="240" w:lineRule="auto"/>
        <w:rPr>
          <w:rFonts w:ascii="Times New Roman" w:eastAsia="Calibri" w:hAnsi="Times New Roman" w:cs="Times New Roman"/>
          <w:color w:val="auto"/>
          <w:lang w:val="en-AU"/>
        </w:rPr>
      </w:pPr>
      <w:bookmarkStart w:id="17" w:name="_Toc84171502"/>
      <w:r w:rsidRPr="000A57CB">
        <w:rPr>
          <w:rFonts w:ascii="Times New Roman" w:eastAsia="Calibri" w:hAnsi="Times New Roman" w:cs="Times New Roman"/>
          <w:color w:val="auto"/>
          <w:lang w:val="en-AU"/>
        </w:rPr>
        <w:t>Research Literature</w:t>
      </w:r>
      <w:bookmarkEnd w:id="17"/>
    </w:p>
    <w:p w14:paraId="1A89AB2B" w14:textId="173F8931" w:rsidR="026086C8" w:rsidRPr="008449C5" w:rsidRDefault="0953EE09" w:rsidP="008449C5">
      <w:pPr>
        <w:pStyle w:val="Heading4"/>
        <w:rPr>
          <w:rFonts w:ascii="Times New Roman" w:hAnsi="Times New Roman" w:cs="Times New Roman"/>
          <w:i w:val="0"/>
          <w:iCs w:val="0"/>
          <w:color w:val="auto"/>
          <w:lang w:val="en-AU"/>
        </w:rPr>
      </w:pPr>
      <w:r w:rsidRPr="008449C5">
        <w:rPr>
          <w:rFonts w:ascii="Times New Roman" w:hAnsi="Times New Roman" w:cs="Times New Roman"/>
          <w:i w:val="0"/>
          <w:iCs w:val="0"/>
          <w:color w:val="auto"/>
          <w:lang w:val="en-AU"/>
        </w:rPr>
        <w:t xml:space="preserve">CI/CD </w:t>
      </w:r>
      <w:r w:rsidR="008449C5" w:rsidRPr="008449C5">
        <w:rPr>
          <w:rFonts w:ascii="Times New Roman" w:hAnsi="Times New Roman" w:cs="Times New Roman"/>
          <w:i w:val="0"/>
          <w:iCs w:val="0"/>
          <w:color w:val="auto"/>
          <w:lang w:val="en-AU"/>
        </w:rPr>
        <w:t>R</w:t>
      </w:r>
      <w:r w:rsidRPr="008449C5">
        <w:rPr>
          <w:rFonts w:ascii="Times New Roman" w:hAnsi="Times New Roman" w:cs="Times New Roman"/>
          <w:i w:val="0"/>
          <w:iCs w:val="0"/>
          <w:color w:val="auto"/>
          <w:lang w:val="en-AU"/>
        </w:rPr>
        <w:t xml:space="preserve">esearch </w:t>
      </w:r>
      <w:r w:rsidR="008449C5" w:rsidRPr="008449C5">
        <w:rPr>
          <w:rFonts w:ascii="Times New Roman" w:hAnsi="Times New Roman" w:cs="Times New Roman"/>
          <w:i w:val="0"/>
          <w:iCs w:val="0"/>
          <w:color w:val="auto"/>
          <w:lang w:val="en-AU"/>
        </w:rPr>
        <w:t>L</w:t>
      </w:r>
      <w:r w:rsidRPr="008449C5">
        <w:rPr>
          <w:rFonts w:ascii="Times New Roman" w:hAnsi="Times New Roman" w:cs="Times New Roman"/>
          <w:i w:val="0"/>
          <w:iCs w:val="0"/>
          <w:color w:val="auto"/>
          <w:lang w:val="en-AU"/>
        </w:rPr>
        <w:t>iterature 1</w:t>
      </w:r>
    </w:p>
    <w:p w14:paraId="79BC4BDF" w14:textId="3284C185" w:rsidR="77DC6578" w:rsidRDefault="3C050299" w:rsidP="5E3B2221">
      <w:pPr>
        <w:spacing w:after="0" w:line="240" w:lineRule="auto"/>
        <w:rPr>
          <w:rFonts w:ascii="Times New Roman" w:eastAsia="Calibri" w:hAnsi="Times New Roman" w:cs="Times New Roman"/>
          <w:lang w:val="en-AU"/>
        </w:rPr>
      </w:pPr>
      <w:r w:rsidRPr="4E922D6B">
        <w:rPr>
          <w:rFonts w:ascii="Times New Roman" w:eastAsia="Calibri" w:hAnsi="Times New Roman" w:cs="Times New Roman"/>
          <w:lang w:val="en-AU"/>
        </w:rPr>
        <w:t>This study</w:t>
      </w:r>
      <w:r w:rsidRPr="0BDB4C7E">
        <w:rPr>
          <w:rFonts w:ascii="Times New Roman" w:eastAsia="Calibri" w:hAnsi="Times New Roman" w:cs="Times New Roman"/>
          <w:lang w:val="en-AU"/>
        </w:rPr>
        <w:t xml:space="preserve"> </w:t>
      </w:r>
      <w:r w:rsidR="6767220E" w:rsidRPr="0BDB4C7E">
        <w:rPr>
          <w:rFonts w:ascii="Times New Roman" w:eastAsia="Calibri" w:hAnsi="Times New Roman" w:cs="Times New Roman"/>
          <w:lang w:val="en-AU"/>
        </w:rPr>
        <w:t>(</w:t>
      </w:r>
      <w:proofErr w:type="spellStart"/>
      <w:r w:rsidR="6767220E" w:rsidRPr="75D18E93">
        <w:rPr>
          <w:rFonts w:ascii="Times New Roman" w:eastAsia="Calibri" w:hAnsi="Times New Roman" w:cs="Times New Roman"/>
          <w:lang w:val="en-AU"/>
        </w:rPr>
        <w:t>Gallaba</w:t>
      </w:r>
      <w:proofErr w:type="spellEnd"/>
      <w:r w:rsidR="6767220E" w:rsidRPr="156C2E90">
        <w:rPr>
          <w:rFonts w:ascii="Times New Roman" w:eastAsia="Calibri" w:hAnsi="Times New Roman" w:cs="Times New Roman"/>
          <w:lang w:val="en-AU"/>
        </w:rPr>
        <w:t xml:space="preserve"> 2019)</w:t>
      </w:r>
      <w:r w:rsidR="6767220E" w:rsidRPr="75D18E93">
        <w:rPr>
          <w:rFonts w:ascii="Times New Roman" w:eastAsia="Calibri" w:hAnsi="Times New Roman" w:cs="Times New Roman"/>
          <w:lang w:val="en-AU"/>
        </w:rPr>
        <w:t xml:space="preserve"> </w:t>
      </w:r>
      <w:r w:rsidRPr="75D18E93">
        <w:rPr>
          <w:rFonts w:ascii="Times New Roman" w:eastAsia="Calibri" w:hAnsi="Times New Roman" w:cs="Times New Roman"/>
          <w:lang w:val="en-AU"/>
        </w:rPr>
        <w:t>seeks</w:t>
      </w:r>
      <w:r w:rsidRPr="4E922D6B">
        <w:rPr>
          <w:rFonts w:ascii="Times New Roman" w:eastAsia="Calibri" w:hAnsi="Times New Roman" w:cs="Times New Roman"/>
          <w:lang w:val="en-AU"/>
        </w:rPr>
        <w:t xml:space="preserve"> to </w:t>
      </w:r>
      <w:r w:rsidRPr="0336E962">
        <w:rPr>
          <w:rFonts w:ascii="Times New Roman" w:eastAsia="Calibri" w:hAnsi="Times New Roman" w:cs="Times New Roman"/>
          <w:lang w:val="en-AU"/>
        </w:rPr>
        <w:t>analyse</w:t>
      </w:r>
      <w:r w:rsidRPr="4E922D6B">
        <w:rPr>
          <w:rFonts w:ascii="Times New Roman" w:eastAsia="Calibri" w:hAnsi="Times New Roman" w:cs="Times New Roman"/>
          <w:lang w:val="en-AU"/>
        </w:rPr>
        <w:t xml:space="preserve"> and improve upon existing CI</w:t>
      </w:r>
      <w:r w:rsidRPr="5CF2C0FF">
        <w:rPr>
          <w:rFonts w:ascii="Times New Roman" w:eastAsia="Calibri" w:hAnsi="Times New Roman" w:cs="Times New Roman"/>
          <w:lang w:val="en-AU"/>
        </w:rPr>
        <w:t>/CD systems</w:t>
      </w:r>
      <w:r w:rsidRPr="2E3229BF">
        <w:rPr>
          <w:rFonts w:ascii="Times New Roman" w:eastAsia="Calibri" w:hAnsi="Times New Roman" w:cs="Times New Roman"/>
          <w:lang w:val="en-AU"/>
        </w:rPr>
        <w:t>.</w:t>
      </w:r>
      <w:r w:rsidRPr="4B2AFE76">
        <w:rPr>
          <w:rFonts w:ascii="Times New Roman" w:eastAsia="Calibri" w:hAnsi="Times New Roman" w:cs="Times New Roman"/>
          <w:lang w:val="en-AU"/>
        </w:rPr>
        <w:t xml:space="preserve"> In this article var</w:t>
      </w:r>
      <w:r w:rsidR="6ED4338A" w:rsidRPr="4B2AFE76">
        <w:rPr>
          <w:rFonts w:ascii="Times New Roman" w:eastAsia="Calibri" w:hAnsi="Times New Roman" w:cs="Times New Roman"/>
          <w:lang w:val="en-AU"/>
        </w:rPr>
        <w:t xml:space="preserve">ious </w:t>
      </w:r>
      <w:r w:rsidR="082799A3" w:rsidRPr="7690788F">
        <w:rPr>
          <w:rFonts w:ascii="Times New Roman" w:eastAsia="Calibri" w:hAnsi="Times New Roman" w:cs="Times New Roman"/>
          <w:lang w:val="en-AU"/>
        </w:rPr>
        <w:t>limitations</w:t>
      </w:r>
      <w:r w:rsidR="6ED4338A" w:rsidRPr="4B2AFE76">
        <w:rPr>
          <w:rFonts w:ascii="Times New Roman" w:eastAsia="Calibri" w:hAnsi="Times New Roman" w:cs="Times New Roman"/>
          <w:lang w:val="en-AU"/>
        </w:rPr>
        <w:t xml:space="preserve"> are listed </w:t>
      </w:r>
      <w:r w:rsidR="6D42CA93" w:rsidRPr="7690788F">
        <w:rPr>
          <w:rFonts w:ascii="Times New Roman" w:eastAsia="Calibri" w:hAnsi="Times New Roman" w:cs="Times New Roman"/>
          <w:lang w:val="en-AU"/>
        </w:rPr>
        <w:t>regarding</w:t>
      </w:r>
      <w:r w:rsidR="6ED4338A" w:rsidRPr="4D49CC49">
        <w:rPr>
          <w:rFonts w:ascii="Times New Roman" w:eastAsia="Calibri" w:hAnsi="Times New Roman" w:cs="Times New Roman"/>
          <w:lang w:val="en-AU"/>
        </w:rPr>
        <w:t xml:space="preserve"> use of CI/CD</w:t>
      </w:r>
      <w:r w:rsidR="5892BA61" w:rsidRPr="522A86CC">
        <w:rPr>
          <w:rFonts w:ascii="Times New Roman" w:eastAsia="Calibri" w:hAnsi="Times New Roman" w:cs="Times New Roman"/>
          <w:lang w:val="en-AU"/>
        </w:rPr>
        <w:t>.</w:t>
      </w:r>
      <w:r w:rsidR="061CF925" w:rsidRPr="09AFAC03">
        <w:rPr>
          <w:rFonts w:ascii="Times New Roman" w:eastAsia="Calibri" w:hAnsi="Times New Roman" w:cs="Times New Roman"/>
          <w:lang w:val="en-AU"/>
        </w:rPr>
        <w:t xml:space="preserve"> Using the information provided </w:t>
      </w:r>
      <w:r w:rsidR="061CF925" w:rsidRPr="05753886">
        <w:rPr>
          <w:rFonts w:ascii="Times New Roman" w:eastAsia="Calibri" w:hAnsi="Times New Roman" w:cs="Times New Roman"/>
          <w:lang w:val="en-AU"/>
        </w:rPr>
        <w:t xml:space="preserve">by this article </w:t>
      </w:r>
      <w:r w:rsidR="4736B970" w:rsidRPr="05753886">
        <w:rPr>
          <w:rFonts w:ascii="Times New Roman" w:eastAsia="Calibri" w:hAnsi="Times New Roman" w:cs="Times New Roman"/>
          <w:lang w:val="en-AU"/>
        </w:rPr>
        <w:t xml:space="preserve">significantly </w:t>
      </w:r>
      <w:r w:rsidR="4736B970" w:rsidRPr="700FB8C2">
        <w:rPr>
          <w:rFonts w:ascii="Times New Roman" w:eastAsia="Calibri" w:hAnsi="Times New Roman" w:cs="Times New Roman"/>
          <w:lang w:val="en-AU"/>
        </w:rPr>
        <w:t>hasten</w:t>
      </w:r>
      <w:r w:rsidR="233319AA" w:rsidRPr="700FB8C2">
        <w:rPr>
          <w:rFonts w:ascii="Times New Roman" w:eastAsia="Calibri" w:hAnsi="Times New Roman" w:cs="Times New Roman"/>
          <w:lang w:val="en-AU"/>
        </w:rPr>
        <w:t>ed</w:t>
      </w:r>
      <w:r w:rsidR="233319AA" w:rsidRPr="66AA14CE">
        <w:rPr>
          <w:rFonts w:ascii="Times New Roman" w:eastAsia="Calibri" w:hAnsi="Times New Roman" w:cs="Times New Roman"/>
          <w:lang w:val="en-AU"/>
        </w:rPr>
        <w:t xml:space="preserve"> the </w:t>
      </w:r>
      <w:r w:rsidR="233319AA" w:rsidRPr="700FB8C2">
        <w:rPr>
          <w:rFonts w:ascii="Times New Roman" w:eastAsia="Calibri" w:hAnsi="Times New Roman" w:cs="Times New Roman"/>
          <w:lang w:val="en-AU"/>
        </w:rPr>
        <w:t>workflow</w:t>
      </w:r>
      <w:r w:rsidR="233319AA" w:rsidRPr="66AA14CE">
        <w:rPr>
          <w:rFonts w:ascii="Times New Roman" w:eastAsia="Calibri" w:hAnsi="Times New Roman" w:cs="Times New Roman"/>
          <w:lang w:val="en-AU"/>
        </w:rPr>
        <w:t xml:space="preserve"> cycle</w:t>
      </w:r>
      <w:r w:rsidR="233319AA" w:rsidRPr="700FB8C2">
        <w:rPr>
          <w:rFonts w:ascii="Times New Roman" w:eastAsia="Calibri" w:hAnsi="Times New Roman" w:cs="Times New Roman"/>
          <w:lang w:val="en-AU"/>
        </w:rPr>
        <w:t>.</w:t>
      </w:r>
    </w:p>
    <w:p w14:paraId="2ADD915F" w14:textId="4C0ED263" w:rsidR="026086C8" w:rsidRPr="000A57CB" w:rsidRDefault="026086C8" w:rsidP="009F26FA">
      <w:pPr>
        <w:spacing w:after="0" w:line="240" w:lineRule="auto"/>
        <w:rPr>
          <w:rFonts w:ascii="Times New Roman" w:eastAsia="Calibri" w:hAnsi="Times New Roman" w:cs="Times New Roman"/>
          <w:lang w:val="en-AU"/>
        </w:rPr>
      </w:pPr>
    </w:p>
    <w:p w14:paraId="2059941A" w14:textId="233B1671" w:rsidR="026086C8" w:rsidRPr="008449C5" w:rsidRDefault="0953EE09" w:rsidP="008449C5">
      <w:pPr>
        <w:pStyle w:val="Heading4"/>
        <w:rPr>
          <w:rFonts w:ascii="Times New Roman" w:hAnsi="Times New Roman" w:cs="Times New Roman"/>
          <w:i w:val="0"/>
          <w:iCs w:val="0"/>
          <w:color w:val="auto"/>
          <w:lang w:val="en-AU"/>
        </w:rPr>
      </w:pPr>
      <w:r w:rsidRPr="008449C5">
        <w:rPr>
          <w:rFonts w:ascii="Times New Roman" w:hAnsi="Times New Roman" w:cs="Times New Roman"/>
          <w:i w:val="0"/>
          <w:iCs w:val="0"/>
          <w:color w:val="auto"/>
          <w:lang w:val="en-AU"/>
        </w:rPr>
        <w:t xml:space="preserve">CI/CD </w:t>
      </w:r>
      <w:r w:rsidR="00527E03">
        <w:rPr>
          <w:rFonts w:ascii="Times New Roman" w:hAnsi="Times New Roman" w:cs="Times New Roman"/>
          <w:i w:val="0"/>
          <w:iCs w:val="0"/>
          <w:color w:val="auto"/>
          <w:lang w:val="en-AU"/>
        </w:rPr>
        <w:t>R</w:t>
      </w:r>
      <w:r w:rsidRPr="008449C5">
        <w:rPr>
          <w:rFonts w:ascii="Times New Roman" w:hAnsi="Times New Roman" w:cs="Times New Roman"/>
          <w:i w:val="0"/>
          <w:iCs w:val="0"/>
          <w:color w:val="auto"/>
          <w:lang w:val="en-AU"/>
        </w:rPr>
        <w:t xml:space="preserve">esearch </w:t>
      </w:r>
      <w:r w:rsidR="00527E03">
        <w:rPr>
          <w:rFonts w:ascii="Times New Roman" w:hAnsi="Times New Roman" w:cs="Times New Roman"/>
          <w:i w:val="0"/>
          <w:iCs w:val="0"/>
          <w:color w:val="auto"/>
          <w:lang w:val="en-AU"/>
        </w:rPr>
        <w:t>L</w:t>
      </w:r>
      <w:r w:rsidRPr="008449C5">
        <w:rPr>
          <w:rFonts w:ascii="Times New Roman" w:hAnsi="Times New Roman" w:cs="Times New Roman"/>
          <w:i w:val="0"/>
          <w:iCs w:val="0"/>
          <w:color w:val="auto"/>
          <w:lang w:val="en-AU"/>
        </w:rPr>
        <w:t>iterature 2</w:t>
      </w:r>
    </w:p>
    <w:p w14:paraId="1EA5B171" w14:textId="00735E4D" w:rsidR="00283D82" w:rsidRPr="000A57CB" w:rsidRDefault="64043D5F" w:rsidP="009F26FA">
      <w:pPr>
        <w:spacing w:after="0" w:line="240" w:lineRule="auto"/>
        <w:rPr>
          <w:rFonts w:ascii="Times New Roman" w:eastAsia="Calibri" w:hAnsi="Times New Roman" w:cs="Times New Roman"/>
          <w:lang w:val="en-AU"/>
        </w:rPr>
      </w:pPr>
      <w:r w:rsidRPr="6FAD4BC8">
        <w:rPr>
          <w:rFonts w:ascii="Times New Roman" w:eastAsia="Calibri" w:hAnsi="Times New Roman" w:cs="Times New Roman"/>
          <w:lang w:val="en-AU"/>
        </w:rPr>
        <w:t>A</w:t>
      </w:r>
      <w:r w:rsidR="28DC28F3" w:rsidRPr="0DAB47CA">
        <w:rPr>
          <w:rFonts w:ascii="Times New Roman" w:eastAsia="Calibri" w:hAnsi="Times New Roman" w:cs="Times New Roman"/>
          <w:lang w:val="en-AU"/>
        </w:rPr>
        <w:t xml:space="preserve"> peer</w:t>
      </w:r>
      <w:r w:rsidR="28DC28F3" w:rsidRPr="59DDC8BC">
        <w:rPr>
          <w:rFonts w:ascii="Times New Roman" w:eastAsia="Calibri" w:hAnsi="Times New Roman" w:cs="Times New Roman"/>
          <w:lang w:val="en-AU"/>
        </w:rPr>
        <w:t xml:space="preserve"> </w:t>
      </w:r>
      <w:r w:rsidR="28DC28F3" w:rsidRPr="3938CE21">
        <w:rPr>
          <w:rFonts w:ascii="Times New Roman" w:eastAsia="Calibri" w:hAnsi="Times New Roman" w:cs="Times New Roman"/>
          <w:lang w:val="en-AU"/>
        </w:rPr>
        <w:t>reviewed</w:t>
      </w:r>
      <w:r w:rsidR="28DC28F3" w:rsidRPr="59DDC8BC">
        <w:rPr>
          <w:rFonts w:ascii="Times New Roman" w:eastAsia="Calibri" w:hAnsi="Times New Roman" w:cs="Times New Roman"/>
          <w:lang w:val="en-AU"/>
        </w:rPr>
        <w:t xml:space="preserve"> </w:t>
      </w:r>
      <w:r w:rsidR="73592146" w:rsidRPr="32963627">
        <w:rPr>
          <w:rFonts w:ascii="Times New Roman" w:eastAsia="Calibri" w:hAnsi="Times New Roman" w:cs="Times New Roman"/>
          <w:lang w:val="en-AU"/>
        </w:rPr>
        <w:t xml:space="preserve">article </w:t>
      </w:r>
      <w:r w:rsidR="2D8CE8E5" w:rsidRPr="12B4FA8F">
        <w:rPr>
          <w:rFonts w:ascii="Times New Roman" w:eastAsia="Calibri" w:hAnsi="Times New Roman" w:cs="Times New Roman"/>
          <w:lang w:val="en-AU"/>
        </w:rPr>
        <w:t>Continuous Delivery: Huge benefits, but challenges too (Chen 2015)</w:t>
      </w:r>
      <w:r w:rsidR="2D8CE8E5" w:rsidRPr="6FAD4BC8">
        <w:rPr>
          <w:rFonts w:ascii="Times New Roman" w:eastAsia="Calibri" w:hAnsi="Times New Roman" w:cs="Times New Roman"/>
          <w:lang w:val="en-AU"/>
        </w:rPr>
        <w:t xml:space="preserve"> </w:t>
      </w:r>
      <w:r w:rsidR="4E727AC9" w:rsidRPr="22E8749B">
        <w:rPr>
          <w:rFonts w:ascii="Times New Roman" w:eastAsia="Calibri" w:hAnsi="Times New Roman" w:cs="Times New Roman"/>
          <w:lang w:val="en-AU"/>
        </w:rPr>
        <w:t>covers</w:t>
      </w:r>
      <w:r w:rsidR="256E1378" w:rsidRPr="22E8749B">
        <w:rPr>
          <w:rFonts w:ascii="Times New Roman" w:eastAsia="Calibri" w:hAnsi="Times New Roman" w:cs="Times New Roman"/>
          <w:lang w:val="en-AU"/>
        </w:rPr>
        <w:t>’</w:t>
      </w:r>
      <w:r w:rsidR="73592146" w:rsidRPr="32963627">
        <w:rPr>
          <w:rFonts w:ascii="Times New Roman" w:eastAsia="Calibri" w:hAnsi="Times New Roman" w:cs="Times New Roman"/>
          <w:lang w:val="en-AU"/>
        </w:rPr>
        <w:t xml:space="preserve"> the </w:t>
      </w:r>
      <w:r w:rsidR="4D149152" w:rsidRPr="08179A48">
        <w:rPr>
          <w:rFonts w:ascii="Times New Roman" w:eastAsia="Calibri" w:hAnsi="Times New Roman" w:cs="Times New Roman"/>
          <w:lang w:val="en-AU"/>
        </w:rPr>
        <w:t>process</w:t>
      </w:r>
      <w:r w:rsidR="73592146" w:rsidRPr="32963627">
        <w:rPr>
          <w:rFonts w:ascii="Times New Roman" w:eastAsia="Calibri" w:hAnsi="Times New Roman" w:cs="Times New Roman"/>
          <w:lang w:val="en-AU"/>
        </w:rPr>
        <w:t xml:space="preserve"> of </w:t>
      </w:r>
      <w:r w:rsidR="73592146" w:rsidRPr="32513F38">
        <w:rPr>
          <w:rFonts w:ascii="Times New Roman" w:eastAsia="Calibri" w:hAnsi="Times New Roman" w:cs="Times New Roman"/>
          <w:lang w:val="en-AU"/>
        </w:rPr>
        <w:t xml:space="preserve">CD with a code, </w:t>
      </w:r>
      <w:r w:rsidR="73592146" w:rsidRPr="08179A48">
        <w:rPr>
          <w:rFonts w:ascii="Times New Roman" w:eastAsia="Calibri" w:hAnsi="Times New Roman" w:cs="Times New Roman"/>
          <w:lang w:val="en-AU"/>
        </w:rPr>
        <w:t xml:space="preserve">build, </w:t>
      </w:r>
      <w:r w:rsidR="4CB4D592" w:rsidRPr="08179A48">
        <w:rPr>
          <w:rFonts w:ascii="Times New Roman" w:eastAsia="Calibri" w:hAnsi="Times New Roman" w:cs="Times New Roman"/>
          <w:lang w:val="en-AU"/>
        </w:rPr>
        <w:t xml:space="preserve">acceptance </w:t>
      </w:r>
      <w:r w:rsidR="73592146" w:rsidRPr="08179A48">
        <w:rPr>
          <w:rFonts w:ascii="Times New Roman" w:eastAsia="Calibri" w:hAnsi="Times New Roman" w:cs="Times New Roman"/>
          <w:lang w:val="en-AU"/>
        </w:rPr>
        <w:t>t</w:t>
      </w:r>
      <w:r w:rsidR="75F887E7" w:rsidRPr="08179A48">
        <w:rPr>
          <w:rFonts w:ascii="Times New Roman" w:eastAsia="Calibri" w:hAnsi="Times New Roman" w:cs="Times New Roman"/>
          <w:lang w:val="en-AU"/>
        </w:rPr>
        <w:t xml:space="preserve">est, </w:t>
      </w:r>
      <w:r w:rsidR="2F53EB1B" w:rsidRPr="1BD4F565">
        <w:rPr>
          <w:rFonts w:ascii="Times New Roman" w:eastAsia="Calibri" w:hAnsi="Times New Roman" w:cs="Times New Roman"/>
          <w:lang w:val="en-AU"/>
        </w:rPr>
        <w:t>performance</w:t>
      </w:r>
      <w:r w:rsidR="2F53EB1B" w:rsidRPr="08179A48">
        <w:rPr>
          <w:rFonts w:ascii="Times New Roman" w:eastAsia="Calibri" w:hAnsi="Times New Roman" w:cs="Times New Roman"/>
          <w:lang w:val="en-AU"/>
        </w:rPr>
        <w:t xml:space="preserve"> </w:t>
      </w:r>
      <w:r w:rsidR="75F887E7" w:rsidRPr="08179A48">
        <w:rPr>
          <w:rFonts w:ascii="Times New Roman" w:eastAsia="Calibri" w:hAnsi="Times New Roman" w:cs="Times New Roman"/>
          <w:lang w:val="en-AU"/>
        </w:rPr>
        <w:t xml:space="preserve">test, </w:t>
      </w:r>
      <w:r w:rsidR="5D1C59EA" w:rsidRPr="1BD4F565">
        <w:rPr>
          <w:rFonts w:ascii="Times New Roman" w:eastAsia="Calibri" w:hAnsi="Times New Roman" w:cs="Times New Roman"/>
          <w:lang w:val="en-AU"/>
        </w:rPr>
        <w:t xml:space="preserve">manual </w:t>
      </w:r>
      <w:r w:rsidR="75F887E7" w:rsidRPr="08179A48">
        <w:rPr>
          <w:rFonts w:ascii="Times New Roman" w:eastAsia="Calibri" w:hAnsi="Times New Roman" w:cs="Times New Roman"/>
          <w:lang w:val="en-AU"/>
        </w:rPr>
        <w:t>test, production approach.</w:t>
      </w:r>
    </w:p>
    <w:p w14:paraId="3CC2DACC" w14:textId="77777777" w:rsidR="00730B8C" w:rsidRPr="000A57CB" w:rsidRDefault="00730B8C" w:rsidP="009F26FA">
      <w:pPr>
        <w:spacing w:after="0" w:line="240" w:lineRule="auto"/>
        <w:rPr>
          <w:rFonts w:ascii="Times New Roman" w:eastAsia="Calibri" w:hAnsi="Times New Roman" w:cs="Times New Roman"/>
          <w:lang w:val="en-AU"/>
        </w:rPr>
      </w:pPr>
    </w:p>
    <w:p w14:paraId="228E9C07" w14:textId="77777777" w:rsidR="00730B8C" w:rsidRPr="000A57CB" w:rsidRDefault="00730B8C" w:rsidP="009F26FA">
      <w:pPr>
        <w:spacing w:after="0" w:line="240" w:lineRule="auto"/>
        <w:rPr>
          <w:rFonts w:ascii="Times New Roman" w:eastAsia="Calibri" w:hAnsi="Times New Roman" w:cs="Times New Roman"/>
          <w:lang w:val="en-AU"/>
        </w:rPr>
      </w:pPr>
    </w:p>
    <w:p w14:paraId="1B612C4D" w14:textId="77777777" w:rsidR="007C070F" w:rsidRPr="000A57CB" w:rsidRDefault="007C070F" w:rsidP="009F26FA">
      <w:pPr>
        <w:spacing w:after="0" w:line="240" w:lineRule="auto"/>
        <w:rPr>
          <w:rFonts w:ascii="Times New Roman" w:eastAsia="Calibri" w:hAnsi="Times New Roman" w:cs="Times New Roman"/>
          <w:sz w:val="32"/>
          <w:szCs w:val="32"/>
          <w:lang w:val="en-AU"/>
        </w:rPr>
      </w:pPr>
      <w:r w:rsidRPr="000A57CB">
        <w:rPr>
          <w:rFonts w:ascii="Times New Roman" w:eastAsia="Calibri" w:hAnsi="Times New Roman" w:cs="Times New Roman"/>
          <w:lang w:val="en-AU"/>
        </w:rPr>
        <w:br w:type="page"/>
      </w:r>
    </w:p>
    <w:p w14:paraId="4C00C756" w14:textId="0BAA3287" w:rsidR="00730B8C" w:rsidRPr="000A57CB" w:rsidRDefault="00730B8C" w:rsidP="009F26FA">
      <w:pPr>
        <w:pStyle w:val="Heading1"/>
        <w:spacing w:before="0" w:line="240" w:lineRule="auto"/>
        <w:rPr>
          <w:rFonts w:ascii="Times New Roman" w:eastAsia="Calibri" w:hAnsi="Times New Roman" w:cs="Times New Roman"/>
          <w:color w:val="auto"/>
          <w:lang w:val="en-AU"/>
        </w:rPr>
      </w:pPr>
      <w:bookmarkStart w:id="18" w:name="_Toc84171503"/>
      <w:r w:rsidRPr="000A57CB">
        <w:rPr>
          <w:rFonts w:ascii="Times New Roman" w:eastAsia="Calibri" w:hAnsi="Times New Roman" w:cs="Times New Roman"/>
          <w:color w:val="auto"/>
          <w:lang w:val="en-AU"/>
        </w:rPr>
        <w:t>Conclusion</w:t>
      </w:r>
      <w:bookmarkEnd w:id="18"/>
    </w:p>
    <w:p w14:paraId="7159B3D7" w14:textId="77777777" w:rsidR="00A240AE" w:rsidRPr="000A57CB" w:rsidRDefault="0059339E"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In conclusion, </w:t>
      </w:r>
      <w:r w:rsidR="006E42EA" w:rsidRPr="000A57CB">
        <w:rPr>
          <w:rFonts w:ascii="Times New Roman" w:eastAsia="Calibri" w:hAnsi="Times New Roman" w:cs="Times New Roman"/>
          <w:lang w:val="en-AU"/>
        </w:rPr>
        <w:t>the reduction of errors and the reduced manual workload offset th</w:t>
      </w:r>
      <w:r w:rsidR="006C34BB" w:rsidRPr="000A57CB">
        <w:rPr>
          <w:rFonts w:ascii="Times New Roman" w:eastAsia="Calibri" w:hAnsi="Times New Roman" w:cs="Times New Roman"/>
          <w:lang w:val="en-AU"/>
        </w:rPr>
        <w:t xml:space="preserve">e increased build time when </w:t>
      </w:r>
      <w:r w:rsidR="00D20D3F" w:rsidRPr="000A57CB">
        <w:rPr>
          <w:rFonts w:ascii="Times New Roman" w:eastAsia="Calibri" w:hAnsi="Times New Roman" w:cs="Times New Roman"/>
          <w:lang w:val="en-AU"/>
        </w:rPr>
        <w:t>developing the application.</w:t>
      </w:r>
    </w:p>
    <w:p w14:paraId="3C2FA796" w14:textId="77777777" w:rsidR="00867E55" w:rsidRPr="000A57CB" w:rsidRDefault="00867E55" w:rsidP="009F26FA">
      <w:pPr>
        <w:spacing w:after="0" w:line="240" w:lineRule="auto"/>
        <w:rPr>
          <w:rFonts w:ascii="Times New Roman" w:eastAsia="Calibri" w:hAnsi="Times New Roman" w:cs="Times New Roman"/>
          <w:lang w:val="en-AU"/>
        </w:rPr>
      </w:pPr>
    </w:p>
    <w:p w14:paraId="3DDA1487" w14:textId="0D9A7676" w:rsidR="00867E55" w:rsidRPr="000A57CB" w:rsidRDefault="00C11DFB"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The i</w:t>
      </w:r>
      <w:r w:rsidR="00867E55" w:rsidRPr="000A57CB">
        <w:rPr>
          <w:rFonts w:ascii="Times New Roman" w:eastAsia="Calibri" w:hAnsi="Times New Roman" w:cs="Times New Roman"/>
          <w:lang w:val="en-AU"/>
        </w:rPr>
        <w:t xml:space="preserve">nitial </w:t>
      </w:r>
      <w:r w:rsidRPr="000A57CB">
        <w:rPr>
          <w:rFonts w:ascii="Times New Roman" w:eastAsia="Calibri" w:hAnsi="Times New Roman" w:cs="Times New Roman"/>
          <w:lang w:val="en-AU"/>
        </w:rPr>
        <w:t xml:space="preserve">development </w:t>
      </w:r>
      <w:r w:rsidR="00B81EAA" w:rsidRPr="000A57CB">
        <w:rPr>
          <w:rFonts w:ascii="Times New Roman" w:eastAsia="Calibri" w:hAnsi="Times New Roman" w:cs="Times New Roman"/>
          <w:lang w:val="en-AU"/>
        </w:rPr>
        <w:t>processes</w:t>
      </w:r>
      <w:r w:rsidRPr="000A57CB">
        <w:rPr>
          <w:rFonts w:ascii="Times New Roman" w:eastAsia="Calibri" w:hAnsi="Times New Roman" w:cs="Times New Roman"/>
          <w:lang w:val="en-AU"/>
        </w:rPr>
        <w:t xml:space="preserve"> the team used was prone to errors and dramatic workloads when deploying changes to the server. Furthermore, individual installations of all </w:t>
      </w:r>
      <w:r w:rsidR="008F122B" w:rsidRPr="000A57CB">
        <w:rPr>
          <w:rFonts w:ascii="Times New Roman" w:eastAsia="Calibri" w:hAnsi="Times New Roman" w:cs="Times New Roman"/>
          <w:lang w:val="en-AU"/>
        </w:rPr>
        <w:t xml:space="preserve">software </w:t>
      </w:r>
      <w:r w:rsidR="00B81EAA" w:rsidRPr="000A57CB">
        <w:rPr>
          <w:rFonts w:ascii="Times New Roman" w:eastAsia="Calibri" w:hAnsi="Times New Roman" w:cs="Times New Roman"/>
          <w:lang w:val="en-AU"/>
        </w:rPr>
        <w:t>program</w:t>
      </w:r>
      <w:r w:rsidR="008F122B" w:rsidRPr="000A57CB">
        <w:rPr>
          <w:rFonts w:ascii="Times New Roman" w:eastAsia="Calibri" w:hAnsi="Times New Roman" w:cs="Times New Roman"/>
          <w:lang w:val="en-AU"/>
        </w:rPr>
        <w:t xml:space="preserve">s </w:t>
      </w:r>
      <w:r w:rsidRPr="000A57CB">
        <w:rPr>
          <w:rFonts w:ascii="Times New Roman" w:eastAsia="Calibri" w:hAnsi="Times New Roman" w:cs="Times New Roman"/>
          <w:lang w:val="en-AU"/>
        </w:rPr>
        <w:t xml:space="preserve">introduced the risk of using </w:t>
      </w:r>
      <w:r w:rsidR="008F122B" w:rsidRPr="000A57CB">
        <w:rPr>
          <w:rFonts w:ascii="Times New Roman" w:eastAsia="Calibri" w:hAnsi="Times New Roman" w:cs="Times New Roman"/>
          <w:lang w:val="en-AU"/>
        </w:rPr>
        <w:t>incompatible</w:t>
      </w:r>
      <w:r w:rsidRPr="000A57CB">
        <w:rPr>
          <w:rFonts w:ascii="Times New Roman" w:eastAsia="Calibri" w:hAnsi="Times New Roman" w:cs="Times New Roman"/>
          <w:lang w:val="en-AU"/>
        </w:rPr>
        <w:t xml:space="preserve"> </w:t>
      </w:r>
      <w:r w:rsidR="00B81EAA" w:rsidRPr="000A57CB">
        <w:rPr>
          <w:rFonts w:ascii="Times New Roman" w:eastAsia="Calibri" w:hAnsi="Times New Roman" w:cs="Times New Roman"/>
          <w:lang w:val="en-AU"/>
        </w:rPr>
        <w:t xml:space="preserve">or outdated program </w:t>
      </w:r>
      <w:r w:rsidRPr="000A57CB">
        <w:rPr>
          <w:rFonts w:ascii="Times New Roman" w:eastAsia="Calibri" w:hAnsi="Times New Roman" w:cs="Times New Roman"/>
          <w:lang w:val="en-AU"/>
        </w:rPr>
        <w:t>versions.</w:t>
      </w:r>
    </w:p>
    <w:p w14:paraId="18B06D7D" w14:textId="77777777" w:rsidR="00C11DFB" w:rsidRPr="000A57CB" w:rsidRDefault="00C11DFB" w:rsidP="009F26FA">
      <w:pPr>
        <w:spacing w:after="0" w:line="240" w:lineRule="auto"/>
        <w:rPr>
          <w:rFonts w:ascii="Times New Roman" w:eastAsia="Calibri" w:hAnsi="Times New Roman" w:cs="Times New Roman"/>
          <w:lang w:val="en-AU"/>
        </w:rPr>
      </w:pPr>
    </w:p>
    <w:p w14:paraId="175970B7" w14:textId="2DB661EB" w:rsidR="00C11DFB" w:rsidRPr="000A57CB" w:rsidRDefault="00381824"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The current process has seen a reduction in errors and deployment times, but an increase in </w:t>
      </w:r>
      <w:r w:rsidR="00684C9F" w:rsidRPr="000A57CB">
        <w:rPr>
          <w:rFonts w:ascii="Times New Roman" w:eastAsia="Calibri" w:hAnsi="Times New Roman" w:cs="Times New Roman"/>
          <w:lang w:val="en-AU"/>
        </w:rPr>
        <w:t>the time taken to develop on a local machine.</w:t>
      </w:r>
    </w:p>
    <w:p w14:paraId="177FBAA2" w14:textId="67D5CF27" w:rsidR="00C11DFB" w:rsidRPr="000A57CB" w:rsidRDefault="00C11DFB" w:rsidP="009F26FA">
      <w:pPr>
        <w:spacing w:after="0" w:line="240" w:lineRule="auto"/>
        <w:rPr>
          <w:rFonts w:ascii="Times New Roman" w:eastAsia="Calibri" w:hAnsi="Times New Roman" w:cs="Times New Roman"/>
          <w:lang w:val="en-AU"/>
        </w:rPr>
      </w:pPr>
    </w:p>
    <w:p w14:paraId="0C1E0B10" w14:textId="4A62EB40" w:rsidR="00C11DFB" w:rsidRPr="000A57CB" w:rsidRDefault="00C11DFB"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Docker</w:t>
      </w:r>
      <w:r w:rsidR="009C114D" w:rsidRPr="000A57CB">
        <w:rPr>
          <w:rFonts w:ascii="Times New Roman" w:eastAsia="Calibri" w:hAnsi="Times New Roman" w:cs="Times New Roman"/>
          <w:lang w:val="en-AU"/>
        </w:rPr>
        <w:t xml:space="preserve"> </w:t>
      </w:r>
      <w:r w:rsidR="00B914FC" w:rsidRPr="000A57CB">
        <w:rPr>
          <w:rFonts w:ascii="Times New Roman" w:eastAsia="Calibri" w:hAnsi="Times New Roman" w:cs="Times New Roman"/>
          <w:lang w:val="en-AU"/>
        </w:rPr>
        <w:t>w</w:t>
      </w:r>
      <w:r w:rsidR="009C114D" w:rsidRPr="000A57CB">
        <w:rPr>
          <w:rFonts w:ascii="Times New Roman" w:eastAsia="Calibri" w:hAnsi="Times New Roman" w:cs="Times New Roman"/>
          <w:lang w:val="en-AU"/>
        </w:rPr>
        <w:t xml:space="preserve">as introduced to prevent the “works on my machine” issue where developers report that the </w:t>
      </w:r>
      <w:r w:rsidR="00456805" w:rsidRPr="000A57CB">
        <w:rPr>
          <w:rFonts w:ascii="Times New Roman" w:eastAsia="Calibri" w:hAnsi="Times New Roman" w:cs="Times New Roman"/>
          <w:lang w:val="en-AU"/>
        </w:rPr>
        <w:t xml:space="preserve">problem only occurs on the server, but not on their local environment. It was seen that the Windows to Linux errors were eliminated along with the file-path errors which occur when using XAMPP </w:t>
      </w:r>
      <w:r w:rsidR="00212F38" w:rsidRPr="000A57CB">
        <w:rPr>
          <w:rFonts w:ascii="Times New Roman" w:eastAsia="Calibri" w:hAnsi="Times New Roman" w:cs="Times New Roman"/>
          <w:lang w:val="en-AU"/>
        </w:rPr>
        <w:t xml:space="preserve">on localhost </w:t>
      </w:r>
      <w:r w:rsidR="00456805" w:rsidRPr="000A57CB">
        <w:rPr>
          <w:rFonts w:ascii="Times New Roman" w:eastAsia="Calibri" w:hAnsi="Times New Roman" w:cs="Times New Roman"/>
          <w:lang w:val="en-AU"/>
        </w:rPr>
        <w:t>compared to a production instance of Apache.</w:t>
      </w:r>
      <w:r w:rsidR="00B914FC" w:rsidRPr="000A57CB">
        <w:rPr>
          <w:rFonts w:ascii="Times New Roman" w:eastAsia="Calibri" w:hAnsi="Times New Roman" w:cs="Times New Roman"/>
          <w:lang w:val="en-AU"/>
        </w:rPr>
        <w:t xml:space="preserve"> </w:t>
      </w:r>
      <w:r w:rsidR="00DD1356" w:rsidRPr="000A57CB">
        <w:rPr>
          <w:rFonts w:ascii="Times New Roman" w:eastAsia="Calibri" w:hAnsi="Times New Roman" w:cs="Times New Roman"/>
          <w:lang w:val="en-AU"/>
        </w:rPr>
        <w:t>One must note that Docker alternatives are available</w:t>
      </w:r>
      <w:r w:rsidR="008C687B" w:rsidRPr="000A57CB">
        <w:rPr>
          <w:rFonts w:ascii="Times New Roman" w:eastAsia="Calibri" w:hAnsi="Times New Roman" w:cs="Times New Roman"/>
          <w:lang w:val="en-AU"/>
        </w:rPr>
        <w:t xml:space="preserve"> and should be considered</w:t>
      </w:r>
      <w:r w:rsidR="006B2892" w:rsidRPr="000A57CB">
        <w:rPr>
          <w:rFonts w:ascii="Times New Roman" w:eastAsia="Calibri" w:hAnsi="Times New Roman" w:cs="Times New Roman"/>
          <w:lang w:val="en-AU"/>
        </w:rPr>
        <w:t xml:space="preserve">. The key takeaway should be </w:t>
      </w:r>
      <w:r w:rsidR="00E17621" w:rsidRPr="000A57CB">
        <w:rPr>
          <w:rFonts w:ascii="Times New Roman" w:eastAsia="Calibri" w:hAnsi="Times New Roman" w:cs="Times New Roman"/>
          <w:lang w:val="en-AU"/>
        </w:rPr>
        <w:t>that containerisation technology can reduce the errors in deployment.</w:t>
      </w:r>
    </w:p>
    <w:p w14:paraId="305F0B27" w14:textId="77777777" w:rsidR="00C11DFB" w:rsidRPr="000A57CB" w:rsidRDefault="00C11DFB" w:rsidP="009F26FA">
      <w:pPr>
        <w:spacing w:after="0" w:line="240" w:lineRule="auto"/>
        <w:rPr>
          <w:rFonts w:ascii="Times New Roman" w:eastAsia="Calibri" w:hAnsi="Times New Roman" w:cs="Times New Roman"/>
          <w:lang w:val="en-AU"/>
        </w:rPr>
      </w:pPr>
    </w:p>
    <w:p w14:paraId="7A13AB79" w14:textId="6754318F" w:rsidR="00C11DFB" w:rsidRPr="000A57CB" w:rsidRDefault="00B42715"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Additionally, CI/CD was introduced to assist with deployment. </w:t>
      </w:r>
      <w:r w:rsidR="003707D5" w:rsidRPr="000A57CB">
        <w:rPr>
          <w:rFonts w:ascii="Times New Roman" w:eastAsia="Calibri" w:hAnsi="Times New Roman" w:cs="Times New Roman"/>
          <w:lang w:val="en-AU"/>
        </w:rPr>
        <w:t xml:space="preserve">When combined with Docker, the deployment process became almost error free and </w:t>
      </w:r>
      <w:r w:rsidR="008F342E" w:rsidRPr="000A57CB">
        <w:rPr>
          <w:rFonts w:ascii="Times New Roman" w:eastAsia="Calibri" w:hAnsi="Times New Roman" w:cs="Times New Roman"/>
          <w:lang w:val="en-AU"/>
        </w:rPr>
        <w:t>simple. The only action needed was a merge to the Main branch then the application would deploy without error.</w:t>
      </w:r>
    </w:p>
    <w:p w14:paraId="04E56CF6" w14:textId="77777777" w:rsidR="00A240AE" w:rsidRPr="000A57CB" w:rsidRDefault="00A240AE" w:rsidP="009F26FA">
      <w:pPr>
        <w:spacing w:after="0" w:line="240" w:lineRule="auto"/>
        <w:rPr>
          <w:rFonts w:ascii="Times New Roman" w:eastAsia="Calibri" w:hAnsi="Times New Roman" w:cs="Times New Roman"/>
          <w:lang w:val="en-AU"/>
        </w:rPr>
      </w:pPr>
    </w:p>
    <w:p w14:paraId="2E0BCF40" w14:textId="6B6656F6" w:rsidR="00B914FC" w:rsidRPr="000A57CB" w:rsidRDefault="00B821D4"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t xml:space="preserve">It is this report’s recommendation that Docker and a CI/CD pipeline are used from the start of the project with a </w:t>
      </w:r>
      <w:r w:rsidR="00EE42D0" w:rsidRPr="000A57CB">
        <w:rPr>
          <w:rFonts w:ascii="Times New Roman" w:eastAsia="Calibri" w:hAnsi="Times New Roman" w:cs="Times New Roman"/>
          <w:lang w:val="en-AU"/>
        </w:rPr>
        <w:t xml:space="preserve">project key performance indicator being to optimise the process flow. It is estimated that with proper Docker Image build optimisation and </w:t>
      </w:r>
      <w:r w:rsidR="009A6A4F" w:rsidRPr="000A57CB">
        <w:rPr>
          <w:rFonts w:ascii="Times New Roman" w:eastAsia="Calibri" w:hAnsi="Times New Roman" w:cs="Times New Roman"/>
          <w:lang w:val="en-AU"/>
        </w:rPr>
        <w:t xml:space="preserve">more effective CI/CD </w:t>
      </w:r>
      <w:r w:rsidR="00611B85" w:rsidRPr="000A57CB">
        <w:rPr>
          <w:rFonts w:ascii="Times New Roman" w:eastAsia="Calibri" w:hAnsi="Times New Roman" w:cs="Times New Roman"/>
          <w:lang w:val="en-AU"/>
        </w:rPr>
        <w:t xml:space="preserve">methods that the speed of development </w:t>
      </w:r>
      <w:r w:rsidR="005D1418" w:rsidRPr="000A57CB">
        <w:rPr>
          <w:rFonts w:ascii="Times New Roman" w:eastAsia="Calibri" w:hAnsi="Times New Roman" w:cs="Times New Roman"/>
          <w:lang w:val="en-AU"/>
        </w:rPr>
        <w:t>could almost match that of using XAMPP while the speed of deployment could be almost instantaneous and result in zero-downtime deployments.</w:t>
      </w:r>
    </w:p>
    <w:p w14:paraId="1962DA4E" w14:textId="77777777" w:rsidR="006E143C" w:rsidRPr="000A57CB" w:rsidRDefault="006E143C" w:rsidP="009F26FA">
      <w:pPr>
        <w:spacing w:after="0" w:line="240" w:lineRule="auto"/>
        <w:rPr>
          <w:rFonts w:ascii="Times New Roman" w:eastAsia="Calibri" w:hAnsi="Times New Roman" w:cs="Times New Roman"/>
          <w:lang w:val="en-AU"/>
        </w:rPr>
      </w:pPr>
      <w:r w:rsidRPr="000A57CB">
        <w:rPr>
          <w:rFonts w:ascii="Times New Roman" w:eastAsia="Calibri" w:hAnsi="Times New Roman" w:cs="Times New Roman"/>
          <w:lang w:val="en-AU"/>
        </w:rPr>
        <w:br w:type="page"/>
      </w:r>
    </w:p>
    <w:p w14:paraId="68263A6E" w14:textId="306C77E5" w:rsidR="00730B8C" w:rsidRPr="000A57CB" w:rsidRDefault="006E143C" w:rsidP="009F26FA">
      <w:pPr>
        <w:pStyle w:val="Heading1"/>
        <w:spacing w:before="0" w:line="240" w:lineRule="auto"/>
        <w:rPr>
          <w:rFonts w:ascii="Times New Roman" w:eastAsia="Calibri" w:hAnsi="Times New Roman" w:cs="Times New Roman"/>
          <w:color w:val="auto"/>
          <w:lang w:val="en-AU"/>
        </w:rPr>
      </w:pPr>
      <w:bookmarkStart w:id="19" w:name="_Toc84171504"/>
      <w:r w:rsidRPr="000A57CB">
        <w:rPr>
          <w:rFonts w:ascii="Times New Roman" w:eastAsia="Calibri" w:hAnsi="Times New Roman" w:cs="Times New Roman"/>
          <w:color w:val="auto"/>
          <w:lang w:val="en-AU"/>
        </w:rPr>
        <w:t>References</w:t>
      </w:r>
      <w:bookmarkEnd w:id="19"/>
    </w:p>
    <w:p w14:paraId="1BDECF33" w14:textId="77777777" w:rsidR="006F6D1D" w:rsidRPr="000A57CB" w:rsidRDefault="006F6D1D" w:rsidP="009F26FA">
      <w:pPr>
        <w:spacing w:after="0" w:line="240" w:lineRule="auto"/>
        <w:rPr>
          <w:rFonts w:ascii="Times New Roman" w:hAnsi="Times New Roman" w:cs="Times New Roman"/>
          <w:lang w:val="en-AU"/>
        </w:rPr>
      </w:pPr>
      <w:r w:rsidRPr="000A57CB">
        <w:rPr>
          <w:rFonts w:ascii="Times New Roman" w:hAnsi="Times New Roman" w:cs="Times New Roman"/>
          <w:lang w:val="en-AU"/>
        </w:rPr>
        <w:t xml:space="preserve">Amazon Web Services, Inc 2021, What is </w:t>
      </w:r>
      <w:proofErr w:type="gramStart"/>
      <w:r w:rsidRPr="000A57CB">
        <w:rPr>
          <w:rFonts w:ascii="Times New Roman" w:hAnsi="Times New Roman" w:cs="Times New Roman"/>
          <w:lang w:val="en-AU"/>
        </w:rPr>
        <w:t>Docker?,</w:t>
      </w:r>
      <w:proofErr w:type="gramEnd"/>
      <w:r w:rsidRPr="000A57CB">
        <w:rPr>
          <w:rFonts w:ascii="Times New Roman" w:hAnsi="Times New Roman" w:cs="Times New Roman"/>
          <w:lang w:val="en-AU"/>
        </w:rPr>
        <w:t xml:space="preserve"> viewed 1 October 2021, https://aws.amazon.com/docker/</w:t>
      </w:r>
    </w:p>
    <w:p w14:paraId="10A7E736" w14:textId="77777777" w:rsidR="006F6D1D" w:rsidRPr="000A57CB" w:rsidRDefault="006F6D1D" w:rsidP="009F26FA">
      <w:pPr>
        <w:spacing w:after="0" w:line="240" w:lineRule="auto"/>
        <w:rPr>
          <w:rFonts w:ascii="Times New Roman" w:hAnsi="Times New Roman" w:cs="Times New Roman"/>
          <w:lang w:val="en-AU"/>
        </w:rPr>
      </w:pPr>
    </w:p>
    <w:p w14:paraId="4BDFA07A" w14:textId="77777777" w:rsidR="006F6D1D" w:rsidRPr="000A57CB" w:rsidRDefault="006F6D1D" w:rsidP="009F26FA">
      <w:pPr>
        <w:spacing w:after="0" w:line="240" w:lineRule="auto"/>
        <w:rPr>
          <w:rFonts w:ascii="Times New Roman" w:hAnsi="Times New Roman" w:cs="Times New Roman"/>
          <w:lang w:val="en-AU"/>
        </w:rPr>
      </w:pPr>
      <w:r w:rsidRPr="000A57CB">
        <w:rPr>
          <w:rFonts w:ascii="Times New Roman" w:hAnsi="Times New Roman" w:cs="Times New Roman"/>
          <w:lang w:val="en-AU"/>
        </w:rPr>
        <w:t>Chen, L 2015, 'Continuous delivery: huge benefits, but challenges too', IEEE Software, vol. 32, no. 2, pp. 50-54.</w:t>
      </w:r>
    </w:p>
    <w:p w14:paraId="68F1B5F8" w14:textId="77777777" w:rsidR="006F6D1D" w:rsidRPr="000A57CB" w:rsidRDefault="006F6D1D" w:rsidP="009F26FA">
      <w:pPr>
        <w:spacing w:after="0" w:line="240" w:lineRule="auto"/>
        <w:rPr>
          <w:rFonts w:ascii="Times New Roman" w:hAnsi="Times New Roman" w:cs="Times New Roman"/>
          <w:lang w:val="en-AU"/>
        </w:rPr>
      </w:pPr>
    </w:p>
    <w:p w14:paraId="1379B1B4" w14:textId="145DAE3A" w:rsidR="000D1748" w:rsidRPr="000A57CB" w:rsidRDefault="000D1748" w:rsidP="009F26FA">
      <w:pPr>
        <w:spacing w:after="0" w:line="240" w:lineRule="auto"/>
        <w:rPr>
          <w:rFonts w:ascii="Times New Roman" w:hAnsi="Times New Roman" w:cs="Times New Roman"/>
          <w:lang w:val="en-AU"/>
        </w:rPr>
      </w:pPr>
      <w:proofErr w:type="spellStart"/>
      <w:r w:rsidRPr="000A57CB">
        <w:rPr>
          <w:rFonts w:ascii="Times New Roman" w:hAnsi="Times New Roman" w:cs="Times New Roman"/>
          <w:lang w:val="en-AU"/>
        </w:rPr>
        <w:t>Gallaba</w:t>
      </w:r>
      <w:proofErr w:type="spellEnd"/>
      <w:r w:rsidRPr="000A57CB">
        <w:rPr>
          <w:rFonts w:ascii="Times New Roman" w:hAnsi="Times New Roman" w:cs="Times New Roman"/>
          <w:lang w:val="en-AU"/>
        </w:rPr>
        <w:t xml:space="preserve">, K </w:t>
      </w:r>
      <w:proofErr w:type="gramStart"/>
      <w:r w:rsidRPr="000A57CB">
        <w:rPr>
          <w:rFonts w:ascii="Times New Roman" w:hAnsi="Times New Roman" w:cs="Times New Roman"/>
          <w:lang w:val="en-AU"/>
        </w:rPr>
        <w:t>2019,  '</w:t>
      </w:r>
      <w:proofErr w:type="gramEnd"/>
      <w:r w:rsidRPr="000A57CB">
        <w:rPr>
          <w:rFonts w:ascii="Times New Roman" w:hAnsi="Times New Roman" w:cs="Times New Roman"/>
          <w:lang w:val="en-AU"/>
        </w:rPr>
        <w:t xml:space="preserve">Improving the </w:t>
      </w:r>
      <w:r w:rsidR="00E135C7" w:rsidRPr="000A57CB">
        <w:rPr>
          <w:rFonts w:ascii="Times New Roman" w:hAnsi="Times New Roman" w:cs="Times New Roman"/>
          <w:lang w:val="en-AU"/>
        </w:rPr>
        <w:t>r</w:t>
      </w:r>
      <w:r w:rsidRPr="000A57CB">
        <w:rPr>
          <w:rFonts w:ascii="Times New Roman" w:hAnsi="Times New Roman" w:cs="Times New Roman"/>
          <w:lang w:val="en-AU"/>
        </w:rPr>
        <w:t xml:space="preserve">obustness and </w:t>
      </w:r>
      <w:r w:rsidR="00E135C7" w:rsidRPr="000A57CB">
        <w:rPr>
          <w:rFonts w:ascii="Times New Roman" w:hAnsi="Times New Roman" w:cs="Times New Roman"/>
          <w:lang w:val="en-AU"/>
        </w:rPr>
        <w:t>e</w:t>
      </w:r>
      <w:r w:rsidRPr="000A57CB">
        <w:rPr>
          <w:rFonts w:ascii="Times New Roman" w:hAnsi="Times New Roman" w:cs="Times New Roman"/>
          <w:lang w:val="en-AU"/>
        </w:rPr>
        <w:t xml:space="preserve">fficiency of </w:t>
      </w:r>
      <w:r w:rsidR="00E135C7" w:rsidRPr="000A57CB">
        <w:rPr>
          <w:rFonts w:ascii="Times New Roman" w:hAnsi="Times New Roman" w:cs="Times New Roman"/>
          <w:lang w:val="en-AU"/>
        </w:rPr>
        <w:t>c</w:t>
      </w:r>
      <w:r w:rsidRPr="000A57CB">
        <w:rPr>
          <w:rFonts w:ascii="Times New Roman" w:hAnsi="Times New Roman" w:cs="Times New Roman"/>
          <w:lang w:val="en-AU"/>
        </w:rPr>
        <w:t xml:space="preserve">ontinuous </w:t>
      </w:r>
      <w:r w:rsidR="00E135C7" w:rsidRPr="000A57CB">
        <w:rPr>
          <w:rFonts w:ascii="Times New Roman" w:hAnsi="Times New Roman" w:cs="Times New Roman"/>
          <w:lang w:val="en-AU"/>
        </w:rPr>
        <w:t>i</w:t>
      </w:r>
      <w:r w:rsidRPr="000A57CB">
        <w:rPr>
          <w:rFonts w:ascii="Times New Roman" w:hAnsi="Times New Roman" w:cs="Times New Roman"/>
          <w:lang w:val="en-AU"/>
        </w:rPr>
        <w:t xml:space="preserve">ntegration and </w:t>
      </w:r>
      <w:r w:rsidR="00E135C7" w:rsidRPr="000A57CB">
        <w:rPr>
          <w:rFonts w:ascii="Times New Roman" w:hAnsi="Times New Roman" w:cs="Times New Roman"/>
          <w:lang w:val="en-AU"/>
        </w:rPr>
        <w:t>d</w:t>
      </w:r>
      <w:r w:rsidRPr="000A57CB">
        <w:rPr>
          <w:rFonts w:ascii="Times New Roman" w:hAnsi="Times New Roman" w:cs="Times New Roman"/>
          <w:lang w:val="en-AU"/>
        </w:rPr>
        <w:t>eployment', 2019 IEEE International Conference on Software Maintenance and Evolution (ICSME), pp. 619-623</w:t>
      </w:r>
      <w:r w:rsidR="001C6D70" w:rsidRPr="000A57CB">
        <w:rPr>
          <w:rFonts w:ascii="Times New Roman" w:hAnsi="Times New Roman" w:cs="Times New Roman"/>
          <w:lang w:val="en-AU"/>
        </w:rPr>
        <w:t>.</w:t>
      </w:r>
    </w:p>
    <w:p w14:paraId="6A852573" w14:textId="77777777" w:rsidR="00CB35E1" w:rsidRPr="000A57CB" w:rsidRDefault="00CB35E1" w:rsidP="009F26FA">
      <w:pPr>
        <w:spacing w:after="0" w:line="240" w:lineRule="auto"/>
        <w:rPr>
          <w:rFonts w:ascii="Times New Roman" w:hAnsi="Times New Roman" w:cs="Times New Roman"/>
          <w:lang w:val="en-AU"/>
        </w:rPr>
      </w:pPr>
    </w:p>
    <w:p w14:paraId="295C78AE" w14:textId="137787D4" w:rsidR="00CB35E1" w:rsidRPr="000A57CB" w:rsidRDefault="00DE0098" w:rsidP="009F26FA">
      <w:pPr>
        <w:spacing w:after="0" w:line="240" w:lineRule="auto"/>
        <w:rPr>
          <w:rFonts w:ascii="Times New Roman" w:hAnsi="Times New Roman" w:cs="Times New Roman"/>
          <w:lang w:val="en-AU"/>
        </w:rPr>
      </w:pPr>
      <w:r>
        <w:rPr>
          <w:rFonts w:ascii="Times New Roman" w:hAnsi="Times New Roman" w:cs="Times New Roman"/>
          <w:lang w:val="en-AU"/>
        </w:rPr>
        <w:t>Watson</w:t>
      </w:r>
      <w:r w:rsidR="00CB35E1" w:rsidRPr="000A57CB">
        <w:rPr>
          <w:rFonts w:ascii="Times New Roman" w:hAnsi="Times New Roman" w:cs="Times New Roman"/>
          <w:lang w:val="en-AU"/>
        </w:rPr>
        <w:t xml:space="preserve">, </w:t>
      </w:r>
      <w:r>
        <w:rPr>
          <w:rFonts w:ascii="Times New Roman" w:hAnsi="Times New Roman" w:cs="Times New Roman"/>
          <w:lang w:val="en-AU"/>
        </w:rPr>
        <w:t>R</w:t>
      </w:r>
      <w:r w:rsidR="00CB35E1" w:rsidRPr="000A57CB">
        <w:rPr>
          <w:rFonts w:ascii="Times New Roman" w:hAnsi="Times New Roman" w:cs="Times New Roman"/>
          <w:lang w:val="en-AU"/>
        </w:rPr>
        <w:t xml:space="preserve"> 2021, What you need to know about Docker and containers, viewed 1 October 2021, https://www.gartner.com/en/documents/3512817/what-you-need-to-know-about-docker-and-containers</w:t>
      </w:r>
    </w:p>
    <w:p w14:paraId="3EA306E7" w14:textId="77777777" w:rsidR="000D1748" w:rsidRPr="000A57CB" w:rsidRDefault="000D1748" w:rsidP="009F26FA">
      <w:pPr>
        <w:spacing w:after="0" w:line="240" w:lineRule="auto"/>
        <w:rPr>
          <w:rFonts w:ascii="Times New Roman" w:hAnsi="Times New Roman" w:cs="Times New Roman"/>
          <w:lang w:val="en-AU"/>
        </w:rPr>
      </w:pPr>
    </w:p>
    <w:p w14:paraId="0F4CB4D2" w14:textId="050767D2" w:rsidR="000D1748" w:rsidRPr="000A57CB" w:rsidRDefault="000D1748" w:rsidP="009F26FA">
      <w:pPr>
        <w:spacing w:after="0" w:line="240" w:lineRule="auto"/>
        <w:rPr>
          <w:rFonts w:ascii="Times New Roman" w:hAnsi="Times New Roman" w:cs="Times New Roman"/>
          <w:lang w:val="en-AU"/>
        </w:rPr>
      </w:pPr>
      <w:r w:rsidRPr="000A57CB">
        <w:rPr>
          <w:rFonts w:ascii="Times New Roman" w:hAnsi="Times New Roman" w:cs="Times New Roman"/>
          <w:lang w:val="en-AU"/>
        </w:rPr>
        <w:t xml:space="preserve">Stacy, D, </w:t>
      </w:r>
      <w:proofErr w:type="spellStart"/>
      <w:r w:rsidRPr="000A57CB">
        <w:rPr>
          <w:rFonts w:ascii="Times New Roman" w:hAnsi="Times New Roman" w:cs="Times New Roman"/>
          <w:lang w:val="en-AU"/>
        </w:rPr>
        <w:t>Prudnikov</w:t>
      </w:r>
      <w:proofErr w:type="spellEnd"/>
      <w:r w:rsidRPr="000A57CB">
        <w:rPr>
          <w:rFonts w:ascii="Times New Roman" w:hAnsi="Times New Roman" w:cs="Times New Roman"/>
          <w:lang w:val="en-AU"/>
        </w:rPr>
        <w:t xml:space="preserve">, M, Khan, A &amp; Shen, X 2017, </w:t>
      </w:r>
      <w:r w:rsidRPr="000A57CB">
        <w:rPr>
          <w:rFonts w:ascii="Times New Roman" w:hAnsi="Times New Roman" w:cs="Times New Roman"/>
          <w:i/>
          <w:iCs/>
          <w:lang w:val="en-AU"/>
        </w:rPr>
        <w:t xml:space="preserve">Practicing </w:t>
      </w:r>
      <w:r w:rsidR="00351D3A" w:rsidRPr="000A57CB">
        <w:rPr>
          <w:rFonts w:ascii="Times New Roman" w:hAnsi="Times New Roman" w:cs="Times New Roman"/>
          <w:i/>
          <w:iCs/>
          <w:lang w:val="en-AU"/>
        </w:rPr>
        <w:t>c</w:t>
      </w:r>
      <w:r w:rsidRPr="000A57CB">
        <w:rPr>
          <w:rFonts w:ascii="Times New Roman" w:hAnsi="Times New Roman" w:cs="Times New Roman"/>
          <w:i/>
          <w:iCs/>
          <w:lang w:val="en-AU"/>
        </w:rPr>
        <w:t xml:space="preserve">ontinuous </w:t>
      </w:r>
      <w:r w:rsidR="00351D3A" w:rsidRPr="000A57CB">
        <w:rPr>
          <w:rFonts w:ascii="Times New Roman" w:hAnsi="Times New Roman" w:cs="Times New Roman"/>
          <w:i/>
          <w:iCs/>
          <w:lang w:val="en-AU"/>
        </w:rPr>
        <w:t>i</w:t>
      </w:r>
      <w:r w:rsidRPr="000A57CB">
        <w:rPr>
          <w:rFonts w:ascii="Times New Roman" w:hAnsi="Times New Roman" w:cs="Times New Roman"/>
          <w:i/>
          <w:iCs/>
          <w:lang w:val="en-AU"/>
        </w:rPr>
        <w:t xml:space="preserve">ntegration and </w:t>
      </w:r>
      <w:r w:rsidR="00351D3A" w:rsidRPr="000A57CB">
        <w:rPr>
          <w:rFonts w:ascii="Times New Roman" w:hAnsi="Times New Roman" w:cs="Times New Roman"/>
          <w:i/>
          <w:iCs/>
          <w:lang w:val="en-AU"/>
        </w:rPr>
        <w:t>c</w:t>
      </w:r>
      <w:r w:rsidRPr="000A57CB">
        <w:rPr>
          <w:rFonts w:ascii="Times New Roman" w:hAnsi="Times New Roman" w:cs="Times New Roman"/>
          <w:i/>
          <w:iCs/>
          <w:lang w:val="en-AU"/>
        </w:rPr>
        <w:t xml:space="preserve">ontinuous </w:t>
      </w:r>
      <w:r w:rsidR="00351D3A" w:rsidRPr="000A57CB">
        <w:rPr>
          <w:rFonts w:ascii="Times New Roman" w:hAnsi="Times New Roman" w:cs="Times New Roman"/>
          <w:i/>
          <w:iCs/>
          <w:lang w:val="en-AU"/>
        </w:rPr>
        <w:t>d</w:t>
      </w:r>
      <w:r w:rsidRPr="000A57CB">
        <w:rPr>
          <w:rFonts w:ascii="Times New Roman" w:hAnsi="Times New Roman" w:cs="Times New Roman"/>
          <w:i/>
          <w:iCs/>
          <w:lang w:val="en-AU"/>
        </w:rPr>
        <w:t>elivery on AWS</w:t>
      </w:r>
      <w:r w:rsidRPr="000A57CB">
        <w:rPr>
          <w:rFonts w:ascii="Times New Roman" w:hAnsi="Times New Roman" w:cs="Times New Roman"/>
          <w:lang w:val="en-AU"/>
        </w:rPr>
        <w:t>, Amazon Web Service, Inc</w:t>
      </w:r>
      <w:r w:rsidR="001C6D70" w:rsidRPr="000A57CB">
        <w:rPr>
          <w:rFonts w:ascii="Times New Roman" w:hAnsi="Times New Roman" w:cs="Times New Roman"/>
          <w:lang w:val="en-AU"/>
        </w:rPr>
        <w:t>.</w:t>
      </w:r>
    </w:p>
    <w:p w14:paraId="0CC19B28" w14:textId="77777777" w:rsidR="000D1748" w:rsidRPr="000A57CB" w:rsidRDefault="000D1748" w:rsidP="009F26FA">
      <w:pPr>
        <w:spacing w:after="0" w:line="240" w:lineRule="auto"/>
        <w:rPr>
          <w:rFonts w:ascii="Times New Roman" w:hAnsi="Times New Roman" w:cs="Times New Roman"/>
          <w:lang w:val="en-AU"/>
        </w:rPr>
      </w:pPr>
    </w:p>
    <w:p w14:paraId="7A6A1037" w14:textId="074F3741" w:rsidR="000D1748" w:rsidRPr="000A57CB" w:rsidRDefault="000D1748" w:rsidP="009F26FA">
      <w:pPr>
        <w:spacing w:after="0" w:line="240" w:lineRule="auto"/>
        <w:rPr>
          <w:rFonts w:ascii="Times New Roman" w:hAnsi="Times New Roman" w:cs="Times New Roman"/>
          <w:lang w:val="en-AU"/>
        </w:rPr>
      </w:pPr>
      <w:proofErr w:type="spellStart"/>
      <w:r w:rsidRPr="000A57CB">
        <w:rPr>
          <w:rFonts w:ascii="Times New Roman" w:hAnsi="Times New Roman" w:cs="Times New Roman"/>
          <w:lang w:val="en-AU"/>
        </w:rPr>
        <w:t>Vedagiri</w:t>
      </w:r>
      <w:proofErr w:type="spellEnd"/>
      <w:r w:rsidRPr="000A57CB">
        <w:rPr>
          <w:rFonts w:ascii="Times New Roman" w:hAnsi="Times New Roman" w:cs="Times New Roman"/>
          <w:lang w:val="en-AU"/>
        </w:rPr>
        <w:t xml:space="preserve">, K &amp; </w:t>
      </w:r>
      <w:proofErr w:type="spellStart"/>
      <w:r w:rsidRPr="000A57CB">
        <w:rPr>
          <w:rFonts w:ascii="Times New Roman" w:hAnsi="Times New Roman" w:cs="Times New Roman"/>
          <w:lang w:val="en-AU"/>
        </w:rPr>
        <w:t>Rajamani</w:t>
      </w:r>
      <w:proofErr w:type="spellEnd"/>
      <w:r w:rsidRPr="000A57CB">
        <w:rPr>
          <w:rFonts w:ascii="Times New Roman" w:hAnsi="Times New Roman" w:cs="Times New Roman"/>
          <w:lang w:val="en-AU"/>
        </w:rPr>
        <w:t xml:space="preserve">, R, 2017, </w:t>
      </w:r>
      <w:r w:rsidRPr="000A57CB">
        <w:rPr>
          <w:rFonts w:ascii="Times New Roman" w:hAnsi="Times New Roman" w:cs="Times New Roman"/>
          <w:i/>
          <w:iCs/>
          <w:lang w:val="en-AU"/>
        </w:rPr>
        <w:t xml:space="preserve">Using </w:t>
      </w:r>
      <w:r w:rsidR="00012AF0" w:rsidRPr="000A57CB">
        <w:rPr>
          <w:rFonts w:ascii="Times New Roman" w:hAnsi="Times New Roman" w:cs="Times New Roman"/>
          <w:i/>
          <w:iCs/>
          <w:lang w:val="en-AU"/>
        </w:rPr>
        <w:t>c</w:t>
      </w:r>
      <w:r w:rsidRPr="000A57CB">
        <w:rPr>
          <w:rFonts w:ascii="Times New Roman" w:hAnsi="Times New Roman" w:cs="Times New Roman"/>
          <w:i/>
          <w:iCs/>
          <w:lang w:val="en-AU"/>
        </w:rPr>
        <w:t xml:space="preserve">ontainers to </w:t>
      </w:r>
      <w:proofErr w:type="gramStart"/>
      <w:r w:rsidR="00012AF0" w:rsidRPr="000A57CB">
        <w:rPr>
          <w:rFonts w:ascii="Times New Roman" w:hAnsi="Times New Roman" w:cs="Times New Roman"/>
          <w:i/>
          <w:iCs/>
          <w:lang w:val="en-AU"/>
        </w:rPr>
        <w:t>m</w:t>
      </w:r>
      <w:r w:rsidRPr="000A57CB">
        <w:rPr>
          <w:rFonts w:ascii="Times New Roman" w:hAnsi="Times New Roman" w:cs="Times New Roman"/>
          <w:i/>
          <w:iCs/>
          <w:lang w:val="en-AU"/>
        </w:rPr>
        <w:t xml:space="preserve">ore </w:t>
      </w:r>
      <w:r w:rsidR="00012AF0" w:rsidRPr="000A57CB">
        <w:rPr>
          <w:rFonts w:ascii="Times New Roman" w:hAnsi="Times New Roman" w:cs="Times New Roman"/>
          <w:i/>
          <w:iCs/>
          <w:lang w:val="en-AU"/>
        </w:rPr>
        <w:t>e</w:t>
      </w:r>
      <w:r w:rsidRPr="000A57CB">
        <w:rPr>
          <w:rFonts w:ascii="Times New Roman" w:hAnsi="Times New Roman" w:cs="Times New Roman"/>
          <w:i/>
          <w:iCs/>
          <w:lang w:val="en-AU"/>
        </w:rPr>
        <w:t xml:space="preserve">ffectively </w:t>
      </w:r>
      <w:r w:rsidR="00012AF0" w:rsidRPr="000A57CB">
        <w:rPr>
          <w:rFonts w:ascii="Times New Roman" w:hAnsi="Times New Roman" w:cs="Times New Roman"/>
          <w:i/>
          <w:iCs/>
          <w:lang w:val="en-AU"/>
        </w:rPr>
        <w:t>m</w:t>
      </w:r>
      <w:r w:rsidRPr="000A57CB">
        <w:rPr>
          <w:rFonts w:ascii="Times New Roman" w:hAnsi="Times New Roman" w:cs="Times New Roman"/>
          <w:i/>
          <w:iCs/>
          <w:lang w:val="en-AU"/>
        </w:rPr>
        <w:t xml:space="preserve">anage DevOps </w:t>
      </w:r>
      <w:r w:rsidR="00012AF0" w:rsidRPr="000A57CB">
        <w:rPr>
          <w:rFonts w:ascii="Times New Roman" w:hAnsi="Times New Roman" w:cs="Times New Roman"/>
          <w:i/>
          <w:iCs/>
          <w:lang w:val="en-AU"/>
        </w:rPr>
        <w:t>c</w:t>
      </w:r>
      <w:r w:rsidRPr="000A57CB">
        <w:rPr>
          <w:rFonts w:ascii="Times New Roman" w:hAnsi="Times New Roman" w:cs="Times New Roman"/>
          <w:i/>
          <w:iCs/>
          <w:lang w:val="en-AU"/>
        </w:rPr>
        <w:t xml:space="preserve">ontinuous </w:t>
      </w:r>
      <w:r w:rsidR="00012AF0" w:rsidRPr="000A57CB">
        <w:rPr>
          <w:rFonts w:ascii="Times New Roman" w:hAnsi="Times New Roman" w:cs="Times New Roman"/>
          <w:i/>
          <w:iCs/>
          <w:lang w:val="en-AU"/>
        </w:rPr>
        <w:t>i</w:t>
      </w:r>
      <w:r w:rsidRPr="000A57CB">
        <w:rPr>
          <w:rFonts w:ascii="Times New Roman" w:hAnsi="Times New Roman" w:cs="Times New Roman"/>
          <w:i/>
          <w:iCs/>
          <w:lang w:val="en-AU"/>
        </w:rPr>
        <w:t>ntegration</w:t>
      </w:r>
      <w:proofErr w:type="gramEnd"/>
      <w:r w:rsidRPr="000A57CB">
        <w:rPr>
          <w:rFonts w:ascii="Times New Roman" w:hAnsi="Times New Roman" w:cs="Times New Roman"/>
          <w:lang w:val="en-AU"/>
        </w:rPr>
        <w:t>, Cognizant</w:t>
      </w:r>
      <w:r w:rsidR="001C6D70" w:rsidRPr="000A57CB">
        <w:rPr>
          <w:rFonts w:ascii="Times New Roman" w:hAnsi="Times New Roman" w:cs="Times New Roman"/>
          <w:lang w:val="en-AU"/>
        </w:rPr>
        <w:t>.</w:t>
      </w:r>
    </w:p>
    <w:p w14:paraId="7D0EC394" w14:textId="77777777" w:rsidR="008C7F0D" w:rsidRPr="000A57CB" w:rsidRDefault="008C7F0D" w:rsidP="009F26FA">
      <w:pPr>
        <w:spacing w:after="0" w:line="240" w:lineRule="auto"/>
        <w:rPr>
          <w:rFonts w:ascii="Times New Roman" w:hAnsi="Times New Roman" w:cs="Times New Roman"/>
          <w:lang w:val="en-AU"/>
        </w:rPr>
      </w:pPr>
    </w:p>
    <w:p w14:paraId="3EF962C4" w14:textId="76069144" w:rsidR="008C7F0D" w:rsidRPr="000A57CB" w:rsidRDefault="008C7F0D" w:rsidP="009F26FA">
      <w:pPr>
        <w:spacing w:after="0" w:line="240" w:lineRule="auto"/>
        <w:rPr>
          <w:rFonts w:ascii="Times New Roman" w:hAnsi="Times New Roman" w:cs="Times New Roman"/>
          <w:lang w:val="en-AU"/>
        </w:rPr>
      </w:pPr>
      <w:r w:rsidRPr="000A57CB">
        <w:rPr>
          <w:rFonts w:ascii="Times New Roman" w:hAnsi="Times New Roman" w:cs="Times New Roman"/>
          <w:lang w:val="en-AU"/>
        </w:rPr>
        <w:t xml:space="preserve">Yadav, RR, Sousa, ETG &amp; </w:t>
      </w:r>
      <w:proofErr w:type="spellStart"/>
      <w:r w:rsidRPr="000A57CB">
        <w:rPr>
          <w:rFonts w:ascii="Times New Roman" w:hAnsi="Times New Roman" w:cs="Times New Roman"/>
          <w:lang w:val="en-AU"/>
        </w:rPr>
        <w:t>Callou</w:t>
      </w:r>
      <w:proofErr w:type="spellEnd"/>
      <w:r w:rsidRPr="000A57CB">
        <w:rPr>
          <w:rFonts w:ascii="Times New Roman" w:hAnsi="Times New Roman" w:cs="Times New Roman"/>
          <w:lang w:val="en-AU"/>
        </w:rPr>
        <w:t xml:space="preserve"> GRA 2018, 'Performance comparison between virtual machines and Docker containers</w:t>
      </w:r>
      <w:proofErr w:type="gramStart"/>
      <w:r w:rsidRPr="000A57CB">
        <w:rPr>
          <w:rFonts w:ascii="Times New Roman" w:hAnsi="Times New Roman" w:cs="Times New Roman"/>
          <w:lang w:val="en-AU"/>
        </w:rPr>
        <w:t>',  IEEE</w:t>
      </w:r>
      <w:proofErr w:type="gramEnd"/>
      <w:r w:rsidRPr="000A57CB">
        <w:rPr>
          <w:rFonts w:ascii="Times New Roman" w:hAnsi="Times New Roman" w:cs="Times New Roman"/>
          <w:lang w:val="en-AU"/>
        </w:rPr>
        <w:t xml:space="preserve"> Latin America Transactions, vol. 16, no. 8, pp. 2282-2288, viewed 1 October 2021</w:t>
      </w:r>
      <w:r w:rsidR="00D54D9B" w:rsidRPr="000A57CB">
        <w:rPr>
          <w:rFonts w:ascii="Times New Roman" w:hAnsi="Times New Roman" w:cs="Times New Roman"/>
          <w:lang w:val="en-AU"/>
        </w:rPr>
        <w:t>.</w:t>
      </w:r>
    </w:p>
    <w:p w14:paraId="4B9CD316" w14:textId="77777777" w:rsidR="006F6D1D" w:rsidRPr="000A57CB" w:rsidRDefault="006F6D1D" w:rsidP="009F26FA">
      <w:pPr>
        <w:spacing w:after="0" w:line="240" w:lineRule="auto"/>
        <w:rPr>
          <w:rFonts w:ascii="Times New Roman" w:hAnsi="Times New Roman" w:cs="Times New Roman"/>
          <w:lang w:val="en-AU"/>
        </w:rPr>
      </w:pPr>
    </w:p>
    <w:p w14:paraId="66968E63" w14:textId="5CD2B9E3" w:rsidR="006F6D1D" w:rsidRPr="000A57CB" w:rsidRDefault="006F6D1D" w:rsidP="009F26FA">
      <w:pPr>
        <w:spacing w:after="0" w:line="240" w:lineRule="auto"/>
        <w:rPr>
          <w:rFonts w:ascii="Times New Roman" w:hAnsi="Times New Roman" w:cs="Times New Roman"/>
          <w:lang w:val="en-AU"/>
        </w:rPr>
      </w:pPr>
      <w:r w:rsidRPr="000A57CB">
        <w:rPr>
          <w:rFonts w:ascii="Times New Roman" w:hAnsi="Times New Roman" w:cs="Times New Roman"/>
          <w:lang w:val="en-AU"/>
        </w:rPr>
        <w:t xml:space="preserve">Zhao, N, Tarasov, V, </w:t>
      </w:r>
      <w:proofErr w:type="spellStart"/>
      <w:r w:rsidRPr="000A57CB">
        <w:rPr>
          <w:rFonts w:ascii="Times New Roman" w:hAnsi="Times New Roman" w:cs="Times New Roman"/>
          <w:lang w:val="en-AU"/>
        </w:rPr>
        <w:t>Albahar</w:t>
      </w:r>
      <w:proofErr w:type="spellEnd"/>
      <w:r w:rsidRPr="000A57CB">
        <w:rPr>
          <w:rFonts w:ascii="Times New Roman" w:hAnsi="Times New Roman" w:cs="Times New Roman"/>
          <w:lang w:val="en-AU"/>
        </w:rPr>
        <w:t xml:space="preserve">, H, Anwar, A, </w:t>
      </w:r>
      <w:proofErr w:type="spellStart"/>
      <w:r w:rsidRPr="000A57CB">
        <w:rPr>
          <w:rFonts w:ascii="Times New Roman" w:hAnsi="Times New Roman" w:cs="Times New Roman"/>
          <w:lang w:val="en-AU"/>
        </w:rPr>
        <w:t>Rupprecht</w:t>
      </w:r>
      <w:proofErr w:type="spellEnd"/>
      <w:r w:rsidRPr="000A57CB">
        <w:rPr>
          <w:rFonts w:ascii="Times New Roman" w:hAnsi="Times New Roman" w:cs="Times New Roman"/>
          <w:lang w:val="en-AU"/>
        </w:rPr>
        <w:t xml:space="preserve">, L, </w:t>
      </w:r>
      <w:proofErr w:type="spellStart"/>
      <w:r w:rsidRPr="000A57CB">
        <w:rPr>
          <w:rFonts w:ascii="Times New Roman" w:hAnsi="Times New Roman" w:cs="Times New Roman"/>
          <w:lang w:val="en-AU"/>
        </w:rPr>
        <w:t>Skourtis</w:t>
      </w:r>
      <w:proofErr w:type="spellEnd"/>
      <w:r w:rsidRPr="000A57CB">
        <w:rPr>
          <w:rFonts w:ascii="Times New Roman" w:hAnsi="Times New Roman" w:cs="Times New Roman"/>
          <w:lang w:val="en-AU"/>
        </w:rPr>
        <w:t>, D, Paul, AK, Chen, K &amp; Butt, AR 2021, 'Large-scale analysis of Docker images and performance implications for container storage systems', IEEE Transactions on Parallel and Distributed Systems, vol. 32, no. 4, pp. 918-930, viewed 1 October 2021.</w:t>
      </w:r>
    </w:p>
    <w:sectPr w:rsidR="006F6D1D" w:rsidRPr="000A57CB" w:rsidSect="000B727A">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83154"/>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57278A2"/>
    <w:multiLevelType w:val="hybridMultilevel"/>
    <w:tmpl w:val="6A304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D8B529"/>
    <w:rsid w:val="00012335"/>
    <w:rsid w:val="00012AF0"/>
    <w:rsid w:val="00024B11"/>
    <w:rsid w:val="0002577A"/>
    <w:rsid w:val="0003523C"/>
    <w:rsid w:val="0004076C"/>
    <w:rsid w:val="00045663"/>
    <w:rsid w:val="000460F5"/>
    <w:rsid w:val="00056AAC"/>
    <w:rsid w:val="00056BE1"/>
    <w:rsid w:val="00057527"/>
    <w:rsid w:val="00062710"/>
    <w:rsid w:val="00067289"/>
    <w:rsid w:val="000726AF"/>
    <w:rsid w:val="0007682D"/>
    <w:rsid w:val="00076DE0"/>
    <w:rsid w:val="000827B9"/>
    <w:rsid w:val="00082BB1"/>
    <w:rsid w:val="00082DBD"/>
    <w:rsid w:val="000A57CB"/>
    <w:rsid w:val="000A703E"/>
    <w:rsid w:val="000A70B6"/>
    <w:rsid w:val="000B2F13"/>
    <w:rsid w:val="000B727A"/>
    <w:rsid w:val="000C39F3"/>
    <w:rsid w:val="000D1748"/>
    <w:rsid w:val="000D637F"/>
    <w:rsid w:val="000D7D4F"/>
    <w:rsid w:val="000E1FA1"/>
    <w:rsid w:val="000E3ED4"/>
    <w:rsid w:val="000F09B5"/>
    <w:rsid w:val="000F3396"/>
    <w:rsid w:val="000F44DE"/>
    <w:rsid w:val="0010236A"/>
    <w:rsid w:val="0010776A"/>
    <w:rsid w:val="001224A6"/>
    <w:rsid w:val="00123214"/>
    <w:rsid w:val="0013226A"/>
    <w:rsid w:val="00172A58"/>
    <w:rsid w:val="00175BBB"/>
    <w:rsid w:val="00184B55"/>
    <w:rsid w:val="00185D1A"/>
    <w:rsid w:val="001A62A1"/>
    <w:rsid w:val="001B0CA0"/>
    <w:rsid w:val="001B1C44"/>
    <w:rsid w:val="001B48B8"/>
    <w:rsid w:val="001B6EC1"/>
    <w:rsid w:val="001B726A"/>
    <w:rsid w:val="001C6D70"/>
    <w:rsid w:val="001D337C"/>
    <w:rsid w:val="001E1D29"/>
    <w:rsid w:val="001E595C"/>
    <w:rsid w:val="001E6541"/>
    <w:rsid w:val="001E7C30"/>
    <w:rsid w:val="00204E30"/>
    <w:rsid w:val="00212F38"/>
    <w:rsid w:val="002148D1"/>
    <w:rsid w:val="00216292"/>
    <w:rsid w:val="00220FE2"/>
    <w:rsid w:val="00227129"/>
    <w:rsid w:val="002306A0"/>
    <w:rsid w:val="00271B02"/>
    <w:rsid w:val="00283D82"/>
    <w:rsid w:val="002903AE"/>
    <w:rsid w:val="002904E0"/>
    <w:rsid w:val="0029364A"/>
    <w:rsid w:val="00296278"/>
    <w:rsid w:val="002968BF"/>
    <w:rsid w:val="002B448B"/>
    <w:rsid w:val="002B79AA"/>
    <w:rsid w:val="002C1BD4"/>
    <w:rsid w:val="002D2729"/>
    <w:rsid w:val="002D6107"/>
    <w:rsid w:val="002D7EBF"/>
    <w:rsid w:val="002E1DCA"/>
    <w:rsid w:val="002E505A"/>
    <w:rsid w:val="0030340F"/>
    <w:rsid w:val="003146C8"/>
    <w:rsid w:val="00315093"/>
    <w:rsid w:val="00322183"/>
    <w:rsid w:val="00334559"/>
    <w:rsid w:val="00334952"/>
    <w:rsid w:val="0033568A"/>
    <w:rsid w:val="00343AB0"/>
    <w:rsid w:val="00351D3A"/>
    <w:rsid w:val="003707D5"/>
    <w:rsid w:val="00381824"/>
    <w:rsid w:val="00382D88"/>
    <w:rsid w:val="003843CC"/>
    <w:rsid w:val="00384E5D"/>
    <w:rsid w:val="003910A3"/>
    <w:rsid w:val="00391F8C"/>
    <w:rsid w:val="003A3D3E"/>
    <w:rsid w:val="003B1352"/>
    <w:rsid w:val="003B6EBC"/>
    <w:rsid w:val="003C57F5"/>
    <w:rsid w:val="003D3D81"/>
    <w:rsid w:val="003D79FD"/>
    <w:rsid w:val="003E2510"/>
    <w:rsid w:val="003E5E44"/>
    <w:rsid w:val="003F2333"/>
    <w:rsid w:val="003F4A23"/>
    <w:rsid w:val="003F74FA"/>
    <w:rsid w:val="004008C1"/>
    <w:rsid w:val="004032FC"/>
    <w:rsid w:val="004062A7"/>
    <w:rsid w:val="00406370"/>
    <w:rsid w:val="0042323C"/>
    <w:rsid w:val="00424D41"/>
    <w:rsid w:val="00430010"/>
    <w:rsid w:val="00431CB5"/>
    <w:rsid w:val="0043727C"/>
    <w:rsid w:val="00440E80"/>
    <w:rsid w:val="00450555"/>
    <w:rsid w:val="00455B69"/>
    <w:rsid w:val="00456805"/>
    <w:rsid w:val="00472512"/>
    <w:rsid w:val="00482559"/>
    <w:rsid w:val="004837B6"/>
    <w:rsid w:val="00486881"/>
    <w:rsid w:val="00492398"/>
    <w:rsid w:val="0049312B"/>
    <w:rsid w:val="00494FD2"/>
    <w:rsid w:val="004A11A3"/>
    <w:rsid w:val="004C77AA"/>
    <w:rsid w:val="004D36B8"/>
    <w:rsid w:val="004D7FE1"/>
    <w:rsid w:val="004F2E09"/>
    <w:rsid w:val="004F4109"/>
    <w:rsid w:val="004F5A5A"/>
    <w:rsid w:val="004F64C5"/>
    <w:rsid w:val="004F71A1"/>
    <w:rsid w:val="00506D1A"/>
    <w:rsid w:val="00522FB0"/>
    <w:rsid w:val="00523E80"/>
    <w:rsid w:val="00527E03"/>
    <w:rsid w:val="00531EF9"/>
    <w:rsid w:val="005324A0"/>
    <w:rsid w:val="00537010"/>
    <w:rsid w:val="00541443"/>
    <w:rsid w:val="005429A8"/>
    <w:rsid w:val="005430C3"/>
    <w:rsid w:val="00543D6B"/>
    <w:rsid w:val="0054437C"/>
    <w:rsid w:val="00550CD5"/>
    <w:rsid w:val="00554749"/>
    <w:rsid w:val="00566836"/>
    <w:rsid w:val="00572AE4"/>
    <w:rsid w:val="00586E65"/>
    <w:rsid w:val="005913FE"/>
    <w:rsid w:val="0059339E"/>
    <w:rsid w:val="00594170"/>
    <w:rsid w:val="00596CAA"/>
    <w:rsid w:val="005B08DE"/>
    <w:rsid w:val="005B5738"/>
    <w:rsid w:val="005B696B"/>
    <w:rsid w:val="005C236D"/>
    <w:rsid w:val="005C43AA"/>
    <w:rsid w:val="005C53AB"/>
    <w:rsid w:val="005D1418"/>
    <w:rsid w:val="005D34B1"/>
    <w:rsid w:val="005E02CE"/>
    <w:rsid w:val="005E1D03"/>
    <w:rsid w:val="005E7062"/>
    <w:rsid w:val="005F4274"/>
    <w:rsid w:val="00611B85"/>
    <w:rsid w:val="0061415C"/>
    <w:rsid w:val="006169AA"/>
    <w:rsid w:val="006173E0"/>
    <w:rsid w:val="0062036B"/>
    <w:rsid w:val="00620E21"/>
    <w:rsid w:val="00633153"/>
    <w:rsid w:val="00641615"/>
    <w:rsid w:val="00642736"/>
    <w:rsid w:val="006427BD"/>
    <w:rsid w:val="0066373A"/>
    <w:rsid w:val="00676350"/>
    <w:rsid w:val="00684C9F"/>
    <w:rsid w:val="00684CAD"/>
    <w:rsid w:val="0068724E"/>
    <w:rsid w:val="0069058F"/>
    <w:rsid w:val="00692E03"/>
    <w:rsid w:val="00694903"/>
    <w:rsid w:val="006A33DC"/>
    <w:rsid w:val="006B2892"/>
    <w:rsid w:val="006C0512"/>
    <w:rsid w:val="006C236E"/>
    <w:rsid w:val="006C34BB"/>
    <w:rsid w:val="006C6FE8"/>
    <w:rsid w:val="006D2C99"/>
    <w:rsid w:val="006E143C"/>
    <w:rsid w:val="006E185D"/>
    <w:rsid w:val="006E2D6D"/>
    <w:rsid w:val="006E42EA"/>
    <w:rsid w:val="006E47F8"/>
    <w:rsid w:val="006E5A15"/>
    <w:rsid w:val="006F332B"/>
    <w:rsid w:val="006F4999"/>
    <w:rsid w:val="006F6D1D"/>
    <w:rsid w:val="006F7142"/>
    <w:rsid w:val="007007BF"/>
    <w:rsid w:val="0070214E"/>
    <w:rsid w:val="00706ECD"/>
    <w:rsid w:val="00706FCF"/>
    <w:rsid w:val="00707914"/>
    <w:rsid w:val="007205F3"/>
    <w:rsid w:val="0072222A"/>
    <w:rsid w:val="00730B8C"/>
    <w:rsid w:val="007318A2"/>
    <w:rsid w:val="0074071D"/>
    <w:rsid w:val="00743FAE"/>
    <w:rsid w:val="00745072"/>
    <w:rsid w:val="007460D1"/>
    <w:rsid w:val="0075110C"/>
    <w:rsid w:val="00770AC8"/>
    <w:rsid w:val="007741E5"/>
    <w:rsid w:val="00774B14"/>
    <w:rsid w:val="007832FF"/>
    <w:rsid w:val="00787B31"/>
    <w:rsid w:val="00794231"/>
    <w:rsid w:val="00795E28"/>
    <w:rsid w:val="00795F7B"/>
    <w:rsid w:val="007A04AE"/>
    <w:rsid w:val="007A3371"/>
    <w:rsid w:val="007A3A57"/>
    <w:rsid w:val="007B66DC"/>
    <w:rsid w:val="007C070F"/>
    <w:rsid w:val="007C52B9"/>
    <w:rsid w:val="007C7259"/>
    <w:rsid w:val="007D75EA"/>
    <w:rsid w:val="007D7650"/>
    <w:rsid w:val="007E7AB9"/>
    <w:rsid w:val="007F1442"/>
    <w:rsid w:val="008046F5"/>
    <w:rsid w:val="00813247"/>
    <w:rsid w:val="00816EF9"/>
    <w:rsid w:val="00826257"/>
    <w:rsid w:val="00827CA1"/>
    <w:rsid w:val="008449C5"/>
    <w:rsid w:val="00846734"/>
    <w:rsid w:val="008516F3"/>
    <w:rsid w:val="0086388F"/>
    <w:rsid w:val="00864A15"/>
    <w:rsid w:val="00865450"/>
    <w:rsid w:val="00867E55"/>
    <w:rsid w:val="00870A1B"/>
    <w:rsid w:val="00871719"/>
    <w:rsid w:val="0087268B"/>
    <w:rsid w:val="00876C71"/>
    <w:rsid w:val="00877540"/>
    <w:rsid w:val="0088775A"/>
    <w:rsid w:val="0089491D"/>
    <w:rsid w:val="008969B4"/>
    <w:rsid w:val="00897324"/>
    <w:rsid w:val="008B13C1"/>
    <w:rsid w:val="008B555D"/>
    <w:rsid w:val="008C6223"/>
    <w:rsid w:val="008C687B"/>
    <w:rsid w:val="008C6C58"/>
    <w:rsid w:val="008C7F0D"/>
    <w:rsid w:val="008E1243"/>
    <w:rsid w:val="008E3DB7"/>
    <w:rsid w:val="008E6B02"/>
    <w:rsid w:val="008F122B"/>
    <w:rsid w:val="008F141B"/>
    <w:rsid w:val="008F1FDB"/>
    <w:rsid w:val="008F342E"/>
    <w:rsid w:val="008F7B3D"/>
    <w:rsid w:val="00900F6A"/>
    <w:rsid w:val="00913D5C"/>
    <w:rsid w:val="00916654"/>
    <w:rsid w:val="00916D5B"/>
    <w:rsid w:val="00917AA4"/>
    <w:rsid w:val="00924D5E"/>
    <w:rsid w:val="00927C44"/>
    <w:rsid w:val="00931821"/>
    <w:rsid w:val="00950CFB"/>
    <w:rsid w:val="009566EC"/>
    <w:rsid w:val="0097235F"/>
    <w:rsid w:val="00977C9C"/>
    <w:rsid w:val="00992AC2"/>
    <w:rsid w:val="00995659"/>
    <w:rsid w:val="00997E03"/>
    <w:rsid w:val="00997E57"/>
    <w:rsid w:val="009A1E13"/>
    <w:rsid w:val="009A6A4F"/>
    <w:rsid w:val="009C114D"/>
    <w:rsid w:val="009D0762"/>
    <w:rsid w:val="009D4F15"/>
    <w:rsid w:val="009D6222"/>
    <w:rsid w:val="009E6477"/>
    <w:rsid w:val="009F26FA"/>
    <w:rsid w:val="009F7C4F"/>
    <w:rsid w:val="00A061FC"/>
    <w:rsid w:val="00A1418F"/>
    <w:rsid w:val="00A167BE"/>
    <w:rsid w:val="00A215DC"/>
    <w:rsid w:val="00A240AE"/>
    <w:rsid w:val="00A2437E"/>
    <w:rsid w:val="00A2595A"/>
    <w:rsid w:val="00A33A87"/>
    <w:rsid w:val="00A41E8F"/>
    <w:rsid w:val="00A43AEC"/>
    <w:rsid w:val="00A44EF9"/>
    <w:rsid w:val="00A53C2A"/>
    <w:rsid w:val="00A646EA"/>
    <w:rsid w:val="00A65DC8"/>
    <w:rsid w:val="00A66F98"/>
    <w:rsid w:val="00A70837"/>
    <w:rsid w:val="00A708E4"/>
    <w:rsid w:val="00A722CE"/>
    <w:rsid w:val="00A806C5"/>
    <w:rsid w:val="00A82B48"/>
    <w:rsid w:val="00A86DFC"/>
    <w:rsid w:val="00A9129F"/>
    <w:rsid w:val="00AA1F4E"/>
    <w:rsid w:val="00AB32C6"/>
    <w:rsid w:val="00AB52EF"/>
    <w:rsid w:val="00AB62A9"/>
    <w:rsid w:val="00AC15C4"/>
    <w:rsid w:val="00AC2205"/>
    <w:rsid w:val="00AC3E76"/>
    <w:rsid w:val="00AE6141"/>
    <w:rsid w:val="00AF4A8A"/>
    <w:rsid w:val="00B205C8"/>
    <w:rsid w:val="00B272DD"/>
    <w:rsid w:val="00B34A61"/>
    <w:rsid w:val="00B424B5"/>
    <w:rsid w:val="00B42715"/>
    <w:rsid w:val="00B44CDB"/>
    <w:rsid w:val="00B5226E"/>
    <w:rsid w:val="00B55C6E"/>
    <w:rsid w:val="00B61891"/>
    <w:rsid w:val="00B64B1E"/>
    <w:rsid w:val="00B66548"/>
    <w:rsid w:val="00B678E9"/>
    <w:rsid w:val="00B778AA"/>
    <w:rsid w:val="00B80B8B"/>
    <w:rsid w:val="00B81EAA"/>
    <w:rsid w:val="00B821D4"/>
    <w:rsid w:val="00B831EB"/>
    <w:rsid w:val="00B8660D"/>
    <w:rsid w:val="00B914FC"/>
    <w:rsid w:val="00B950E7"/>
    <w:rsid w:val="00BA412F"/>
    <w:rsid w:val="00BA7ECB"/>
    <w:rsid w:val="00BC21FD"/>
    <w:rsid w:val="00BD075B"/>
    <w:rsid w:val="00BD1C26"/>
    <w:rsid w:val="00BE6786"/>
    <w:rsid w:val="00BE70B1"/>
    <w:rsid w:val="00BF0F16"/>
    <w:rsid w:val="00BF4133"/>
    <w:rsid w:val="00BF63D2"/>
    <w:rsid w:val="00C06181"/>
    <w:rsid w:val="00C07F31"/>
    <w:rsid w:val="00C114E0"/>
    <w:rsid w:val="00C11DFB"/>
    <w:rsid w:val="00C12771"/>
    <w:rsid w:val="00C228FC"/>
    <w:rsid w:val="00C2339D"/>
    <w:rsid w:val="00C25BA6"/>
    <w:rsid w:val="00C302BA"/>
    <w:rsid w:val="00C37847"/>
    <w:rsid w:val="00C43CD0"/>
    <w:rsid w:val="00C50749"/>
    <w:rsid w:val="00C54421"/>
    <w:rsid w:val="00C54494"/>
    <w:rsid w:val="00C5611B"/>
    <w:rsid w:val="00C62327"/>
    <w:rsid w:val="00C62360"/>
    <w:rsid w:val="00C641A1"/>
    <w:rsid w:val="00C71A76"/>
    <w:rsid w:val="00C72673"/>
    <w:rsid w:val="00C80C39"/>
    <w:rsid w:val="00C844DE"/>
    <w:rsid w:val="00C8465A"/>
    <w:rsid w:val="00C91A77"/>
    <w:rsid w:val="00C9238A"/>
    <w:rsid w:val="00C92D23"/>
    <w:rsid w:val="00C95013"/>
    <w:rsid w:val="00CA3FF4"/>
    <w:rsid w:val="00CA514E"/>
    <w:rsid w:val="00CB0269"/>
    <w:rsid w:val="00CB35E1"/>
    <w:rsid w:val="00CD0BF1"/>
    <w:rsid w:val="00CD74C1"/>
    <w:rsid w:val="00CE363C"/>
    <w:rsid w:val="00CF14C4"/>
    <w:rsid w:val="00CF1AC8"/>
    <w:rsid w:val="00CF2199"/>
    <w:rsid w:val="00CF4D14"/>
    <w:rsid w:val="00CF6CC7"/>
    <w:rsid w:val="00D11821"/>
    <w:rsid w:val="00D16A0A"/>
    <w:rsid w:val="00D17258"/>
    <w:rsid w:val="00D20D3F"/>
    <w:rsid w:val="00D237A7"/>
    <w:rsid w:val="00D23D21"/>
    <w:rsid w:val="00D25C77"/>
    <w:rsid w:val="00D315FF"/>
    <w:rsid w:val="00D3375D"/>
    <w:rsid w:val="00D34F6C"/>
    <w:rsid w:val="00D36DA4"/>
    <w:rsid w:val="00D47856"/>
    <w:rsid w:val="00D524B2"/>
    <w:rsid w:val="00D5414E"/>
    <w:rsid w:val="00D54D9B"/>
    <w:rsid w:val="00D6303F"/>
    <w:rsid w:val="00D633DE"/>
    <w:rsid w:val="00D72FDC"/>
    <w:rsid w:val="00D74BCC"/>
    <w:rsid w:val="00D83807"/>
    <w:rsid w:val="00DB1E2F"/>
    <w:rsid w:val="00DB7886"/>
    <w:rsid w:val="00DC259A"/>
    <w:rsid w:val="00DC5CDA"/>
    <w:rsid w:val="00DD1356"/>
    <w:rsid w:val="00DD5058"/>
    <w:rsid w:val="00DE0098"/>
    <w:rsid w:val="00DF1994"/>
    <w:rsid w:val="00DF50AA"/>
    <w:rsid w:val="00E0667E"/>
    <w:rsid w:val="00E135C7"/>
    <w:rsid w:val="00E162C2"/>
    <w:rsid w:val="00E17621"/>
    <w:rsid w:val="00E21A5E"/>
    <w:rsid w:val="00E467B8"/>
    <w:rsid w:val="00E51256"/>
    <w:rsid w:val="00E549B0"/>
    <w:rsid w:val="00E5577A"/>
    <w:rsid w:val="00E5725C"/>
    <w:rsid w:val="00E604AF"/>
    <w:rsid w:val="00E6708E"/>
    <w:rsid w:val="00E70E07"/>
    <w:rsid w:val="00E70E75"/>
    <w:rsid w:val="00E7106A"/>
    <w:rsid w:val="00E71E87"/>
    <w:rsid w:val="00E73B0D"/>
    <w:rsid w:val="00E75F6D"/>
    <w:rsid w:val="00E8080B"/>
    <w:rsid w:val="00E813BF"/>
    <w:rsid w:val="00E8548B"/>
    <w:rsid w:val="00E87B89"/>
    <w:rsid w:val="00E8C422"/>
    <w:rsid w:val="00E93DAB"/>
    <w:rsid w:val="00EA186F"/>
    <w:rsid w:val="00EA7D4F"/>
    <w:rsid w:val="00EB76F4"/>
    <w:rsid w:val="00EC15B5"/>
    <w:rsid w:val="00ED0456"/>
    <w:rsid w:val="00ED54DF"/>
    <w:rsid w:val="00EE020D"/>
    <w:rsid w:val="00EE2DA9"/>
    <w:rsid w:val="00EE42D0"/>
    <w:rsid w:val="00EE4BB7"/>
    <w:rsid w:val="00EE57ED"/>
    <w:rsid w:val="00EE71AA"/>
    <w:rsid w:val="00EF7D47"/>
    <w:rsid w:val="00EF7E1F"/>
    <w:rsid w:val="00F04B9C"/>
    <w:rsid w:val="00F10B8A"/>
    <w:rsid w:val="00F14D92"/>
    <w:rsid w:val="00F20745"/>
    <w:rsid w:val="00F24D08"/>
    <w:rsid w:val="00F25014"/>
    <w:rsid w:val="00F316FF"/>
    <w:rsid w:val="00F36D16"/>
    <w:rsid w:val="00F3786D"/>
    <w:rsid w:val="00F423E4"/>
    <w:rsid w:val="00F63471"/>
    <w:rsid w:val="00F64AE6"/>
    <w:rsid w:val="00F65C82"/>
    <w:rsid w:val="00F67544"/>
    <w:rsid w:val="00F72EFE"/>
    <w:rsid w:val="00F81B5F"/>
    <w:rsid w:val="00F8683A"/>
    <w:rsid w:val="00F8772A"/>
    <w:rsid w:val="00F87EC4"/>
    <w:rsid w:val="00F953A6"/>
    <w:rsid w:val="00FA755B"/>
    <w:rsid w:val="00FA7CCD"/>
    <w:rsid w:val="00FB3BE4"/>
    <w:rsid w:val="00FB4660"/>
    <w:rsid w:val="00FC03B8"/>
    <w:rsid w:val="00FC2B6A"/>
    <w:rsid w:val="00FC31F3"/>
    <w:rsid w:val="00FC5218"/>
    <w:rsid w:val="00FD14D1"/>
    <w:rsid w:val="00FE0990"/>
    <w:rsid w:val="00FE2D32"/>
    <w:rsid w:val="0136A1D0"/>
    <w:rsid w:val="01876133"/>
    <w:rsid w:val="01D12A63"/>
    <w:rsid w:val="0233E7DF"/>
    <w:rsid w:val="026086C8"/>
    <w:rsid w:val="0283EF79"/>
    <w:rsid w:val="02A83627"/>
    <w:rsid w:val="0336E962"/>
    <w:rsid w:val="03AF91D1"/>
    <w:rsid w:val="0471E0BD"/>
    <w:rsid w:val="04C703FA"/>
    <w:rsid w:val="04C7CD48"/>
    <w:rsid w:val="04E3C2C4"/>
    <w:rsid w:val="0522101A"/>
    <w:rsid w:val="0528B9B3"/>
    <w:rsid w:val="053C93BE"/>
    <w:rsid w:val="05753886"/>
    <w:rsid w:val="059B7723"/>
    <w:rsid w:val="0606AE48"/>
    <w:rsid w:val="0617B64E"/>
    <w:rsid w:val="061CF925"/>
    <w:rsid w:val="068D73FD"/>
    <w:rsid w:val="06B0F0D7"/>
    <w:rsid w:val="06FF39A6"/>
    <w:rsid w:val="07155F05"/>
    <w:rsid w:val="07985CAE"/>
    <w:rsid w:val="07A41240"/>
    <w:rsid w:val="07EE015D"/>
    <w:rsid w:val="08179A48"/>
    <w:rsid w:val="082799A3"/>
    <w:rsid w:val="084F5174"/>
    <w:rsid w:val="094DC379"/>
    <w:rsid w:val="0953EE09"/>
    <w:rsid w:val="096AB514"/>
    <w:rsid w:val="0999C168"/>
    <w:rsid w:val="09A5CF37"/>
    <w:rsid w:val="09AFAC03"/>
    <w:rsid w:val="09DFAC50"/>
    <w:rsid w:val="09E94404"/>
    <w:rsid w:val="0A38892B"/>
    <w:rsid w:val="0A6631C1"/>
    <w:rsid w:val="0A92350C"/>
    <w:rsid w:val="0BDB4C7E"/>
    <w:rsid w:val="0BDBA690"/>
    <w:rsid w:val="0BF6BB98"/>
    <w:rsid w:val="0C44CE02"/>
    <w:rsid w:val="0C49BB98"/>
    <w:rsid w:val="0CCD1DB1"/>
    <w:rsid w:val="0D242458"/>
    <w:rsid w:val="0D4372D8"/>
    <w:rsid w:val="0D7DE8CF"/>
    <w:rsid w:val="0D90BAF9"/>
    <w:rsid w:val="0DAB47CA"/>
    <w:rsid w:val="0DDD1943"/>
    <w:rsid w:val="0E013418"/>
    <w:rsid w:val="0E1FE516"/>
    <w:rsid w:val="0E392903"/>
    <w:rsid w:val="0E5BAF4A"/>
    <w:rsid w:val="0ED8B529"/>
    <w:rsid w:val="0EFF2931"/>
    <w:rsid w:val="0F0E2F54"/>
    <w:rsid w:val="0FA3DB3A"/>
    <w:rsid w:val="1007625B"/>
    <w:rsid w:val="104AC235"/>
    <w:rsid w:val="1069414B"/>
    <w:rsid w:val="107F417F"/>
    <w:rsid w:val="10B7B85C"/>
    <w:rsid w:val="10F7F482"/>
    <w:rsid w:val="11056821"/>
    <w:rsid w:val="111DF704"/>
    <w:rsid w:val="1131BB16"/>
    <w:rsid w:val="1182ABB2"/>
    <w:rsid w:val="119381E2"/>
    <w:rsid w:val="11CB2E76"/>
    <w:rsid w:val="124828E2"/>
    <w:rsid w:val="126FDD1A"/>
    <w:rsid w:val="12AE80DB"/>
    <w:rsid w:val="12B4FA8F"/>
    <w:rsid w:val="12EA8E25"/>
    <w:rsid w:val="1393FD54"/>
    <w:rsid w:val="13A43C0C"/>
    <w:rsid w:val="13CC7944"/>
    <w:rsid w:val="13E1DEEF"/>
    <w:rsid w:val="13E9002A"/>
    <w:rsid w:val="1442FB2E"/>
    <w:rsid w:val="144FA245"/>
    <w:rsid w:val="14B1C871"/>
    <w:rsid w:val="14BA907A"/>
    <w:rsid w:val="150633CF"/>
    <w:rsid w:val="1510AF21"/>
    <w:rsid w:val="152B13EA"/>
    <w:rsid w:val="156C2E90"/>
    <w:rsid w:val="15D35234"/>
    <w:rsid w:val="162105F8"/>
    <w:rsid w:val="16782DDC"/>
    <w:rsid w:val="16970AD0"/>
    <w:rsid w:val="16DB4556"/>
    <w:rsid w:val="16DB48F1"/>
    <w:rsid w:val="16E00AB3"/>
    <w:rsid w:val="17236373"/>
    <w:rsid w:val="17369026"/>
    <w:rsid w:val="17636F38"/>
    <w:rsid w:val="176C1FFA"/>
    <w:rsid w:val="17C54736"/>
    <w:rsid w:val="183B9EEA"/>
    <w:rsid w:val="1846598F"/>
    <w:rsid w:val="18ABCDEE"/>
    <w:rsid w:val="18B1F411"/>
    <w:rsid w:val="18D53EA0"/>
    <w:rsid w:val="190D6701"/>
    <w:rsid w:val="1934273A"/>
    <w:rsid w:val="197F1276"/>
    <w:rsid w:val="1993E7C3"/>
    <w:rsid w:val="19A51F8C"/>
    <w:rsid w:val="19B8539C"/>
    <w:rsid w:val="1A0AC6BC"/>
    <w:rsid w:val="1A36954E"/>
    <w:rsid w:val="1A548308"/>
    <w:rsid w:val="1AAE9616"/>
    <w:rsid w:val="1AED80AE"/>
    <w:rsid w:val="1B1A7E30"/>
    <w:rsid w:val="1BC3ED5F"/>
    <w:rsid w:val="1BD4F565"/>
    <w:rsid w:val="1C106C32"/>
    <w:rsid w:val="1C62DF52"/>
    <w:rsid w:val="1C7A731D"/>
    <w:rsid w:val="1C96F09C"/>
    <w:rsid w:val="1CE3B0BA"/>
    <w:rsid w:val="1D177B73"/>
    <w:rsid w:val="1D34D4E8"/>
    <w:rsid w:val="1D85CAD6"/>
    <w:rsid w:val="1DAECC49"/>
    <w:rsid w:val="1DB81F3F"/>
    <w:rsid w:val="1DBF4554"/>
    <w:rsid w:val="1DF7BF47"/>
    <w:rsid w:val="1E4B9440"/>
    <w:rsid w:val="1E653875"/>
    <w:rsid w:val="1E8114B2"/>
    <w:rsid w:val="1E98EC4A"/>
    <w:rsid w:val="1EB5FFBA"/>
    <w:rsid w:val="1EF2F80D"/>
    <w:rsid w:val="1F022D7F"/>
    <w:rsid w:val="1F33907B"/>
    <w:rsid w:val="1FA17080"/>
    <w:rsid w:val="1FF282DD"/>
    <w:rsid w:val="20585585"/>
    <w:rsid w:val="20AA6D67"/>
    <w:rsid w:val="20AB0EC5"/>
    <w:rsid w:val="20DC5571"/>
    <w:rsid w:val="213D6484"/>
    <w:rsid w:val="21999534"/>
    <w:rsid w:val="21B97FBD"/>
    <w:rsid w:val="21CCC173"/>
    <w:rsid w:val="21D41378"/>
    <w:rsid w:val="21DEAA63"/>
    <w:rsid w:val="223D1050"/>
    <w:rsid w:val="22D6DB9B"/>
    <w:rsid w:val="22E8749B"/>
    <w:rsid w:val="2305774C"/>
    <w:rsid w:val="233319AA"/>
    <w:rsid w:val="23CF2D58"/>
    <w:rsid w:val="23CF63EB"/>
    <w:rsid w:val="2552B37F"/>
    <w:rsid w:val="255897B4"/>
    <w:rsid w:val="256E1378"/>
    <w:rsid w:val="265C01E7"/>
    <w:rsid w:val="267C7F57"/>
    <w:rsid w:val="2688FF69"/>
    <w:rsid w:val="26D0B8DF"/>
    <w:rsid w:val="26E2BDFF"/>
    <w:rsid w:val="271A752B"/>
    <w:rsid w:val="271D41B1"/>
    <w:rsid w:val="2736F989"/>
    <w:rsid w:val="278FC39B"/>
    <w:rsid w:val="27D1608B"/>
    <w:rsid w:val="282343C7"/>
    <w:rsid w:val="2847BB83"/>
    <w:rsid w:val="28DC28F3"/>
    <w:rsid w:val="291C5163"/>
    <w:rsid w:val="2958C44F"/>
    <w:rsid w:val="29664080"/>
    <w:rsid w:val="29ADF9F6"/>
    <w:rsid w:val="2A3CAD31"/>
    <w:rsid w:val="2AC372E6"/>
    <w:rsid w:val="2AC6356D"/>
    <w:rsid w:val="2AEBC608"/>
    <w:rsid w:val="2AFEF17A"/>
    <w:rsid w:val="2B401764"/>
    <w:rsid w:val="2BAEA73E"/>
    <w:rsid w:val="2BDA1129"/>
    <w:rsid w:val="2BDF3059"/>
    <w:rsid w:val="2C2B96EB"/>
    <w:rsid w:val="2C5852DB"/>
    <w:rsid w:val="2C661BBC"/>
    <w:rsid w:val="2C81EBC6"/>
    <w:rsid w:val="2C8591CF"/>
    <w:rsid w:val="2C98846D"/>
    <w:rsid w:val="2D01C20A"/>
    <w:rsid w:val="2D8CE8E5"/>
    <w:rsid w:val="2E017A64"/>
    <w:rsid w:val="2E3229BF"/>
    <w:rsid w:val="2E667C54"/>
    <w:rsid w:val="2E86B4D1"/>
    <w:rsid w:val="2F25FDDF"/>
    <w:rsid w:val="2F2D6285"/>
    <w:rsid w:val="2F36DC80"/>
    <w:rsid w:val="2F53EB1B"/>
    <w:rsid w:val="2FA1E963"/>
    <w:rsid w:val="2FA35983"/>
    <w:rsid w:val="2FAC1FDC"/>
    <w:rsid w:val="314E6C7D"/>
    <w:rsid w:val="322B004C"/>
    <w:rsid w:val="322EFB60"/>
    <w:rsid w:val="323D1FED"/>
    <w:rsid w:val="3250E28D"/>
    <w:rsid w:val="32513F38"/>
    <w:rsid w:val="32644F18"/>
    <w:rsid w:val="32963627"/>
    <w:rsid w:val="32F73059"/>
    <w:rsid w:val="3343D33B"/>
    <w:rsid w:val="3384D8B3"/>
    <w:rsid w:val="33AB29BC"/>
    <w:rsid w:val="33BEE327"/>
    <w:rsid w:val="33E6FCCB"/>
    <w:rsid w:val="34043B91"/>
    <w:rsid w:val="3435CFC6"/>
    <w:rsid w:val="34D2CC89"/>
    <w:rsid w:val="3526ACC1"/>
    <w:rsid w:val="3544CD47"/>
    <w:rsid w:val="3561721E"/>
    <w:rsid w:val="35CC323C"/>
    <w:rsid w:val="35D92C14"/>
    <w:rsid w:val="3662675C"/>
    <w:rsid w:val="36AE989D"/>
    <w:rsid w:val="36D5ACD1"/>
    <w:rsid w:val="36ED9ECF"/>
    <w:rsid w:val="36F71B61"/>
    <w:rsid w:val="378CA35D"/>
    <w:rsid w:val="37F63F40"/>
    <w:rsid w:val="38BAE1F8"/>
    <w:rsid w:val="3901B905"/>
    <w:rsid w:val="39214978"/>
    <w:rsid w:val="3938CE21"/>
    <w:rsid w:val="3970B647"/>
    <w:rsid w:val="399CA5B3"/>
    <w:rsid w:val="39CA43E3"/>
    <w:rsid w:val="3A4A1F65"/>
    <w:rsid w:val="3A72586A"/>
    <w:rsid w:val="3B420E0D"/>
    <w:rsid w:val="3B5B3D24"/>
    <w:rsid w:val="3B645345"/>
    <w:rsid w:val="3B7CEFBD"/>
    <w:rsid w:val="3BFDE3F5"/>
    <w:rsid w:val="3C040A18"/>
    <w:rsid w:val="3C050299"/>
    <w:rsid w:val="3C20C8E2"/>
    <w:rsid w:val="3C82045D"/>
    <w:rsid w:val="3C92BD53"/>
    <w:rsid w:val="3CC65566"/>
    <w:rsid w:val="3CDCB2D4"/>
    <w:rsid w:val="3D312460"/>
    <w:rsid w:val="3D57B925"/>
    <w:rsid w:val="3D88AB55"/>
    <w:rsid w:val="3DD6C42C"/>
    <w:rsid w:val="3DDB1E75"/>
    <w:rsid w:val="3DE54398"/>
    <w:rsid w:val="3E682C31"/>
    <w:rsid w:val="3E944B0F"/>
    <w:rsid w:val="3E98E0AE"/>
    <w:rsid w:val="3EB44DAD"/>
    <w:rsid w:val="3F0424FA"/>
    <w:rsid w:val="3F3D259D"/>
    <w:rsid w:val="3F735869"/>
    <w:rsid w:val="3F9CC91B"/>
    <w:rsid w:val="40899BA2"/>
    <w:rsid w:val="409DA970"/>
    <w:rsid w:val="40F3BFE1"/>
    <w:rsid w:val="40FFE631"/>
    <w:rsid w:val="415EA692"/>
    <w:rsid w:val="41769FFF"/>
    <w:rsid w:val="41925812"/>
    <w:rsid w:val="41BB9BEC"/>
    <w:rsid w:val="420DB91B"/>
    <w:rsid w:val="42355BEF"/>
    <w:rsid w:val="4254F93B"/>
    <w:rsid w:val="425D1897"/>
    <w:rsid w:val="428BA9B0"/>
    <w:rsid w:val="429EA54B"/>
    <w:rsid w:val="42AA9389"/>
    <w:rsid w:val="42D30C25"/>
    <w:rsid w:val="42EE55C0"/>
    <w:rsid w:val="4303926E"/>
    <w:rsid w:val="430B7FF4"/>
    <w:rsid w:val="43884A24"/>
    <w:rsid w:val="43C9F338"/>
    <w:rsid w:val="43DCF785"/>
    <w:rsid w:val="43EF68D6"/>
    <w:rsid w:val="43F2F4AB"/>
    <w:rsid w:val="443AEB8A"/>
    <w:rsid w:val="443EAA30"/>
    <w:rsid w:val="443F5364"/>
    <w:rsid w:val="44703A3E"/>
    <w:rsid w:val="447956B4"/>
    <w:rsid w:val="4506D269"/>
    <w:rsid w:val="4526C0F7"/>
    <w:rsid w:val="45B89B60"/>
    <w:rsid w:val="45D6BBEB"/>
    <w:rsid w:val="45D95593"/>
    <w:rsid w:val="4729DF8C"/>
    <w:rsid w:val="4736B970"/>
    <w:rsid w:val="4744738E"/>
    <w:rsid w:val="4842F3E8"/>
    <w:rsid w:val="485AFD22"/>
    <w:rsid w:val="48BEDDEA"/>
    <w:rsid w:val="48CF4F73"/>
    <w:rsid w:val="4934CE6A"/>
    <w:rsid w:val="4960C737"/>
    <w:rsid w:val="49944E7C"/>
    <w:rsid w:val="49D527E9"/>
    <w:rsid w:val="49DB1570"/>
    <w:rsid w:val="4A5C92FF"/>
    <w:rsid w:val="4A6BE24C"/>
    <w:rsid w:val="4A6C8B32"/>
    <w:rsid w:val="4AD54D74"/>
    <w:rsid w:val="4AE1D9A2"/>
    <w:rsid w:val="4B237692"/>
    <w:rsid w:val="4B2AFE76"/>
    <w:rsid w:val="4B6AFD37"/>
    <w:rsid w:val="4BA660A8"/>
    <w:rsid w:val="4CB35E59"/>
    <w:rsid w:val="4CB4D592"/>
    <w:rsid w:val="4CE2BCC7"/>
    <w:rsid w:val="4D0C7929"/>
    <w:rsid w:val="4D149152"/>
    <w:rsid w:val="4D1B1A67"/>
    <w:rsid w:val="4D3A63D2"/>
    <w:rsid w:val="4D3E2E55"/>
    <w:rsid w:val="4D49CC49"/>
    <w:rsid w:val="4D71E413"/>
    <w:rsid w:val="4D78EA38"/>
    <w:rsid w:val="4DD3EBFD"/>
    <w:rsid w:val="4E493A6D"/>
    <w:rsid w:val="4E727AC9"/>
    <w:rsid w:val="4E7A012D"/>
    <w:rsid w:val="4E835BB6"/>
    <w:rsid w:val="4E8E315C"/>
    <w:rsid w:val="4E922D6B"/>
    <w:rsid w:val="4EC68000"/>
    <w:rsid w:val="4F13A56C"/>
    <w:rsid w:val="500EE122"/>
    <w:rsid w:val="50A056E4"/>
    <w:rsid w:val="51014254"/>
    <w:rsid w:val="513B4CC8"/>
    <w:rsid w:val="5152BC62"/>
    <w:rsid w:val="51574244"/>
    <w:rsid w:val="517E13DE"/>
    <w:rsid w:val="5187CB9B"/>
    <w:rsid w:val="51C27BC8"/>
    <w:rsid w:val="522A86CC"/>
    <w:rsid w:val="529F3DC4"/>
    <w:rsid w:val="52EDA4FF"/>
    <w:rsid w:val="5312D614"/>
    <w:rsid w:val="5392693F"/>
    <w:rsid w:val="53E79EE6"/>
    <w:rsid w:val="546DEDB8"/>
    <w:rsid w:val="550F8D80"/>
    <w:rsid w:val="5556EA50"/>
    <w:rsid w:val="55580331"/>
    <w:rsid w:val="559F3335"/>
    <w:rsid w:val="559F8440"/>
    <w:rsid w:val="55A3553F"/>
    <w:rsid w:val="55C63B27"/>
    <w:rsid w:val="55F305D8"/>
    <w:rsid w:val="56232B83"/>
    <w:rsid w:val="563F84AB"/>
    <w:rsid w:val="56B436B2"/>
    <w:rsid w:val="5744715F"/>
    <w:rsid w:val="57571F0D"/>
    <w:rsid w:val="575739E0"/>
    <w:rsid w:val="577410A8"/>
    <w:rsid w:val="577B58AF"/>
    <w:rsid w:val="57A0120B"/>
    <w:rsid w:val="57C22312"/>
    <w:rsid w:val="57E10CEB"/>
    <w:rsid w:val="57F57987"/>
    <w:rsid w:val="580838D9"/>
    <w:rsid w:val="585E527E"/>
    <w:rsid w:val="58670952"/>
    <w:rsid w:val="5892BA61"/>
    <w:rsid w:val="598EBA33"/>
    <w:rsid w:val="59ACEFC4"/>
    <w:rsid w:val="59B1B204"/>
    <w:rsid w:val="59CD7165"/>
    <w:rsid w:val="59DDC8BC"/>
    <w:rsid w:val="59FBE947"/>
    <w:rsid w:val="59FCB295"/>
    <w:rsid w:val="5A29CA5B"/>
    <w:rsid w:val="5A36DC50"/>
    <w:rsid w:val="5A493168"/>
    <w:rsid w:val="5A8F9D23"/>
    <w:rsid w:val="5A922466"/>
    <w:rsid w:val="5AAC1E61"/>
    <w:rsid w:val="5AC7D8BC"/>
    <w:rsid w:val="5AD71B55"/>
    <w:rsid w:val="5AF710D9"/>
    <w:rsid w:val="5AFDE460"/>
    <w:rsid w:val="5B0B71F3"/>
    <w:rsid w:val="5B60A391"/>
    <w:rsid w:val="5B91928A"/>
    <w:rsid w:val="5B93B378"/>
    <w:rsid w:val="5C23084C"/>
    <w:rsid w:val="5C491562"/>
    <w:rsid w:val="5C614B3D"/>
    <w:rsid w:val="5C66D24D"/>
    <w:rsid w:val="5C8AE428"/>
    <w:rsid w:val="5CA83E83"/>
    <w:rsid w:val="5CF2C0FF"/>
    <w:rsid w:val="5CF64CD4"/>
    <w:rsid w:val="5D167BCF"/>
    <w:rsid w:val="5D1C59EA"/>
    <w:rsid w:val="5D2A3BBD"/>
    <w:rsid w:val="5D75B380"/>
    <w:rsid w:val="5D7C7C0C"/>
    <w:rsid w:val="5DAD4676"/>
    <w:rsid w:val="5E1FC41D"/>
    <w:rsid w:val="5E3B2221"/>
    <w:rsid w:val="5E52B5EC"/>
    <w:rsid w:val="5E5A55F5"/>
    <w:rsid w:val="5E83A4E5"/>
    <w:rsid w:val="5ECB7CA1"/>
    <w:rsid w:val="5F00EA78"/>
    <w:rsid w:val="5F151AA7"/>
    <w:rsid w:val="5F311023"/>
    <w:rsid w:val="5F591577"/>
    <w:rsid w:val="5F8872DB"/>
    <w:rsid w:val="5FE4D35A"/>
    <w:rsid w:val="5FF544E3"/>
    <w:rsid w:val="6000F41D"/>
    <w:rsid w:val="600C8A32"/>
    <w:rsid w:val="60494B9A"/>
    <w:rsid w:val="605D7BC9"/>
    <w:rsid w:val="6076491C"/>
    <w:rsid w:val="60B41CCE"/>
    <w:rsid w:val="60DAC15C"/>
    <w:rsid w:val="612FF703"/>
    <w:rsid w:val="6134BC60"/>
    <w:rsid w:val="629516EF"/>
    <w:rsid w:val="6387F2F3"/>
    <w:rsid w:val="64043D5F"/>
    <w:rsid w:val="6432DF8E"/>
    <w:rsid w:val="6435D78B"/>
    <w:rsid w:val="6452F857"/>
    <w:rsid w:val="646FE9F2"/>
    <w:rsid w:val="64AF1E6A"/>
    <w:rsid w:val="64D03DEA"/>
    <w:rsid w:val="64DDBA1B"/>
    <w:rsid w:val="6528889D"/>
    <w:rsid w:val="656FB1E8"/>
    <w:rsid w:val="6571911B"/>
    <w:rsid w:val="65D6FCE2"/>
    <w:rsid w:val="65F7C003"/>
    <w:rsid w:val="6634EC60"/>
    <w:rsid w:val="66370C6E"/>
    <w:rsid w:val="6688F54E"/>
    <w:rsid w:val="66AA14CE"/>
    <w:rsid w:val="66B203AF"/>
    <w:rsid w:val="66B790FF"/>
    <w:rsid w:val="66CE008B"/>
    <w:rsid w:val="670013C3"/>
    <w:rsid w:val="6725FB26"/>
    <w:rsid w:val="67417EDD"/>
    <w:rsid w:val="675CA17A"/>
    <w:rsid w:val="6767220E"/>
    <w:rsid w:val="6770FAFF"/>
    <w:rsid w:val="67EC3C9C"/>
    <w:rsid w:val="67F86CB0"/>
    <w:rsid w:val="6898BCF6"/>
    <w:rsid w:val="68A173CA"/>
    <w:rsid w:val="68D65ED2"/>
    <w:rsid w:val="68DC99B1"/>
    <w:rsid w:val="691EE196"/>
    <w:rsid w:val="697B07A9"/>
    <w:rsid w:val="69A9A35A"/>
    <w:rsid w:val="6A109C01"/>
    <w:rsid w:val="6A242798"/>
    <w:rsid w:val="6A5B899D"/>
    <w:rsid w:val="6A790027"/>
    <w:rsid w:val="6A807AE9"/>
    <w:rsid w:val="6A9F915C"/>
    <w:rsid w:val="6AC796B0"/>
    <w:rsid w:val="6B0505BB"/>
    <w:rsid w:val="6B1185CD"/>
    <w:rsid w:val="6BD0C837"/>
    <w:rsid w:val="6BE004F8"/>
    <w:rsid w:val="6C5D72C4"/>
    <w:rsid w:val="6C780A88"/>
    <w:rsid w:val="6C86E471"/>
    <w:rsid w:val="6CCBDB60"/>
    <w:rsid w:val="6CDE822B"/>
    <w:rsid w:val="6CEB5CB1"/>
    <w:rsid w:val="6D172B43"/>
    <w:rsid w:val="6D2CEF48"/>
    <w:rsid w:val="6D42CA93"/>
    <w:rsid w:val="6D52CB2E"/>
    <w:rsid w:val="6D73F252"/>
    <w:rsid w:val="6D86EA0D"/>
    <w:rsid w:val="6DFC0206"/>
    <w:rsid w:val="6E20B3FE"/>
    <w:rsid w:val="6E416BDA"/>
    <w:rsid w:val="6E681068"/>
    <w:rsid w:val="6ED4338A"/>
    <w:rsid w:val="6F2EAD68"/>
    <w:rsid w:val="6F3B6C91"/>
    <w:rsid w:val="6F3EA72E"/>
    <w:rsid w:val="6F4D2222"/>
    <w:rsid w:val="6F5BA39A"/>
    <w:rsid w:val="6FA28FB7"/>
    <w:rsid w:val="6FA29F8E"/>
    <w:rsid w:val="6FAD4BC8"/>
    <w:rsid w:val="6FB58F49"/>
    <w:rsid w:val="6FBD0958"/>
    <w:rsid w:val="6FC07D71"/>
    <w:rsid w:val="70044570"/>
    <w:rsid w:val="700FB8C2"/>
    <w:rsid w:val="712F5DEC"/>
    <w:rsid w:val="71337E35"/>
    <w:rsid w:val="7171CCFD"/>
    <w:rsid w:val="719B5074"/>
    <w:rsid w:val="71CC1734"/>
    <w:rsid w:val="721A1888"/>
    <w:rsid w:val="72439E59"/>
    <w:rsid w:val="72A25AF4"/>
    <w:rsid w:val="72A9ACE7"/>
    <w:rsid w:val="72B27EB9"/>
    <w:rsid w:val="7345DB0E"/>
    <w:rsid w:val="734A175D"/>
    <w:rsid w:val="73592146"/>
    <w:rsid w:val="73C66B88"/>
    <w:rsid w:val="743763DA"/>
    <w:rsid w:val="744E4F1A"/>
    <w:rsid w:val="748FF582"/>
    <w:rsid w:val="74FE4A0B"/>
    <w:rsid w:val="756AE4A7"/>
    <w:rsid w:val="757B3F1B"/>
    <w:rsid w:val="75D18E93"/>
    <w:rsid w:val="75E11513"/>
    <w:rsid w:val="75F887E7"/>
    <w:rsid w:val="75FEA8D8"/>
    <w:rsid w:val="760F0EB4"/>
    <w:rsid w:val="762146A5"/>
    <w:rsid w:val="765CAFF8"/>
    <w:rsid w:val="76663D94"/>
    <w:rsid w:val="7690788F"/>
    <w:rsid w:val="772E6AF0"/>
    <w:rsid w:val="779B6AA6"/>
    <w:rsid w:val="77CBF3FD"/>
    <w:rsid w:val="77DC6578"/>
    <w:rsid w:val="7846E492"/>
    <w:rsid w:val="7882DF5D"/>
    <w:rsid w:val="78E05D93"/>
    <w:rsid w:val="79138BD1"/>
    <w:rsid w:val="79471DE2"/>
    <w:rsid w:val="79E735FB"/>
    <w:rsid w:val="7A1545C7"/>
    <w:rsid w:val="7A33B4CE"/>
    <w:rsid w:val="7ABA7A83"/>
    <w:rsid w:val="7BB06885"/>
    <w:rsid w:val="7BD827F4"/>
    <w:rsid w:val="7C2DEF9F"/>
    <w:rsid w:val="7C94868A"/>
    <w:rsid w:val="7CC14EE9"/>
    <w:rsid w:val="7D08D58E"/>
    <w:rsid w:val="7D599FF7"/>
    <w:rsid w:val="7D8899C1"/>
    <w:rsid w:val="7D9B476F"/>
    <w:rsid w:val="7E064B74"/>
    <w:rsid w:val="7E5D83F1"/>
    <w:rsid w:val="7EFA7905"/>
    <w:rsid w:val="7F3407B7"/>
    <w:rsid w:val="7FF8583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6270"/>
  <w15:chartTrackingRefBased/>
  <w15:docId w15:val="{2C553F0A-4622-488E-B3FA-5E24B3F6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41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37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E2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E2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0E2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0E2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0E2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0E2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E2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6BE1"/>
    <w:pPr>
      <w:ind w:left="720"/>
      <w:contextualSpacing/>
    </w:pPr>
  </w:style>
  <w:style w:type="paragraph" w:styleId="NoSpacing">
    <w:name w:val="No Spacing"/>
    <w:link w:val="NoSpacingChar"/>
    <w:uiPriority w:val="1"/>
    <w:qFormat/>
    <w:rsid w:val="000B72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727A"/>
    <w:rPr>
      <w:rFonts w:eastAsiaTheme="minorEastAsia"/>
      <w:lang w:val="en-US"/>
    </w:rPr>
  </w:style>
  <w:style w:type="character" w:customStyle="1" w:styleId="Heading1Char">
    <w:name w:val="Heading 1 Char"/>
    <w:basedOn w:val="DefaultParagraphFont"/>
    <w:link w:val="Heading1"/>
    <w:uiPriority w:val="9"/>
    <w:rsid w:val="008F14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41B"/>
    <w:pPr>
      <w:outlineLvl w:val="9"/>
    </w:pPr>
    <w:rPr>
      <w:lang w:val="en-US"/>
    </w:rPr>
  </w:style>
  <w:style w:type="character" w:customStyle="1" w:styleId="Heading2Char">
    <w:name w:val="Heading 2 Char"/>
    <w:basedOn w:val="DefaultParagraphFont"/>
    <w:link w:val="Heading2"/>
    <w:uiPriority w:val="9"/>
    <w:rsid w:val="001D33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0E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E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0E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0E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0E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0E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E21"/>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AE6141"/>
    <w:pPr>
      <w:spacing w:after="100"/>
    </w:pPr>
  </w:style>
  <w:style w:type="paragraph" w:styleId="TOC2">
    <w:name w:val="toc 2"/>
    <w:basedOn w:val="Normal"/>
    <w:next w:val="Normal"/>
    <w:autoRedefine/>
    <w:uiPriority w:val="39"/>
    <w:unhideWhenUsed/>
    <w:rsid w:val="00AE6141"/>
    <w:pPr>
      <w:spacing w:after="100"/>
      <w:ind w:left="220"/>
    </w:pPr>
  </w:style>
  <w:style w:type="character" w:styleId="Hyperlink">
    <w:name w:val="Hyperlink"/>
    <w:basedOn w:val="DefaultParagraphFont"/>
    <w:uiPriority w:val="99"/>
    <w:unhideWhenUsed/>
    <w:rsid w:val="00AE6141"/>
    <w:rPr>
      <w:color w:val="0563C1" w:themeColor="hyperlink"/>
      <w:u w:val="single"/>
    </w:rPr>
  </w:style>
  <w:style w:type="paragraph" w:styleId="TOC3">
    <w:name w:val="toc 3"/>
    <w:basedOn w:val="Normal"/>
    <w:next w:val="Normal"/>
    <w:autoRedefine/>
    <w:uiPriority w:val="39"/>
    <w:unhideWhenUsed/>
    <w:rsid w:val="006A33DC"/>
    <w:pPr>
      <w:spacing w:after="100"/>
      <w:ind w:left="440"/>
    </w:pPr>
  </w:style>
  <w:style w:type="character" w:styleId="FollowedHyperlink">
    <w:name w:val="FollowedHyperlink"/>
    <w:basedOn w:val="DefaultParagraphFont"/>
    <w:uiPriority w:val="99"/>
    <w:semiHidden/>
    <w:unhideWhenUsed/>
    <w:rsid w:val="00F65C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gnizant.com/whitepapers/using-containers-to-more-effectively-manage-devops-continuous-integration-codex303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C44D-6848-44EF-AB46-9F28B389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2360</Words>
  <Characters>13452</Characters>
  <Application>Microsoft Office Word</Application>
  <DocSecurity>4</DocSecurity>
  <Lines>112</Lines>
  <Paragraphs>31</Paragraphs>
  <ScaleCrop>false</ScaleCrop>
  <Company/>
  <LinksUpToDate>false</LinksUpToDate>
  <CharactersWithSpaces>15781</CharactersWithSpaces>
  <SharedDoc>false</SharedDoc>
  <HLinks>
    <vt:vector size="126" baseType="variant">
      <vt:variant>
        <vt:i4>1441874</vt:i4>
      </vt:variant>
      <vt:variant>
        <vt:i4>123</vt:i4>
      </vt:variant>
      <vt:variant>
        <vt:i4>0</vt:i4>
      </vt:variant>
      <vt:variant>
        <vt:i4>5</vt:i4>
      </vt:variant>
      <vt:variant>
        <vt:lpwstr>https://www.cognizant.com/whitepapers/using-containers-to-more-effectively-manage-devops-continuous-integration-codex3033.pdf</vt:lpwstr>
      </vt:variant>
      <vt:variant>
        <vt:lpwstr/>
      </vt:variant>
      <vt:variant>
        <vt:i4>1376312</vt:i4>
      </vt:variant>
      <vt:variant>
        <vt:i4>116</vt:i4>
      </vt:variant>
      <vt:variant>
        <vt:i4>0</vt:i4>
      </vt:variant>
      <vt:variant>
        <vt:i4>5</vt:i4>
      </vt:variant>
      <vt:variant>
        <vt:lpwstr/>
      </vt:variant>
      <vt:variant>
        <vt:lpwstr>_Toc84171504</vt:lpwstr>
      </vt:variant>
      <vt:variant>
        <vt:i4>1179704</vt:i4>
      </vt:variant>
      <vt:variant>
        <vt:i4>110</vt:i4>
      </vt:variant>
      <vt:variant>
        <vt:i4>0</vt:i4>
      </vt:variant>
      <vt:variant>
        <vt:i4>5</vt:i4>
      </vt:variant>
      <vt:variant>
        <vt:lpwstr/>
      </vt:variant>
      <vt:variant>
        <vt:lpwstr>_Toc84171503</vt:lpwstr>
      </vt:variant>
      <vt:variant>
        <vt:i4>1245240</vt:i4>
      </vt:variant>
      <vt:variant>
        <vt:i4>104</vt:i4>
      </vt:variant>
      <vt:variant>
        <vt:i4>0</vt:i4>
      </vt:variant>
      <vt:variant>
        <vt:i4>5</vt:i4>
      </vt:variant>
      <vt:variant>
        <vt:lpwstr/>
      </vt:variant>
      <vt:variant>
        <vt:lpwstr>_Toc84171502</vt:lpwstr>
      </vt:variant>
      <vt:variant>
        <vt:i4>1048632</vt:i4>
      </vt:variant>
      <vt:variant>
        <vt:i4>98</vt:i4>
      </vt:variant>
      <vt:variant>
        <vt:i4>0</vt:i4>
      </vt:variant>
      <vt:variant>
        <vt:i4>5</vt:i4>
      </vt:variant>
      <vt:variant>
        <vt:lpwstr/>
      </vt:variant>
      <vt:variant>
        <vt:lpwstr>_Toc84171501</vt:lpwstr>
      </vt:variant>
      <vt:variant>
        <vt:i4>1114168</vt:i4>
      </vt:variant>
      <vt:variant>
        <vt:i4>92</vt:i4>
      </vt:variant>
      <vt:variant>
        <vt:i4>0</vt:i4>
      </vt:variant>
      <vt:variant>
        <vt:i4>5</vt:i4>
      </vt:variant>
      <vt:variant>
        <vt:lpwstr/>
      </vt:variant>
      <vt:variant>
        <vt:lpwstr>_Toc84171500</vt:lpwstr>
      </vt:variant>
      <vt:variant>
        <vt:i4>1638449</vt:i4>
      </vt:variant>
      <vt:variant>
        <vt:i4>86</vt:i4>
      </vt:variant>
      <vt:variant>
        <vt:i4>0</vt:i4>
      </vt:variant>
      <vt:variant>
        <vt:i4>5</vt:i4>
      </vt:variant>
      <vt:variant>
        <vt:lpwstr/>
      </vt:variant>
      <vt:variant>
        <vt:lpwstr>_Toc84171499</vt:lpwstr>
      </vt:variant>
      <vt:variant>
        <vt:i4>1572913</vt:i4>
      </vt:variant>
      <vt:variant>
        <vt:i4>80</vt:i4>
      </vt:variant>
      <vt:variant>
        <vt:i4>0</vt:i4>
      </vt:variant>
      <vt:variant>
        <vt:i4>5</vt:i4>
      </vt:variant>
      <vt:variant>
        <vt:lpwstr/>
      </vt:variant>
      <vt:variant>
        <vt:lpwstr>_Toc84171498</vt:lpwstr>
      </vt:variant>
      <vt:variant>
        <vt:i4>1507377</vt:i4>
      </vt:variant>
      <vt:variant>
        <vt:i4>74</vt:i4>
      </vt:variant>
      <vt:variant>
        <vt:i4>0</vt:i4>
      </vt:variant>
      <vt:variant>
        <vt:i4>5</vt:i4>
      </vt:variant>
      <vt:variant>
        <vt:lpwstr/>
      </vt:variant>
      <vt:variant>
        <vt:lpwstr>_Toc84171497</vt:lpwstr>
      </vt:variant>
      <vt:variant>
        <vt:i4>1441841</vt:i4>
      </vt:variant>
      <vt:variant>
        <vt:i4>68</vt:i4>
      </vt:variant>
      <vt:variant>
        <vt:i4>0</vt:i4>
      </vt:variant>
      <vt:variant>
        <vt:i4>5</vt:i4>
      </vt:variant>
      <vt:variant>
        <vt:lpwstr/>
      </vt:variant>
      <vt:variant>
        <vt:lpwstr>_Toc84171496</vt:lpwstr>
      </vt:variant>
      <vt:variant>
        <vt:i4>1376305</vt:i4>
      </vt:variant>
      <vt:variant>
        <vt:i4>62</vt:i4>
      </vt:variant>
      <vt:variant>
        <vt:i4>0</vt:i4>
      </vt:variant>
      <vt:variant>
        <vt:i4>5</vt:i4>
      </vt:variant>
      <vt:variant>
        <vt:lpwstr/>
      </vt:variant>
      <vt:variant>
        <vt:lpwstr>_Toc84171495</vt:lpwstr>
      </vt:variant>
      <vt:variant>
        <vt:i4>1310769</vt:i4>
      </vt:variant>
      <vt:variant>
        <vt:i4>56</vt:i4>
      </vt:variant>
      <vt:variant>
        <vt:i4>0</vt:i4>
      </vt:variant>
      <vt:variant>
        <vt:i4>5</vt:i4>
      </vt:variant>
      <vt:variant>
        <vt:lpwstr/>
      </vt:variant>
      <vt:variant>
        <vt:lpwstr>_Toc84171494</vt:lpwstr>
      </vt:variant>
      <vt:variant>
        <vt:i4>1245233</vt:i4>
      </vt:variant>
      <vt:variant>
        <vt:i4>50</vt:i4>
      </vt:variant>
      <vt:variant>
        <vt:i4>0</vt:i4>
      </vt:variant>
      <vt:variant>
        <vt:i4>5</vt:i4>
      </vt:variant>
      <vt:variant>
        <vt:lpwstr/>
      </vt:variant>
      <vt:variant>
        <vt:lpwstr>_Toc84171493</vt:lpwstr>
      </vt:variant>
      <vt:variant>
        <vt:i4>1179697</vt:i4>
      </vt:variant>
      <vt:variant>
        <vt:i4>44</vt:i4>
      </vt:variant>
      <vt:variant>
        <vt:i4>0</vt:i4>
      </vt:variant>
      <vt:variant>
        <vt:i4>5</vt:i4>
      </vt:variant>
      <vt:variant>
        <vt:lpwstr/>
      </vt:variant>
      <vt:variant>
        <vt:lpwstr>_Toc84171492</vt:lpwstr>
      </vt:variant>
      <vt:variant>
        <vt:i4>1114161</vt:i4>
      </vt:variant>
      <vt:variant>
        <vt:i4>38</vt:i4>
      </vt:variant>
      <vt:variant>
        <vt:i4>0</vt:i4>
      </vt:variant>
      <vt:variant>
        <vt:i4>5</vt:i4>
      </vt:variant>
      <vt:variant>
        <vt:lpwstr/>
      </vt:variant>
      <vt:variant>
        <vt:lpwstr>_Toc84171491</vt:lpwstr>
      </vt:variant>
      <vt:variant>
        <vt:i4>1048625</vt:i4>
      </vt:variant>
      <vt:variant>
        <vt:i4>32</vt:i4>
      </vt:variant>
      <vt:variant>
        <vt:i4>0</vt:i4>
      </vt:variant>
      <vt:variant>
        <vt:i4>5</vt:i4>
      </vt:variant>
      <vt:variant>
        <vt:lpwstr/>
      </vt:variant>
      <vt:variant>
        <vt:lpwstr>_Toc84171490</vt:lpwstr>
      </vt:variant>
      <vt:variant>
        <vt:i4>1638448</vt:i4>
      </vt:variant>
      <vt:variant>
        <vt:i4>26</vt:i4>
      </vt:variant>
      <vt:variant>
        <vt:i4>0</vt:i4>
      </vt:variant>
      <vt:variant>
        <vt:i4>5</vt:i4>
      </vt:variant>
      <vt:variant>
        <vt:lpwstr/>
      </vt:variant>
      <vt:variant>
        <vt:lpwstr>_Toc84171489</vt:lpwstr>
      </vt:variant>
      <vt:variant>
        <vt:i4>1572912</vt:i4>
      </vt:variant>
      <vt:variant>
        <vt:i4>20</vt:i4>
      </vt:variant>
      <vt:variant>
        <vt:i4>0</vt:i4>
      </vt:variant>
      <vt:variant>
        <vt:i4>5</vt:i4>
      </vt:variant>
      <vt:variant>
        <vt:lpwstr/>
      </vt:variant>
      <vt:variant>
        <vt:lpwstr>_Toc84171488</vt:lpwstr>
      </vt:variant>
      <vt:variant>
        <vt:i4>1507376</vt:i4>
      </vt:variant>
      <vt:variant>
        <vt:i4>14</vt:i4>
      </vt:variant>
      <vt:variant>
        <vt:i4>0</vt:i4>
      </vt:variant>
      <vt:variant>
        <vt:i4>5</vt:i4>
      </vt:variant>
      <vt:variant>
        <vt:lpwstr/>
      </vt:variant>
      <vt:variant>
        <vt:lpwstr>_Toc84171487</vt:lpwstr>
      </vt:variant>
      <vt:variant>
        <vt:i4>1441840</vt:i4>
      </vt:variant>
      <vt:variant>
        <vt:i4>8</vt:i4>
      </vt:variant>
      <vt:variant>
        <vt:i4>0</vt:i4>
      </vt:variant>
      <vt:variant>
        <vt:i4>5</vt:i4>
      </vt:variant>
      <vt:variant>
        <vt:lpwstr/>
      </vt:variant>
      <vt:variant>
        <vt:lpwstr>_Toc84171486</vt:lpwstr>
      </vt:variant>
      <vt:variant>
        <vt:i4>1376304</vt:i4>
      </vt:variant>
      <vt:variant>
        <vt:i4>2</vt:i4>
      </vt:variant>
      <vt:variant>
        <vt:i4>0</vt:i4>
      </vt:variant>
      <vt:variant>
        <vt:i4>5</vt:i4>
      </vt:variant>
      <vt:variant>
        <vt:lpwstr/>
      </vt:variant>
      <vt:variant>
        <vt:lpwstr>_Toc84171485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Maturity Increment and Innovation Report</dc:title>
  <dc:subject/>
  <dc:creator>Myles Renau</dc:creator>
  <cp:keywords/>
  <dc:description/>
  <cp:lastModifiedBy>Jack Rolfe</cp:lastModifiedBy>
  <cp:revision>442</cp:revision>
  <dcterms:created xsi:type="dcterms:W3CDTF">2021-09-11T15:23:00Z</dcterms:created>
  <dcterms:modified xsi:type="dcterms:W3CDTF">2021-10-03T23:37:00Z</dcterms:modified>
</cp:coreProperties>
</file>