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Theme="minorHAnsi" w:hAnsiTheme="minorHAnsi" w:eastAsiaTheme="minorEastAsia" w:cstheme="minorBidi"/>
          <w:b w:val="0"/>
          <w:bCs w:val="0"/>
          <w:color w:val="auto"/>
          <w:kern w:val="2"/>
          <w:sz w:val="21"/>
          <w:szCs w:val="22"/>
          <w:lang w:val="zh-CN"/>
        </w:rPr>
        <w:id w:val="63302978"/>
      </w:sdtPr>
      <w:sdtEndPr>
        <w:rPr>
          <w:rFonts w:asciiTheme="minorHAnsi" w:hAnsiTheme="minorHAnsi" w:eastAsiaTheme="minorEastAsia" w:cstheme="minorBidi"/>
          <w:b w:val="0"/>
          <w:bCs w:val="0"/>
          <w:color w:val="auto"/>
          <w:kern w:val="2"/>
          <w:sz w:val="21"/>
          <w:szCs w:val="22"/>
          <w:lang w:val="zh-CN"/>
        </w:rPr>
      </w:sdtEndPr>
      <w:sdtContent>
        <w:p>
          <w:pPr>
            <w:pStyle w:val="34"/>
          </w:pPr>
        </w:p>
        <w:p>
          <w:pPr/>
        </w:p>
      </w:sdtContent>
    </w:sdt>
    <w:p>
      <w:pPr>
        <w:pStyle w:val="20"/>
        <w:rPr>
          <w:rFonts w:hint="eastAsia"/>
          <w:lang w:val="en-US" w:eastAsia="zh-CN"/>
        </w:rPr>
      </w:pPr>
      <w:r>
        <w:rPr>
          <w:rFonts w:hint="eastAsia"/>
          <w:lang w:val="en-US" w:eastAsia="zh-CN"/>
        </w:rPr>
        <w:t>Scala高级特性</w:t>
      </w:r>
    </w:p>
    <w:p>
      <w:pPr>
        <w:pStyle w:val="2"/>
        <w:rPr>
          <w:rFonts w:hint="eastAsia"/>
          <w:lang w:val="en-US" w:eastAsia="zh-CN"/>
        </w:rPr>
      </w:pPr>
      <w:bookmarkStart w:id="0" w:name="_Toc10262"/>
      <w:r>
        <w:rPr>
          <w:rFonts w:hint="eastAsia"/>
          <w:lang w:val="en-US" w:eastAsia="zh-CN"/>
        </w:rPr>
        <w:t>课程目标</w:t>
      </w:r>
      <w:bookmarkEnd w:id="0"/>
    </w:p>
    <w:p>
      <w:pPr>
        <w:pStyle w:val="3"/>
        <w:rPr>
          <w:rFonts w:hint="eastAsia"/>
          <w:lang w:val="en-US" w:eastAsia="zh-CN"/>
        </w:rPr>
      </w:pPr>
      <w:r>
        <w:rPr>
          <w:rFonts w:hint="eastAsia"/>
          <w:lang w:val="en-US" w:eastAsia="zh-CN"/>
        </w:rPr>
        <w:t>目标一：深入理解高阶函数</w:t>
      </w:r>
    </w:p>
    <w:p>
      <w:pPr>
        <w:pStyle w:val="3"/>
        <w:rPr>
          <w:rFonts w:hint="eastAsia"/>
          <w:lang w:val="en-US" w:eastAsia="zh-CN"/>
        </w:rPr>
      </w:pPr>
      <w:bookmarkStart w:id="1" w:name="_Toc6733"/>
      <w:r>
        <w:rPr>
          <w:rFonts w:hint="eastAsia"/>
          <w:lang w:val="en-US" w:eastAsia="zh-CN"/>
        </w:rPr>
        <w:t>目标一：</w:t>
      </w:r>
      <w:bookmarkEnd w:id="1"/>
      <w:r>
        <w:rPr>
          <w:rFonts w:hint="eastAsia"/>
          <w:lang w:val="en-US" w:eastAsia="zh-CN"/>
        </w:rPr>
        <w:t>深入理解隐式转换</w:t>
      </w:r>
    </w:p>
    <w:p>
      <w:pPr>
        <w:pStyle w:val="2"/>
        <w:rPr>
          <w:rFonts w:hint="eastAsia"/>
          <w:lang w:val="en-US" w:eastAsia="zh-CN"/>
        </w:rPr>
      </w:pPr>
      <w:r>
        <w:rPr>
          <w:rFonts w:hint="eastAsia"/>
          <w:lang w:val="en-US" w:eastAsia="zh-CN"/>
        </w:rPr>
        <w:t>高阶函数</w:t>
      </w:r>
    </w:p>
    <w:p>
      <w:pPr>
        <w:pStyle w:val="3"/>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Scala混合了面向对象和函数式的特性，我们通常</w:t>
      </w:r>
      <w:r>
        <w:rPr>
          <w:rFonts w:hint="eastAsia"/>
          <w:color w:val="FF0000"/>
          <w:lang w:val="en-US" w:eastAsia="zh-CN"/>
        </w:rPr>
        <w:t>将可以做为参数传递到方法中的表达式叫做函数</w:t>
      </w:r>
      <w:r>
        <w:rPr>
          <w:rFonts w:hint="eastAsia"/>
          <w:lang w:val="en-US" w:eastAsia="zh-CN"/>
        </w:rPr>
        <w:t>。在函数式编程语言中，函数是“头等公民”，高阶函数包含：作为值的函数、匿名函数、闭包、柯里化等等。</w:t>
      </w:r>
    </w:p>
    <w:p>
      <w:pPr>
        <w:pStyle w:val="3"/>
        <w:rPr>
          <w:rFonts w:hint="eastAsia"/>
          <w:lang w:val="en-US" w:eastAsia="zh-CN"/>
        </w:rPr>
      </w:pPr>
      <w:r>
        <w:rPr>
          <w:rFonts w:hint="eastAsia"/>
          <w:lang w:val="en-US" w:eastAsia="zh-CN"/>
        </w:rPr>
        <w:t>作为值的函数</w:t>
      </w:r>
    </w:p>
    <w:p>
      <w:pPr>
        <w:rPr>
          <w:rFonts w:hint="eastAsia"/>
          <w:lang w:val="en-US" w:eastAsia="zh-CN"/>
        </w:rPr>
      </w:pPr>
      <w:r>
        <w:rPr>
          <w:rFonts w:hint="eastAsia"/>
          <w:lang w:val="en-US" w:eastAsia="zh-CN"/>
        </w:rPr>
        <w:t>可以像任何其他数据类型一样被传递和操作的函数，每当你想要给算法传入具体动作时这个特性就会变得非常有用。</w:t>
      </w:r>
    </w:p>
    <w:p>
      <w:pPr>
        <w:rPr>
          <w:rFonts w:hint="eastAsia"/>
          <w:lang w:val="en-US" w:eastAsia="zh-CN"/>
        </w:rPr>
      </w:pPr>
      <w:r>
        <w:rPr>
          <w:rFonts w:hint="eastAsia"/>
          <w:lang w:val="en-US" w:eastAsia="zh-CN"/>
        </w:rPr>
        <w:drawing>
          <wp:inline distT="0" distB="0" distL="114300" distR="114300">
            <wp:extent cx="5272405" cy="1427480"/>
            <wp:effectExtent l="0" t="0" r="4445" b="1270"/>
            <wp:docPr id="2" name="图片 2" descr="QQ截图2015122515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225150738"/>
                    <pic:cNvPicPr>
                      <a:picLocks noChangeAspect="1"/>
                    </pic:cNvPicPr>
                  </pic:nvPicPr>
                  <pic:blipFill>
                    <a:blip r:embed="rId4"/>
                    <a:srcRect/>
                    <a:stretch>
                      <a:fillRect/>
                    </a:stretch>
                  </pic:blipFill>
                  <pic:spPr>
                    <a:xfrm>
                      <a:off x="0" y="0"/>
                      <a:ext cx="5272405" cy="1427480"/>
                    </a:xfrm>
                    <a:prstGeom prst="rect">
                      <a:avLst/>
                    </a:prstGeom>
                  </pic:spPr>
                </pic:pic>
              </a:graphicData>
            </a:graphic>
          </wp:inline>
        </w:drawing>
      </w:r>
    </w:p>
    <w:p>
      <w:pPr>
        <w:rPr>
          <w:rFonts w:hint="eastAsia"/>
          <w:lang w:val="en-US" w:eastAsia="zh-CN"/>
        </w:rPr>
      </w:pPr>
      <w:r>
        <w:rPr>
          <w:rFonts w:hint="eastAsia"/>
          <w:lang w:val="en-US" w:eastAsia="zh-CN"/>
        </w:rPr>
        <w:t xml:space="preserve">定义函数时格式：val 变量名 </w:t>
      </w:r>
      <w:r>
        <w:rPr>
          <w:rFonts w:hint="eastAsia"/>
          <w:color w:val="FF0000"/>
          <w:lang w:val="en-US" w:eastAsia="zh-CN"/>
        </w:rPr>
        <w:t>=</w:t>
      </w:r>
      <w:r>
        <w:rPr>
          <w:rFonts w:hint="eastAsia"/>
          <w:lang w:val="en-US" w:eastAsia="zh-CN"/>
        </w:rPr>
        <w:t xml:space="preserve"> </w:t>
      </w:r>
      <w:r>
        <w:rPr>
          <w:rFonts w:hint="eastAsia"/>
          <w:color w:val="0070C0"/>
          <w:lang w:val="en-US" w:eastAsia="zh-CN"/>
        </w:rPr>
        <w:t>(输入参数类型和个数)</w:t>
      </w:r>
      <w:r>
        <w:rPr>
          <w:rFonts w:hint="eastAsia"/>
          <w:lang w:val="en-US" w:eastAsia="zh-CN"/>
        </w:rPr>
        <w:t xml:space="preserve"> </w:t>
      </w:r>
      <w:r>
        <w:rPr>
          <w:rFonts w:hint="eastAsia"/>
          <w:color w:val="FF0000"/>
          <w:lang w:val="en-US" w:eastAsia="zh-CN"/>
        </w:rPr>
        <w:t>=&gt;</w:t>
      </w:r>
      <w:r>
        <w:rPr>
          <w:rFonts w:hint="eastAsia"/>
          <w:lang w:val="en-US" w:eastAsia="zh-CN"/>
        </w:rPr>
        <w:t xml:space="preserve"> </w:t>
      </w:r>
      <w:r>
        <w:rPr>
          <w:rFonts w:hint="eastAsia"/>
          <w:color w:val="0070C0"/>
          <w:lang w:val="en-US" w:eastAsia="zh-CN"/>
        </w:rPr>
        <w:t>函数实现和返回值类型和个数</w:t>
      </w:r>
    </w:p>
    <w:p>
      <w:pPr>
        <w:rPr>
          <w:rFonts w:hint="eastAsia"/>
          <w:lang w:val="en-US" w:eastAsia="zh-CN"/>
        </w:rPr>
      </w:pPr>
      <w:r>
        <w:rPr>
          <w:rFonts w:hint="eastAsia"/>
          <w:lang w:val="en-US" w:eastAsia="zh-CN"/>
        </w:rPr>
        <w:t>“</w:t>
      </w:r>
      <w:r>
        <w:rPr>
          <w:rFonts w:hint="eastAsia"/>
          <w:color w:val="FF0000"/>
          <w:lang w:val="en-US" w:eastAsia="zh-CN"/>
        </w:rPr>
        <w:t>=</w:t>
      </w:r>
      <w:r>
        <w:rPr>
          <w:rFonts w:hint="eastAsia"/>
          <w:lang w:val="en-US" w:eastAsia="zh-CN"/>
        </w:rPr>
        <w:t>”表示将函数赋给一个变量</w:t>
      </w:r>
    </w:p>
    <w:p>
      <w:pPr>
        <w:rPr>
          <w:rFonts w:hint="eastAsia"/>
          <w:lang w:val="en-US" w:eastAsia="zh-CN"/>
        </w:rPr>
      </w:pPr>
      <w:r>
        <w:rPr>
          <w:rFonts w:hint="eastAsia"/>
          <w:lang w:val="en-US" w:eastAsia="zh-CN"/>
        </w:rPr>
        <w:t>“</w:t>
      </w:r>
      <w:r>
        <w:rPr>
          <w:rFonts w:hint="eastAsia"/>
          <w:color w:val="FF0000"/>
          <w:lang w:val="en-US" w:eastAsia="zh-CN"/>
        </w:rPr>
        <w:t>=&gt;</w:t>
      </w:r>
      <w:r>
        <w:rPr>
          <w:rFonts w:hint="eastAsia"/>
          <w:lang w:val="en-US" w:eastAsia="zh-CN"/>
        </w:rPr>
        <w:t>”左面表示输入参数名称、类型和个数，右边表示函数的实现和返回值类型和参数个数</w:t>
      </w:r>
    </w:p>
    <w:p>
      <w:pPr>
        <w:pStyle w:val="3"/>
        <w:rPr>
          <w:rFonts w:hint="eastAsia"/>
          <w:lang w:val="en-US" w:eastAsia="zh-CN"/>
        </w:rPr>
      </w:pPr>
      <w:bookmarkStart w:id="2" w:name="_GoBack"/>
      <w:bookmarkEnd w:id="2"/>
      <w:r>
        <w:rPr>
          <w:rFonts w:hint="eastAsia"/>
          <w:lang w:val="en-US" w:eastAsia="zh-CN"/>
        </w:rPr>
        <w:t>匿名函数</w:t>
      </w:r>
    </w:p>
    <w:p>
      <w:pPr>
        <w:rPr>
          <w:rFonts w:hint="eastAsia"/>
          <w:lang w:val="en-US" w:eastAsia="zh-CN"/>
        </w:rPr>
      </w:pPr>
      <w:r>
        <w:rPr>
          <w:rFonts w:hint="eastAsia"/>
          <w:lang w:val="en-US" w:eastAsia="zh-CN"/>
        </w:rPr>
        <w:t>在Scala中，你不需要给每一个函数命名，没有将函数赋给变量的函数叫做匿名函数</w:t>
      </w:r>
    </w:p>
    <w:p>
      <w:pPr>
        <w:rPr>
          <w:rFonts w:hint="eastAsia"/>
          <w:lang w:val="en-US" w:eastAsia="zh-CN"/>
        </w:rPr>
      </w:pPr>
      <w:r>
        <w:rPr>
          <w:rFonts w:hint="eastAsia"/>
          <w:lang w:val="en-US" w:eastAsia="zh-CN"/>
        </w:rPr>
        <w:drawing>
          <wp:inline distT="0" distB="0" distL="114300" distR="114300">
            <wp:extent cx="5270500" cy="1271905"/>
            <wp:effectExtent l="0" t="0" r="6350" b="4445"/>
            <wp:docPr id="3" name="图片 3" descr="QQ截图2015122515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25151256"/>
                    <pic:cNvPicPr>
                      <a:picLocks noChangeAspect="1"/>
                    </pic:cNvPicPr>
                  </pic:nvPicPr>
                  <pic:blipFill>
                    <a:blip r:embed="rId5"/>
                    <a:srcRect/>
                    <a:stretch>
                      <a:fillRect/>
                    </a:stretch>
                  </pic:blipFill>
                  <pic:spPr>
                    <a:xfrm>
                      <a:off x="0" y="0"/>
                      <a:ext cx="5270500" cy="1271905"/>
                    </a:xfrm>
                    <a:prstGeom prst="rect">
                      <a:avLst/>
                    </a:prstGeom>
                  </pic:spPr>
                </pic:pic>
              </a:graphicData>
            </a:graphic>
          </wp:inline>
        </w:drawing>
      </w:r>
    </w:p>
    <w:p>
      <w:pPr>
        <w:rPr>
          <w:rFonts w:hint="eastAsia"/>
          <w:lang w:val="en-US" w:eastAsia="zh-CN"/>
        </w:rPr>
      </w:pPr>
      <w:r>
        <w:rPr>
          <w:rFonts w:hint="eastAsia"/>
          <w:lang w:val="en-US" w:eastAsia="zh-CN"/>
        </w:rPr>
        <w:t>由于Scala可以自动推断出参数的类型，所有可以写的跟精简一些</w:t>
      </w:r>
    </w:p>
    <w:p>
      <w:pPr>
        <w:rPr>
          <w:rFonts w:hint="eastAsia"/>
          <w:lang w:val="en-US" w:eastAsia="zh-CN"/>
        </w:rPr>
      </w:pPr>
      <w:r>
        <w:rPr>
          <w:rFonts w:hint="eastAsia"/>
          <w:lang w:val="en-US" w:eastAsia="zh-CN"/>
        </w:rPr>
        <w:drawing>
          <wp:inline distT="0" distB="0" distL="114300" distR="114300">
            <wp:extent cx="5273040" cy="628015"/>
            <wp:effectExtent l="0" t="0" r="3810" b="635"/>
            <wp:docPr id="4" name="图片 4" descr="QQ截图2015122515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25151521"/>
                    <pic:cNvPicPr>
                      <a:picLocks noChangeAspect="1"/>
                    </pic:cNvPicPr>
                  </pic:nvPicPr>
                  <pic:blipFill>
                    <a:blip r:embed="rId6"/>
                    <a:srcRect/>
                    <a:stretch>
                      <a:fillRect/>
                    </a:stretch>
                  </pic:blipFill>
                  <pic:spPr>
                    <a:xfrm>
                      <a:off x="0" y="0"/>
                      <a:ext cx="5273040" cy="628015"/>
                    </a:xfrm>
                    <a:prstGeom prst="rect">
                      <a:avLst/>
                    </a:prstGeom>
                  </pic:spPr>
                </pic:pic>
              </a:graphicData>
            </a:graphic>
          </wp:inline>
        </w:drawing>
      </w:r>
    </w:p>
    <w:p>
      <w:pPr>
        <w:rPr>
          <w:rFonts w:hint="eastAsia"/>
          <w:lang w:val="en-US" w:eastAsia="zh-CN"/>
        </w:rPr>
      </w:pPr>
      <w:r>
        <w:rPr>
          <w:rFonts w:hint="eastAsia"/>
          <w:lang w:val="en-US" w:eastAsia="zh-CN"/>
        </w:rPr>
        <w:t>还记得神奇的下划线吗？这才是终极方式</w:t>
      </w:r>
    </w:p>
    <w:p>
      <w:pPr>
        <w:rPr>
          <w:rFonts w:hint="eastAsia"/>
          <w:lang w:val="en-US" w:eastAsia="zh-CN"/>
        </w:rPr>
      </w:pPr>
      <w:r>
        <w:rPr>
          <w:rFonts w:hint="eastAsia"/>
          <w:lang w:val="en-US" w:eastAsia="zh-CN"/>
        </w:rPr>
        <w:drawing>
          <wp:inline distT="0" distB="0" distL="114300" distR="114300">
            <wp:extent cx="5268595" cy="669925"/>
            <wp:effectExtent l="0" t="0" r="8255" b="15875"/>
            <wp:docPr id="5" name="图片 5" descr="QQ截图2015122515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51225151752"/>
                    <pic:cNvPicPr>
                      <a:picLocks noChangeAspect="1"/>
                    </pic:cNvPicPr>
                  </pic:nvPicPr>
                  <pic:blipFill>
                    <a:blip r:embed="rId7"/>
                    <a:srcRect/>
                    <a:stretch>
                      <a:fillRect/>
                    </a:stretch>
                  </pic:blipFill>
                  <pic:spPr>
                    <a:xfrm>
                      <a:off x="0" y="0"/>
                      <a:ext cx="5268595" cy="669925"/>
                    </a:xfrm>
                    <a:prstGeom prst="rect">
                      <a:avLst/>
                    </a:prstGeom>
                  </pic:spPr>
                </pic:pic>
              </a:graphicData>
            </a:graphic>
          </wp:inline>
        </w:drawing>
      </w:r>
    </w:p>
    <w:p>
      <w:pPr>
        <w:pStyle w:val="3"/>
        <w:rPr>
          <w:rFonts w:hint="eastAsia"/>
          <w:lang w:val="en-US" w:eastAsia="zh-CN"/>
        </w:rPr>
      </w:pPr>
      <w:r>
        <w:rPr>
          <w:rFonts w:hint="eastAsia"/>
          <w:lang w:val="en-US" w:eastAsia="zh-CN"/>
        </w:rPr>
        <w:t>将方法转换成函数</w:t>
      </w:r>
    </w:p>
    <w:p>
      <w:pPr>
        <w:rPr>
          <w:rFonts w:hint="eastAsia"/>
          <w:color w:val="FF0000"/>
          <w:lang w:val="en-US" w:eastAsia="zh-CN"/>
        </w:rPr>
      </w:pPr>
      <w:r>
        <w:rPr>
          <w:rFonts w:hint="eastAsia"/>
          <w:lang w:val="en-US" w:eastAsia="zh-CN"/>
        </w:rPr>
        <w:t>在Scala中，方法和函数是不一样的，最本质的区别是</w:t>
      </w:r>
      <w:r>
        <w:rPr>
          <w:rFonts w:hint="eastAsia"/>
          <w:color w:val="FF0000"/>
          <w:lang w:val="en-US" w:eastAsia="zh-CN"/>
        </w:rPr>
        <w:t>函数可以做为参数传递到方法中</w:t>
      </w:r>
    </w:p>
    <w:p>
      <w:pPr>
        <w:rPr>
          <w:rFonts w:hint="eastAsia"/>
          <w:color w:val="auto"/>
          <w:lang w:val="en-US" w:eastAsia="zh-CN"/>
        </w:rPr>
      </w:pPr>
      <w:r>
        <w:rPr>
          <w:rFonts w:hint="eastAsia"/>
          <w:color w:val="auto"/>
          <w:lang w:val="en-US" w:eastAsia="zh-CN"/>
        </w:rPr>
        <w:t>但是方法可以被转换成函数，神奇的下划线又出场了</w:t>
      </w:r>
    </w:p>
    <w:p>
      <w:pPr>
        <w:rPr>
          <w:rFonts w:hint="eastAsia"/>
          <w:color w:val="auto"/>
          <w:lang w:val="en-US" w:eastAsia="zh-CN"/>
        </w:rPr>
      </w:pPr>
      <w:r>
        <w:rPr>
          <w:rFonts w:hint="eastAsia"/>
          <w:color w:val="auto"/>
          <w:lang w:val="en-US" w:eastAsia="zh-CN"/>
        </w:rPr>
        <w:drawing>
          <wp:inline distT="0" distB="0" distL="114300" distR="114300">
            <wp:extent cx="5272405" cy="1584960"/>
            <wp:effectExtent l="0" t="0" r="4445" b="15240"/>
            <wp:docPr id="6" name="图片 6" descr="QQ截图2015122515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25153705"/>
                    <pic:cNvPicPr>
                      <a:picLocks noChangeAspect="1"/>
                    </pic:cNvPicPr>
                  </pic:nvPicPr>
                  <pic:blipFill>
                    <a:blip r:embed="rId8"/>
                    <a:srcRect/>
                    <a:stretch>
                      <a:fillRect/>
                    </a:stretch>
                  </pic:blipFill>
                  <pic:spPr>
                    <a:xfrm>
                      <a:off x="0" y="0"/>
                      <a:ext cx="5272405" cy="1584960"/>
                    </a:xfrm>
                    <a:prstGeom prst="rect">
                      <a:avLst/>
                    </a:prstGeom>
                  </pic:spPr>
                </pic:pic>
              </a:graphicData>
            </a:graphic>
          </wp:inline>
        </w:drawing>
      </w:r>
    </w:p>
    <w:p>
      <w:pPr>
        <w:pStyle w:val="3"/>
        <w:rPr>
          <w:rFonts w:hint="eastAsia"/>
          <w:lang w:val="en-US" w:eastAsia="zh-CN"/>
        </w:rPr>
      </w:pPr>
      <w:r>
        <w:rPr>
          <w:rFonts w:hint="eastAsia"/>
          <w:lang w:val="en-US" w:eastAsia="zh-CN"/>
        </w:rPr>
        <w:t>柯里化</w:t>
      </w:r>
    </w:p>
    <w:p>
      <w:pPr>
        <w:rPr>
          <w:rFonts w:hint="eastAsia"/>
          <w:lang w:val="en-US" w:eastAsia="zh-CN"/>
        </w:rPr>
      </w:pPr>
      <w:r>
        <w:rPr>
          <w:rFonts w:hint="eastAsia"/>
          <w:lang w:val="en-US" w:eastAsia="zh-CN"/>
        </w:rPr>
        <w:t>柯里化指的是将原来接受两个参数的方法变成新的接受一个参数的方法的过程</w:t>
      </w:r>
    </w:p>
    <w:p>
      <w:pPr>
        <w:rPr>
          <w:rFonts w:hint="eastAsia"/>
          <w:lang w:val="en-US" w:eastAsia="zh-CN"/>
        </w:rPr>
      </w:pPr>
      <w:r>
        <w:rPr>
          <w:rFonts w:hint="eastAsia"/>
          <w:lang w:val="en-US" w:eastAsia="zh-CN"/>
        </w:rPr>
        <w:drawing>
          <wp:inline distT="0" distB="0" distL="114300" distR="114300">
            <wp:extent cx="5268595" cy="1929765"/>
            <wp:effectExtent l="0" t="0" r="8255" b="13335"/>
            <wp:docPr id="8" name="图片 8" descr="QQ截图2015122516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1225161843"/>
                    <pic:cNvPicPr>
                      <a:picLocks noChangeAspect="1"/>
                    </pic:cNvPicPr>
                  </pic:nvPicPr>
                  <pic:blipFill>
                    <a:blip r:embed="rId9"/>
                    <a:srcRect/>
                    <a:stretch>
                      <a:fillRect/>
                    </a:stretch>
                  </pic:blipFill>
                  <pic:spPr>
                    <a:xfrm>
                      <a:off x="0" y="0"/>
                      <a:ext cx="5268595" cy="1929765"/>
                    </a:xfrm>
                    <a:prstGeom prst="rect">
                      <a:avLst/>
                    </a:prstGeom>
                  </pic:spPr>
                </pic:pic>
              </a:graphicData>
            </a:graphic>
          </wp:inline>
        </w:drawing>
      </w:r>
    </w:p>
    <w:p>
      <w:pPr>
        <w:pStyle w:val="3"/>
        <w:rPr>
          <w:rFonts w:hint="eastAsia"/>
          <w:lang w:val="en-US" w:eastAsia="zh-CN"/>
        </w:rPr>
      </w:pPr>
      <w:r>
        <w:rPr>
          <w:rFonts w:hint="eastAsia"/>
          <w:lang w:val="en-US" w:eastAsia="zh-CN"/>
        </w:rPr>
        <w:t>例子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9"/>
              <w:keepNext w:val="0"/>
              <w:keepLines w:val="0"/>
              <w:widowControl/>
              <w:suppressLineNumbers w:val="0"/>
              <w:shd w:val="clear" w:fill="FFFFFF"/>
              <w:rPr>
                <w:rFonts w:hint="eastAsia"/>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cn.itcast.scala</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FunDemo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 xml:space="preserve">f2(x: Int) = x * </w:t>
            </w:r>
            <w:r>
              <w:rPr>
                <w:rFonts w:hint="eastAsia" w:ascii="宋体" w:hAnsi="宋体" w:eastAsia="宋体" w:cs="宋体"/>
                <w:color w:val="0000FF"/>
                <w:sz w:val="15"/>
                <w:szCs w:val="15"/>
                <w:shd w:val="clear" w:fill="FFFFFF"/>
              </w:rPr>
              <w:t>2</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f3 = (x: Int) =&gt; x * </w:t>
            </w:r>
            <w:r>
              <w:rPr>
                <w:rFonts w:hint="eastAsia" w:ascii="宋体" w:hAnsi="宋体" w:eastAsia="宋体" w:cs="宋体"/>
                <w:color w:val="0000FF"/>
                <w:sz w:val="15"/>
                <w:szCs w:val="15"/>
                <w:shd w:val="clear" w:fill="FFFFFF"/>
              </w:rPr>
              <w:t>3</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f4: (Int) =&gt; Int = { x =&gt; x * </w:t>
            </w:r>
            <w:r>
              <w:rPr>
                <w:rFonts w:hint="eastAsia" w:ascii="宋体" w:hAnsi="宋体" w:eastAsia="宋体" w:cs="宋体"/>
                <w:color w:val="0000FF"/>
                <w:sz w:val="15"/>
                <w:szCs w:val="15"/>
                <w:shd w:val="clear" w:fill="FFFFFF"/>
              </w:rPr>
              <w:t xml:space="preserve">4 </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f4a: (Int) =&gt; Int = _ * </w:t>
            </w:r>
            <w:r>
              <w:rPr>
                <w:rFonts w:hint="eastAsia" w:ascii="宋体" w:hAnsi="宋体" w:eastAsia="宋体" w:cs="宋体"/>
                <w:color w:val="0000FF"/>
                <w:sz w:val="15"/>
                <w:szCs w:val="15"/>
                <w:shd w:val="clear" w:fill="FFFFFF"/>
              </w:rPr>
              <w:t>4</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f5 = (_: Int) * </w:t>
            </w:r>
            <w:r>
              <w:rPr>
                <w:rFonts w:hint="eastAsia" w:ascii="宋体" w:hAnsi="宋体" w:eastAsia="宋体" w:cs="宋体"/>
                <w:color w:val="0000FF"/>
                <w:sz w:val="15"/>
                <w:szCs w:val="15"/>
                <w:shd w:val="clear" w:fill="FFFFFF"/>
              </w:rPr>
              <w:t>5</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list = </w:t>
            </w:r>
            <w:r>
              <w:rPr>
                <w:rFonts w:hint="eastAsia" w:ascii="宋体" w:hAnsi="宋体" w:eastAsia="宋体" w:cs="宋体"/>
                <w:i/>
                <w:color w:val="660E7A"/>
                <w:sz w:val="15"/>
                <w:szCs w:val="15"/>
                <w:shd w:val="clear" w:fill="FFFFFF"/>
              </w:rPr>
              <w:t>List</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2</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4</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5</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 xml:space="preserve">new_list: </w:t>
            </w:r>
            <w:r>
              <w:rPr>
                <w:rFonts w:hint="eastAsia" w:ascii="宋体" w:hAnsi="宋体" w:eastAsia="宋体" w:cs="宋体"/>
                <w:color w:val="20999D"/>
                <w:sz w:val="15"/>
                <w:szCs w:val="15"/>
                <w:shd w:val="clear" w:fill="FFFFFF"/>
              </w:rPr>
              <w:t>List</w:t>
            </w:r>
            <w:r>
              <w:rPr>
                <w:rFonts w:hint="eastAsia" w:ascii="宋体" w:hAnsi="宋体" w:eastAsia="宋体" w:cs="宋体"/>
                <w:color w:val="000000"/>
                <w:sz w:val="15"/>
                <w:szCs w:val="15"/>
                <w:shd w:val="clear" w:fill="FFFFFF"/>
              </w:rPr>
              <w:t xml:space="preserve">[Int] = </w:t>
            </w:r>
            <w:r>
              <w:rPr>
                <w:rFonts w:hint="eastAsia" w:ascii="宋体" w:hAnsi="宋体" w:eastAsia="宋体" w:cs="宋体"/>
                <w:b/>
                <w:color w:val="000080"/>
                <w:sz w:val="15"/>
                <w:szCs w:val="15"/>
                <w:shd w:val="clear" w:fill="FFFFFF"/>
              </w:rPr>
              <w:t>null</w:t>
            </w:r>
            <w:r>
              <w:rPr>
                <w:rFonts w:hint="eastAsia" w:ascii="宋体" w:hAnsi="宋体" w:eastAsia="宋体" w:cs="宋体"/>
                <w:b/>
                <w:color w:val="000080"/>
                <w:sz w:val="15"/>
                <w:szCs w:val="15"/>
                <w:shd w:val="clear" w:fill="FFFFFF"/>
              </w:rPr>
              <w:br w:type="textWrapping"/>
            </w:r>
            <w:r>
              <w:rPr>
                <w:rFonts w:hint="eastAsia" w:ascii="宋体" w:hAnsi="宋体" w:eastAsia="宋体" w:cs="宋体"/>
                <w:b/>
                <w:color w:val="000080"/>
                <w:sz w:val="15"/>
                <w:szCs w:val="15"/>
                <w:shd w:val="clear" w:fill="FFFFFF"/>
              </w:rPr>
              <w:t xml:space="preserve">    </w:t>
            </w:r>
            <w:r>
              <w:rPr>
                <w:rFonts w:hint="eastAsia" w:ascii="宋体" w:hAnsi="宋体" w:eastAsia="宋体" w:cs="宋体"/>
                <w:i/>
                <w:color w:val="808080"/>
                <w:sz w:val="15"/>
                <w:szCs w:val="15"/>
                <w:shd w:val="clear" w:fill="FFFFFF"/>
              </w:rPr>
              <w:t>//第一种：最直观的方式 (Int) =&gt; Int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//new_list = list.map((x: Int) =&gt; x * 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//第二种：由于map方法知道你会传入一个类型为(Int) =&gt; Int的函数，你可以简写</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//new_list = list.map((x) =&gt; x * 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//第三种：对于只有一个参数的函数，你可以省去参数外围的()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//new_list = list.map(x =&gt; x * 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//第四种：(终极方式)如果参数在=&gt;右侧只出现一次，可以使用_</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FFFFFF"/>
              </w:rPr>
              <w:t xml:space="preserve">new_list = list.map(_ * </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new_list.foreach(</w:t>
            </w:r>
            <w:r>
              <w:rPr>
                <w:rFonts w:hint="eastAsia" w:ascii="宋体" w:hAnsi="宋体" w:eastAsia="宋体" w:cs="宋体"/>
                <w:i/>
                <w:color w:val="000000"/>
                <w:sz w:val="15"/>
                <w:szCs w:val="15"/>
                <w:shd w:val="clear" w:fill="FFFFFF"/>
              </w:rPr>
              <w:t>println</w:t>
            </w:r>
            <w:r>
              <w:rPr>
                <w:rFonts w:hint="eastAsia" w:ascii="宋体" w:hAnsi="宋体" w:eastAsia="宋体" w:cs="宋体"/>
                <w:color w:val="000000"/>
                <w:sz w:val="15"/>
                <w:szCs w:val="15"/>
                <w:shd w:val="clear" w:fill="FFFFFF"/>
              </w:rPr>
              <w:t>(_))</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 xml:space="preserve">a = </w:t>
            </w:r>
            <w:r>
              <w:rPr>
                <w:rFonts w:hint="eastAsia" w:ascii="宋体" w:hAnsi="宋体" w:eastAsia="宋体" w:cs="宋体"/>
                <w:i/>
                <w:color w:val="000000"/>
                <w:sz w:val="15"/>
                <w:szCs w:val="15"/>
                <w:shd w:val="clear" w:fill="FFFFFF"/>
              </w:rPr>
              <w:t>Array</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1</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2</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a.map(_* </w:t>
            </w:r>
            <w:r>
              <w:rPr>
                <w:rFonts w:hint="eastAsia" w:ascii="宋体" w:hAnsi="宋体" w:eastAsia="宋体" w:cs="宋体"/>
                <w:color w:val="0000FF"/>
                <w:sz w:val="15"/>
                <w:szCs w:val="15"/>
                <w:shd w:val="clear" w:fill="FFFFFF"/>
              </w:rPr>
              <w:t>3</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tc>
      </w:tr>
    </w:tbl>
    <w:p>
      <w:pPr>
        <w:rPr>
          <w:rFonts w:hint="eastAsia"/>
          <w:lang w:val="en-US" w:eastAsia="zh-CN"/>
        </w:rPr>
      </w:pPr>
    </w:p>
    <w:p>
      <w:pPr>
        <w:pStyle w:val="2"/>
      </w:pPr>
      <w:r>
        <w:rPr>
          <w:rFonts w:hint="eastAsia"/>
          <w:lang w:eastAsia="zh-CN"/>
        </w:rPr>
        <w:t>隐式转换和隐式参数</w:t>
      </w:r>
    </w:p>
    <w:p>
      <w:pPr>
        <w:pStyle w:val="3"/>
      </w:pPr>
      <w:r>
        <w:rPr>
          <w:rFonts w:hint="eastAsia"/>
          <w:lang w:eastAsia="zh-CN"/>
        </w:rPr>
        <w:t>概念</w:t>
      </w:r>
    </w:p>
    <w:p>
      <w:pPr>
        <w:rPr>
          <w:rFonts w:hint="eastAsia"/>
          <w:lang w:val="en-US" w:eastAsia="zh-CN"/>
        </w:rPr>
      </w:pPr>
      <w:r>
        <w:rPr>
          <w:rFonts w:hint="eastAsia"/>
          <w:lang w:eastAsia="zh-CN"/>
        </w:rPr>
        <w:t>隐式转换和隐式参数是</w:t>
      </w:r>
      <w:r>
        <w:rPr>
          <w:rFonts w:hint="eastAsia"/>
          <w:lang w:val="en-US" w:eastAsia="zh-CN"/>
        </w:rPr>
        <w:t>Scala中两个非常强大的功能，利用隐式转换和隐式参数，你可以提供优雅的类库，对类库的使用者隐匿掉那些枯燥乏味的细节。</w:t>
      </w:r>
    </w:p>
    <w:p>
      <w:pPr>
        <w:pStyle w:val="3"/>
      </w:pPr>
      <w:r>
        <w:rPr>
          <w:rFonts w:hint="eastAsia"/>
          <w:lang w:eastAsia="zh-CN"/>
        </w:rPr>
        <w:t>作用</w:t>
      </w:r>
    </w:p>
    <w:p>
      <w:pPr>
        <w:rPr>
          <w:rFonts w:hint="eastAsia" w:eastAsiaTheme="minorEastAsia"/>
          <w:lang w:val="en-US" w:eastAsia="zh-CN"/>
        </w:rPr>
      </w:pPr>
      <w:r>
        <w:rPr>
          <w:rFonts w:hint="eastAsia"/>
          <w:lang w:val="en-US" w:eastAsia="zh-CN"/>
        </w:rPr>
        <w:t>隐式的对类的方法进行增强，丰富现有类库的功能</w:t>
      </w:r>
    </w:p>
    <w:p>
      <w:pPr>
        <w:pStyle w:val="3"/>
        <w:rPr>
          <w:rFonts w:hint="eastAsia"/>
          <w:lang w:val="en-US" w:eastAsia="zh-CN"/>
        </w:rPr>
      </w:pPr>
      <w:r>
        <w:rPr>
          <w:rFonts w:hint="eastAsia"/>
          <w:lang w:eastAsia="zh-CN"/>
        </w:rPr>
        <w:t>隐式转换函数</w:t>
      </w:r>
    </w:p>
    <w:p>
      <w:pPr>
        <w:rPr>
          <w:rFonts w:hint="eastAsia"/>
          <w:lang w:val="en-US" w:eastAsia="zh-CN"/>
        </w:rPr>
      </w:pPr>
      <w:r>
        <w:rPr>
          <w:rFonts w:hint="eastAsia"/>
          <w:lang w:eastAsia="zh-CN"/>
        </w:rPr>
        <w:t>是指那种以</w:t>
      </w:r>
      <w:r>
        <w:rPr>
          <w:rFonts w:hint="eastAsia"/>
          <w:color w:val="0070C0"/>
          <w:lang w:val="en-US" w:eastAsia="zh-CN"/>
        </w:rPr>
        <w:t>implicit</w:t>
      </w:r>
      <w:r>
        <w:rPr>
          <w:rFonts w:hint="eastAsia"/>
          <w:color w:val="auto"/>
          <w:lang w:val="en-US" w:eastAsia="zh-CN"/>
        </w:rPr>
        <w:t>关键字声明的带有单个参数的函数</w:t>
      </w:r>
    </w:p>
    <w:p>
      <w:pPr>
        <w:pStyle w:val="3"/>
        <w:rPr>
          <w:rFonts w:hint="eastAsia"/>
          <w:lang w:val="en-US" w:eastAsia="zh-CN"/>
        </w:rPr>
      </w:pPr>
      <w:r>
        <w:rPr>
          <w:rFonts w:hint="eastAsia"/>
          <w:lang w:val="en-US" w:eastAsia="zh-CN"/>
        </w:rPr>
        <w:t>隐式转换例子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extDirection w:val="lrTb"/>
            <w:vAlign w:val="top"/>
          </w:tcPr>
          <w:p>
            <w:pPr>
              <w:pStyle w:val="19"/>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cn.itcast.impli</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java.io.File</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scala.io.Source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i/>
                <w:color w:val="808080"/>
                <w:sz w:val="15"/>
                <w:szCs w:val="15"/>
                <w:shd w:val="clear" w:fill="FFFFFF"/>
              </w:rPr>
              <w:t>//隐式的增强File类的方法</w:t>
            </w:r>
            <w:r>
              <w:rPr>
                <w:rFonts w:hint="eastAsia" w:ascii="宋体" w:hAnsi="宋体" w:eastAsia="宋体" w:cs="宋体"/>
                <w:i/>
                <w:color w:val="808080"/>
                <w:sz w:val="15"/>
                <w:szCs w:val="15"/>
                <w:shd w:val="clear" w:fill="FFFFFF"/>
              </w:rPr>
              <w:br w:type="textWrapping"/>
            </w:r>
            <w:r>
              <w:rPr>
                <w:rFonts w:hint="eastAsia" w:ascii="宋体" w:hAnsi="宋体" w:eastAsia="宋体" w:cs="宋体"/>
                <w:b/>
                <w:color w:val="000080"/>
                <w:sz w:val="15"/>
                <w:szCs w:val="15"/>
                <w:shd w:val="clear" w:fill="FFFFFF"/>
              </w:rPr>
              <w:t xml:space="preserve">class </w:t>
            </w:r>
            <w:r>
              <w:rPr>
                <w:rFonts w:hint="eastAsia" w:ascii="宋体" w:hAnsi="宋体" w:eastAsia="宋体" w:cs="宋体"/>
                <w:color w:val="000000"/>
                <w:sz w:val="15"/>
                <w:szCs w:val="15"/>
                <w:shd w:val="clear" w:fill="FFFFFF"/>
              </w:rPr>
              <w:t>RichFile(</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from: File)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read = Source.</w:t>
            </w:r>
            <w:r>
              <w:rPr>
                <w:rFonts w:hint="eastAsia" w:ascii="宋体" w:hAnsi="宋体" w:eastAsia="宋体" w:cs="宋体"/>
                <w:i/>
                <w:color w:val="000000"/>
                <w:sz w:val="15"/>
                <w:szCs w:val="15"/>
                <w:shd w:val="clear" w:fill="FFFFFF"/>
              </w:rPr>
              <w:t>fromFile</w:t>
            </w:r>
            <w:r>
              <w:rPr>
                <w:rFonts w:hint="eastAsia" w:ascii="宋体" w:hAnsi="宋体" w:eastAsia="宋体" w:cs="宋体"/>
                <w:color w:val="000000"/>
                <w:sz w:val="15"/>
                <w:szCs w:val="15"/>
                <w:shd w:val="clear" w:fill="FFFFFF"/>
              </w:rPr>
              <w:t>(from.getPath).mkString</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RichFile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//隐式转换方法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implicit def </w:t>
            </w:r>
            <w:r>
              <w:rPr>
                <w:rFonts w:hint="eastAsia" w:ascii="宋体" w:hAnsi="宋体" w:eastAsia="宋体" w:cs="宋体"/>
                <w:color w:val="000000"/>
                <w:sz w:val="15"/>
                <w:szCs w:val="15"/>
                <w:shd w:val="clear" w:fill="FFFFFF"/>
              </w:rPr>
              <w:t xml:space="preserve">file2RichFile(from: File)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RichFile(from)</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MainApp{</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Unit =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//导入隐式转换</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RichFile._</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//import RichFile.file2RichFile</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000000"/>
                <w:sz w:val="15"/>
                <w:szCs w:val="15"/>
                <w:shd w:val="clear" w:fill="FFFFFF"/>
              </w:rPr>
              <w:t>println</w:t>
            </w:r>
            <w:r>
              <w:rPr>
                <w:rFonts w:hint="eastAsia" w:ascii="宋体" w:hAnsi="宋体" w:eastAsia="宋体" w:cs="宋体"/>
                <w:color w:val="000000"/>
                <w:sz w:val="15"/>
                <w:szCs w:val="15"/>
                <w:shd w:val="clear" w:fill="FFFFFF"/>
              </w:rPr>
              <w:t>(</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File(</w:t>
            </w:r>
            <w:r>
              <w:rPr>
                <w:rFonts w:hint="eastAsia" w:ascii="宋体" w:hAnsi="宋体" w:eastAsia="宋体" w:cs="宋体"/>
                <w:b/>
                <w:color w:val="008000"/>
                <w:sz w:val="15"/>
                <w:szCs w:val="15"/>
                <w:shd w:val="clear" w:fill="FFFFFF"/>
              </w:rPr>
              <w:t>"c://words.txt"</w:t>
            </w:r>
            <w:r>
              <w:rPr>
                <w:rFonts w:hint="eastAsia" w:ascii="宋体" w:hAnsi="宋体" w:eastAsia="宋体" w:cs="宋体"/>
                <w:color w:val="000000"/>
                <w:sz w:val="15"/>
                <w:szCs w:val="15"/>
                <w:shd w:val="clear" w:fill="FFFFFF"/>
              </w:rPr>
              <w:t>).read)</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19"/>
              <w:keepNext w:val="0"/>
              <w:keepLines w:val="0"/>
              <w:widowControl/>
              <w:suppressLineNumbers w:val="0"/>
              <w:shd w:val="clear" w:fill="FFFFFF"/>
              <w:rPr>
                <w:rFonts w:hint="eastAsia"/>
              </w:rPr>
            </w:pPr>
          </w:p>
        </w:tc>
      </w:tr>
    </w:tbl>
    <w:p>
      <w:pPr>
        <w:jc w:val="center"/>
        <w:rPr>
          <w:rFonts w:hint="eastAsia" w:eastAsiaTheme="minorEastAsia"/>
          <w:lang w:eastAsia="zh-CN"/>
        </w:rPr>
      </w:pPr>
    </w:p>
    <w:p>
      <w:pPr>
        <w:jc w:val="center"/>
        <w:rPr>
          <w:rFonts w:hint="eastAsia" w:eastAsiaTheme="minorEastAsia"/>
          <w:lang w:eastAsia="zh-CN"/>
        </w:rPr>
      </w:pP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extDirection w:val="lrTb"/>
            <w:vAlign w:val="top"/>
          </w:tcPr>
          <w:p>
            <w:pPr>
              <w:pStyle w:val="19"/>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b/>
                <w:color w:val="000080"/>
                <w:sz w:val="15"/>
                <w:szCs w:val="15"/>
                <w:shd w:val="clear" w:fill="FFFFFF"/>
              </w:rPr>
              <w:t xml:space="preserve">package </w:t>
            </w:r>
            <w:r>
              <w:rPr>
                <w:rFonts w:hint="eastAsia" w:ascii="宋体" w:hAnsi="宋体" w:eastAsia="宋体" w:cs="宋体"/>
                <w:color w:val="000000"/>
                <w:sz w:val="15"/>
                <w:szCs w:val="15"/>
                <w:shd w:val="clear" w:fill="FFFFFF"/>
              </w:rPr>
              <w:t>cn.itcast.scala</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java.awt.GridLayout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Created by ZX on 2015/11/13.</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80808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ImplicitContext{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//implicit def girl2Ordered(g : Girl) = new Ordered[Girl]{</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  override def compare(that: Girl): Int = if (g.faceValue &gt; that.faceValue) 1 else -1</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b/>
                <w:color w:val="000080"/>
                <w:sz w:val="15"/>
                <w:szCs w:val="15"/>
                <w:shd w:val="clear" w:fill="FFFFFF"/>
              </w:rPr>
              <w:t xml:space="preserve">implicit object </w:t>
            </w:r>
            <w:r>
              <w:rPr>
                <w:rFonts w:hint="eastAsia" w:ascii="宋体" w:hAnsi="宋体" w:eastAsia="宋体" w:cs="宋体"/>
                <w:color w:val="000000"/>
                <w:sz w:val="15"/>
                <w:szCs w:val="15"/>
                <w:shd w:val="clear" w:fill="FFFFFF"/>
              </w:rPr>
              <w:t xml:space="preserve">OrderingGirl </w:t>
            </w:r>
            <w:r>
              <w:rPr>
                <w:rFonts w:hint="eastAsia" w:ascii="宋体" w:hAnsi="宋体" w:eastAsia="宋体" w:cs="宋体"/>
                <w:b/>
                <w:color w:val="000080"/>
                <w:sz w:val="15"/>
                <w:szCs w:val="15"/>
                <w:shd w:val="clear" w:fill="FFFFFF"/>
              </w:rPr>
              <w:t xml:space="preserve">extends </w:t>
            </w:r>
            <w:r>
              <w:rPr>
                <w:rFonts w:hint="eastAsia" w:ascii="宋体" w:hAnsi="宋体" w:eastAsia="宋体" w:cs="宋体"/>
                <w:color w:val="20999D"/>
                <w:sz w:val="15"/>
                <w:szCs w:val="15"/>
                <w:shd w:val="clear" w:fill="FFFFFF"/>
              </w:rPr>
              <w:t>Ordering</w:t>
            </w:r>
            <w:r>
              <w:rPr>
                <w:rFonts w:hint="eastAsia" w:ascii="宋体" w:hAnsi="宋体" w:eastAsia="宋体" w:cs="宋体"/>
                <w:color w:val="000000"/>
                <w:sz w:val="15"/>
                <w:szCs w:val="15"/>
                <w:shd w:val="clear" w:fill="FFFFFF"/>
              </w:rPr>
              <w:t>[Girl]{</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override def </w:t>
            </w:r>
            <w:r>
              <w:rPr>
                <w:rFonts w:hint="eastAsia" w:ascii="宋体" w:hAnsi="宋体" w:eastAsia="宋体" w:cs="宋体"/>
                <w:color w:val="000000"/>
                <w:sz w:val="15"/>
                <w:szCs w:val="15"/>
                <w:shd w:val="clear" w:fill="FFFFFF"/>
              </w:rPr>
              <w:t xml:space="preserve">compare(x: Girl, y: Girl): Int = </w:t>
            </w:r>
            <w:r>
              <w:rPr>
                <w:rFonts w:hint="eastAsia" w:ascii="宋体" w:hAnsi="宋体" w:eastAsia="宋体" w:cs="宋体"/>
                <w:b/>
                <w:color w:val="000080"/>
                <w:sz w:val="15"/>
                <w:szCs w:val="15"/>
                <w:shd w:val="clear" w:fill="FFFFFF"/>
              </w:rPr>
              <w:t xml:space="preserve">if </w:t>
            </w:r>
            <w:r>
              <w:rPr>
                <w:rFonts w:hint="eastAsia" w:ascii="宋体" w:hAnsi="宋体" w:eastAsia="宋体" w:cs="宋体"/>
                <w:color w:val="000000"/>
                <w:sz w:val="15"/>
                <w:szCs w:val="15"/>
                <w:shd w:val="clear" w:fill="FFFFFF"/>
              </w:rPr>
              <w:t xml:space="preserve">(x.faceValue &gt; y.faceValue) </w:t>
            </w:r>
            <w:r>
              <w:rPr>
                <w:rFonts w:hint="eastAsia" w:ascii="宋体" w:hAnsi="宋体" w:eastAsia="宋体" w:cs="宋体"/>
                <w:color w:val="0000FF"/>
                <w:sz w:val="15"/>
                <w:szCs w:val="15"/>
                <w:shd w:val="clear" w:fill="FFFFFF"/>
              </w:rPr>
              <w:t xml:space="preserve">1 </w:t>
            </w:r>
            <w:r>
              <w:rPr>
                <w:rFonts w:hint="eastAsia" w:ascii="宋体" w:hAnsi="宋体" w:eastAsia="宋体" w:cs="宋体"/>
                <w:b/>
                <w:color w:val="000080"/>
                <w:sz w:val="15"/>
                <w:szCs w:val="15"/>
                <w:shd w:val="clear" w:fill="FFFFFF"/>
              </w:rPr>
              <w:t xml:space="preserve">else </w:t>
            </w:r>
            <w:r>
              <w:rPr>
                <w:rFonts w:hint="eastAsia" w:ascii="宋体" w:hAnsi="宋体" w:eastAsia="宋体" w:cs="宋体"/>
                <w:color w:val="000000"/>
                <w:sz w:val="15"/>
                <w:szCs w:val="15"/>
                <w:shd w:val="clear" w:fill="FFFFFF"/>
              </w:rPr>
              <w:t>-</w:t>
            </w:r>
            <w:r>
              <w:rPr>
                <w:rFonts w:hint="eastAsia" w:ascii="宋体" w:hAnsi="宋体" w:eastAsia="宋体" w:cs="宋体"/>
                <w:color w:val="0000FF"/>
                <w:sz w:val="15"/>
                <w:szCs w:val="15"/>
                <w:shd w:val="clear" w:fill="FFFFFF"/>
              </w:rPr>
              <w:t>1</w:t>
            </w:r>
            <w:r>
              <w:rPr>
                <w:rFonts w:hint="eastAsia" w:ascii="宋体" w:hAnsi="宋体" w:eastAsia="宋体" w:cs="宋体"/>
                <w:color w:val="0000FF"/>
                <w:sz w:val="15"/>
                <w:szCs w:val="15"/>
                <w:shd w:val="clear" w:fill="FFFFFF"/>
              </w:rPr>
              <w:br w:type="textWrapping"/>
            </w:r>
            <w:r>
              <w:rPr>
                <w:rFonts w:hint="eastAsia" w:ascii="宋体" w:hAnsi="宋体" w:eastAsia="宋体" w:cs="宋体"/>
                <w:color w:val="0000FF"/>
                <w:sz w:val="15"/>
                <w:szCs w:val="15"/>
                <w:shd w:val="clear" w:fill="FFFFFF"/>
              </w:rPr>
              <w:t xml:space="preserve">  </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class </w:t>
            </w:r>
            <w:r>
              <w:rPr>
                <w:rFonts w:hint="eastAsia" w:ascii="宋体" w:hAnsi="宋体" w:eastAsia="宋体" w:cs="宋体"/>
                <w:color w:val="000000"/>
                <w:sz w:val="15"/>
                <w:szCs w:val="15"/>
                <w:shd w:val="clear" w:fill="FFFFFF"/>
              </w:rPr>
              <w:t>Girl(</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 xml:space="preserve">name: </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var </w:t>
            </w:r>
            <w:r>
              <w:rPr>
                <w:rFonts w:hint="eastAsia" w:ascii="宋体" w:hAnsi="宋体" w:eastAsia="宋体" w:cs="宋体"/>
                <w:color w:val="000000"/>
                <w:sz w:val="15"/>
                <w:szCs w:val="15"/>
                <w:shd w:val="clear" w:fill="FFFFFF"/>
              </w:rPr>
              <w:t>faceValue: Double){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override def </w:t>
            </w:r>
            <w:r>
              <w:rPr>
                <w:rFonts w:hint="eastAsia" w:ascii="宋体" w:hAnsi="宋体" w:eastAsia="宋体" w:cs="宋体"/>
                <w:color w:val="000000"/>
                <w:sz w:val="15"/>
                <w:szCs w:val="15"/>
                <w:shd w:val="clear" w:fill="FFFFFF"/>
              </w:rPr>
              <w:t xml:space="preserve">toString: </w:t>
            </w:r>
            <w:r>
              <w:rPr>
                <w:rFonts w:hint="eastAsia" w:ascii="宋体" w:hAnsi="宋体" w:eastAsia="宋体" w:cs="宋体"/>
                <w:color w:val="20999D"/>
                <w:sz w:val="15"/>
                <w:szCs w:val="15"/>
                <w:shd w:val="clear" w:fill="FFFFFF"/>
              </w:rPr>
              <w:t xml:space="preserve">String </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8000"/>
                <w:sz w:val="15"/>
                <w:szCs w:val="15"/>
                <w:shd w:val="clear" w:fill="FFFFFF"/>
              </w:rPr>
              <w:t xml:space="preserve">s"name : </w:t>
            </w:r>
            <w:r>
              <w:rPr>
                <w:rFonts w:hint="eastAsia" w:ascii="宋体" w:hAnsi="宋体" w:eastAsia="宋体" w:cs="宋体"/>
                <w:b/>
                <w:color w:val="00B8BB"/>
                <w:sz w:val="15"/>
                <w:szCs w:val="15"/>
                <w:shd w:val="clear" w:fill="FFFFFF"/>
              </w:rPr>
              <w:t>$</w:t>
            </w:r>
            <w:r>
              <w:rPr>
                <w:rFonts w:hint="eastAsia" w:ascii="宋体" w:hAnsi="宋体" w:eastAsia="宋体" w:cs="宋体"/>
                <w:color w:val="000000"/>
                <w:sz w:val="15"/>
                <w:szCs w:val="15"/>
                <w:shd w:val="clear" w:fill="FFFFFF"/>
              </w:rPr>
              <w:t>name</w:t>
            </w:r>
            <w:r>
              <w:rPr>
                <w:rFonts w:hint="eastAsia" w:ascii="宋体" w:hAnsi="宋体" w:eastAsia="宋体" w:cs="宋体"/>
                <w:b/>
                <w:color w:val="008000"/>
                <w:sz w:val="15"/>
                <w:szCs w:val="15"/>
                <w:shd w:val="clear" w:fill="FFFFFF"/>
              </w:rPr>
              <w:t xml:space="preserve">, faveValue : </w:t>
            </w:r>
            <w:r>
              <w:rPr>
                <w:rFonts w:hint="eastAsia" w:ascii="宋体" w:hAnsi="宋体" w:eastAsia="宋体" w:cs="宋体"/>
                <w:b/>
                <w:color w:val="00B8BB"/>
                <w:sz w:val="15"/>
                <w:szCs w:val="15"/>
                <w:shd w:val="clear" w:fill="FFFFFF"/>
              </w:rPr>
              <w:t>$</w:t>
            </w:r>
            <w:r>
              <w:rPr>
                <w:rFonts w:hint="eastAsia" w:ascii="宋体" w:hAnsi="宋体" w:eastAsia="宋体" w:cs="宋体"/>
                <w:color w:val="000000"/>
                <w:sz w:val="15"/>
                <w:szCs w:val="15"/>
                <w:shd w:val="clear" w:fill="FFFFFF"/>
              </w:rPr>
              <w:t>faceValue</w:t>
            </w:r>
            <w:r>
              <w:rPr>
                <w:rFonts w:hint="eastAsia" w:ascii="宋体" w:hAnsi="宋体" w:eastAsia="宋体" w:cs="宋体"/>
                <w:b/>
                <w:color w:val="008000"/>
                <w:sz w:val="15"/>
                <w:szCs w:val="15"/>
                <w:shd w:val="clear" w:fill="FFFFFF"/>
              </w:rPr>
              <w:t>"</w:t>
            </w:r>
            <w:r>
              <w:rPr>
                <w:rFonts w:hint="eastAsia" w:ascii="宋体" w:hAnsi="宋体" w:eastAsia="宋体" w:cs="宋体"/>
                <w:b/>
                <w:color w:val="008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i/>
                <w:color w:val="808080"/>
                <w:sz w:val="15"/>
                <w:szCs w:val="15"/>
                <w:shd w:val="clear" w:fill="FFFFFF"/>
              </w:rPr>
              <w:t>//class MissRight[T &lt;% Ordered[T]](f: T, s: 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def choose() = if(f &gt; s) f else s</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//class MissRight[T](f: T, s: 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def choose()(implicit ord: T =&gt; Ordered[T]) = if (f &gt; s) f else s</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br w:type="textWrapping"/>
            </w:r>
            <w:r>
              <w:rPr>
                <w:rFonts w:hint="eastAsia" w:ascii="宋体" w:hAnsi="宋体" w:eastAsia="宋体" w:cs="宋体"/>
                <w:b/>
                <w:color w:val="000080"/>
                <w:sz w:val="15"/>
                <w:szCs w:val="15"/>
                <w:shd w:val="clear" w:fill="FFFFFF"/>
              </w:rPr>
              <w:t xml:space="preserve">class </w:t>
            </w:r>
            <w:r>
              <w:rPr>
                <w:rFonts w:hint="eastAsia" w:ascii="宋体" w:hAnsi="宋体" w:eastAsia="宋体" w:cs="宋体"/>
                <w:color w:val="000000"/>
                <w:sz w:val="15"/>
                <w:szCs w:val="15"/>
                <w:shd w:val="clear" w:fill="FFFFFF"/>
              </w:rPr>
              <w:t>MissRight[</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20999D"/>
                <w:sz w:val="15"/>
                <w:szCs w:val="15"/>
                <w:shd w:val="clear" w:fill="FFFFFF"/>
              </w:rPr>
              <w:t>Ordering</w:t>
            </w:r>
            <w:r>
              <w:rPr>
                <w:rFonts w:hint="eastAsia" w:ascii="宋体" w:hAnsi="宋体" w:eastAsia="宋体" w:cs="宋体"/>
                <w:color w:val="000000"/>
                <w:sz w:val="15"/>
                <w:szCs w:val="15"/>
                <w:shd w:val="clear" w:fill="FFFFFF"/>
              </w:rPr>
              <w:t>](</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f: </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s: </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choose()(</w:t>
            </w:r>
            <w:r>
              <w:rPr>
                <w:rFonts w:hint="eastAsia" w:ascii="宋体" w:hAnsi="宋体" w:eastAsia="宋体" w:cs="宋体"/>
                <w:b/>
                <w:color w:val="000080"/>
                <w:sz w:val="15"/>
                <w:szCs w:val="15"/>
                <w:shd w:val="clear" w:fill="FFFFFF"/>
              </w:rPr>
              <w:t xml:space="preserve">implicit </w:t>
            </w:r>
            <w:r>
              <w:rPr>
                <w:rFonts w:hint="eastAsia" w:ascii="宋体" w:hAnsi="宋体" w:eastAsia="宋体" w:cs="宋体"/>
                <w:color w:val="000000"/>
                <w:sz w:val="15"/>
                <w:szCs w:val="15"/>
                <w:shd w:val="clear" w:fill="FFFFFF"/>
              </w:rPr>
              <w:t xml:space="preserve">ord: </w:t>
            </w:r>
            <w:r>
              <w:rPr>
                <w:rFonts w:hint="eastAsia" w:ascii="宋体" w:hAnsi="宋体" w:eastAsia="宋体" w:cs="宋体"/>
                <w:color w:val="20999D"/>
                <w:sz w:val="15"/>
                <w:szCs w:val="15"/>
                <w:shd w:val="clear" w:fill="FFFFFF"/>
              </w:rPr>
              <w:t>Ordering</w:t>
            </w:r>
            <w:r>
              <w:rPr>
                <w:rFonts w:hint="eastAsia" w:ascii="宋体" w:hAnsi="宋体" w:eastAsia="宋体" w:cs="宋体"/>
                <w:color w:val="000000"/>
                <w:sz w:val="15"/>
                <w:szCs w:val="15"/>
                <w:shd w:val="clear" w:fill="FFFFFF"/>
              </w:rPr>
              <w:t>[</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 xml:space="preserve">]) = </w:t>
            </w:r>
            <w:r>
              <w:rPr>
                <w:rFonts w:hint="eastAsia" w:ascii="宋体" w:hAnsi="宋体" w:eastAsia="宋体" w:cs="宋体"/>
                <w:b/>
                <w:color w:val="000080"/>
                <w:sz w:val="15"/>
                <w:szCs w:val="15"/>
                <w:shd w:val="clear" w:fill="FFFFFF"/>
              </w:rPr>
              <w:t>if</w:t>
            </w:r>
            <w:r>
              <w:rPr>
                <w:rFonts w:hint="eastAsia" w:ascii="宋体" w:hAnsi="宋体" w:eastAsia="宋体" w:cs="宋体"/>
                <w:color w:val="000000"/>
                <w:sz w:val="15"/>
                <w:szCs w:val="15"/>
                <w:shd w:val="clear" w:fill="FFFFFF"/>
              </w:rPr>
              <w:t xml:space="preserve">(ord.gt(f, s)) f </w:t>
            </w:r>
            <w:r>
              <w:rPr>
                <w:rFonts w:hint="eastAsia" w:ascii="宋体" w:hAnsi="宋体" w:eastAsia="宋体" w:cs="宋体"/>
                <w:b/>
                <w:color w:val="000080"/>
                <w:sz w:val="15"/>
                <w:szCs w:val="15"/>
                <w:shd w:val="clear" w:fill="FFFFFF"/>
              </w:rPr>
              <w:t xml:space="preserve">else </w:t>
            </w:r>
            <w:r>
              <w:rPr>
                <w:rFonts w:hint="eastAsia" w:ascii="宋体" w:hAnsi="宋体" w:eastAsia="宋体" w:cs="宋体"/>
                <w:color w:val="000000"/>
                <w:sz w:val="15"/>
                <w:szCs w:val="15"/>
                <w:shd w:val="clear" w:fill="FFFFFF"/>
              </w:rPr>
              <w:t>s</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object </w:t>
            </w:r>
            <w:r>
              <w:rPr>
                <w:rFonts w:hint="eastAsia" w:ascii="宋体" w:hAnsi="宋体" w:eastAsia="宋体" w:cs="宋体"/>
                <w:color w:val="000000"/>
                <w:sz w:val="15"/>
                <w:szCs w:val="15"/>
                <w:shd w:val="clear" w:fill="FFFFFF"/>
              </w:rPr>
              <w:t>MissRight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def </w:t>
            </w:r>
            <w:r>
              <w:rPr>
                <w:rFonts w:hint="eastAsia" w:ascii="宋体" w:hAnsi="宋体" w:eastAsia="宋体" w:cs="宋体"/>
                <w:color w:val="000000"/>
                <w:sz w:val="15"/>
                <w:szCs w:val="15"/>
                <w:shd w:val="clear" w:fill="FFFFFF"/>
              </w:rPr>
              <w:t>main(args: Array[</w:t>
            </w:r>
            <w:r>
              <w:rPr>
                <w:rFonts w:hint="eastAsia" w:ascii="宋体" w:hAnsi="宋体" w:eastAsia="宋体" w:cs="宋体"/>
                <w:color w:val="20999D"/>
                <w:sz w:val="15"/>
                <w:szCs w:val="15"/>
                <w:shd w:val="clear" w:fill="FFFFFF"/>
              </w:rPr>
              <w:t>String</w:t>
            </w:r>
            <w:r>
              <w:rPr>
                <w:rFonts w:hint="eastAsia" w:ascii="宋体" w:hAnsi="宋体" w:eastAsia="宋体" w:cs="宋体"/>
                <w:color w:val="000000"/>
                <w:sz w:val="15"/>
                <w:szCs w:val="15"/>
                <w:shd w:val="clear" w:fill="FFFFFF"/>
              </w:rPr>
              <w: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ImplicitContext.OrderingGirl</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g1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Girl(</w:t>
            </w:r>
            <w:r>
              <w:rPr>
                <w:rFonts w:hint="eastAsia" w:ascii="宋体" w:hAnsi="宋体" w:eastAsia="宋体" w:cs="宋体"/>
                <w:b/>
                <w:color w:val="008000"/>
                <w:sz w:val="15"/>
                <w:szCs w:val="15"/>
                <w:shd w:val="clear" w:fill="FFFFFF"/>
              </w:rPr>
              <w:t>"yuihatano"</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99</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g2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Girl(</w:t>
            </w:r>
            <w:r>
              <w:rPr>
                <w:rFonts w:hint="eastAsia" w:ascii="宋体" w:hAnsi="宋体" w:eastAsia="宋体" w:cs="宋体"/>
                <w:b/>
                <w:color w:val="008000"/>
                <w:sz w:val="15"/>
                <w:szCs w:val="15"/>
                <w:shd w:val="clear" w:fill="FFFFFF"/>
              </w:rPr>
              <w:t>"jzmb"</w:t>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FF"/>
                <w:sz w:val="15"/>
                <w:szCs w:val="15"/>
                <w:shd w:val="clear" w:fill="FFFFFF"/>
              </w:rPr>
              <w:t>98</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 xml:space="preserve">mr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MissRight(g1, g2)</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val </w:t>
            </w:r>
            <w:r>
              <w:rPr>
                <w:rFonts w:hint="eastAsia" w:ascii="宋体" w:hAnsi="宋体" w:eastAsia="宋体" w:cs="宋体"/>
                <w:color w:val="000000"/>
                <w:sz w:val="15"/>
                <w:szCs w:val="15"/>
                <w:shd w:val="clear" w:fill="FFFFFF"/>
              </w:rPr>
              <w:t>result = mr.choose()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000000"/>
                <w:sz w:val="15"/>
                <w:szCs w:val="15"/>
                <w:shd w:val="clear" w:fill="FFFFFF"/>
              </w:rPr>
              <w:t>println</w:t>
            </w:r>
            <w:r>
              <w:rPr>
                <w:rFonts w:hint="eastAsia" w:ascii="宋体" w:hAnsi="宋体" w:eastAsia="宋体" w:cs="宋体"/>
                <w:color w:val="000000"/>
                <w:sz w:val="15"/>
                <w:szCs w:val="15"/>
                <w:shd w:val="clear" w:fill="FFFFFF"/>
              </w:rPr>
              <w:t>(result)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19"/>
              <w:keepNext w:val="0"/>
              <w:keepLines w:val="0"/>
              <w:widowControl/>
              <w:suppressLineNumbers w:val="0"/>
              <w:shd w:val="clear" w:fill="FFFFFF"/>
              <w:rPr>
                <w:rFonts w:hint="eastAsia"/>
              </w:rPr>
            </w:pP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decorative"/>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roman"/>
    <w:pitch w:val="default"/>
    <w:sig w:usb0="80000287" w:usb1="28CF3C52" w:usb2="00000016" w:usb3="00000000" w:csb0="0004001F" w:csb1="00000000"/>
  </w:font>
  <w:font w:name="微软雅黑">
    <w:panose1 w:val="020B0503020204020204"/>
    <w:charset w:val="86"/>
    <w:family w:val="modern"/>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黑_YS_GB18030">
    <w:panose1 w:val="03000502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瘦金书简">
    <w:panose1 w:val="02010106010101010101"/>
    <w:charset w:val="86"/>
    <w:family w:val="auto"/>
    <w:pitch w:val="default"/>
    <w:sig w:usb0="00000003" w:usb1="080E0000" w:usb2="00000000" w:usb3="00000000" w:csb0="20040001" w:csb1="00000000"/>
  </w:font>
  <w:font w:name="汉仪篆书繁">
    <w:panose1 w:val="02010600000101010101"/>
    <w:charset w:val="86"/>
    <w:family w:val="auto"/>
    <w:pitch w:val="default"/>
    <w:sig w:usb0="00000001" w:usb1="080E0800" w:usb2="00000002" w:usb3="00000000" w:csb0="00040000" w:csb1="00000000"/>
  </w:font>
  <w:font w:name="DFKai-SB">
    <w:altName w:val="MingLiU-ExtB"/>
    <w:panose1 w:val="03000509000000000000"/>
    <w:charset w:val="88"/>
    <w:family w:val="auto"/>
    <w:pitch w:val="default"/>
    <w:sig w:usb0="00000000" w:usb1="00000000" w:usb2="00000016" w:usb3="00000000" w:csb0="00100001" w:csb1="00000000"/>
  </w:font>
  <w:font w:name="Gulim">
    <w:altName w:val="Malgun Gothic"/>
    <w:panose1 w:val="020B0600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汉仪南宫体简">
    <w:panose1 w:val="02010106010101010101"/>
    <w:charset w:val="86"/>
    <w:family w:val="auto"/>
    <w:pitch w:val="default"/>
    <w:sig w:usb0="00000003" w:usb1="080E0000" w:usb2="00000000" w:usb3="00000000" w:csb0="20040001" w:csb1="00000000"/>
  </w:font>
  <w:font w:name="汉仪娃娃篆简">
    <w:panose1 w:val="02010600000101010101"/>
    <w:charset w:val="86"/>
    <w:family w:val="auto"/>
    <w:pitch w:val="default"/>
    <w:sig w:usb0="00000001" w:usb1="080E08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eiryo UI">
    <w:altName w:val="Yu Gothic UI"/>
    <w:panose1 w:val="020B0604030504040204"/>
    <w:charset w:val="80"/>
    <w:family w:val="auto"/>
    <w:pitch w:val="default"/>
    <w:sig w:usb0="00000000" w:usb1="00000000" w:usb2="00010012" w:usb3="00000000" w:csb0="6002009F" w:csb1="DFD70000"/>
  </w:font>
  <w:font w:name="Menlo Regular">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2"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altName w:val="PMingLiU-ExtB"/>
    <w:panose1 w:val="02020509000000000000"/>
    <w:charset w:val="88"/>
    <w:family w:val="auto"/>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altName w:val="PMingLiU-ExtB"/>
    <w:panose1 w:val="02020500000000000000"/>
    <w:charset w:val="88"/>
    <w:family w:val="auto"/>
    <w:pitch w:val="default"/>
    <w:sig w:usb0="00000000" w:usb1="00000000"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2FF" w:usb1="0000FCFF" w:usb2="00000001" w:usb3="00000000" w:csb0="6000019F" w:csb1="DFD7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Verdana">
    <w:panose1 w:val="020B0604030504040204"/>
    <w:charset w:val="00"/>
    <w:family w:val="decorative"/>
    <w:pitch w:val="default"/>
    <w:sig w:usb0="A10006FF" w:usb1="4000205B" w:usb2="00000010" w:usb3="00000000" w:csb0="2000019F" w:csb1="00000000"/>
  </w:font>
  <w:font w:name="Consolas">
    <w:panose1 w:val="020B0609020204030204"/>
    <w:charset w:val="00"/>
    <w:family w:val="swiss"/>
    <w:pitch w:val="default"/>
    <w:sig w:usb0="E00002FF" w:usb1="0000FCFF" w:usb2="00000001" w:usb3="00000000" w:csb0="6000019F" w:csb1="DFD7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Verdana">
    <w:panose1 w:val="020B0604030504040204"/>
    <w:charset w:val="00"/>
    <w:family w:val="roman"/>
    <w:pitch w:val="default"/>
    <w:sig w:usb0="A10006FF" w:usb1="4000205B" w:usb2="00000010" w:usb3="00000000" w:csb0="2000019F" w:csb1="00000000"/>
  </w:font>
  <w:font w:name="Consolas">
    <w:panose1 w:val="020B0609020204030204"/>
    <w:charset w:val="00"/>
    <w:family w:val="decorative"/>
    <w:pitch w:val="default"/>
    <w:sig w:usb0="E00002FF" w:usb1="0000FCFF" w:usb2="00000001" w:usb3="00000000" w:csb0="6000019F" w:csb1="DFD7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Verdana">
    <w:panose1 w:val="020B0604030504040204"/>
    <w:charset w:val="00"/>
    <w:family w:val="modern"/>
    <w:pitch w:val="default"/>
    <w:sig w:usb0="A10006FF" w:usb1="4000205B" w:usb2="00000010" w:usb3="00000000" w:csb0="2000019F" w:csb1="00000000"/>
  </w:font>
  <w:font w:name="Consolas">
    <w:panose1 w:val="020B0609020204030204"/>
    <w:charset w:val="00"/>
    <w:family w:val="roman"/>
    <w:pitch w:val="default"/>
    <w:sig w:usb0="E00002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FZHTJW--GB1-0-GBK-EUC-H">
    <w:altName w:val="Segoe Print"/>
    <w:panose1 w:val="00000000000000000000"/>
    <w:charset w:val="00"/>
    <w:family w:val="auto"/>
    <w:pitch w:val="default"/>
    <w:sig w:usb0="00000000" w:usb1="00000000" w:usb2="00000000" w:usb3="00000000" w:csb0="00000000" w:csb1="00000000"/>
  </w:font>
  <w:font w:name="“microsfot YaHei”">
    <w:altName w:val="Segoe Print"/>
    <w:panose1 w:val="00000000000000000000"/>
    <w:charset w:val="00"/>
    <w:family w:val="auto"/>
    <w:pitch w:val="default"/>
    <w:sig w:usb0="00000000" w:usb1="00000000" w:usb2="00000000" w:usb3="00000000" w:csb0="00000000" w:csb1="00000000"/>
  </w:font>
  <w:font w:name="Droid 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1060482">
    <w:nsid w:val="26CE6502"/>
    <w:multiLevelType w:val="multilevel"/>
    <w:tmpl w:val="26CE6502"/>
    <w:lvl w:ilvl="0" w:tentative="1">
      <w:start w:val="1"/>
      <w:numFmt w:val="decimal"/>
      <w:pStyle w:val="2"/>
      <w:lvlText w:val="%1."/>
      <w:lvlJc w:val="left"/>
      <w:pPr>
        <w:ind w:left="425" w:hanging="425"/>
      </w:pPr>
      <w:rPr>
        <w:rFonts w:cs="Times New Roman"/>
      </w:rPr>
    </w:lvl>
    <w:lvl w:ilvl="1" w:tentative="1">
      <w:start w:val="1"/>
      <w:numFmt w:val="decimal"/>
      <w:pStyle w:val="3"/>
      <w:lvlText w:val="%1.%2."/>
      <w:lvlJc w:val="left"/>
      <w:pPr>
        <w:ind w:left="567" w:hanging="567"/>
      </w:pPr>
      <w:rPr>
        <w:rFonts w:cs="Times New Roman"/>
      </w:rPr>
    </w:lvl>
    <w:lvl w:ilvl="2" w:tentative="1">
      <w:start w:val="1"/>
      <w:numFmt w:val="decimal"/>
      <w:pStyle w:val="4"/>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abstractNumId w:val="6510604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2575D"/>
    <w:rsid w:val="000621B7"/>
    <w:rsid w:val="00066C71"/>
    <w:rsid w:val="00085188"/>
    <w:rsid w:val="0008649F"/>
    <w:rsid w:val="000C2000"/>
    <w:rsid w:val="00102A71"/>
    <w:rsid w:val="001353C5"/>
    <w:rsid w:val="00142436"/>
    <w:rsid w:val="001552CF"/>
    <w:rsid w:val="001706EC"/>
    <w:rsid w:val="00180449"/>
    <w:rsid w:val="00181613"/>
    <w:rsid w:val="001858A9"/>
    <w:rsid w:val="00186F25"/>
    <w:rsid w:val="001A4481"/>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7567B"/>
    <w:rsid w:val="00590D03"/>
    <w:rsid w:val="00592FCD"/>
    <w:rsid w:val="005E5CB7"/>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65083"/>
    <w:rsid w:val="00980969"/>
    <w:rsid w:val="009A5530"/>
    <w:rsid w:val="009A66B9"/>
    <w:rsid w:val="009B5234"/>
    <w:rsid w:val="009C4F76"/>
    <w:rsid w:val="009C79F1"/>
    <w:rsid w:val="009E1C1A"/>
    <w:rsid w:val="00A21B7C"/>
    <w:rsid w:val="00A27EBD"/>
    <w:rsid w:val="00A365E5"/>
    <w:rsid w:val="00A44776"/>
    <w:rsid w:val="00A5091B"/>
    <w:rsid w:val="00A54764"/>
    <w:rsid w:val="00A6785E"/>
    <w:rsid w:val="00A75829"/>
    <w:rsid w:val="00A842D8"/>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F5E3E"/>
    <w:rsid w:val="00C11562"/>
    <w:rsid w:val="00C32399"/>
    <w:rsid w:val="00C47590"/>
    <w:rsid w:val="00C53577"/>
    <w:rsid w:val="00C7483B"/>
    <w:rsid w:val="00C768D0"/>
    <w:rsid w:val="00C83881"/>
    <w:rsid w:val="00C87C4A"/>
    <w:rsid w:val="00C967D6"/>
    <w:rsid w:val="00CB3458"/>
    <w:rsid w:val="00CB60B6"/>
    <w:rsid w:val="00CC1439"/>
    <w:rsid w:val="00CD0CDC"/>
    <w:rsid w:val="00CD1568"/>
    <w:rsid w:val="00CD416B"/>
    <w:rsid w:val="00CE02DF"/>
    <w:rsid w:val="00CE65A8"/>
    <w:rsid w:val="00D1312E"/>
    <w:rsid w:val="00D41F6A"/>
    <w:rsid w:val="00D51D5E"/>
    <w:rsid w:val="00D9192D"/>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0F95"/>
    <w:rsid w:val="00EE5FCB"/>
    <w:rsid w:val="00EE64B6"/>
    <w:rsid w:val="00EF7D9D"/>
    <w:rsid w:val="00F42866"/>
    <w:rsid w:val="00F43F55"/>
    <w:rsid w:val="00F617CF"/>
    <w:rsid w:val="00F71CA1"/>
    <w:rsid w:val="00FE511E"/>
    <w:rsid w:val="01837A9F"/>
    <w:rsid w:val="01AC264C"/>
    <w:rsid w:val="02696283"/>
    <w:rsid w:val="02855BB3"/>
    <w:rsid w:val="03256636"/>
    <w:rsid w:val="032875BA"/>
    <w:rsid w:val="03350E4E"/>
    <w:rsid w:val="034E77FA"/>
    <w:rsid w:val="03552A08"/>
    <w:rsid w:val="037576B9"/>
    <w:rsid w:val="03F66D0E"/>
    <w:rsid w:val="04074A2A"/>
    <w:rsid w:val="04241DDC"/>
    <w:rsid w:val="0446450F"/>
    <w:rsid w:val="04533824"/>
    <w:rsid w:val="048033EF"/>
    <w:rsid w:val="048F5C08"/>
    <w:rsid w:val="05646EE5"/>
    <w:rsid w:val="05C9468B"/>
    <w:rsid w:val="05D77224"/>
    <w:rsid w:val="05D94925"/>
    <w:rsid w:val="05DB36AB"/>
    <w:rsid w:val="05E277B3"/>
    <w:rsid w:val="05ED13C7"/>
    <w:rsid w:val="05F73ED5"/>
    <w:rsid w:val="06187C8D"/>
    <w:rsid w:val="062A122C"/>
    <w:rsid w:val="06A046EE"/>
    <w:rsid w:val="06A27BF1"/>
    <w:rsid w:val="06C70D2A"/>
    <w:rsid w:val="06EA3869"/>
    <w:rsid w:val="06FC1585"/>
    <w:rsid w:val="07095017"/>
    <w:rsid w:val="073203DA"/>
    <w:rsid w:val="07B354B0"/>
    <w:rsid w:val="081F03E2"/>
    <w:rsid w:val="08510831"/>
    <w:rsid w:val="094D3053"/>
    <w:rsid w:val="0A102D91"/>
    <w:rsid w:val="0ABA57A8"/>
    <w:rsid w:val="0AE15667"/>
    <w:rsid w:val="0AE962F7"/>
    <w:rsid w:val="0B2A322F"/>
    <w:rsid w:val="0B3550F2"/>
    <w:rsid w:val="0B5224A3"/>
    <w:rsid w:val="0BD7606F"/>
    <w:rsid w:val="0BF05825"/>
    <w:rsid w:val="0C302D8B"/>
    <w:rsid w:val="0C3D20A1"/>
    <w:rsid w:val="0C5A3BCF"/>
    <w:rsid w:val="0C911B2B"/>
    <w:rsid w:val="0CF12E49"/>
    <w:rsid w:val="0D737F1F"/>
    <w:rsid w:val="0E033F8B"/>
    <w:rsid w:val="0E220FBD"/>
    <w:rsid w:val="0E591116"/>
    <w:rsid w:val="0E627828"/>
    <w:rsid w:val="0EFB4523"/>
    <w:rsid w:val="0F075DB7"/>
    <w:rsid w:val="0F2365E1"/>
    <w:rsid w:val="0F4C5227"/>
    <w:rsid w:val="0F88760A"/>
    <w:rsid w:val="0F8F3712"/>
    <w:rsid w:val="10A235DA"/>
    <w:rsid w:val="10A50CDB"/>
    <w:rsid w:val="11663318"/>
    <w:rsid w:val="11AA195F"/>
    <w:rsid w:val="11BE502B"/>
    <w:rsid w:val="12437483"/>
    <w:rsid w:val="1270704D"/>
    <w:rsid w:val="1330168A"/>
    <w:rsid w:val="137E1789"/>
    <w:rsid w:val="13806E8A"/>
    <w:rsid w:val="13B341E1"/>
    <w:rsid w:val="14116779"/>
    <w:rsid w:val="14127A7E"/>
    <w:rsid w:val="1457366A"/>
    <w:rsid w:val="145923F1"/>
    <w:rsid w:val="145F3100"/>
    <w:rsid w:val="14725519"/>
    <w:rsid w:val="148D73C8"/>
    <w:rsid w:val="15CC6A4F"/>
    <w:rsid w:val="15E7507B"/>
    <w:rsid w:val="163254FA"/>
    <w:rsid w:val="165E3DC0"/>
    <w:rsid w:val="171E63FC"/>
    <w:rsid w:val="173405A0"/>
    <w:rsid w:val="174C3A48"/>
    <w:rsid w:val="176F5F08"/>
    <w:rsid w:val="17D06220"/>
    <w:rsid w:val="17E70043"/>
    <w:rsid w:val="18191B17"/>
    <w:rsid w:val="189701E7"/>
    <w:rsid w:val="18AA5B83"/>
    <w:rsid w:val="19170735"/>
    <w:rsid w:val="191C263F"/>
    <w:rsid w:val="1948000B"/>
    <w:rsid w:val="19620BB5"/>
    <w:rsid w:val="198432E8"/>
    <w:rsid w:val="199E7715"/>
    <w:rsid w:val="19F55BA5"/>
    <w:rsid w:val="1AF070C2"/>
    <w:rsid w:val="1B0C78EB"/>
    <w:rsid w:val="1B3C5EBC"/>
    <w:rsid w:val="1BAB3F72"/>
    <w:rsid w:val="1BC738A2"/>
    <w:rsid w:val="1BF530EC"/>
    <w:rsid w:val="1C186B24"/>
    <w:rsid w:val="1C2D3246"/>
    <w:rsid w:val="1CE7177B"/>
    <w:rsid w:val="1D4C6F21"/>
    <w:rsid w:val="1DE01993"/>
    <w:rsid w:val="1DE75A9B"/>
    <w:rsid w:val="1E7D5094"/>
    <w:rsid w:val="1EAB3E0D"/>
    <w:rsid w:val="1EFE68E7"/>
    <w:rsid w:val="1F4437D9"/>
    <w:rsid w:val="1F531875"/>
    <w:rsid w:val="1F7A5C02"/>
    <w:rsid w:val="2014062E"/>
    <w:rsid w:val="203D7274"/>
    <w:rsid w:val="2061072D"/>
    <w:rsid w:val="20EE1616"/>
    <w:rsid w:val="21060EBB"/>
    <w:rsid w:val="213F231A"/>
    <w:rsid w:val="2141581D"/>
    <w:rsid w:val="214C7431"/>
    <w:rsid w:val="21836286"/>
    <w:rsid w:val="219E0135"/>
    <w:rsid w:val="21AD074F"/>
    <w:rsid w:val="21B038D2"/>
    <w:rsid w:val="21BC2F68"/>
    <w:rsid w:val="21D87015"/>
    <w:rsid w:val="21FF6ED4"/>
    <w:rsid w:val="23106D12"/>
    <w:rsid w:val="23197621"/>
    <w:rsid w:val="23D35B56"/>
    <w:rsid w:val="23E10E59"/>
    <w:rsid w:val="2445130D"/>
    <w:rsid w:val="24710ED7"/>
    <w:rsid w:val="24932711"/>
    <w:rsid w:val="24CE7073"/>
    <w:rsid w:val="25330F95"/>
    <w:rsid w:val="25924832"/>
    <w:rsid w:val="259B2F43"/>
    <w:rsid w:val="25FE1963"/>
    <w:rsid w:val="261A1293"/>
    <w:rsid w:val="26E044D4"/>
    <w:rsid w:val="26E92BE5"/>
    <w:rsid w:val="2759091B"/>
    <w:rsid w:val="27634AAD"/>
    <w:rsid w:val="27CA5756"/>
    <w:rsid w:val="28C433F0"/>
    <w:rsid w:val="28F22C3A"/>
    <w:rsid w:val="2937372F"/>
    <w:rsid w:val="2941403E"/>
    <w:rsid w:val="29824AA8"/>
    <w:rsid w:val="2A591288"/>
    <w:rsid w:val="2B0D67AD"/>
    <w:rsid w:val="2B4B7916"/>
    <w:rsid w:val="2B971F94"/>
    <w:rsid w:val="2BB846C7"/>
    <w:rsid w:val="2BD8717A"/>
    <w:rsid w:val="2C26057E"/>
    <w:rsid w:val="2CD26499"/>
    <w:rsid w:val="2CE10CB2"/>
    <w:rsid w:val="2D0E71F7"/>
    <w:rsid w:val="2D254C1E"/>
    <w:rsid w:val="2D260121"/>
    <w:rsid w:val="2D3D22C5"/>
    <w:rsid w:val="2D5C2B7A"/>
    <w:rsid w:val="2DB61F8F"/>
    <w:rsid w:val="2E1D73B4"/>
    <w:rsid w:val="2E78204D"/>
    <w:rsid w:val="2E814EDA"/>
    <w:rsid w:val="2E986CFE"/>
    <w:rsid w:val="2FC17A65"/>
    <w:rsid w:val="30083A5D"/>
    <w:rsid w:val="3118389A"/>
    <w:rsid w:val="312C253A"/>
    <w:rsid w:val="313E3AD9"/>
    <w:rsid w:val="315E078B"/>
    <w:rsid w:val="33387117"/>
    <w:rsid w:val="33805F11"/>
    <w:rsid w:val="33A651CD"/>
    <w:rsid w:val="33B51F64"/>
    <w:rsid w:val="33DD78A5"/>
    <w:rsid w:val="34180984"/>
    <w:rsid w:val="341D4E0B"/>
    <w:rsid w:val="34774A9B"/>
    <w:rsid w:val="348B0CC3"/>
    <w:rsid w:val="35014185"/>
    <w:rsid w:val="35183DAA"/>
    <w:rsid w:val="360714B4"/>
    <w:rsid w:val="36386400"/>
    <w:rsid w:val="366208C9"/>
    <w:rsid w:val="36802077"/>
    <w:rsid w:val="36E3211C"/>
    <w:rsid w:val="370522D0"/>
    <w:rsid w:val="375D0761"/>
    <w:rsid w:val="37A30ED5"/>
    <w:rsid w:val="37FB7365"/>
    <w:rsid w:val="3808447D"/>
    <w:rsid w:val="381A4397"/>
    <w:rsid w:val="38864D4B"/>
    <w:rsid w:val="38922D5C"/>
    <w:rsid w:val="389471A0"/>
    <w:rsid w:val="38995F6A"/>
    <w:rsid w:val="39630EB6"/>
    <w:rsid w:val="39900A80"/>
    <w:rsid w:val="39CD2012"/>
    <w:rsid w:val="3A012039"/>
    <w:rsid w:val="3A682CE2"/>
    <w:rsid w:val="3AB70D5D"/>
    <w:rsid w:val="3AED09BD"/>
    <w:rsid w:val="3B2A0822"/>
    <w:rsid w:val="3B682885"/>
    <w:rsid w:val="3B94244F"/>
    <w:rsid w:val="3BB70085"/>
    <w:rsid w:val="3C2F0FC9"/>
    <w:rsid w:val="3C635FA0"/>
    <w:rsid w:val="3C8577D9"/>
    <w:rsid w:val="3C9776F3"/>
    <w:rsid w:val="3D2518E1"/>
    <w:rsid w:val="3D454394"/>
    <w:rsid w:val="3D6E7757"/>
    <w:rsid w:val="3D8C258A"/>
    <w:rsid w:val="3DC96B6C"/>
    <w:rsid w:val="3DD23BF8"/>
    <w:rsid w:val="3E2326FD"/>
    <w:rsid w:val="3E255C01"/>
    <w:rsid w:val="3E8B46AB"/>
    <w:rsid w:val="3E8C68AA"/>
    <w:rsid w:val="3E9E58CA"/>
    <w:rsid w:val="3EF717DC"/>
    <w:rsid w:val="3FBF406E"/>
    <w:rsid w:val="401A4DB7"/>
    <w:rsid w:val="4054751A"/>
    <w:rsid w:val="406B38BC"/>
    <w:rsid w:val="40D83EF0"/>
    <w:rsid w:val="410E534E"/>
    <w:rsid w:val="412907F7"/>
    <w:rsid w:val="419655A8"/>
    <w:rsid w:val="41B64CB5"/>
    <w:rsid w:val="41BB44E3"/>
    <w:rsid w:val="41C218EF"/>
    <w:rsid w:val="420F77F0"/>
    <w:rsid w:val="42454447"/>
    <w:rsid w:val="434268E8"/>
    <w:rsid w:val="436A04F5"/>
    <w:rsid w:val="43A97591"/>
    <w:rsid w:val="43AA5013"/>
    <w:rsid w:val="44112439"/>
    <w:rsid w:val="44C012D8"/>
    <w:rsid w:val="4522137C"/>
    <w:rsid w:val="45375A9E"/>
    <w:rsid w:val="45543D4A"/>
    <w:rsid w:val="45A2514E"/>
    <w:rsid w:val="460E227E"/>
    <w:rsid w:val="46633F07"/>
    <w:rsid w:val="46AC5600"/>
    <w:rsid w:val="46C61A2D"/>
    <w:rsid w:val="46D73EC6"/>
    <w:rsid w:val="472B71D3"/>
    <w:rsid w:val="47AA5523"/>
    <w:rsid w:val="4815134F"/>
    <w:rsid w:val="486B0B98"/>
    <w:rsid w:val="487216E8"/>
    <w:rsid w:val="49BD0406"/>
    <w:rsid w:val="49E64E4D"/>
    <w:rsid w:val="4A225BAC"/>
    <w:rsid w:val="4A3835D3"/>
    <w:rsid w:val="4A5144FD"/>
    <w:rsid w:val="4A5C030F"/>
    <w:rsid w:val="4A8E6560"/>
    <w:rsid w:val="4A9216E3"/>
    <w:rsid w:val="4AA71688"/>
    <w:rsid w:val="4AD56CD4"/>
    <w:rsid w:val="4B585C28"/>
    <w:rsid w:val="4B96350F"/>
    <w:rsid w:val="4C100C5A"/>
    <w:rsid w:val="4C5600CA"/>
    <w:rsid w:val="4C6D3572"/>
    <w:rsid w:val="4C8C27A2"/>
    <w:rsid w:val="4CEA63BF"/>
    <w:rsid w:val="4D0A0E72"/>
    <w:rsid w:val="4D4557D4"/>
    <w:rsid w:val="4DB8448E"/>
    <w:rsid w:val="4DE6755C"/>
    <w:rsid w:val="4E260345"/>
    <w:rsid w:val="4E7D37CD"/>
    <w:rsid w:val="4F8C0F11"/>
    <w:rsid w:val="4F93631E"/>
    <w:rsid w:val="4FC40987"/>
    <w:rsid w:val="4FCB6477"/>
    <w:rsid w:val="4FEF31B4"/>
    <w:rsid w:val="4FF31BBA"/>
    <w:rsid w:val="505B24E3"/>
    <w:rsid w:val="506F6F85"/>
    <w:rsid w:val="507F7220"/>
    <w:rsid w:val="51345A4A"/>
    <w:rsid w:val="51B76F1C"/>
    <w:rsid w:val="524013FF"/>
    <w:rsid w:val="5247460D"/>
    <w:rsid w:val="52684B42"/>
    <w:rsid w:val="52796FDA"/>
    <w:rsid w:val="52811E68"/>
    <w:rsid w:val="52D65176"/>
    <w:rsid w:val="531910E2"/>
    <w:rsid w:val="536227DB"/>
    <w:rsid w:val="53AA2BCF"/>
    <w:rsid w:val="53AF7057"/>
    <w:rsid w:val="53B2385F"/>
    <w:rsid w:val="53EA723C"/>
    <w:rsid w:val="54252519"/>
    <w:rsid w:val="54625C01"/>
    <w:rsid w:val="553810DC"/>
    <w:rsid w:val="55CE28D5"/>
    <w:rsid w:val="56237DE0"/>
    <w:rsid w:val="56933917"/>
    <w:rsid w:val="56E46B9A"/>
    <w:rsid w:val="57503CCA"/>
    <w:rsid w:val="575171CD"/>
    <w:rsid w:val="57B54CF4"/>
    <w:rsid w:val="57F6355F"/>
    <w:rsid w:val="58587D80"/>
    <w:rsid w:val="587305AA"/>
    <w:rsid w:val="587F43BC"/>
    <w:rsid w:val="592E6ADF"/>
    <w:rsid w:val="594E3790"/>
    <w:rsid w:val="597F77E2"/>
    <w:rsid w:val="5A1112D0"/>
    <w:rsid w:val="5A1C50E2"/>
    <w:rsid w:val="5B1A2E07"/>
    <w:rsid w:val="5B4638CB"/>
    <w:rsid w:val="5B7E2B2B"/>
    <w:rsid w:val="5B991157"/>
    <w:rsid w:val="5BC24519"/>
    <w:rsid w:val="5BD347B4"/>
    <w:rsid w:val="5BE45D53"/>
    <w:rsid w:val="5C402BE9"/>
    <w:rsid w:val="5C6C36AD"/>
    <w:rsid w:val="5C7752C2"/>
    <w:rsid w:val="5CBB2533"/>
    <w:rsid w:val="5CBD5A36"/>
    <w:rsid w:val="5CD06C55"/>
    <w:rsid w:val="5CDE0169"/>
    <w:rsid w:val="5D0A5B35"/>
    <w:rsid w:val="5D1C12D3"/>
    <w:rsid w:val="5D1E0F52"/>
    <w:rsid w:val="5D3E3A06"/>
    <w:rsid w:val="5DCB48EE"/>
    <w:rsid w:val="5E1614EB"/>
    <w:rsid w:val="5EF7405C"/>
    <w:rsid w:val="5F59087D"/>
    <w:rsid w:val="5F8529C6"/>
    <w:rsid w:val="5F8D1FD1"/>
    <w:rsid w:val="5F980362"/>
    <w:rsid w:val="5FB55714"/>
    <w:rsid w:val="60482704"/>
    <w:rsid w:val="60DF3EFC"/>
    <w:rsid w:val="61277B74"/>
    <w:rsid w:val="612A0AF8"/>
    <w:rsid w:val="613C0A12"/>
    <w:rsid w:val="61790877"/>
    <w:rsid w:val="617C507F"/>
    <w:rsid w:val="619501A8"/>
    <w:rsid w:val="61D87997"/>
    <w:rsid w:val="61F749C9"/>
    <w:rsid w:val="621506F6"/>
    <w:rsid w:val="62BA2508"/>
    <w:rsid w:val="62C872A0"/>
    <w:rsid w:val="62DC26BD"/>
    <w:rsid w:val="633C39DB"/>
    <w:rsid w:val="635F2C96"/>
    <w:rsid w:val="63AA7892"/>
    <w:rsid w:val="63F06D02"/>
    <w:rsid w:val="642C6B67"/>
    <w:rsid w:val="64785961"/>
    <w:rsid w:val="647D566C"/>
    <w:rsid w:val="64E65F95"/>
    <w:rsid w:val="64EE6C25"/>
    <w:rsid w:val="65223BFC"/>
    <w:rsid w:val="652512FD"/>
    <w:rsid w:val="657D778E"/>
    <w:rsid w:val="65B243E4"/>
    <w:rsid w:val="66433CD3"/>
    <w:rsid w:val="664F7AE6"/>
    <w:rsid w:val="667557A7"/>
    <w:rsid w:val="66A9277E"/>
    <w:rsid w:val="67191CD7"/>
    <w:rsid w:val="674D7A09"/>
    <w:rsid w:val="67957DFD"/>
    <w:rsid w:val="67E77C07"/>
    <w:rsid w:val="684C792C"/>
    <w:rsid w:val="68C92F8E"/>
    <w:rsid w:val="690C66E5"/>
    <w:rsid w:val="6937082E"/>
    <w:rsid w:val="69503956"/>
    <w:rsid w:val="698279A8"/>
    <w:rsid w:val="6B3E78FE"/>
    <w:rsid w:val="6C411AAB"/>
    <w:rsid w:val="6C535248"/>
    <w:rsid w:val="6C976C36"/>
    <w:rsid w:val="6DBA5A94"/>
    <w:rsid w:val="6DD134BB"/>
    <w:rsid w:val="6F196CD5"/>
    <w:rsid w:val="70065659"/>
    <w:rsid w:val="70344EA3"/>
    <w:rsid w:val="703F6AB7"/>
    <w:rsid w:val="71EA0CF1"/>
    <w:rsid w:val="722246CE"/>
    <w:rsid w:val="726E12CB"/>
    <w:rsid w:val="737E1108"/>
    <w:rsid w:val="739B64B9"/>
    <w:rsid w:val="74E93BDD"/>
    <w:rsid w:val="758F436B"/>
    <w:rsid w:val="76232660"/>
    <w:rsid w:val="76361681"/>
    <w:rsid w:val="766765CC"/>
    <w:rsid w:val="76A10D30"/>
    <w:rsid w:val="76CB1B74"/>
    <w:rsid w:val="77073F57"/>
    <w:rsid w:val="77CF39A0"/>
    <w:rsid w:val="77E55B44"/>
    <w:rsid w:val="782E39BA"/>
    <w:rsid w:val="784E1CF0"/>
    <w:rsid w:val="78640611"/>
    <w:rsid w:val="78C551B2"/>
    <w:rsid w:val="78CC6D3B"/>
    <w:rsid w:val="79450F83"/>
    <w:rsid w:val="79F80A27"/>
    <w:rsid w:val="7A230972"/>
    <w:rsid w:val="7A867391"/>
    <w:rsid w:val="7AD83918"/>
    <w:rsid w:val="7B59516B"/>
    <w:rsid w:val="7B700614"/>
    <w:rsid w:val="7BE56054"/>
    <w:rsid w:val="7C1F16B1"/>
    <w:rsid w:val="7C353855"/>
    <w:rsid w:val="7C49570E"/>
    <w:rsid w:val="7C60211A"/>
    <w:rsid w:val="7CB7092B"/>
    <w:rsid w:val="7CC3693C"/>
    <w:rsid w:val="7CDC52E7"/>
    <w:rsid w:val="7CEF4308"/>
    <w:rsid w:val="7D042C28"/>
    <w:rsid w:val="7D1A4DCC"/>
    <w:rsid w:val="7D2569E0"/>
    <w:rsid w:val="7D6B38D1"/>
    <w:rsid w:val="7E6305E6"/>
    <w:rsid w:val="7E6B59F3"/>
    <w:rsid w:val="7F0F3F82"/>
    <w:rsid w:val="7FAD2B87"/>
    <w:rsid w:val="7FB34A90"/>
    <w:rsid w:val="7FD40848"/>
    <w:rsid w:val="7FF31FF6"/>
    <w:rsid w:val="7FFA5204"/>
    <w:rsid w:val="7FFF38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6"/>
    <w:unhideWhenUsed/>
    <w:qFormat/>
    <w:uiPriority w:val="99"/>
    <w:rPr>
      <w:b/>
      <w:bCs/>
    </w:rPr>
  </w:style>
  <w:style w:type="paragraph" w:styleId="6">
    <w:name w:val="annotation text"/>
    <w:basedOn w:val="1"/>
    <w:link w:val="35"/>
    <w:unhideWhenUsed/>
    <w:qFormat/>
    <w:uiPriority w:val="99"/>
    <w:pPr>
      <w:jc w:val="left"/>
    </w:p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0"/>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Title"/>
    <w:link w:val="26"/>
    <w:qFormat/>
    <w:uiPriority w:val="0"/>
    <w:pPr>
      <w:jc w:val="center"/>
    </w:pPr>
    <w:rPr>
      <w:rFonts w:ascii="Calibri" w:hAnsi="Calibri" w:eastAsia="宋体" w:cs="Times New Roman"/>
      <w:b/>
      <w:bCs/>
      <w:kern w:val="44"/>
      <w:sz w:val="44"/>
      <w:szCs w:val="44"/>
      <w:lang w:val="en-US" w:eastAsia="zh-CN" w:bidi="ar-SA"/>
    </w:rPr>
  </w:style>
  <w:style w:type="character" w:styleId="22">
    <w:name w:val="Hyperlink"/>
    <w:basedOn w:val="21"/>
    <w:unhideWhenUsed/>
    <w:qFormat/>
    <w:uiPriority w:val="99"/>
    <w:rPr>
      <w:color w:val="0000FF" w:themeColor="hyperlink"/>
      <w:u w:val="single"/>
      <w14:textFill>
        <w14:solidFill>
          <w14:schemeClr w14:val="hlink"/>
        </w14:solidFill>
      </w14:textFill>
    </w:rPr>
  </w:style>
  <w:style w:type="character" w:styleId="23">
    <w:name w:val="annotation reference"/>
    <w:basedOn w:val="21"/>
    <w:unhideWhenUsed/>
    <w:qFormat/>
    <w:uiPriority w:val="99"/>
    <w:rPr>
      <w:sz w:val="21"/>
      <w:szCs w:val="21"/>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Char"/>
    <w:basedOn w:val="21"/>
    <w:link w:val="20"/>
    <w:qFormat/>
    <w:uiPriority w:val="0"/>
    <w:rPr>
      <w:rFonts w:ascii="Calibri" w:hAnsi="Calibri" w:eastAsia="宋体" w:cs="Times New Roman"/>
      <w:b/>
      <w:bCs/>
      <w:kern w:val="44"/>
      <w:sz w:val="44"/>
      <w:szCs w:val="44"/>
    </w:rPr>
  </w:style>
  <w:style w:type="character" w:customStyle="1" w:styleId="27">
    <w:name w:val="标题 1 Char"/>
    <w:basedOn w:val="21"/>
    <w:link w:val="2"/>
    <w:qFormat/>
    <w:uiPriority w:val="0"/>
    <w:rPr>
      <w:rFonts w:ascii="Calibri" w:hAnsi="Calibri" w:eastAsia="宋体" w:cs="Times New Roman"/>
      <w:b/>
      <w:bCs/>
      <w:kern w:val="44"/>
      <w:sz w:val="44"/>
      <w:szCs w:val="44"/>
    </w:rPr>
  </w:style>
  <w:style w:type="character" w:customStyle="1" w:styleId="28">
    <w:name w:val="标题 2 Char"/>
    <w:basedOn w:val="21"/>
    <w:link w:val="3"/>
    <w:qFormat/>
    <w:uiPriority w:val="0"/>
    <w:rPr>
      <w:rFonts w:ascii="Cambria" w:hAnsi="Cambria" w:eastAsia="宋体" w:cs="Times New Roman"/>
      <w:b/>
      <w:bCs/>
      <w:sz w:val="32"/>
      <w:szCs w:val="32"/>
    </w:rPr>
  </w:style>
  <w:style w:type="character" w:customStyle="1" w:styleId="29">
    <w:name w:val="标题 3 Char"/>
    <w:basedOn w:val="21"/>
    <w:link w:val="4"/>
    <w:qFormat/>
    <w:uiPriority w:val="0"/>
    <w:rPr>
      <w:rFonts w:ascii="Calibri" w:hAnsi="Calibri" w:eastAsia="宋体" w:cs="Times New Roman"/>
      <w:b/>
      <w:bCs/>
      <w:sz w:val="32"/>
      <w:szCs w:val="32"/>
    </w:rPr>
  </w:style>
  <w:style w:type="character" w:customStyle="1" w:styleId="30">
    <w:name w:val="批注框文本 Char"/>
    <w:basedOn w:val="21"/>
    <w:link w:val="11"/>
    <w:semiHidden/>
    <w:qFormat/>
    <w:uiPriority w:val="99"/>
    <w:rPr>
      <w:sz w:val="18"/>
      <w:szCs w:val="18"/>
    </w:rPr>
  </w:style>
  <w:style w:type="paragraph" w:customStyle="1" w:styleId="31">
    <w:name w:val="List Paragraph"/>
    <w:basedOn w:val="1"/>
    <w:qFormat/>
    <w:uiPriority w:val="34"/>
    <w:pPr>
      <w:ind w:firstLine="420" w:firstLineChars="200"/>
    </w:pPr>
  </w:style>
  <w:style w:type="character" w:customStyle="1" w:styleId="32">
    <w:name w:val="页眉 Char"/>
    <w:basedOn w:val="21"/>
    <w:link w:val="13"/>
    <w:qFormat/>
    <w:uiPriority w:val="99"/>
    <w:rPr>
      <w:sz w:val="18"/>
      <w:szCs w:val="18"/>
    </w:rPr>
  </w:style>
  <w:style w:type="character" w:customStyle="1" w:styleId="33">
    <w:name w:val="页脚 Char"/>
    <w:basedOn w:val="21"/>
    <w:link w:val="12"/>
    <w:qFormat/>
    <w:uiPriority w:val="99"/>
    <w:rPr>
      <w:sz w:val="18"/>
      <w:szCs w:val="18"/>
    </w:rPr>
  </w:style>
  <w:style w:type="paragraph" w:customStyle="1" w:styleId="3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5">
    <w:name w:val="批注文字 Char"/>
    <w:basedOn w:val="21"/>
    <w:link w:val="6"/>
    <w:semiHidden/>
    <w:qFormat/>
    <w:uiPriority w:val="99"/>
  </w:style>
  <w:style w:type="character" w:customStyle="1" w:styleId="36">
    <w:name w:val="批注主题 Char"/>
    <w:basedOn w:val="35"/>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F9C9B-1687-47C6-8830-C0BCFFAC510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1355</Words>
  <Characters>7728</Characters>
  <Lines>64</Lines>
  <Paragraphs>18</Paragraphs>
  <ScaleCrop>false</ScaleCrop>
  <LinksUpToDate>false</LinksUpToDate>
  <CharactersWithSpaces>9065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2014-12-24T03:02:00Z</dcterms:created>
  <dc:creator>wilson</dc:creator>
  <cp:lastModifiedBy>root</cp:lastModifiedBy>
  <dcterms:modified xsi:type="dcterms:W3CDTF">2016-05-14T10:23:17Z</dcterms:modified>
  <cp:revision>480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